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BA" w:rsidRDefault="006C2DBA" w:rsidP="006C2DBA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objetivo deste paper é criar, </w:t>
      </w:r>
      <w:r w:rsidR="00AB3357" w:rsidRPr="00AB3357">
        <w:rPr>
          <w:rFonts w:ascii="Arial" w:hAnsi="Arial" w:cs="Arial"/>
          <w:sz w:val="24"/>
          <w:szCs w:val="24"/>
          <w:lang w:val="pt-BR"/>
        </w:rPr>
        <w:t xml:space="preserve">um framework para auxiliar as empresas de um modo em que mudassem o mindset para Data Driven Decision, através deste </w:t>
      </w:r>
      <w:r w:rsidR="00AB3357" w:rsidRPr="00AB3357">
        <w:rPr>
          <w:rFonts w:ascii="Arial" w:hAnsi="Arial" w:cs="Arial"/>
          <w:i/>
          <w:sz w:val="24"/>
          <w:szCs w:val="24"/>
          <w:lang w:val="pt-BR"/>
        </w:rPr>
        <w:t>roadmap</w:t>
      </w:r>
      <w:r w:rsidR="00AB3357" w:rsidRPr="00AB3357">
        <w:rPr>
          <w:rFonts w:ascii="Arial" w:hAnsi="Arial" w:cs="Arial"/>
          <w:sz w:val="24"/>
          <w:szCs w:val="24"/>
          <w:lang w:val="pt-BR"/>
        </w:rPr>
        <w:t xml:space="preserve"> d</w:t>
      </w:r>
      <w:r>
        <w:rPr>
          <w:rFonts w:ascii="Arial" w:hAnsi="Arial" w:cs="Arial"/>
          <w:sz w:val="24"/>
          <w:szCs w:val="24"/>
          <w:lang w:val="pt-BR"/>
        </w:rPr>
        <w:t>esenvolvido pelos pesquisadores, planejar e implementar com sucesso este gerenciamento de projetos de big data.</w:t>
      </w:r>
    </w:p>
    <w:p w:rsidR="006C2DBA" w:rsidRDefault="006C2DBA" w:rsidP="006C2DBA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ser feito estas atividades, foi necessário ter uma visão geral de todo o sistema da empresa, e todos os processos de como eles funcionavam no momento do início do estudo. Entender e aprender todo o </w:t>
      </w:r>
      <w:r>
        <w:rPr>
          <w:rFonts w:ascii="Arial" w:hAnsi="Arial" w:cs="Arial"/>
          <w:i/>
          <w:sz w:val="24"/>
          <w:szCs w:val="24"/>
          <w:lang w:val="pt-BR"/>
        </w:rPr>
        <w:t>Business Case</w:t>
      </w:r>
      <w:r>
        <w:rPr>
          <w:rFonts w:ascii="Arial" w:hAnsi="Arial" w:cs="Arial"/>
          <w:sz w:val="24"/>
          <w:szCs w:val="24"/>
          <w:lang w:val="pt-BR"/>
        </w:rPr>
        <w:t xml:space="preserve"> que ali estavam enfrentando para ter um total conhecimento de o que fazer com aquele framework e a tecnologia.</w:t>
      </w:r>
    </w:p>
    <w:p w:rsidR="006C2DBA" w:rsidRDefault="006C2DBA" w:rsidP="006C2DBA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Era de conhecimento dos estudiosos dois modelos de </w:t>
      </w:r>
      <w:r>
        <w:rPr>
          <w:rFonts w:ascii="Arial" w:hAnsi="Arial" w:cs="Arial"/>
          <w:i/>
          <w:sz w:val="24"/>
          <w:szCs w:val="24"/>
          <w:lang w:val="pt-BR"/>
        </w:rPr>
        <w:t>data mining</w:t>
      </w:r>
      <w:r>
        <w:rPr>
          <w:rFonts w:ascii="Arial" w:hAnsi="Arial" w:cs="Arial"/>
          <w:sz w:val="24"/>
          <w:szCs w:val="24"/>
          <w:lang w:val="pt-BR"/>
        </w:rPr>
        <w:t xml:space="preserve"> os melhores até o momento, que seriam os modelos CRISP-DM (</w:t>
      </w:r>
      <w:r>
        <w:rPr>
          <w:rFonts w:ascii="Arial" w:hAnsi="Arial" w:cs="Arial"/>
          <w:i/>
          <w:sz w:val="24"/>
          <w:szCs w:val="24"/>
          <w:lang w:val="pt-BR"/>
        </w:rPr>
        <w:t>Cross industry standard process for data mining</w:t>
      </w:r>
      <w:r>
        <w:rPr>
          <w:rFonts w:ascii="Arial" w:hAnsi="Arial" w:cs="Arial"/>
          <w:sz w:val="24"/>
          <w:szCs w:val="24"/>
          <w:lang w:val="pt-BR"/>
        </w:rPr>
        <w:t>) e o SEMMA (</w:t>
      </w:r>
      <w:r>
        <w:rPr>
          <w:rFonts w:ascii="Arial" w:hAnsi="Arial" w:cs="Arial"/>
          <w:i/>
          <w:sz w:val="24"/>
          <w:szCs w:val="24"/>
          <w:lang w:val="pt-BR"/>
        </w:rPr>
        <w:t>Sample, Explore, Modify, Model, Assess</w:t>
      </w:r>
      <w:r>
        <w:rPr>
          <w:rFonts w:ascii="Arial" w:hAnsi="Arial" w:cs="Arial"/>
          <w:sz w:val="24"/>
          <w:szCs w:val="24"/>
          <w:lang w:val="pt-BR"/>
        </w:rPr>
        <w:t>), porém não havia um estudo até o momento que era possível aplicar estes modelos em projeto que possuíssem 3Vs do Big Data.</w:t>
      </w:r>
    </w:p>
    <w:p w:rsidR="006C2DBA" w:rsidRDefault="006C2DBA" w:rsidP="006C2DBA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D2508" wp14:editId="02D28145">
                <wp:simplePos x="0" y="0"/>
                <wp:positionH relativeFrom="column">
                  <wp:posOffset>0</wp:posOffset>
                </wp:positionH>
                <wp:positionV relativeFrom="paragraph">
                  <wp:posOffset>891791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2DBA" w:rsidRP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6C2D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6C2DBA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Business problem;</w:t>
                            </w:r>
                          </w:p>
                          <w:p w:rsidR="006C2DBA" w:rsidRP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6C2D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6C2DBA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Research;</w:t>
                            </w:r>
                          </w:p>
                          <w:p w:rsidR="006C2DBA" w:rsidRP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6C2DBA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Cross functional team formation;</w:t>
                            </w:r>
                          </w:p>
                          <w:p w:rsid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Project roadmap;</w:t>
                            </w:r>
                          </w:p>
                          <w:p w:rsid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Data collection and examination;</w:t>
                            </w:r>
                          </w:p>
                          <w:p w:rsid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Data analysis and modeling;</w:t>
                            </w:r>
                          </w:p>
                          <w:p w:rsid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Data visualization;</w:t>
                            </w:r>
                          </w:p>
                          <w:p w:rsid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Insights generation;</w:t>
                            </w:r>
                          </w:p>
                          <w:p w:rsidR="006C2DBA" w:rsidRPr="00456ECD" w:rsidRDefault="006C2DBA" w:rsidP="00456ECD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Implementation;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D25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0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" filled="f" stroked="f" strokeweight=".5pt">
                <v:fill o:detectmouseclick="t"/>
                <v:textbox style="mso-fit-shape-to-text:t">
                  <w:txbxContent>
                    <w:p w:rsidR="006C2DBA" w:rsidRP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6C2D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• </w:t>
                      </w:r>
                      <w:r w:rsidRPr="006C2DBA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Business problem;</w:t>
                      </w:r>
                    </w:p>
                    <w:p w:rsidR="006C2DBA" w:rsidRP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6C2D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• </w:t>
                      </w:r>
                      <w:r w:rsidRPr="006C2DBA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Research;</w:t>
                      </w:r>
                    </w:p>
                    <w:p w:rsidR="006C2DBA" w:rsidRP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6C2DBA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Cross functional team formation;</w:t>
                      </w:r>
                    </w:p>
                    <w:p w:rsid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Project roadmap;</w:t>
                      </w:r>
                    </w:p>
                    <w:p w:rsid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Data collection and examination;</w:t>
                      </w:r>
                    </w:p>
                    <w:p w:rsid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Data analysis and modeling;</w:t>
                      </w:r>
                    </w:p>
                    <w:p w:rsid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Data visualization;</w:t>
                      </w:r>
                    </w:p>
                    <w:p w:rsid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Insights generation;</w:t>
                      </w:r>
                    </w:p>
                    <w:p w:rsidR="006C2DBA" w:rsidRPr="00456ECD" w:rsidRDefault="006C2DBA" w:rsidP="00456ECD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Implementation;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2A87A" wp14:editId="62260059">
                <wp:simplePos x="0" y="0"/>
                <wp:positionH relativeFrom="column">
                  <wp:posOffset>3102610</wp:posOffset>
                </wp:positionH>
                <wp:positionV relativeFrom="paragraph">
                  <wp:posOffset>909158</wp:posOffset>
                </wp:positionV>
                <wp:extent cx="1828800" cy="3157855"/>
                <wp:effectExtent l="0" t="0" r="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2DBA" w:rsidRDefault="006C2DBA" w:rsidP="006C2DBA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• Integration with IT system;</w:t>
                            </w:r>
                          </w:p>
                          <w:p w:rsidR="006C2DBA" w:rsidRPr="00C356C8" w:rsidRDefault="006C2DBA" w:rsidP="00C356C8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• Training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A87A" id="Text Box 2" o:spid="_x0000_s1027" type="#_x0000_t202" style="position:absolute;left:0;text-align:left;margin-left:244.3pt;margin-top:71.6pt;width:2in;height:248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" filled="f" stroked="f" strokeweight=".5pt">
                <v:fill o:detectmouseclick="t"/>
                <v:textbox>
                  <w:txbxContent>
                    <w:p w:rsidR="006C2DBA" w:rsidRDefault="006C2DBA" w:rsidP="006C2DBA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• Integration with IT system;</w:t>
                      </w:r>
                    </w:p>
                    <w:p w:rsidR="006C2DBA" w:rsidRPr="00C356C8" w:rsidRDefault="006C2DBA" w:rsidP="00C356C8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• Training people.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pt-BR"/>
        </w:rPr>
        <w:t xml:space="preserve">Com base nos estudos foi dividido em 10 pontos desde a </w:t>
      </w:r>
      <w:r w:rsidRPr="006C2DBA">
        <w:rPr>
          <w:rFonts w:ascii="Arial" w:hAnsi="Arial" w:cs="Arial"/>
          <w:i/>
          <w:sz w:val="24"/>
          <w:szCs w:val="24"/>
          <w:lang w:val="pt-BR"/>
        </w:rPr>
        <w:t>root cause</w:t>
      </w:r>
      <w:r>
        <w:rPr>
          <w:rFonts w:ascii="Arial" w:hAnsi="Arial" w:cs="Arial"/>
          <w:sz w:val="24"/>
          <w:szCs w:val="24"/>
          <w:lang w:val="pt-BR"/>
        </w:rPr>
        <w:t xml:space="preserve"> até a implementação e treinamento operacional, abaixo todos os pontos que o projeto passou: </w:t>
      </w:r>
    </w:p>
    <w:p w:rsidR="006C2DBA" w:rsidRDefault="006C2DBA" w:rsidP="006C2DBA">
      <w:pPr>
        <w:spacing w:line="360" w:lineRule="auto"/>
        <w:rPr>
          <w:rFonts w:ascii="Arial" w:hAnsi="Arial" w:cs="Arial"/>
          <w:i/>
          <w:sz w:val="24"/>
          <w:szCs w:val="24"/>
          <w:lang w:val="pt-BR"/>
        </w:rPr>
      </w:pPr>
    </w:p>
    <w:p w:rsidR="006C2DBA" w:rsidRPr="006C2DBA" w:rsidRDefault="006C2DBA" w:rsidP="006C2DB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p w:rsidR="006C2DBA" w:rsidRPr="006C2DBA" w:rsidRDefault="006C2DBA" w:rsidP="006C2DBA">
      <w:pPr>
        <w:spacing w:line="360" w:lineRule="auto"/>
        <w:ind w:firstLine="720"/>
        <w:rPr>
          <w:rFonts w:ascii="Arial" w:hAnsi="Arial" w:cs="Arial"/>
          <w:i/>
          <w:sz w:val="24"/>
          <w:szCs w:val="24"/>
          <w:lang w:val="pt-BR"/>
        </w:rPr>
      </w:pPr>
    </w:p>
    <w:p w:rsidR="006C2DBA" w:rsidRPr="006C2DBA" w:rsidRDefault="006C2DBA" w:rsidP="006C2DBA">
      <w:pPr>
        <w:spacing w:line="360" w:lineRule="auto"/>
        <w:ind w:firstLine="720"/>
        <w:rPr>
          <w:rFonts w:ascii="Arial" w:hAnsi="Arial" w:cs="Arial"/>
          <w:i/>
          <w:sz w:val="24"/>
          <w:szCs w:val="24"/>
          <w:lang w:val="pt-BR"/>
        </w:rPr>
      </w:pPr>
    </w:p>
    <w:sectPr w:rsidR="006C2DBA" w:rsidRPr="006C2DBA" w:rsidSect="00AB3357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57"/>
    <w:rsid w:val="006C2DBA"/>
    <w:rsid w:val="00926D44"/>
    <w:rsid w:val="00A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BF0EC-5CB2-4763-B2DA-624B6D92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37B9-A319-47DB-963F-FC0BA562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Martos, Oracy</dc:creator>
  <cp:keywords/>
  <dc:description/>
  <cp:lastModifiedBy>Martos, Oracy</cp:lastModifiedBy>
  <cp:revision>1</cp:revision>
  <dcterms:created xsi:type="dcterms:W3CDTF">2017-11-23T19:09:00Z</dcterms:created>
  <dcterms:modified xsi:type="dcterms:W3CDTF">2017-11-24T21:11:00Z</dcterms:modified>
</cp:coreProperties>
</file>