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概览</w:t>
      </w:r>
    </w:p>
    <w:p>
      <w:bookmarkStart w:id="mkz54xinfpgm980b7y6" w:name="mkz54xinfpgm980b7y6"/>
      <w:pPr>
        <w:pStyle w:val="dingding-heading1"/>
        <w:ind w:firstLine="-336"/>
        <w:spacing/>
      </w:pPr>
      <w:r>
        <w:rPr>
          <w:color w:val="333333"/>
          <w:b w:val="1"/>
        </w:rPr>
        <w:t xml:space="preserve">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基于日志的故障预警、定位、诊断</w:t>
      </w:r>
      <w:r>
        <w:rPr>
          <w:color w:val="008ECB"/>
        </w:rPr>
        <w:t xml:space="preserve">@刘玉河</w:t>
      </w:r>
      <w:r>
        <w:rPr>
          <w:color w:val="333333"/>
          <w:b w:val="1"/>
        </w:rPr>
      </w:r>
      <w:bookmarkEnd w:id="mkz54xinfpgm980b7y6"/>
    </w:p>
    <w:p>
      <w:bookmarkStart w:id="mkz54xio57q0gfeyuwr" w:name="mkz54xio57q0gfeyuwr"/>
      <w:pPr>
        <w:pStyle w:val="dingding-heading2"/>
        <w:ind w:firstLine="-504"/>
        <w:spacing/>
      </w:pPr>
      <w:r>
        <w:rPr>
          <w:color w:val="333333"/>
          <w:b w:val="1"/>
        </w:rPr>
        <w:t xml:space="preserve">1.1. 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日志解析</w:t>
      </w:r>
      <w:bookmarkEnd w:id="mkz54xio57q0gfeyuwr"/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  "mcpServers": {</w:t>
        <w:br w:type="textWrapping"/>
        <w:t xml:space="preserve">        "logparse": {</w:t>
        <w:br w:type="textWrapping"/>
        <w:t xml:space="preserve">            "type": "streamable-http",</w:t>
        <w:br w:type="textWrapping"/>
        <w:t xml:space="preserve">            "url": "http://106.14.78.216:8101/mcp"</w:t>
        <w:br w:type="textWrapping"/>
        <w:t xml:space="preserve">        },</w:t>
        <w:br w:type="textWrapping"/>
        <w:t xml:space="preserve">    }</w:t>
        <w:br w:type="textWrapping"/>
        <w:t xml:space="preserve">}</w:t>
        <w:br w:type="textWrapping"/>
      </w:r>
    </w:p>
    <w:p>
      <w:pPr>
        <w:ind/>
      </w:pPr>
      <w:r>
        <w:rPr>
          <w:sz w:val="21"/>
          <w:color w:val="000000"/>
        </w:rPr>
        <w:t xml:space="preserve">备注：阿里云开发机地址：106.14.78.216（公网IP），公网无法访问其端口，需要白名单IP</w:t>
      </w:r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t xml:space="preserve">：</w:t>
      </w:r>
      <w:hyperlink r:id="rId4">
        <w:r>
          <w:rPr>
            <w:rStyle w:val="hyperlink"/>
          </w:rPr>
          <w:t xml:space="preserve">《日志解析（@刘玉河）》</w:t>
        </w:r>
      </w:hyperlink>
      <w:r/>
    </w:p>
    <w:p>
      <w:bookmarkStart w:id="mkz54xiqw4auv22p4zi" w:name="mkz54xiqw4auv22p4zi"/>
      <w:pPr>
        <w:pStyle w:val="dingding-heading2"/>
        <w:ind w:firstLine="-504"/>
        <w:spacing/>
      </w:pPr>
      <w:r>
        <w:rPr>
          <w:color w:val="333333"/>
          <w:b w:val="1"/>
        </w:rPr>
        <w:t xml:space="preserve">1.2. 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故障预警</w:t>
      </w:r>
      <w:bookmarkEnd w:id="mkz54xiqw4auv22p4zi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  <w:r>
        <w:rPr>
          <w:sz w:val="21"/>
          <w:color w:val="000000"/>
        </w:rPr>
        <w:t xml:space="preserve"> </w:t>
      </w:r>
    </w:p>
    <w:p>
      <w:bookmarkStart w:id="mkz54xir0ozwncy6za8g" w:name="mkz54xir0ozwncy6za8g"/>
      <w:pPr>
        <w:pStyle w:val="dingding-heading2"/>
        <w:ind w:firstLine="-504"/>
        <w:spacing/>
      </w:pPr>
      <w:r>
        <w:rPr>
          <w:color w:val="333333"/>
          <w:b w:val="1"/>
        </w:rPr>
        <w:t xml:space="preserve">1.3. 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故障定位</w:t>
      </w:r>
      <w:bookmarkEnd w:id="mkz54xir0ozwncy6za8g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  <w:r>
        <w:rPr>
          <w:sz w:val="21"/>
          <w:color w:val="000000"/>
        </w:rPr>
        <w:t xml:space="preserve"> </w:t>
      </w:r>
    </w:p>
    <w:p>
      <w:bookmarkStart w:id="mkz54xiro0o83w60gr" w:name="mkz54xiro0o83w60gr"/>
      <w:pPr>
        <w:pStyle w:val="dingding-heading2"/>
        <w:ind w:firstLine="-504"/>
        <w:spacing/>
      </w:pPr>
      <w:r>
        <w:rPr>
          <w:color w:val="333333"/>
          <w:b w:val="1"/>
        </w:rPr>
        <w:t xml:space="preserve">1.4. 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故障诊断</w:t>
      </w:r>
      <w:bookmarkEnd w:id="mkz54xiro0o83w60gr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  <w:r>
        <w:rPr>
          <w:sz w:val="21"/>
          <w:color w:val="000000"/>
        </w:rPr>
        <w:t xml:space="preserve"> </w:t>
      </w:r>
    </w:p>
    <w:p>
      <w:bookmarkStart w:id="mkz54xisiy01zgwgof9" w:name="mkz54xisiy01zgwgof9"/>
      <w:pPr>
        <w:pStyle w:val="dingding-heading1"/>
        <w:ind w:firstLine="-336"/>
        <w:spacing/>
      </w:pPr>
      <w:r>
        <w:rPr>
          <w:color w:val="333333"/>
          <w:b w:val="1"/>
        </w:rPr>
        <w:t xml:space="preserve">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基于指标的故障预警、定位、诊断 @杨宇卓</w:t>
      </w:r>
      <w:bookmarkEnd w:id="mkz54xisiy01zgwgof9"/>
    </w:p>
    <w:p>
      <w:bookmarkStart w:id="mkz54xis3ujuzdcq6n9" w:name="mkz54xis3ujuzdcq6n9"/>
      <w:pPr>
        <w:pStyle w:val="dingding-heading2"/>
        <w:ind w:firstLine="-504"/>
        <w:spacing/>
      </w:pPr>
      <w:r>
        <w:rPr>
          <w:color w:val="333333"/>
          <w:b w:val="1"/>
        </w:rPr>
        <w:t xml:space="preserve">2.1. 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故障预警</w:t>
      </w:r>
      <w:bookmarkEnd w:id="mkz54xis3ujuzdcq6n9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iu82480f8sy7j" w:name="mkz54xiu82480f8sy7j"/>
      <w:pPr>
        <w:pStyle w:val="dingding-heading2"/>
        <w:ind w:firstLine="-504"/>
        <w:spacing/>
      </w:pPr>
      <w:r>
        <w:rPr>
          <w:color w:val="333333"/>
          <w:b w:val="1"/>
        </w:rPr>
        <w:t xml:space="preserve">2.2. 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故障定位</w:t>
      </w:r>
      <w:bookmarkEnd w:id="mkz54xiu82480f8sy7j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ivp5dp74z5cpg" w:name="mkz54xivp5dp74z5cpg"/>
      <w:pPr>
        <w:pStyle w:val="dingding-heading2"/>
        <w:ind w:firstLine="-504"/>
        <w:spacing/>
      </w:pPr>
      <w:r>
        <w:rPr>
          <w:color w:val="333333"/>
          <w:b w:val="1"/>
        </w:rPr>
        <w:t xml:space="preserve">2.3. 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故障诊断</w:t>
      </w:r>
      <w:bookmarkEnd w:id="mkz54xivp5dp74z5cpg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iwxux8ueayrq" w:name="mkz54xiwxux8ueayrq"/>
      <w:pPr>
        <w:pStyle w:val="dingding-heading1"/>
        <w:ind w:firstLine="-336"/>
        <w:spacing/>
      </w:pPr>
      <w:r>
        <w:rPr>
          <w:color w:val="333333"/>
          <w:b w:val="1"/>
        </w:rPr>
        <w:t xml:space="preserve">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基于轨迹的故障预警、定位、诊断 @朱霖雨 @翁泽城</w:t>
      </w:r>
      <w:bookmarkEnd w:id="mkz54xiwxux8ueayrq"/>
    </w:p>
    <w:p>
      <w:bookmarkStart w:id="mkz54xiwsysw1ik6xu" w:name="mkz54xiwsysw1ik6xu"/>
      <w:pPr>
        <w:pStyle w:val="dingding-heading2"/>
        <w:ind w:firstLine="-504"/>
        <w:spacing/>
      </w:pPr>
      <w:r>
        <w:rPr>
          <w:color w:val="333333"/>
          <w:b w:val="1"/>
        </w:rPr>
        <w:t xml:space="preserve">3.1. 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故障预警</w:t>
      </w:r>
      <w:bookmarkEnd w:id="mkz54xiwsysw1ik6xu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ixqh7zp9rivx" w:name="mkz54xixqh7zp9rivx"/>
      <w:pPr>
        <w:pStyle w:val="dingding-heading2"/>
        <w:ind w:firstLine="-504"/>
        <w:spacing/>
      </w:pPr>
      <w:r>
        <w:rPr>
          <w:color w:val="333333"/>
          <w:b w:val="1"/>
        </w:rPr>
        <w:t xml:space="preserve">3.2. 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故障定位</w:t>
      </w:r>
      <w:bookmarkEnd w:id="mkz54xixqh7zp9rivx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iyed2iy0l5c9g" w:name="mkz54xiyed2iy0l5c9g"/>
      <w:pPr>
        <w:pStyle w:val="dingding-heading2"/>
        <w:ind w:firstLine="-504"/>
        <w:spacing/>
      </w:pPr>
      <w:r>
        <w:rPr>
          <w:color w:val="333333"/>
          <w:b w:val="1"/>
        </w:rPr>
        <w:t xml:space="preserve">3.3. 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故障诊断</w:t>
      </w:r>
      <w:bookmarkEnd w:id="mkz54xiyed2iy0l5c9g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izrkqd76zfqab" w:name="mkz54xizrkqd76zfqab"/>
      <w:pPr>
        <w:pStyle w:val="dingding-heading1"/>
        <w:ind w:firstLine="-336"/>
        <w:spacing/>
      </w:pPr>
      <w:r>
        <w:rPr>
          <w:color w:val="333333"/>
          <w:b w:val="1"/>
        </w:rPr>
        <w:t xml:space="preserve">4. 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基于日志和指标融合的故障预警、定位、诊断 @杨宇卓</w:t>
      </w:r>
      <w:bookmarkEnd w:id="mkz54xizrkqd76zfqab"/>
    </w:p>
    <w:p>
      <w:bookmarkStart w:id="mkz54xize1pvvhmx9fe" w:name="mkz54xize1pvvhmx9fe"/>
      <w:pPr>
        <w:pStyle w:val="dingding-heading2"/>
        <w:ind w:firstLine="-504"/>
        <w:spacing/>
      </w:pPr>
      <w:r>
        <w:rPr>
          <w:color w:val="333333"/>
          <w:b w:val="1"/>
        </w:rPr>
        <w:t xml:space="preserve">4.1. 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故障预警</w:t>
      </w:r>
      <w:bookmarkEnd w:id="mkz54xize1pvvhmx9fe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1nkjlpjgqo5" w:name="mkz54xj1nkjlpjgqo5"/>
      <w:pPr>
        <w:pStyle w:val="dingding-heading2"/>
        <w:ind w:firstLine="-504"/>
        <w:spacing/>
      </w:pPr>
      <w:r>
        <w:rPr>
          <w:color w:val="333333"/>
          <w:b w:val="1"/>
        </w:rPr>
        <w:t xml:space="preserve">4.2. 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故障定位</w:t>
      </w:r>
      <w:bookmarkEnd w:id="mkz54xj1nkjlpjgqo5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29hevv8tqr4r" w:name="mkz54xj29hevv8tqr4r"/>
      <w:pPr>
        <w:pStyle w:val="dingding-heading2"/>
        <w:ind w:firstLine="-504"/>
        <w:spacing/>
      </w:pPr>
      <w:r>
        <w:rPr>
          <w:color w:val="333333"/>
          <w:b w:val="1"/>
        </w:rPr>
        <w:t xml:space="preserve">4.3. 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故障诊断</w:t>
      </w:r>
      <w:bookmarkEnd w:id="mkz54xj29hevv8tqr4r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3yphs6pj0byq" w:name="mkz54xj3yphs6pj0byq"/>
      <w:pPr>
        <w:pStyle w:val="dingding-heading1"/>
        <w:ind w:firstLine="-336"/>
        <w:spacing/>
      </w:pPr>
      <w:r>
        <w:rPr>
          <w:color w:val="333333"/>
          <w:b w:val="1"/>
        </w:rPr>
        <w:t xml:space="preserve">5. 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基于轨迹和拓扑融合的故障预警、定位、诊断 @翁泽城</w:t>
      </w:r>
      <w:bookmarkEnd w:id="mkz54xj3yphs6pj0byq"/>
    </w:p>
    <w:p>
      <w:bookmarkStart w:id="mkz54xj3odidirepy3d" w:name="mkz54xj3odidirepy3d"/>
      <w:pPr>
        <w:pStyle w:val="dingding-heading2"/>
        <w:ind w:firstLine="-504"/>
        <w:spacing/>
      </w:pPr>
      <w:r>
        <w:rPr>
          <w:color w:val="333333"/>
          <w:b w:val="1"/>
        </w:rPr>
        <w:t xml:space="preserve">5.1. 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故障预警</w:t>
      </w:r>
      <w:bookmarkEnd w:id="mkz54xj3odidirepy3d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4u8xw9e84kr" w:name="mkz54xj4u8xw9e84kr"/>
      <w:pPr>
        <w:pStyle w:val="dingding-heading2"/>
        <w:ind w:firstLine="-504"/>
        <w:spacing/>
      </w:pPr>
      <w:r>
        <w:rPr>
          <w:color w:val="333333"/>
          <w:b w:val="1"/>
        </w:rPr>
        <w:t xml:space="preserve">5.2. 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故障定位</w:t>
      </w:r>
      <w:bookmarkEnd w:id="mkz54xj4u8xw9e84kr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5p6ydrd7nc4" w:name="mkz54xj5p6ydrd7nc4"/>
      <w:pPr>
        <w:pStyle w:val="dingding-heading2"/>
        <w:ind w:firstLine="-504"/>
        <w:spacing/>
      </w:pPr>
      <w:r>
        <w:rPr>
          <w:color w:val="333333"/>
          <w:b w:val="1"/>
        </w:rPr>
        <w:t xml:space="preserve">5.3. 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故障诊断</w:t>
      </w:r>
      <w:bookmarkEnd w:id="mkz54xj5p6ydrd7nc4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6goduwfbsy3o" w:name="mkz54xj6goduwfbsy3o"/>
      <w:pPr>
        <w:pStyle w:val="dingding-heading1"/>
        <w:ind w:firstLine="-336"/>
        <w:spacing/>
      </w:pPr>
      <w:r>
        <w:rPr>
          <w:color w:val="333333"/>
          <w:b w:val="1"/>
        </w:rPr>
        <w:t xml:space="preserve">6. 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基于五种运维数据融合的故障预警、定位、诊断 @窦梓峻</w:t>
      </w:r>
      <w:bookmarkEnd w:id="mkz54xj6goduwfbsy3o"/>
    </w:p>
    <w:p>
      <w:bookmarkStart w:id="mkz54xj6kd0984yqyk" w:name="mkz54xj6kd0984yqyk"/>
      <w:pPr>
        <w:pStyle w:val="dingding-heading2"/>
        <w:ind w:firstLine="-504"/>
        <w:spacing/>
      </w:pPr>
      <w:r>
        <w:rPr>
          <w:color w:val="333333"/>
          <w:b w:val="1"/>
        </w:rPr>
        <w:t xml:space="preserve">6.1. 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故障预警</w:t>
      </w:r>
      <w:bookmarkEnd w:id="mkz54xj6kd0984yqyk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89hcg9x10s8u" w:name="mkz54xj89hcg9x10s8u"/>
      <w:pPr>
        <w:pStyle w:val="dingding-heading2"/>
        <w:ind w:firstLine="-504"/>
        <w:spacing/>
      </w:pPr>
      <w:r>
        <w:rPr>
          <w:color w:val="333333"/>
          <w:b w:val="1"/>
        </w:rPr>
        <w:t xml:space="preserve">6.2. 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故障定位</w:t>
      </w:r>
      <w:bookmarkEnd w:id="mkz54xj89hcg9x10s8u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p>
      <w:bookmarkStart w:id="mkz54xj80fp9mg45mk5j" w:name="mkz54xj80fp9mg45mk5j"/>
      <w:pPr>
        <w:pStyle w:val="dingding-heading2"/>
        <w:ind w:firstLine="-504"/>
        <w:spacing/>
      </w:pPr>
      <w:r>
        <w:rPr>
          <w:color w:val="333333"/>
          <w:b w:val="1"/>
        </w:rPr>
        <w:t xml:space="preserve">6.3. </w:t>
      </w:r>
      <w:r>
        <w:rPr>
          <w:color w:val="000000"/>
        </w:rPr>
        <w:t xml:space="preserve"> </w:t>
      </w:r>
      <w:r>
        <w:rPr>
          <w:color w:val="333333"/>
          <w:b w:val="1"/>
        </w:rPr>
        <w:t xml:space="preserve">故障诊断</w:t>
      </w:r>
      <w:bookmarkEnd w:id="mkz54xj80fp9mg45mk5j"/>
    </w:p>
    <w:p>
      <w:pPr>
        <w:ind/>
        <w:spacing/>
      </w:pPr>
      <w:r>
        <w:rPr>
          <w:sz w:val="21"/>
          <w:color w:val="000000"/>
          <w:b w:val="1"/>
          <w:shd w:val="clear" w:color="auto" w:fill="FFFF00"/>
        </w:rPr>
        <w:t xml:space="preserve">具体说明文档</w:t>
      </w:r>
      <w:r>
        <w:rPr>
          <w:sz w:val="21"/>
          <w:color w:val="000000"/>
          <w:b w:val="1"/>
        </w:rPr>
        <w:t xml:space="preserve">：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alidocs.dingtalk.com/api/doc/transit?dentryUuid=PwkYGxZV3ZMwdej0tgdlle5GWAgozOKL&amp;queryString=utm_medium%3Ddingdoc_doc_plugin_card%26utm_source%3Ddingdoc_doc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