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«NARXOZ UNIVERSITY»</w:t>
      </w:r>
    </w:p>
    <w:p>
      <w:pPr>
        <w:spacing w:after="360"/>
        <w:jc w:val="center"/>
      </w:pPr>
      <w:r>
        <w:rPr>
          <w:rFonts w:ascii="Times New Roman" w:hAnsi="Times New Roman"/>
          <w:b w:val="0"/>
          <w:sz w:val="24"/>
        </w:rPr>
        <w:t>School of Digital Technologies</w:t>
      </w:r>
    </w:p>
    <w:p>
      <w:pPr>
        <w:spacing w:after="0"/>
        <w:jc w:val="center"/>
      </w:pPr>
      <w:r>
        <w:rPr>
          <w:rFonts w:ascii="Times New Roman" w:hAnsi="Times New Roman"/>
          <w:b/>
          <w:sz w:val="24"/>
        </w:rPr>
        <w:t>WORK SCHEDULE PLAN</w:t>
      </w:r>
    </w:p>
    <w:p>
      <w:pPr>
        <w:spacing w:after="360"/>
        <w:jc w:val="center"/>
      </w:pPr>
      <w:r>
        <w:rPr>
          <w:rFonts w:ascii="Times New Roman" w:hAnsi="Times New Roman"/>
          <w:b/>
          <w:sz w:val="24"/>
        </w:rPr>
        <w:t>of the Professional Internship</w:t>
      </w:r>
    </w:p>
    <w:p>
      <w:pPr>
        <w:spacing w:after="0"/>
      </w:pPr>
      <w:r>
        <w:rPr>
          <w:rFonts w:ascii="Times New Roman" w:hAnsi="Times New Roman"/>
          <w:b w:val="0"/>
          <w:sz w:val="24"/>
        </w:rPr>
        <w:t>Student: Azamat Zautbek</w:t>
      </w:r>
    </w:p>
    <w:p>
      <w:pPr>
        <w:spacing w:after="0"/>
      </w:pPr>
      <w:r>
        <w:rPr>
          <w:rFonts w:ascii="Times New Roman" w:hAnsi="Times New Roman"/>
          <w:b w:val="0"/>
          <w:sz w:val="24"/>
        </w:rPr>
        <w:t>Educational Program: Digital Engineering</w:t>
      </w:r>
    </w:p>
    <w:p>
      <w:pPr>
        <w:spacing w:after="0"/>
      </w:pPr>
      <w:r>
        <w:rPr>
          <w:rFonts w:ascii="Times New Roman" w:hAnsi="Times New Roman"/>
          <w:b w:val="0"/>
          <w:sz w:val="24"/>
        </w:rPr>
        <w:t>Course: 4 year, 4-year program</w:t>
      </w:r>
    </w:p>
    <w:p>
      <w:pPr>
        <w:spacing w:after="0"/>
      </w:pPr>
      <w:r>
        <w:rPr>
          <w:rFonts w:ascii="Times New Roman" w:hAnsi="Times New Roman"/>
          <w:b w:val="0"/>
          <w:sz w:val="24"/>
        </w:rPr>
        <w:t>Organisation of the internship: KnewIT Programming School, Almaty</w:t>
      </w:r>
    </w:p>
    <w:p>
      <w:pPr>
        <w:spacing w:after="0"/>
      </w:pPr>
      <w:r>
        <w:rPr>
          <w:rFonts w:ascii="Times New Roman" w:hAnsi="Times New Roman"/>
          <w:b w:val="0"/>
          <w:sz w:val="24"/>
        </w:rPr>
        <w:t>Internship Supervisor from the Organisation: Nurbek Moldiyaruly Bekaulov</w:t>
      </w:r>
    </w:p>
    <w:p>
      <w:pPr>
        <w:spacing w:after="280"/>
      </w:pPr>
      <w:r>
        <w:rPr>
          <w:rFonts w:ascii="Times New Roman" w:hAnsi="Times New Roman"/>
          <w:b w:val="0"/>
          <w:sz w:val="24"/>
        </w:rPr>
        <w:t>Period of the internship: from 22.06.2026 to 07.08.2026 (7 weeks)</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454"/>
          </w:tcPr>
          <w:p>
            <w:pPr>
              <w:spacing w:after="0"/>
              <w:jc w:val="center"/>
            </w:pPr>
            <w:r>
              <w:rPr>
                <w:rFonts w:ascii="Times New Roman" w:hAnsi="Times New Roman"/>
                <w:b/>
                <w:sz w:val="22"/>
              </w:rPr>
              <w:t>№</w:t>
            </w:r>
          </w:p>
        </w:tc>
        <w:tc>
          <w:tcPr>
            <w:tcW w:type="dxa" w:w="964"/>
          </w:tcPr>
          <w:p>
            <w:pPr>
              <w:spacing w:after="0"/>
              <w:jc w:val="center"/>
            </w:pPr>
            <w:r>
              <w:rPr>
                <w:rFonts w:ascii="Times New Roman" w:hAnsi="Times New Roman"/>
                <w:b/>
                <w:sz w:val="22"/>
              </w:rPr>
              <w:t>Week No. of the Internship</w:t>
            </w:r>
          </w:p>
        </w:tc>
        <w:tc>
          <w:tcPr>
            <w:tcW w:type="dxa" w:w="4876"/>
          </w:tcPr>
          <w:p>
            <w:pPr>
              <w:spacing w:after="0"/>
              <w:jc w:val="center"/>
            </w:pPr>
            <w:r>
              <w:rPr>
                <w:rFonts w:ascii="Times New Roman" w:hAnsi="Times New Roman"/>
                <w:b/>
                <w:sz w:val="22"/>
              </w:rPr>
              <w:t>Description of the Planned Tasks According to the Industrial Internship Program</w:t>
            </w:r>
          </w:p>
        </w:tc>
        <w:tc>
          <w:tcPr>
            <w:tcW w:type="dxa" w:w="1077"/>
          </w:tcPr>
          <w:p>
            <w:pPr>
              <w:spacing w:after="0"/>
              <w:jc w:val="center"/>
            </w:pPr>
            <w:r>
              <w:rPr>
                <w:rFonts w:ascii="Times New Roman" w:hAnsi="Times New Roman"/>
                <w:b/>
                <w:sz w:val="22"/>
              </w:rPr>
              <w:t>Start Date</w:t>
            </w:r>
          </w:p>
        </w:tc>
        <w:tc>
          <w:tcPr>
            <w:tcW w:type="dxa" w:w="1077"/>
          </w:tcPr>
          <w:p>
            <w:pPr>
              <w:spacing w:after="0"/>
              <w:jc w:val="center"/>
            </w:pPr>
            <w:r>
              <w:rPr>
                <w:rFonts w:ascii="Times New Roman" w:hAnsi="Times New Roman"/>
                <w:b/>
                <w:sz w:val="22"/>
              </w:rPr>
              <w:t>End Date</w:t>
            </w:r>
          </w:p>
        </w:tc>
        <w:tc>
          <w:tcPr>
            <w:tcW w:type="dxa" w:w="1191"/>
          </w:tcPr>
          <w:p>
            <w:pPr>
              <w:spacing w:after="0"/>
              <w:jc w:val="center"/>
            </w:pPr>
            <w:r>
              <w:rPr>
                <w:rFonts w:ascii="Times New Roman" w:hAnsi="Times New Roman"/>
                <w:b/>
                <w:sz w:val="22"/>
              </w:rPr>
              <w:t>Supervisor's Signature</w:t>
            </w:r>
          </w:p>
        </w:tc>
      </w:tr>
      <w:tr>
        <w:tc>
          <w:tcPr>
            <w:tcW w:type="dxa" w:w="454"/>
          </w:tcPr>
          <w:p>
            <w:pPr>
              <w:spacing w:after="0"/>
              <w:jc w:val="center"/>
            </w:pPr>
            <w:r>
              <w:rPr>
                <w:rFonts w:ascii="Times New Roman" w:hAnsi="Times New Roman"/>
                <w:sz w:val="22"/>
              </w:rPr>
              <w:t>1</w:t>
            </w:r>
          </w:p>
        </w:tc>
        <w:tc>
          <w:tcPr>
            <w:tcW w:type="dxa" w:w="964"/>
          </w:tcPr>
          <w:p>
            <w:pPr>
              <w:spacing w:after="0"/>
              <w:jc w:val="center"/>
            </w:pPr>
            <w:r>
              <w:rPr>
                <w:rFonts w:ascii="Times New Roman" w:hAnsi="Times New Roman"/>
                <w:sz w:val="22"/>
              </w:rPr>
              <w:t>Week 1</w:t>
            </w:r>
          </w:p>
        </w:tc>
        <w:tc>
          <w:tcPr>
            <w:tcW w:type="dxa" w:w="4876"/>
          </w:tcPr>
          <w:p>
            <w:pPr>
              <w:spacing w:after="0"/>
            </w:pPr>
            <w:r>
              <w:rPr>
                <w:rFonts w:ascii="Times New Roman" w:hAnsi="Times New Roman"/>
                <w:sz w:val="22"/>
              </w:rPr>
              <w:t>Acquaintance with the organisation and the safety briefing. Study of how the school keeps its groups, schedule, attendance and payments. Design of the database schema, of the login mechanism and of the access rights.</w:t>
            </w:r>
          </w:p>
        </w:tc>
        <w:tc>
          <w:tcPr>
            <w:tcW w:type="dxa" w:w="1077"/>
          </w:tcPr>
          <w:p>
            <w:pPr>
              <w:spacing w:after="0"/>
              <w:jc w:val="center"/>
            </w:pPr>
            <w:r>
              <w:rPr>
                <w:rFonts w:ascii="Times New Roman" w:hAnsi="Times New Roman"/>
                <w:sz w:val="22"/>
              </w:rPr>
              <w:t>22.06.2026</w:t>
            </w:r>
          </w:p>
        </w:tc>
        <w:tc>
          <w:tcPr>
            <w:tcW w:type="dxa" w:w="1077"/>
          </w:tcPr>
          <w:p>
            <w:pPr>
              <w:spacing w:after="0"/>
              <w:jc w:val="center"/>
            </w:pPr>
            <w:r>
              <w:rPr>
                <w:rFonts w:ascii="Times New Roman" w:hAnsi="Times New Roman"/>
                <w:sz w:val="22"/>
              </w:rPr>
              <w:t>26.06.2026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2</w:t>
            </w:r>
          </w:p>
        </w:tc>
        <w:tc>
          <w:tcPr>
            <w:tcW w:type="dxa" w:w="964"/>
          </w:tcPr>
          <w:p>
            <w:pPr>
              <w:spacing w:after="0"/>
              <w:jc w:val="center"/>
            </w:pPr>
            <w:r>
              <w:rPr>
                <w:rFonts w:ascii="Times New Roman" w:hAnsi="Times New Roman"/>
                <w:sz w:val="22"/>
              </w:rPr>
              <w:t>Week 2</w:t>
            </w:r>
          </w:p>
        </w:tc>
        <w:tc>
          <w:tcPr>
            <w:tcW w:type="dxa" w:w="4876"/>
          </w:tcPr>
          <w:p>
            <w:pPr>
              <w:spacing w:after="0"/>
            </w:pPr>
            <w:r>
              <w:rPr>
                <w:rFonts w:ascii="Times New Roman" w:hAnsi="Times New Roman"/>
                <w:sz w:val="22"/>
              </w:rPr>
              <w:t>Preparation of the demonstration data for the whole school. Development of the server part of the student section. Start of the client application and of the general mechanism of exchange with the server.</w:t>
            </w:r>
          </w:p>
        </w:tc>
        <w:tc>
          <w:tcPr>
            <w:tcW w:type="dxa" w:w="1077"/>
          </w:tcPr>
          <w:p>
            <w:pPr>
              <w:spacing w:after="0"/>
              <w:jc w:val="center"/>
            </w:pPr>
            <w:r>
              <w:rPr>
                <w:rFonts w:ascii="Times New Roman" w:hAnsi="Times New Roman"/>
                <w:sz w:val="22"/>
              </w:rPr>
              <w:t>29.06.2026</w:t>
            </w:r>
          </w:p>
        </w:tc>
        <w:tc>
          <w:tcPr>
            <w:tcW w:type="dxa" w:w="1077"/>
          </w:tcPr>
          <w:p>
            <w:pPr>
              <w:spacing w:after="0"/>
              <w:jc w:val="center"/>
            </w:pPr>
            <w:r>
              <w:rPr>
                <w:rFonts w:ascii="Times New Roman" w:hAnsi="Times New Roman"/>
                <w:sz w:val="22"/>
              </w:rPr>
              <w:t>03.07.2026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3</w:t>
            </w:r>
          </w:p>
        </w:tc>
        <w:tc>
          <w:tcPr>
            <w:tcW w:type="dxa" w:w="964"/>
          </w:tcPr>
          <w:p>
            <w:pPr>
              <w:spacing w:after="0"/>
              <w:jc w:val="center"/>
            </w:pPr>
            <w:r>
              <w:rPr>
                <w:rFonts w:ascii="Times New Roman" w:hAnsi="Times New Roman"/>
                <w:sz w:val="22"/>
              </w:rPr>
              <w:t>Week 3</w:t>
            </w:r>
          </w:p>
        </w:tc>
        <w:tc>
          <w:tcPr>
            <w:tcW w:type="dxa" w:w="4876"/>
          </w:tcPr>
          <w:p>
            <w:pPr>
              <w:spacing w:after="0"/>
            </w:pPr>
            <w:r>
              <w:rPr>
                <w:rFonts w:ascii="Times New Roman" w:hAnsi="Times New Roman"/>
                <w:sz w:val="22"/>
              </w:rPr>
              <w:t>Development of the student section: schedule of the lessons, attendance, progress through the courses, sending of an assignment with a file, grades and invoices. Collection of the shared interface blocks.</w:t>
            </w:r>
          </w:p>
        </w:tc>
        <w:tc>
          <w:tcPr>
            <w:tcW w:type="dxa" w:w="1077"/>
          </w:tcPr>
          <w:p>
            <w:pPr>
              <w:spacing w:after="0"/>
              <w:jc w:val="center"/>
            </w:pPr>
            <w:r>
              <w:rPr>
                <w:rFonts w:ascii="Times New Roman" w:hAnsi="Times New Roman"/>
                <w:sz w:val="22"/>
              </w:rPr>
              <w:t>06.07.2026</w:t>
            </w:r>
          </w:p>
        </w:tc>
        <w:tc>
          <w:tcPr>
            <w:tcW w:type="dxa" w:w="1077"/>
          </w:tcPr>
          <w:p>
            <w:pPr>
              <w:spacing w:after="0"/>
              <w:jc w:val="center"/>
            </w:pPr>
            <w:r>
              <w:rPr>
                <w:rFonts w:ascii="Times New Roman" w:hAnsi="Times New Roman"/>
                <w:sz w:val="22"/>
              </w:rPr>
              <w:t>10.07.2026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4</w:t>
            </w:r>
          </w:p>
        </w:tc>
        <w:tc>
          <w:tcPr>
            <w:tcW w:type="dxa" w:w="964"/>
          </w:tcPr>
          <w:p>
            <w:pPr>
              <w:spacing w:after="0"/>
              <w:jc w:val="center"/>
            </w:pPr>
            <w:r>
              <w:rPr>
                <w:rFonts w:ascii="Times New Roman" w:hAnsi="Times New Roman"/>
                <w:sz w:val="22"/>
              </w:rPr>
              <w:t>Week 4</w:t>
            </w:r>
          </w:p>
        </w:tc>
        <w:tc>
          <w:tcPr>
            <w:tcW w:type="dxa" w:w="4876"/>
          </w:tcPr>
          <w:p>
            <w:pPr>
              <w:spacing w:after="0"/>
            </w:pPr>
            <w:r>
              <w:rPr>
                <w:rFonts w:ascii="Times New Roman" w:hAnsi="Times New Roman"/>
                <w:sz w:val="22"/>
              </w:rPr>
              <w:t>Development of the teacher section: groups and their figures, the list and the profile of the students, the journal of grades, creation and checking of the assignments, record of attendance and remarks to a student.</w:t>
            </w:r>
          </w:p>
        </w:tc>
        <w:tc>
          <w:tcPr>
            <w:tcW w:type="dxa" w:w="1077"/>
          </w:tcPr>
          <w:p>
            <w:pPr>
              <w:spacing w:after="0"/>
              <w:jc w:val="center"/>
            </w:pPr>
            <w:r>
              <w:rPr>
                <w:rFonts w:ascii="Times New Roman" w:hAnsi="Times New Roman"/>
                <w:sz w:val="22"/>
              </w:rPr>
              <w:t>13.07.2026</w:t>
            </w:r>
          </w:p>
        </w:tc>
        <w:tc>
          <w:tcPr>
            <w:tcW w:type="dxa" w:w="1077"/>
          </w:tcPr>
          <w:p>
            <w:pPr>
              <w:spacing w:after="0"/>
              <w:jc w:val="center"/>
            </w:pPr>
            <w:r>
              <w:rPr>
                <w:rFonts w:ascii="Times New Roman" w:hAnsi="Times New Roman"/>
                <w:sz w:val="22"/>
              </w:rPr>
              <w:t>17.07.2026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5</w:t>
            </w:r>
          </w:p>
        </w:tc>
        <w:tc>
          <w:tcPr>
            <w:tcW w:type="dxa" w:w="964"/>
          </w:tcPr>
          <w:p>
            <w:pPr>
              <w:spacing w:after="0"/>
              <w:jc w:val="center"/>
            </w:pPr>
            <w:r>
              <w:rPr>
                <w:rFonts w:ascii="Times New Roman" w:hAnsi="Times New Roman"/>
                <w:sz w:val="22"/>
              </w:rPr>
              <w:t>Week 5</w:t>
            </w:r>
          </w:p>
        </w:tc>
        <w:tc>
          <w:tcPr>
            <w:tcW w:type="dxa" w:w="4876"/>
          </w:tcPr>
          <w:p>
            <w:pPr>
              <w:spacing w:after="0"/>
            </w:pPr>
            <w:r>
              <w:rPr>
                <w:rFonts w:ascii="Times New Roman" w:hAnsi="Times New Roman"/>
                <w:sz w:val="22"/>
              </w:rPr>
              <w:t>Development of the analytics for the management: main indicators and their change, comparison of the courses and of the teachers, list of the students who need attention, filters and export of the report.</w:t>
            </w:r>
          </w:p>
        </w:tc>
        <w:tc>
          <w:tcPr>
            <w:tcW w:type="dxa" w:w="1077"/>
          </w:tcPr>
          <w:p>
            <w:pPr>
              <w:spacing w:after="0"/>
              <w:jc w:val="center"/>
            </w:pPr>
            <w:r>
              <w:rPr>
                <w:rFonts w:ascii="Times New Roman" w:hAnsi="Times New Roman"/>
                <w:sz w:val="22"/>
              </w:rPr>
              <w:t>20.07.2026</w:t>
            </w:r>
          </w:p>
        </w:tc>
        <w:tc>
          <w:tcPr>
            <w:tcW w:type="dxa" w:w="1077"/>
          </w:tcPr>
          <w:p>
            <w:pPr>
              <w:spacing w:after="0"/>
              <w:jc w:val="center"/>
            </w:pPr>
            <w:r>
              <w:rPr>
                <w:rFonts w:ascii="Times New Roman" w:hAnsi="Times New Roman"/>
                <w:sz w:val="22"/>
              </w:rPr>
              <w:t>24.07.2026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6</w:t>
            </w:r>
          </w:p>
        </w:tc>
        <w:tc>
          <w:tcPr>
            <w:tcW w:type="dxa" w:w="964"/>
          </w:tcPr>
          <w:p>
            <w:pPr>
              <w:spacing w:after="0"/>
              <w:jc w:val="center"/>
            </w:pPr>
            <w:r>
              <w:rPr>
                <w:rFonts w:ascii="Times New Roman" w:hAnsi="Times New Roman"/>
                <w:sz w:val="22"/>
              </w:rPr>
              <w:t>Week 6</w:t>
            </w:r>
          </w:p>
        </w:tc>
        <w:tc>
          <w:tcPr>
            <w:tcW w:type="dxa" w:w="4876"/>
          </w:tcPr>
          <w:p>
            <w:pPr>
              <w:spacing w:after="0"/>
            </w:pPr>
            <w:r>
              <w:rPr>
                <w:rFonts w:ascii="Times New Roman" w:hAnsi="Times New Roman"/>
                <w:sz w:val="22"/>
              </w:rPr>
              <w:t>Development of the public site: front page, courses, news, calendar of the events with sign-up, clubs and contacts. Search over the whole site. Support of the Russian and the Kazakh languages. Automatic preparation of the images and of the video.</w:t>
            </w:r>
          </w:p>
        </w:tc>
        <w:tc>
          <w:tcPr>
            <w:tcW w:type="dxa" w:w="1077"/>
          </w:tcPr>
          <w:p>
            <w:pPr>
              <w:spacing w:after="0"/>
              <w:jc w:val="center"/>
            </w:pPr>
            <w:r>
              <w:rPr>
                <w:rFonts w:ascii="Times New Roman" w:hAnsi="Times New Roman"/>
                <w:sz w:val="22"/>
              </w:rPr>
              <w:t>27.07.2026</w:t>
            </w:r>
          </w:p>
        </w:tc>
        <w:tc>
          <w:tcPr>
            <w:tcW w:type="dxa" w:w="1077"/>
          </w:tcPr>
          <w:p>
            <w:pPr>
              <w:spacing w:after="0"/>
              <w:jc w:val="center"/>
            </w:pPr>
            <w:r>
              <w:rPr>
                <w:rFonts w:ascii="Times New Roman" w:hAnsi="Times New Roman"/>
                <w:sz w:val="22"/>
              </w:rPr>
              <w:t>31.07.2026</w:t>
            </w:r>
          </w:p>
        </w:tc>
        <w:tc>
          <w:tcPr>
            <w:tcW w:type="dxa" w:w="1191"/>
          </w:tcPr>
          <w:p>
            <w:pPr>
              <w:spacing w:after="0"/>
              <w:jc w:val="center"/>
            </w:pPr>
            <w:r>
              <w:rPr>
                <w:rFonts w:ascii="Times New Roman" w:hAnsi="Times New Roman"/>
                <w:sz w:val="22"/>
              </w:rPr>
            </w:r>
          </w:p>
        </w:tc>
      </w:tr>
      <w:tr>
        <w:tc>
          <w:tcPr>
            <w:tcW w:type="dxa" w:w="454"/>
          </w:tcPr>
          <w:p>
            <w:pPr>
              <w:spacing w:after="0"/>
              <w:jc w:val="center"/>
            </w:pPr>
            <w:r>
              <w:rPr>
                <w:rFonts w:ascii="Times New Roman" w:hAnsi="Times New Roman"/>
                <w:sz w:val="22"/>
              </w:rPr>
              <w:t>7</w:t>
            </w:r>
          </w:p>
        </w:tc>
        <w:tc>
          <w:tcPr>
            <w:tcW w:type="dxa" w:w="964"/>
          </w:tcPr>
          <w:p>
            <w:pPr>
              <w:spacing w:after="0"/>
              <w:jc w:val="center"/>
            </w:pPr>
            <w:r>
              <w:rPr>
                <w:rFonts w:ascii="Times New Roman" w:hAnsi="Times New Roman"/>
                <w:sz w:val="22"/>
              </w:rPr>
              <w:t>Week 7</w:t>
            </w:r>
          </w:p>
        </w:tc>
        <w:tc>
          <w:tcPr>
            <w:tcW w:type="dxa" w:w="4876"/>
          </w:tcPr>
          <w:p>
            <w:pPr>
              <w:spacing w:after="0"/>
            </w:pPr>
            <w:r>
              <w:rPr>
                <w:rFonts w:ascii="Times New Roman" w:hAnsi="Times New Roman"/>
                <w:sz w:val="22"/>
              </w:rPr>
              <w:t>Automatic testing of the server and of the interface. Preparation of the system for the deployment on a server. Writing the documentation of the project. Presentation of the result to the supervisor.</w:t>
            </w:r>
          </w:p>
        </w:tc>
        <w:tc>
          <w:tcPr>
            <w:tcW w:type="dxa" w:w="1077"/>
          </w:tcPr>
          <w:p>
            <w:pPr>
              <w:spacing w:after="0"/>
              <w:jc w:val="center"/>
            </w:pPr>
            <w:r>
              <w:rPr>
                <w:rFonts w:ascii="Times New Roman" w:hAnsi="Times New Roman"/>
                <w:sz w:val="22"/>
              </w:rPr>
              <w:t>03.08.2026</w:t>
            </w:r>
          </w:p>
        </w:tc>
        <w:tc>
          <w:tcPr>
            <w:tcW w:type="dxa" w:w="1077"/>
          </w:tcPr>
          <w:p>
            <w:pPr>
              <w:spacing w:after="0"/>
              <w:jc w:val="center"/>
            </w:pPr>
            <w:r>
              <w:rPr>
                <w:rFonts w:ascii="Times New Roman" w:hAnsi="Times New Roman"/>
                <w:sz w:val="22"/>
              </w:rPr>
              <w:t>07.08.2026</w:t>
            </w:r>
          </w:p>
        </w:tc>
        <w:tc>
          <w:tcPr>
            <w:tcW w:type="dxa" w:w="1191"/>
          </w:tcPr>
          <w:p>
            <w:pPr>
              <w:spacing w:after="0"/>
              <w:jc w:val="center"/>
            </w:pPr>
            <w:r>
              <w:rPr>
                <w:rFonts w:ascii="Times New Roman" w:hAnsi="Times New Roman"/>
                <w:sz w:val="22"/>
              </w:rPr>
            </w:r>
          </w:p>
        </w:tc>
      </w:tr>
    </w:tbl>
    <w:p>
      <w:pPr>
        <w:spacing w:after="120"/>
      </w:pPr>
      <w:r>
        <w:rPr>
          <w:rFonts w:ascii="Times New Roman" w:hAnsi="Times New Roman"/>
          <w:b w:val="0"/>
          <w:sz w:val="24"/>
        </w:rPr>
      </w:r>
    </w:p>
    <w:p>
      <w:pPr>
        <w:spacing w:after="360"/>
      </w:pPr>
      <w:r>
        <w:rPr>
          <w:rFonts w:ascii="Times New Roman" w:hAnsi="Times New Roman"/>
          <w:b w:val="0"/>
          <w:sz w:val="24"/>
        </w:rPr>
        <w:t>The plan is compiled together with the Internship Supervisor from the Organisation.</w:t>
      </w:r>
    </w:p>
    <w:p>
      <w:pPr>
        <w:spacing w:after="0"/>
      </w:pPr>
      <w:r>
        <w:rPr>
          <w:rFonts w:ascii="Times New Roman" w:hAnsi="Times New Roman"/>
          <w:b w:val="0"/>
          <w:sz w:val="24"/>
        </w:rPr>
        <w:t>Student ____________________          «23» June 2026</w:t>
      </w:r>
    </w:p>
    <w:p>
      <w:pPr>
        <w:spacing w:after="280"/>
      </w:pPr>
      <w:r>
        <w:rPr>
          <w:rFonts w:ascii="Times New Roman" w:hAnsi="Times New Roman"/>
          <w:b w:val="0"/>
          <w:sz w:val="24"/>
        </w:rPr>
        <w:t>Azamat Zautbek</w:t>
      </w:r>
    </w:p>
    <w:p>
      <w:pPr>
        <w:spacing w:after="0"/>
      </w:pPr>
      <w:r>
        <w:rPr>
          <w:rFonts w:ascii="Times New Roman" w:hAnsi="Times New Roman"/>
          <w:b w:val="0"/>
          <w:sz w:val="24"/>
        </w:rPr>
        <w:t>Internship Supervisor from the Organisation ____________________          «23» June 2026</w:t>
      </w:r>
    </w:p>
    <w:p>
      <w:pPr>
        <w:spacing w:after="280"/>
      </w:pPr>
      <w:r>
        <w:rPr>
          <w:rFonts w:ascii="Times New Roman" w:hAnsi="Times New Roman"/>
          <w:b w:val="0"/>
          <w:sz w:val="24"/>
        </w:rPr>
        <w:t>Nurbek Moldiyaruly Bekaulov</w:t>
      </w:r>
    </w:p>
    <w:p>
      <w:pPr>
        <w:spacing w:after="0"/>
      </w:pPr>
      <w:r>
        <w:rPr>
          <w:rFonts w:ascii="Times New Roman" w:hAnsi="Times New Roman"/>
          <w:b w:val="0"/>
          <w:sz w:val="24"/>
        </w:rPr>
        <w:t>M.P.  (Seal of the organisation)</w:t>
      </w:r>
    </w:p>
    <w:sectPr w:rsidR="00FC693F" w:rsidRPr="0006063C" w:rsidSect="00034616">
      <w:pgSz w:w="11906" w:h="16838"/>
      <w:pgMar w:top="851"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