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984AD33" w14:textId="77777777" w:rsidR="00000000" w:rsidRDefault="00132910">
      <w:pPr>
        <w:keepNext w:val="0"/>
        <w:spacing w:before="0" w:after="0" w:line="360" w:lineRule="auto"/>
        <w:ind w:left="0" w:firstLine="567"/>
        <w:jc w:val="center"/>
      </w:pPr>
      <w:r>
        <w:rPr>
          <w:rFonts w:cs="Times New Roman (Основной текст"/>
          <w:color w:val="000000"/>
          <w:sz w:val="26"/>
          <w:szCs w:val="26"/>
          <w:u w:color="000000"/>
        </w:rPr>
        <w:t>МИНИСТЕРСТВО НАУКИ И ВЫСШЕГО ОБРАЗОВАНИЯ РОССИЙСКОЙ ФЕДЕРАЦИИ</w:t>
      </w:r>
    </w:p>
    <w:p w14:paraId="11F52E3C" w14:textId="77777777" w:rsidR="00000000" w:rsidRDefault="00132910">
      <w:pPr>
        <w:keepNext w:val="0"/>
        <w:spacing w:before="0" w:after="0" w:line="360" w:lineRule="auto"/>
        <w:ind w:left="0" w:firstLine="567"/>
        <w:jc w:val="center"/>
      </w:pPr>
      <w:r>
        <w:rPr>
          <w:rFonts w:cs="Times New Roman (Основной текст"/>
          <w:color w:val="000000"/>
          <w:sz w:val="20"/>
          <w:szCs w:val="20"/>
          <w:u w:color="000000"/>
        </w:rPr>
        <w:t>Федеральное государственное бюджетное образовательное учреждение высшего образования</w:t>
      </w:r>
    </w:p>
    <w:p w14:paraId="05FB69D3" w14:textId="77777777" w:rsidR="00000000" w:rsidRDefault="00132910">
      <w:pPr>
        <w:keepNext w:val="0"/>
        <w:spacing w:before="0" w:after="0" w:line="360" w:lineRule="auto"/>
        <w:ind w:left="0" w:firstLine="567"/>
        <w:jc w:val="center"/>
      </w:pPr>
      <w:r>
        <w:rPr>
          <w:rFonts w:cs="Times New Roman (Основной текст"/>
          <w:color w:val="000000"/>
          <w:sz w:val="26"/>
          <w:szCs w:val="26"/>
          <w:u w:color="000000"/>
        </w:rPr>
        <w:t>«Тихоокеанский государственный университет»</w:t>
      </w:r>
    </w:p>
    <w:p w14:paraId="191775B5" w14:textId="77777777" w:rsidR="00000000" w:rsidRDefault="00132910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24"/>
          <w:szCs w:val="26"/>
          <w:u w:color="000000"/>
        </w:rPr>
      </w:pPr>
    </w:p>
    <w:p w14:paraId="340B611E" w14:textId="77777777" w:rsidR="00000000" w:rsidRDefault="00132910">
      <w:pPr>
        <w:keepNext w:val="0"/>
        <w:spacing w:before="0" w:after="0" w:line="360" w:lineRule="auto"/>
        <w:ind w:left="0" w:firstLine="567"/>
        <w:jc w:val="center"/>
      </w:pPr>
      <w:r>
        <w:rPr>
          <w:rFonts w:cs="Times New Roman (Основной текст"/>
          <w:color w:val="000000"/>
          <w:sz w:val="26"/>
          <w:szCs w:val="28"/>
          <w:u w:color="000000"/>
        </w:rPr>
        <w:t>Кафедра «Программное обеспечение вычислительной техники и автома</w:t>
      </w:r>
      <w:r>
        <w:rPr>
          <w:rFonts w:cs="Times New Roman (Основной текст"/>
          <w:color w:val="000000"/>
          <w:sz w:val="26"/>
          <w:szCs w:val="28"/>
          <w:u w:color="000000"/>
        </w:rPr>
        <w:t>тизированных систем»</w:t>
      </w:r>
    </w:p>
    <w:p w14:paraId="339996DD" w14:textId="77777777" w:rsidR="00000000" w:rsidRDefault="00132910">
      <w:pPr>
        <w:keepNext w:val="0"/>
        <w:spacing w:before="0" w:after="0" w:line="360" w:lineRule="auto"/>
        <w:ind w:left="0" w:firstLine="567"/>
        <w:rPr>
          <w:rFonts w:cs="Times New Roman (Основной текст"/>
          <w:color w:val="000000"/>
          <w:sz w:val="40"/>
          <w:szCs w:val="40"/>
          <w:u w:color="000000"/>
        </w:rPr>
      </w:pPr>
    </w:p>
    <w:p w14:paraId="263D6365" w14:textId="77777777" w:rsidR="00000000" w:rsidRDefault="00132910">
      <w:pPr>
        <w:keepNext w:val="0"/>
        <w:spacing w:before="0" w:after="0" w:line="360" w:lineRule="auto"/>
        <w:ind w:left="0" w:firstLine="567"/>
        <w:jc w:val="center"/>
      </w:pPr>
      <w:r>
        <w:rPr>
          <w:color w:val="000000"/>
          <w:sz w:val="40"/>
          <w:szCs w:val="44"/>
        </w:rPr>
        <w:t>Решение системы линейных алгебраических уравнений</w:t>
      </w:r>
    </w:p>
    <w:p w14:paraId="1C1ADBA1" w14:textId="77777777" w:rsidR="00000000" w:rsidRDefault="00132910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40"/>
          <w:szCs w:val="44"/>
          <w:u w:color="000000"/>
        </w:rPr>
      </w:pPr>
    </w:p>
    <w:p w14:paraId="4D688355" w14:textId="77777777" w:rsidR="00000000" w:rsidRDefault="00132910">
      <w:pPr>
        <w:keepNext w:val="0"/>
        <w:spacing w:before="0" w:after="0" w:line="360" w:lineRule="auto"/>
        <w:ind w:left="0" w:firstLine="567"/>
        <w:jc w:val="center"/>
      </w:pPr>
      <w:r>
        <w:rPr>
          <w:rFonts w:cs="Times New Roman (Основной текст"/>
          <w:color w:val="000000"/>
          <w:sz w:val="32"/>
          <w:szCs w:val="32"/>
          <w:u w:color="000000"/>
        </w:rPr>
        <w:t>Лабораторная работа №2</w:t>
      </w:r>
    </w:p>
    <w:p w14:paraId="3D833789" w14:textId="77777777" w:rsidR="00000000" w:rsidRDefault="00132910">
      <w:pPr>
        <w:keepNext w:val="0"/>
        <w:spacing w:before="0" w:after="0" w:line="360" w:lineRule="auto"/>
        <w:ind w:left="0" w:firstLine="567"/>
        <w:jc w:val="center"/>
      </w:pPr>
      <w:r>
        <w:rPr>
          <w:rFonts w:cs="Times New Roman (Основной текст"/>
          <w:color w:val="000000"/>
          <w:sz w:val="32"/>
          <w:szCs w:val="32"/>
          <w:u w:color="000000"/>
        </w:rPr>
        <w:t>по дисциплине «Вычислительная математика»</w:t>
      </w:r>
    </w:p>
    <w:p w14:paraId="6DF64C92" w14:textId="77777777" w:rsidR="00000000" w:rsidRDefault="00132910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32"/>
          <w:szCs w:val="32"/>
          <w:u w:color="000000"/>
        </w:rPr>
      </w:pPr>
    </w:p>
    <w:p w14:paraId="1CE47A06" w14:textId="77777777" w:rsidR="00000000" w:rsidRDefault="00132910">
      <w:pPr>
        <w:pStyle w:val="a7"/>
        <w:ind w:left="0" w:firstLine="567"/>
        <w:rPr>
          <w:rFonts w:cs="Times New Roman"/>
          <w:sz w:val="36"/>
          <w:szCs w:val="28"/>
        </w:rPr>
      </w:pPr>
    </w:p>
    <w:p w14:paraId="0429EAC3" w14:textId="77777777" w:rsidR="00000000" w:rsidRDefault="00132910">
      <w:pPr>
        <w:pStyle w:val="a7"/>
        <w:ind w:left="0" w:firstLine="567"/>
        <w:rPr>
          <w:rFonts w:cs="Times New Roman"/>
          <w:sz w:val="36"/>
          <w:szCs w:val="28"/>
        </w:rPr>
      </w:pPr>
    </w:p>
    <w:p w14:paraId="571FDF41" w14:textId="0603BA4A" w:rsidR="00000000" w:rsidRDefault="00132910">
      <w:pPr>
        <w:pStyle w:val="a7"/>
        <w:ind w:left="0" w:firstLine="567"/>
        <w:jc w:val="right"/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b/>
          <w:szCs w:val="28"/>
        </w:rPr>
        <w:tab/>
        <w:t xml:space="preserve">                    </w:t>
      </w:r>
      <w:r w:rsidR="00153DFD">
        <w:rPr>
          <w:rFonts w:cs="Times New Roman"/>
          <w:szCs w:val="28"/>
        </w:rPr>
        <w:t>Пшеничный Д. О.</w:t>
      </w:r>
    </w:p>
    <w:p w14:paraId="7CC4A517" w14:textId="77777777" w:rsidR="00000000" w:rsidRDefault="00132910">
      <w:pPr>
        <w:pStyle w:val="a7"/>
        <w:ind w:left="0" w:firstLine="708"/>
        <w:jc w:val="right"/>
      </w:pPr>
      <w:r>
        <w:rPr>
          <w:rFonts w:cs="Times New Roman"/>
          <w:szCs w:val="28"/>
        </w:rPr>
        <w:t xml:space="preserve">Факультет, группа    </w:t>
      </w:r>
      <w:r>
        <w:rPr>
          <w:rFonts w:cs="Times New Roman"/>
          <w:b/>
          <w:szCs w:val="28"/>
        </w:rPr>
        <w:t xml:space="preserve">                    </w:t>
      </w:r>
      <w:r>
        <w:rPr>
          <w:rFonts w:cs="Times New Roman"/>
          <w:szCs w:val="28"/>
        </w:rPr>
        <w:t xml:space="preserve">ФКФН, </w:t>
      </w:r>
      <w:proofErr w:type="gramStart"/>
      <w:r>
        <w:rPr>
          <w:rFonts w:cs="Times New Roman"/>
          <w:szCs w:val="28"/>
        </w:rPr>
        <w:t>ПО(</w:t>
      </w:r>
      <w:proofErr w:type="gramEnd"/>
      <w:r>
        <w:rPr>
          <w:rFonts w:cs="Times New Roman"/>
          <w:szCs w:val="28"/>
        </w:rPr>
        <w:t>аб)-81</w:t>
      </w:r>
    </w:p>
    <w:p w14:paraId="1EFE5373" w14:textId="77777777" w:rsidR="00000000" w:rsidRDefault="00132910">
      <w:pPr>
        <w:pStyle w:val="a7"/>
        <w:ind w:left="0" w:firstLine="567"/>
        <w:jc w:val="center"/>
      </w:pPr>
      <w:r>
        <w:rPr>
          <w:rFonts w:eastAsia="Times New Roman" w:cs="Times New Roman"/>
          <w:szCs w:val="28"/>
        </w:rPr>
        <w:t xml:space="preserve">     </w:t>
      </w:r>
      <w:r>
        <w:rPr>
          <w:rFonts w:eastAsia="Times New Roman" w:cs="Times New Roman"/>
          <w:szCs w:val="28"/>
        </w:rPr>
        <w:t xml:space="preserve">                                             </w:t>
      </w:r>
      <w:r>
        <w:rPr>
          <w:rFonts w:cs="Times New Roman"/>
          <w:szCs w:val="28"/>
        </w:rPr>
        <w:t xml:space="preserve">Проверил    </w:t>
      </w:r>
      <w:r>
        <w:rPr>
          <w:rFonts w:cs="Times New Roman"/>
          <w:b/>
          <w:szCs w:val="28"/>
        </w:rPr>
        <w:tab/>
        <w:t xml:space="preserve">                            </w:t>
      </w:r>
      <w:r>
        <w:rPr>
          <w:rFonts w:cs="Times New Roman"/>
          <w:szCs w:val="28"/>
        </w:rPr>
        <w:t xml:space="preserve">Резак Е.В. </w:t>
      </w:r>
    </w:p>
    <w:p w14:paraId="1DD4326E" w14:textId="77777777" w:rsidR="00000000" w:rsidRDefault="00132910">
      <w:pPr>
        <w:pStyle w:val="14"/>
        <w:tabs>
          <w:tab w:val="left" w:pos="4380"/>
          <w:tab w:val="right" w:pos="9355"/>
        </w:tabs>
        <w:spacing w:line="360" w:lineRule="auto"/>
        <w:ind w:left="720" w:firstLine="567"/>
      </w:pPr>
    </w:p>
    <w:p w14:paraId="709F5CA8" w14:textId="77777777" w:rsidR="00000000" w:rsidRDefault="00132910">
      <w:pPr>
        <w:pStyle w:val="14"/>
        <w:tabs>
          <w:tab w:val="left" w:pos="4380"/>
          <w:tab w:val="right" w:pos="9355"/>
        </w:tabs>
        <w:spacing w:line="360" w:lineRule="auto"/>
        <w:ind w:left="720" w:firstLine="567"/>
        <w:jc w:val="left"/>
        <w:rPr>
          <w:rFonts w:cs="Times New Roman"/>
          <w:sz w:val="28"/>
          <w:szCs w:val="28"/>
        </w:rPr>
      </w:pPr>
    </w:p>
    <w:p w14:paraId="2CB289CD" w14:textId="77777777" w:rsidR="00000000" w:rsidRDefault="00132910">
      <w:pPr>
        <w:pStyle w:val="14"/>
        <w:tabs>
          <w:tab w:val="left" w:pos="4380"/>
          <w:tab w:val="right" w:pos="9355"/>
        </w:tabs>
        <w:spacing w:line="360" w:lineRule="auto"/>
        <w:ind w:left="720" w:firstLine="567"/>
        <w:jc w:val="left"/>
        <w:rPr>
          <w:rFonts w:cs="Times New Roman"/>
          <w:sz w:val="28"/>
          <w:szCs w:val="28"/>
        </w:rPr>
      </w:pPr>
    </w:p>
    <w:p w14:paraId="585D3F2F" w14:textId="77777777" w:rsidR="00000000" w:rsidRDefault="00132910">
      <w:pPr>
        <w:pStyle w:val="14"/>
        <w:tabs>
          <w:tab w:val="left" w:pos="4380"/>
          <w:tab w:val="right" w:pos="9355"/>
        </w:tabs>
        <w:spacing w:line="360" w:lineRule="auto"/>
        <w:ind w:left="720" w:firstLine="567"/>
        <w:jc w:val="left"/>
        <w:rPr>
          <w:rFonts w:cs="Times New Roman"/>
          <w:sz w:val="28"/>
          <w:szCs w:val="28"/>
        </w:rPr>
      </w:pPr>
    </w:p>
    <w:p w14:paraId="0C4DD361" w14:textId="77777777" w:rsidR="00000000" w:rsidRDefault="00132910">
      <w:pPr>
        <w:pStyle w:val="14"/>
        <w:spacing w:line="360" w:lineRule="auto"/>
        <w:ind w:firstLine="0"/>
        <w:rPr>
          <w:rFonts w:cs="Times New Roman"/>
          <w:sz w:val="28"/>
          <w:szCs w:val="28"/>
        </w:rPr>
      </w:pPr>
    </w:p>
    <w:p w14:paraId="20B2F9E5" w14:textId="77777777" w:rsidR="00000000" w:rsidRDefault="00132910">
      <w:pPr>
        <w:pStyle w:val="14"/>
        <w:spacing w:line="360" w:lineRule="auto"/>
        <w:ind w:firstLine="0"/>
      </w:pPr>
    </w:p>
    <w:p w14:paraId="0D298EE0" w14:textId="77777777" w:rsidR="00000000" w:rsidRDefault="00132910">
      <w:pPr>
        <w:pStyle w:val="14"/>
        <w:spacing w:line="360" w:lineRule="auto"/>
        <w:ind w:firstLine="0"/>
      </w:pPr>
      <w:r>
        <w:rPr>
          <w:rFonts w:cs="Times New Roman"/>
          <w:sz w:val="28"/>
          <w:szCs w:val="28"/>
        </w:rPr>
        <w:t>Хабаровск – 2020г.</w:t>
      </w:r>
    </w:p>
    <w:p w14:paraId="0E5AE232" w14:textId="77777777" w:rsidR="00000000" w:rsidRDefault="00132910">
      <w:pPr>
        <w:pStyle w:val="14"/>
        <w:pageBreakBefore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lastRenderedPageBreak/>
        <w:t xml:space="preserve">Задание: Дана система линейных уравнений </w:t>
      </w:r>
      <w:r>
        <w:rPr>
          <w:rFonts w:cs="Times New Roman"/>
          <w:i/>
          <w:iCs/>
          <w:sz w:val="28"/>
          <w:szCs w:val="28"/>
        </w:rPr>
        <w:t>Ax = b</w:t>
      </w:r>
      <w:r>
        <w:rPr>
          <w:rFonts w:cs="Times New Roman"/>
          <w:sz w:val="28"/>
          <w:szCs w:val="28"/>
        </w:rPr>
        <w:t>.</w:t>
      </w:r>
    </w:p>
    <w:p w14:paraId="4FA46231" w14:textId="77777777" w:rsidR="00000000" w:rsidRDefault="00132910">
      <w:pPr>
        <w:pStyle w:val="14"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t>1) Привести систему линейных уравнений к итерационному виду.</w:t>
      </w:r>
    </w:p>
    <w:p w14:paraId="7057DD52" w14:textId="77777777" w:rsidR="00000000" w:rsidRDefault="00132910">
      <w:pPr>
        <w:pStyle w:val="14"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t>2) Исследовать итерацио</w:t>
      </w:r>
      <w:r>
        <w:rPr>
          <w:rFonts w:cs="Times New Roman"/>
          <w:sz w:val="28"/>
          <w:szCs w:val="28"/>
        </w:rPr>
        <w:t>нную последовательность на сходимость.</w:t>
      </w:r>
    </w:p>
    <w:p w14:paraId="75D285BA" w14:textId="77777777" w:rsidR="00000000" w:rsidRDefault="00132910">
      <w:pPr>
        <w:pStyle w:val="14"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t xml:space="preserve">3) Найти решение системы линейных уравнений методом простой итерации с точностью до </w:t>
      </w:r>
      <w:r>
        <w:rPr>
          <w:rFonts w:ascii="Ubuntu" w:hAnsi="Ubuntu" w:cs="Ubuntu"/>
          <w:sz w:val="28"/>
          <w:szCs w:val="28"/>
        </w:rPr>
        <w:t>ε</w:t>
      </w:r>
      <w:r>
        <w:rPr>
          <w:rFonts w:cs="Times New Roman"/>
          <w:sz w:val="28"/>
          <w:szCs w:val="28"/>
        </w:rPr>
        <w:t xml:space="preserve"> = 0,00001.</w:t>
      </w:r>
    </w:p>
    <w:p w14:paraId="286122FD" w14:textId="77777777" w:rsidR="00000000" w:rsidRDefault="00132910">
      <w:pPr>
        <w:pStyle w:val="14"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t xml:space="preserve">4) Найти решение системы линейных уравнений методом Зейделя с точностью до </w:t>
      </w:r>
      <w:r>
        <w:rPr>
          <w:rFonts w:ascii="Ubuntu" w:hAnsi="Ubuntu" w:cs="Ubuntu"/>
          <w:sz w:val="28"/>
          <w:szCs w:val="28"/>
        </w:rPr>
        <w:t>ε</w:t>
      </w:r>
      <w:r>
        <w:rPr>
          <w:rFonts w:cs="Times New Roman"/>
          <w:sz w:val="28"/>
          <w:szCs w:val="28"/>
        </w:rPr>
        <w:t xml:space="preserve"> = 0,00001.</w:t>
      </w:r>
    </w:p>
    <w:p w14:paraId="31880579" w14:textId="77777777" w:rsidR="00000000" w:rsidRDefault="00132910">
      <w:pPr>
        <w:pStyle w:val="14"/>
        <w:spacing w:line="360" w:lineRule="auto"/>
        <w:ind w:firstLine="0"/>
        <w:jc w:val="left"/>
      </w:pPr>
    </w:p>
    <w:p w14:paraId="4A46CA53" w14:textId="7B638ED8" w:rsidR="00000000" w:rsidRDefault="00132910">
      <w:pPr>
        <w:pStyle w:val="14"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t xml:space="preserve">Вариант </w:t>
      </w:r>
      <w:r w:rsidR="00153DFD">
        <w:rPr>
          <w:rFonts w:cs="Times New Roman"/>
          <w:sz w:val="28"/>
          <w:szCs w:val="28"/>
        </w:rPr>
        <w:t>16</w:t>
      </w:r>
      <w:r>
        <w:rPr>
          <w:rFonts w:cs="Times New Roman"/>
          <w:sz w:val="28"/>
          <w:szCs w:val="28"/>
        </w:rPr>
        <w:t xml:space="preserve">. </w:t>
      </w:r>
      <w:r w:rsidR="00316CD6" w:rsidRPr="00153DFD">
        <w:rPr>
          <w:rFonts w:cs="Times New Roman"/>
          <w:noProof/>
          <w:sz w:val="28"/>
          <w:szCs w:val="28"/>
        </w:rPr>
        <w:drawing>
          <wp:inline distT="0" distB="0" distL="0" distR="0" wp14:anchorId="34BC1E9F" wp14:editId="2F0F5CB0">
            <wp:extent cx="3429000" cy="885825"/>
            <wp:effectExtent l="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CA40D" w14:textId="77777777" w:rsidR="00000000" w:rsidRDefault="00132910">
      <w:pPr>
        <w:pStyle w:val="14"/>
        <w:spacing w:line="360" w:lineRule="auto"/>
        <w:ind w:firstLine="0"/>
        <w:jc w:val="left"/>
      </w:pPr>
    </w:p>
    <w:p w14:paraId="7DBE4EA6" w14:textId="77777777" w:rsidR="00000000" w:rsidRDefault="00132910">
      <w:pPr>
        <w:pStyle w:val="14"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t xml:space="preserve">1. </w:t>
      </w:r>
      <w:r>
        <w:rPr>
          <w:rFonts w:cs="Times New Roman"/>
          <w:b/>
          <w:bCs/>
          <w:sz w:val="28"/>
          <w:szCs w:val="28"/>
        </w:rPr>
        <w:t>При</w:t>
      </w:r>
      <w:r>
        <w:rPr>
          <w:rFonts w:cs="Times New Roman"/>
          <w:b/>
          <w:bCs/>
          <w:sz w:val="28"/>
          <w:szCs w:val="28"/>
        </w:rPr>
        <w:t>ведение системы линейных уравнений к итерационному виду</w:t>
      </w:r>
    </w:p>
    <w:p w14:paraId="08DC44E6" w14:textId="09D9BFC2" w:rsidR="00000000" w:rsidRDefault="00132910" w:rsidP="00153DFD">
      <w:pPr>
        <w:pStyle w:val="14"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tab/>
        <w:t xml:space="preserve">Уравнения, входящие в систему </w:t>
      </w:r>
      <w:r>
        <w:rPr>
          <w:rFonts w:cs="Times New Roman"/>
          <w:i/>
          <w:iCs/>
          <w:sz w:val="28"/>
          <w:szCs w:val="28"/>
        </w:rPr>
        <w:t xml:space="preserve">Ax = b, </w:t>
      </w:r>
      <w:r>
        <w:rPr>
          <w:rFonts w:cs="Times New Roman"/>
          <w:sz w:val="28"/>
          <w:szCs w:val="28"/>
        </w:rPr>
        <w:t>переставляются так, чтобы выполнялось условие диагонального преобладания (для этой же цели можно использовать другие элементарные преобразования)</w:t>
      </w:r>
      <w:r>
        <w:rPr>
          <w:rFonts w:cs="Times New Roman"/>
          <w:sz w:val="28"/>
          <w:szCs w:val="28"/>
        </w:rPr>
        <w:t>. Затем первое</w:t>
      </w:r>
      <w:r>
        <w:rPr>
          <w:rFonts w:cs="Times New Roman"/>
          <w:sz w:val="28"/>
          <w:szCs w:val="28"/>
        </w:rPr>
        <w:t xml:space="preserve"> уравнение разрешается относительно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>
        <w:rPr>
          <w:rFonts w:cs="Times New Roman"/>
          <w:sz w:val="28"/>
          <w:szCs w:val="28"/>
        </w:rPr>
        <w:t xml:space="preserve">, второе — относительно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rPr>
          <w:rFonts w:cs="Times New Roman"/>
          <w:sz w:val="28"/>
          <w:szCs w:val="28"/>
        </w:rPr>
        <w:t xml:space="preserve">. При этом получается матрица </w:t>
      </w:r>
      <w:r>
        <w:rPr>
          <w:rFonts w:ascii="Ubuntu" w:hAnsi="Ubuntu" w:cs="Ubuntu"/>
          <w:sz w:val="28"/>
          <w:szCs w:val="28"/>
        </w:rPr>
        <w:t>α</w:t>
      </w:r>
      <w:r>
        <w:rPr>
          <w:rFonts w:cs="Times New Roman"/>
          <w:sz w:val="28"/>
          <w:szCs w:val="28"/>
        </w:rPr>
        <w:t xml:space="preserve"> с нулевыми диагональными элементами.</w:t>
      </w:r>
    </w:p>
    <w:p w14:paraId="054BD226" w14:textId="77777777" w:rsidR="00000000" w:rsidRDefault="00132910">
      <w:pPr>
        <w:pStyle w:val="14"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Таким образом, получаем систему вида </w:t>
      </w:r>
      <w:r>
        <w:rPr>
          <w:rFonts w:cs="Times New Roman"/>
          <w:i/>
          <w:iCs/>
          <w:sz w:val="28"/>
          <w:szCs w:val="28"/>
        </w:rPr>
        <w:t xml:space="preserve">x = </w:t>
      </w:r>
      <w:r>
        <w:rPr>
          <w:rFonts w:ascii="Ubuntu" w:hAnsi="Ubuntu" w:cs="Ubuntu"/>
          <w:i/>
          <w:iCs/>
          <w:sz w:val="28"/>
          <w:szCs w:val="28"/>
        </w:rPr>
        <w:t>α</w:t>
      </w:r>
      <w:r>
        <w:rPr>
          <w:rFonts w:cs="Times New Roman"/>
          <w:i/>
          <w:iCs/>
          <w:sz w:val="28"/>
          <w:szCs w:val="28"/>
        </w:rPr>
        <w:t>x+b.</w:t>
      </w:r>
    </w:p>
    <w:p w14:paraId="48C99DD2" w14:textId="77777777" w:rsidR="00000000" w:rsidRDefault="00132910">
      <w:pPr>
        <w:pStyle w:val="14"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t xml:space="preserve">2. </w:t>
      </w:r>
      <w:r>
        <w:rPr>
          <w:rFonts w:cs="Times New Roman"/>
          <w:b/>
          <w:bCs/>
          <w:sz w:val="28"/>
          <w:szCs w:val="28"/>
        </w:rPr>
        <w:t>Исследование итерационной последовательности на сход</w:t>
      </w:r>
      <w:r>
        <w:rPr>
          <w:rFonts w:cs="Times New Roman"/>
          <w:b/>
          <w:bCs/>
          <w:sz w:val="28"/>
          <w:szCs w:val="28"/>
        </w:rPr>
        <w:t>имость</w:t>
      </w:r>
    </w:p>
    <w:p w14:paraId="79B86CF5" w14:textId="77777777" w:rsidR="00000000" w:rsidRDefault="00132910">
      <w:pPr>
        <w:pStyle w:val="14"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i/>
          <w:iCs/>
          <w:sz w:val="28"/>
          <w:szCs w:val="28"/>
        </w:rPr>
        <w:t>Теорема о достаточном условии сходимости метода простых итераций:</w:t>
      </w:r>
    </w:p>
    <w:p w14:paraId="3338F3E2" w14:textId="0B7C62BE" w:rsidR="00000000" w:rsidRDefault="00132910" w:rsidP="00153DFD">
      <w:pPr>
        <w:pStyle w:val="14"/>
        <w:spacing w:line="360" w:lineRule="auto"/>
        <w:ind w:firstLine="0"/>
        <w:jc w:val="left"/>
      </w:pPr>
      <w:r>
        <w:rPr>
          <w:rFonts w:cs="Times New Roman"/>
          <w:i/>
          <w:iCs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Метод простых итераций, реализующийся в процессе последовательных приближений, сходится к единственному решению исходной системы  </w:t>
      </w:r>
      <w:r>
        <w:rPr>
          <w:rFonts w:cs="Times New Roman"/>
          <w:i/>
          <w:iCs/>
          <w:sz w:val="28"/>
          <w:szCs w:val="28"/>
        </w:rPr>
        <w:t xml:space="preserve">Ax = b </w:t>
      </w:r>
      <w:r>
        <w:rPr>
          <w:rFonts w:cs="Times New Roman"/>
          <w:sz w:val="28"/>
          <w:szCs w:val="28"/>
        </w:rPr>
        <w:t xml:space="preserve">при любом начальном приближении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>
        <w:rPr>
          <w:rFonts w:cs="Times New Roman"/>
          <w:sz w:val="28"/>
          <w:szCs w:val="28"/>
        </w:rPr>
        <w:t xml:space="preserve">со скоростью не медленнее геометрической прогресии, если какая-либо норма матрицы </w:t>
      </w:r>
      <w:r>
        <w:rPr>
          <w:rFonts w:ascii="Ubuntu" w:hAnsi="Ubuntu" w:cs="Ubuntu"/>
          <w:sz w:val="28"/>
          <w:szCs w:val="28"/>
        </w:rPr>
        <w:t>α</w:t>
      </w:r>
      <w:r>
        <w:rPr>
          <w:rFonts w:cs="Times New Roman"/>
          <w:sz w:val="28"/>
          <w:szCs w:val="28"/>
        </w:rPr>
        <w:t xml:space="preserve"> меньше единицы, т. 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α</m:t>
                </m:r>
              </m:e>
            </m:d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&lt;1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s</m:t>
            </m:r>
            <m:r>
              <w:rPr>
                <w:rFonts w:ascii="Cambria Math" w:hAnsi="Cambria Math" w:cs="Cambria Math"/>
              </w:rPr>
              <m:t>∈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/>
                  </w:rPr>
                  <m:t>1,2,3</m:t>
                </m:r>
              </m:e>
            </m:d>
          </m:e>
        </m:d>
      </m:oMath>
      <w:r>
        <w:rPr>
          <w:rFonts w:cs="Times New Roman"/>
          <w:sz w:val="28"/>
          <w:szCs w:val="28"/>
        </w:rPr>
        <w:t>.</w:t>
      </w:r>
    </w:p>
    <w:p w14:paraId="2AF0E8C3" w14:textId="77777777" w:rsidR="00000000" w:rsidRDefault="00132910">
      <w:pPr>
        <w:pStyle w:val="14"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i/>
          <w:iCs/>
          <w:sz w:val="28"/>
          <w:szCs w:val="28"/>
        </w:rPr>
        <w:t>Замечание:</w:t>
      </w:r>
    </w:p>
    <w:p w14:paraId="771E5B80" w14:textId="77777777" w:rsidR="00000000" w:rsidRDefault="00132910">
      <w:pPr>
        <w:pStyle w:val="14"/>
        <w:spacing w:line="360" w:lineRule="auto"/>
        <w:ind w:firstLine="0"/>
        <w:jc w:val="left"/>
      </w:pPr>
      <w:r>
        <w:rPr>
          <w:rFonts w:cs="Times New Roman"/>
          <w:i/>
          <w:iCs/>
          <w:sz w:val="28"/>
          <w:szCs w:val="28"/>
        </w:rPr>
        <w:lastRenderedPageBreak/>
        <w:tab/>
      </w:r>
      <w:r>
        <w:rPr>
          <w:rFonts w:cs="Times New Roman"/>
          <w:sz w:val="28"/>
          <w:szCs w:val="28"/>
        </w:rPr>
        <w:t xml:space="preserve">Условия сходимости выполняются, если в матрице </w:t>
      </w:r>
      <w:r>
        <w:rPr>
          <w:rFonts w:cs="Times New Roman"/>
          <w:i/>
          <w:iCs/>
          <w:sz w:val="28"/>
          <w:szCs w:val="28"/>
        </w:rPr>
        <w:t>A</w:t>
      </w:r>
      <w:r>
        <w:rPr>
          <w:rFonts w:cs="Times New Roman"/>
          <w:sz w:val="28"/>
          <w:szCs w:val="28"/>
        </w:rPr>
        <w:t xml:space="preserve"> диагональные элементы преобладают.</w:t>
      </w:r>
    </w:p>
    <w:p w14:paraId="62A93575" w14:textId="77777777" w:rsidR="00000000" w:rsidRDefault="00132910">
      <w:pPr>
        <w:pStyle w:val="14"/>
        <w:spacing w:line="360" w:lineRule="auto"/>
        <w:ind w:firstLine="0"/>
        <w:jc w:val="left"/>
      </w:pPr>
    </w:p>
    <w:p w14:paraId="1074C25E" w14:textId="77777777" w:rsidR="00000000" w:rsidRDefault="00132910">
      <w:pPr>
        <w:pStyle w:val="14"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t xml:space="preserve">3. </w:t>
      </w:r>
      <w:r>
        <w:rPr>
          <w:rFonts w:cs="Times New Roman"/>
          <w:b/>
          <w:bCs/>
          <w:sz w:val="28"/>
          <w:szCs w:val="28"/>
        </w:rPr>
        <w:t>Метод простых итераций</w:t>
      </w:r>
    </w:p>
    <w:p w14:paraId="6A514319" w14:textId="16B28A95" w:rsidR="00000000" w:rsidRDefault="00132910">
      <w:pPr>
        <w:pStyle w:val="14"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t xml:space="preserve">1) Исходная </w:t>
      </w:r>
      <w:r>
        <w:rPr>
          <w:rFonts w:cs="Times New Roman"/>
          <w:sz w:val="28"/>
          <w:szCs w:val="28"/>
        </w:rPr>
        <w:t>задача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i/>
          <w:iCs/>
          <w:sz w:val="28"/>
          <w:szCs w:val="28"/>
        </w:rPr>
        <w:t>Ax = b</w:t>
      </w:r>
      <w:r>
        <w:rPr>
          <w:rFonts w:cs="Times New Roman"/>
          <w:sz w:val="28"/>
          <w:szCs w:val="28"/>
        </w:rPr>
        <w:t xml:space="preserve"> преобразуется к равносильному виду </w:t>
      </w:r>
      <w:r>
        <w:rPr>
          <w:rFonts w:cs="Times New Roman"/>
          <w:i/>
          <w:iCs/>
          <w:sz w:val="28"/>
          <w:szCs w:val="28"/>
        </w:rPr>
        <w:t xml:space="preserve">x = </w:t>
      </w:r>
      <w:r>
        <w:rPr>
          <w:rFonts w:ascii="Ubuntu" w:hAnsi="Ubuntu" w:cs="Ubuntu"/>
          <w:i/>
          <w:iCs/>
          <w:sz w:val="28"/>
          <w:szCs w:val="28"/>
        </w:rPr>
        <w:t>α</w:t>
      </w:r>
      <w:r>
        <w:rPr>
          <w:rFonts w:cs="Times New Roman"/>
          <w:i/>
          <w:iCs/>
          <w:sz w:val="28"/>
          <w:szCs w:val="28"/>
        </w:rPr>
        <w:t>x+b,</w:t>
      </w:r>
    </w:p>
    <w:p w14:paraId="4A8803B4" w14:textId="77777777" w:rsidR="00000000" w:rsidRDefault="00132910">
      <w:pPr>
        <w:pStyle w:val="14"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tab/>
        <w:t xml:space="preserve">где </w:t>
      </w:r>
      <w:r>
        <w:rPr>
          <w:rFonts w:ascii="Ubuntu" w:hAnsi="Ubuntu" w:cs="Ubuntu"/>
          <w:sz w:val="28"/>
          <w:szCs w:val="28"/>
        </w:rPr>
        <w:t>α</w:t>
      </w:r>
      <w:r>
        <w:rPr>
          <w:rFonts w:cs="Times New Roman"/>
          <w:sz w:val="28"/>
          <w:szCs w:val="28"/>
        </w:rPr>
        <w:t xml:space="preserve"> — квадратная матрица порядка n; </w:t>
      </w:r>
      <w:r>
        <w:rPr>
          <w:rFonts w:cs="Times New Roman"/>
          <w:i/>
          <w:iCs/>
          <w:sz w:val="28"/>
          <w:szCs w:val="28"/>
        </w:rPr>
        <w:t>b</w:t>
      </w:r>
      <w:r>
        <w:rPr>
          <w:rFonts w:cs="Times New Roman"/>
          <w:sz w:val="28"/>
          <w:szCs w:val="28"/>
        </w:rPr>
        <w:t xml:space="preserve"> — столбец.</w:t>
      </w:r>
    </w:p>
    <w:p w14:paraId="5F02E043" w14:textId="77777777" w:rsidR="00000000" w:rsidRDefault="00132910">
      <w:pPr>
        <w:pStyle w:val="14"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t xml:space="preserve">2) Столбец </w:t>
      </w:r>
      <w:r>
        <w:rPr>
          <w:rFonts w:cs="Times New Roman"/>
          <w:i/>
          <w:iCs/>
          <w:sz w:val="28"/>
          <w:szCs w:val="28"/>
        </w:rPr>
        <w:t>b</w:t>
      </w:r>
      <w:r>
        <w:rPr>
          <w:rFonts w:cs="Times New Roman"/>
          <w:sz w:val="28"/>
          <w:szCs w:val="28"/>
        </w:rPr>
        <w:t xml:space="preserve"> принимается в качестве начального приближения и далее многократно выполняются действия по уточнению решения, согласно рекуррентному</w:t>
      </w:r>
      <w:r>
        <w:rPr>
          <w:rFonts w:cs="Times New Roman"/>
          <w:sz w:val="28"/>
          <w:szCs w:val="28"/>
        </w:rPr>
        <w:t xml:space="preserve"> соотношению:</w:t>
      </w:r>
    </w:p>
    <w:p w14:paraId="0C625C4F" w14:textId="2086D2FA" w:rsidR="00000000" w:rsidRPr="00316CD6" w:rsidRDefault="00316CD6" w:rsidP="00153DFD">
      <w:pPr>
        <w:pStyle w:val="14"/>
        <w:spacing w:line="360" w:lineRule="auto"/>
        <w:ind w:firstLine="0"/>
        <w:rPr>
          <w:rFonts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k+1</m:t>
                  </m:r>
                </m:e>
              </m:d>
            </m:sup>
          </m:sSup>
          <m:r>
            <w:rPr>
              <w:rFonts w:ascii="Cambria Math"/>
            </w:rPr>
            <m:t>=α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</m:e>
              </m:d>
            </m:sup>
          </m:sSup>
          <m:r>
            <w:rPr>
              <w:rFonts w:ascii="Cambria Math"/>
            </w:rPr>
            <m:t>+b,k=</m:t>
          </m:r>
          <m:r>
            <m:rPr>
              <m:nor/>
            </m:rPr>
            <w:rPr>
              <w:rFonts w:ascii="Cambria Math"/>
            </w:rPr>
            <m:t>1,2,3...</m:t>
          </m:r>
        </m:oMath>
      </m:oMathPara>
    </w:p>
    <w:p w14:paraId="347C00BE" w14:textId="356A91CF" w:rsidR="00000000" w:rsidRDefault="00132910" w:rsidP="00153DFD">
      <w:pPr>
        <w:pStyle w:val="14"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t xml:space="preserve">3) Итерации прерываются при выполнении условия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k+1</m:t>
                    </m:r>
                  </m:e>
                </m:d>
              </m:sup>
            </m:sSup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/>
          </w:rPr>
          <m:t>&lt;ε</m:t>
        </m:r>
      </m:oMath>
      <w:r>
        <w:rPr>
          <w:rFonts w:cs="Times New Roman"/>
          <w:sz w:val="28"/>
          <w:szCs w:val="28"/>
        </w:rPr>
        <w:t xml:space="preserve">, где </w:t>
      </w:r>
      <w:r>
        <w:rPr>
          <w:rFonts w:ascii="Ubuntu" w:hAnsi="Ubuntu" w:cs="Ubuntu"/>
          <w:sz w:val="28"/>
          <w:szCs w:val="28"/>
        </w:rPr>
        <w:t>ε</w:t>
      </w:r>
      <w:r>
        <w:rPr>
          <w:rFonts w:cs="Times New Roman"/>
          <w:sz w:val="28"/>
          <w:szCs w:val="28"/>
        </w:rPr>
        <w:t xml:space="preserve"> — заданная точность.</w:t>
      </w:r>
    </w:p>
    <w:p w14:paraId="14353BCA" w14:textId="77777777" w:rsidR="00000000" w:rsidRDefault="00132910">
      <w:pPr>
        <w:pStyle w:val="14"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b/>
          <w:bCs/>
          <w:sz w:val="28"/>
          <w:szCs w:val="28"/>
        </w:rPr>
        <w:t>Метод Зейделя</w:t>
      </w:r>
    </w:p>
    <w:p w14:paraId="594361CA" w14:textId="77777777" w:rsidR="00000000" w:rsidRDefault="00132910">
      <w:pPr>
        <w:pStyle w:val="14"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tab/>
        <w:t>Итерации по методу Зейделя отличаются от метода простых итераций тем, что при нахождении i-той компоненты (k+1)-го приближе</w:t>
      </w:r>
      <w:r>
        <w:rPr>
          <w:rFonts w:cs="Times New Roman"/>
          <w:sz w:val="28"/>
          <w:szCs w:val="28"/>
        </w:rPr>
        <w:t>ния сразу используются уже найденные компоненты (k+1)-го приближения с меньшими номерами.</w:t>
      </w:r>
    </w:p>
    <w:p w14:paraId="090B5F13" w14:textId="32DC8DAF" w:rsidR="00000000" w:rsidRPr="00316CD6" w:rsidRDefault="00316CD6" w:rsidP="00153DFD">
      <w:pPr>
        <w:pStyle w:val="14"/>
        <w:spacing w:line="360" w:lineRule="auto"/>
        <w:ind w:firstLine="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k+1</m:t>
                  </m:r>
                </m:e>
              </m:d>
            </m:sup>
          </m:sSup>
          <m:r>
            <w:rPr>
              <w:rFonts w:ascii="Cambria Math"/>
            </w:rPr>
            <m:t>=L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k+1</m:t>
                  </m:r>
                </m:e>
              </m:d>
            </m:sup>
          </m:sSup>
          <m:r>
            <w:rPr>
              <w:rFonts w:ascii="Cambria Math"/>
            </w:rPr>
            <m:t>+U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k</m:t>
              </m:r>
            </m:sup>
          </m:sSup>
          <m:r>
            <w:rPr>
              <w:rFonts w:ascii="Cambria Math"/>
            </w:rPr>
            <m:t>+b</m:t>
          </m:r>
        </m:oMath>
      </m:oMathPara>
    </w:p>
    <w:p w14:paraId="144B0378" w14:textId="77777777" w:rsidR="00000000" w:rsidRDefault="00132910">
      <w:pPr>
        <w:pStyle w:val="14"/>
        <w:spacing w:line="360" w:lineRule="auto"/>
        <w:ind w:firstLine="0"/>
        <w:jc w:val="left"/>
      </w:pPr>
      <w:r>
        <w:rPr>
          <w:sz w:val="28"/>
          <w:szCs w:val="28"/>
        </w:rPr>
        <w:t>г</w:t>
      </w:r>
      <w:r>
        <w:rPr>
          <w:sz w:val="28"/>
          <w:szCs w:val="28"/>
        </w:rPr>
        <w:t xml:space="preserve">де L и U являются разложением матрицы </w:t>
      </w:r>
      <w:r>
        <w:rPr>
          <w:rFonts w:ascii="Ubuntu" w:hAnsi="Ubuntu" w:cs="Ubuntu"/>
          <w:sz w:val="28"/>
          <w:szCs w:val="28"/>
        </w:rPr>
        <w:t>α</w:t>
      </w:r>
      <w:r>
        <w:rPr>
          <w:sz w:val="28"/>
          <w:szCs w:val="28"/>
        </w:rPr>
        <w:t xml:space="preserve"> на нижнюю и верхнюю треугольную матрицы соответственно.</w:t>
      </w:r>
    </w:p>
    <w:p w14:paraId="1CD0C27A" w14:textId="77777777" w:rsidR="00000000" w:rsidRDefault="00132910">
      <w:pPr>
        <w:pStyle w:val="14"/>
        <w:pageBreakBefore/>
        <w:spacing w:line="360" w:lineRule="auto"/>
        <w:ind w:firstLine="0"/>
      </w:pPr>
      <w:r>
        <w:rPr>
          <w:b/>
          <w:bCs/>
          <w:sz w:val="28"/>
          <w:szCs w:val="28"/>
        </w:rPr>
        <w:lastRenderedPageBreak/>
        <w:t>Ручной расчет</w:t>
      </w:r>
    </w:p>
    <w:p w14:paraId="0FC1786C" w14:textId="00CC0EE7" w:rsidR="00000000" w:rsidRDefault="00316CD6">
      <w:pPr>
        <w:pStyle w:val="14"/>
        <w:spacing w:line="360" w:lineRule="auto"/>
        <w:ind w:firstLine="0"/>
        <w:rPr>
          <w:b/>
          <w:bCs/>
          <w:sz w:val="28"/>
          <w:szCs w:val="28"/>
        </w:rPr>
      </w:pPr>
      <w:r w:rsidRPr="00153DFD">
        <w:rPr>
          <w:b/>
          <w:noProof/>
          <w:sz w:val="28"/>
          <w:szCs w:val="28"/>
        </w:rPr>
        <w:drawing>
          <wp:inline distT="0" distB="0" distL="0" distR="0" wp14:anchorId="4F4CD397" wp14:editId="1E2B5E44">
            <wp:extent cx="5943600" cy="4495800"/>
            <wp:effectExtent l="0" t="0" r="0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58042" w14:textId="410D841D" w:rsidR="00000000" w:rsidRDefault="00132910">
      <w:pPr>
        <w:pStyle w:val="14"/>
        <w:pageBreakBefore/>
        <w:spacing w:line="360" w:lineRule="auto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Листинг</w:t>
      </w:r>
    </w:p>
    <w:p w14:paraId="3E92288C" w14:textId="082A5ECD" w:rsidR="00153DFD" w:rsidRDefault="00153DFD" w:rsidP="00153DFD">
      <w:pPr>
        <w:rPr>
          <w:rFonts w:cs="Times New Roman (Основной текст"/>
          <w:b/>
          <w:bCs/>
          <w:color w:val="000000"/>
          <w:szCs w:val="28"/>
          <w:u w:color="000000"/>
        </w:rPr>
      </w:pPr>
    </w:p>
    <w:p w14:paraId="73422C2A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4CA536AD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792F6894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System.ComponentModel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2ACBFEE3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6EFE0D86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System.Drawing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2359BD53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44C0E581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System.Security.Cryptography.X</w:t>
      </w:r>
      <w:proofErr w:type="gram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509Certificates;</w:t>
      </w:r>
    </w:p>
    <w:p w14:paraId="3731633A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7CB867FB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System.Threading.Tasks</w:t>
      </w:r>
      <w:proofErr w:type="spellEnd"/>
      <w:proofErr w:type="gram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497A0610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694773A5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752C66FE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namespace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SLAU</w:t>
      </w:r>
    </w:p>
    <w:p w14:paraId="43780740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{</w:t>
      </w:r>
    </w:p>
    <w:p w14:paraId="6EBAE828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partial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class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3DF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Form</w:t>
      </w:r>
      <w:proofErr w:type="gramStart"/>
      <w:r w:rsidRPr="00153DF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1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1369326E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45C06F04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,] A =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new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[3, 3] { {34.35, 2.42, 4.85}, {2.31, 25.49, 5.52}, {3.48, 4.85, 30.04}};</w:t>
      </w:r>
    </w:p>
    <w:p w14:paraId="026FCA1E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] b =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new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[3] {20.14, 10.24, 12.24};</w:t>
      </w:r>
    </w:p>
    <w:p w14:paraId="15A99653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,] C =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new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[3, 3];</w:t>
      </w:r>
    </w:p>
    <w:p w14:paraId="25F8B530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] d =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new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[3];</w:t>
      </w:r>
    </w:p>
    <w:p w14:paraId="514BC469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accuracy = 0.00001;</w:t>
      </w:r>
    </w:p>
    <w:p w14:paraId="62BABF0B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313FED1A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3DFD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Form1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()</w:t>
      </w:r>
    </w:p>
    <w:p w14:paraId="7C77CBB1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ACE4FEC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14:paraId="77DCC5B5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B999AB3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7ED0BF3B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void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Form1_</w:t>
      </w:r>
      <w:proofErr w:type="gram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Load(</w:t>
      </w:r>
      <w:proofErr w:type="gramEnd"/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object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9454487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162BFE4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&lt; 3; 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++)</w:t>
      </w:r>
    </w:p>
    <w:p w14:paraId="2468674B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{ </w:t>
      </w:r>
    </w:p>
    <w:p w14:paraId="544F7D70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j = 0; j &lt; 3; 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j++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</w:t>
      </w:r>
    </w:p>
    <w:p w14:paraId="088C1FB0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2A848EE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= j)</w:t>
      </w:r>
    </w:p>
    <w:p w14:paraId="0D028976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gram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C[</w:t>
      </w:r>
      <w:proofErr w:type="spellStart"/>
      <w:proofErr w:type="gram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, j] = Math.Round(A[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, j] / A[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] * -1, 5);</w:t>
      </w:r>
    </w:p>
    <w:p w14:paraId="356033C9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</w:t>
      </w:r>
    </w:p>
    <w:p w14:paraId="46AF6E2B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gram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C[</w:t>
      </w:r>
      <w:proofErr w:type="spellStart"/>
      <w:proofErr w:type="gram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, j] = 0;</w:t>
      </w:r>
    </w:p>
    <w:p w14:paraId="53222F24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1774D32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d[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] = Math.Round(b[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] / </w:t>
      </w:r>
      <w:proofErr w:type="gram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A[</w:t>
      </w:r>
      <w:proofErr w:type="spellStart"/>
      <w:proofErr w:type="gram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], 5);</w:t>
      </w:r>
    </w:p>
    <w:p w14:paraId="38D95E31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5FF4E47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E6AB06B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4DFEBC4E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void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button3_</w:t>
      </w:r>
      <w:proofErr w:type="gram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object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408AE875" w14:textId="77777777" w:rsid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{</w:t>
      </w:r>
    </w:p>
    <w:p w14:paraId="2C04AE77" w14:textId="77777777" w:rsid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string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ans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 xml:space="preserve">"Исходная </w:t>
      </w:r>
      <w:proofErr w:type="gramStart"/>
      <w:r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>система:\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>n"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;</w:t>
      </w:r>
    </w:p>
    <w:p w14:paraId="4AA5DC87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&lt; 3; 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++)</w:t>
      </w:r>
    </w:p>
    <w:p w14:paraId="580A03F4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3468A79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ans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gram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A[</w:t>
      </w:r>
      <w:proofErr w:type="spellStart"/>
      <w:proofErr w:type="gram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0].ToString() + </w:t>
      </w:r>
      <w:r w:rsidRPr="00153DFD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"x1 + "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+ A[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1].ToString() + </w:t>
      </w:r>
      <w:r w:rsidRPr="00153DFD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"x2 + "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+ A[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2].ToString() + </w:t>
      </w:r>
      <w:r w:rsidRPr="00153DFD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"x3 = "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+ b[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].ToString() + </w:t>
      </w:r>
      <w:r w:rsidRPr="00153DFD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"\n"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143B0DD7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88EA854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MessageBox.Show(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ans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14:paraId="53DC7355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B417565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294184A6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void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button4_</w:t>
      </w:r>
      <w:proofErr w:type="gram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object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18AAFCB" w14:textId="77777777" w:rsid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{</w:t>
      </w:r>
    </w:p>
    <w:p w14:paraId="5086D044" w14:textId="77777777" w:rsid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string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ans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 xml:space="preserve">"Приведённая </w:t>
      </w:r>
      <w:proofErr w:type="gramStart"/>
      <w:r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>система:\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>n"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;</w:t>
      </w:r>
    </w:p>
    <w:p w14:paraId="5EF0B285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&lt; 3; 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++)</w:t>
      </w:r>
    </w:p>
    <w:p w14:paraId="52FD6EC8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F8FE005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ans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gram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C[</w:t>
      </w:r>
      <w:proofErr w:type="spellStart"/>
      <w:proofErr w:type="gram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0].ToString() + </w:t>
      </w:r>
      <w:r w:rsidRPr="00153DFD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"x1 + "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+ C[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1].ToString() + </w:t>
      </w:r>
      <w:r w:rsidRPr="00153DFD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"x2 + "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+ C[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2].ToString() + </w:t>
      </w:r>
      <w:r w:rsidRPr="00153DFD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"x3 = "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+ d[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].ToString() + </w:t>
      </w:r>
      <w:r w:rsidRPr="00153DFD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"\n"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2D921934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}</w:t>
      </w:r>
    </w:p>
    <w:p w14:paraId="58DD9D41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MessageBox.Show(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ans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14:paraId="48E6BDC0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70A413F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3F75E734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void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button1_</w:t>
      </w:r>
      <w:proofErr w:type="gram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object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9337D26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754EAAE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x1 = </w:t>
      </w:r>
      <w:proofErr w:type="gram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d[</w:t>
      </w:r>
      <w:proofErr w:type="gram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0], x2 = d[1], x3 = d[2];</w:t>
      </w:r>
    </w:p>
    <w:p w14:paraId="4FBBE0D0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X1 = 0, X2 = 0, X3 = 0;</w:t>
      </w:r>
    </w:p>
    <w:p w14:paraId="75AC6FF7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k = 1;</w:t>
      </w:r>
    </w:p>
    <w:p w14:paraId="73503FDA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string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result = </w:t>
      </w:r>
      <w:r w:rsidRPr="00153DFD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68AE8867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0AB3BB27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while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true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</w:t>
      </w:r>
    </w:p>
    <w:p w14:paraId="2C1F7194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D550D43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X1 = </w:t>
      </w:r>
      <w:proofErr w:type="gram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C[</w:t>
      </w:r>
      <w:proofErr w:type="gram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0, 1] * x2 + C[0, 2] * x3 + d[0];</w:t>
      </w:r>
    </w:p>
    <w:p w14:paraId="52EA9CA7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X2 = </w:t>
      </w:r>
      <w:proofErr w:type="gram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C[</w:t>
      </w:r>
      <w:proofErr w:type="gram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1, 0] * x1 + C[1, 2] * x3 + d[1];</w:t>
      </w:r>
    </w:p>
    <w:p w14:paraId="0D88A04B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X3 = </w:t>
      </w:r>
      <w:proofErr w:type="gram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C[</w:t>
      </w:r>
      <w:proofErr w:type="gram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2, 0] * x1 + C[2, 1] * x2 + d[2];</w:t>
      </w:r>
    </w:p>
    <w:p w14:paraId="4D7A06C2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result += </w:t>
      </w:r>
      <w:r w:rsidRPr="00153DFD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>Итерация</w:t>
      </w:r>
      <w:r w:rsidRPr="00153DFD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+ k + </w:t>
      </w:r>
      <w:r w:rsidRPr="00153DFD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":\n    X1 = "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+ Math.Round(X1, 5).ToString() + </w:t>
      </w:r>
      <w:r w:rsidRPr="00153DFD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"\n    X2 = "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+ Math.Round(X2, 5).ToString() + </w:t>
      </w:r>
      <w:r w:rsidRPr="00153DFD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"\n    X3 = "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+ Math.Round(X3, 5).ToString() + </w:t>
      </w:r>
      <w:r w:rsidRPr="00153DFD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"\n"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5D620C14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Math.Abs(X1 + X2 + X3 - x1 - x2 - x3) &lt;= accuracy)</w:t>
      </w:r>
    </w:p>
    <w:p w14:paraId="15763FAC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4756C3E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    MessageBox.Show(result);</w:t>
      </w:r>
    </w:p>
    <w:p w14:paraId="57C680A8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    MessageBox.Show(</w:t>
      </w:r>
      <w:r w:rsidRPr="00153DFD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>Ответ</w:t>
      </w:r>
      <w:r w:rsidRPr="00153DFD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:\</w:t>
      </w:r>
      <w:proofErr w:type="gramEnd"/>
      <w:r w:rsidRPr="00153DFD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n    X1 = "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+ Math.Round(X1, 5).ToString() + </w:t>
      </w:r>
      <w:r w:rsidRPr="00153DFD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"\n    X2 = "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+ Math.Round(X2, 5).ToString() + </w:t>
      </w:r>
      <w:r w:rsidRPr="00153DFD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"\n    X3 = "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+ Math.Round(X3, 5).ToString());</w:t>
      </w:r>
    </w:p>
    <w:p w14:paraId="754289DD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break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14AFE583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B04A0BE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k++;</w:t>
      </w:r>
    </w:p>
    <w:p w14:paraId="3B975DCF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x1 = X1;</w:t>
      </w:r>
    </w:p>
    <w:p w14:paraId="38F69E4C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x2 = X2;</w:t>
      </w:r>
    </w:p>
    <w:p w14:paraId="6823AA1D" w14:textId="77777777" w:rsid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x3 = X3;</w:t>
      </w:r>
    </w:p>
    <w:p w14:paraId="3B4218F1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}</w:t>
      </w:r>
    </w:p>
    <w:p w14:paraId="71C3996F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7E226E4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39FAE480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void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button2_</w:t>
      </w:r>
      <w:proofErr w:type="gram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object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91CDD16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35A85FD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x1 = </w:t>
      </w:r>
      <w:proofErr w:type="gram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d[</w:t>
      </w:r>
      <w:proofErr w:type="gram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0], x2 = d[1], x3 = d[2];</w:t>
      </w:r>
    </w:p>
    <w:p w14:paraId="12D2EB18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X1 = 0, X2 = 0, X3 = 0;</w:t>
      </w:r>
    </w:p>
    <w:p w14:paraId="4091A354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k = 1;</w:t>
      </w:r>
    </w:p>
    <w:p w14:paraId="2E339C6B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string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result = </w:t>
      </w:r>
      <w:r w:rsidRPr="00153DFD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0D04729E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7EADBE48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while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true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</w:t>
      </w:r>
    </w:p>
    <w:p w14:paraId="6A69DAC5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9FAB944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X1 = </w:t>
      </w:r>
      <w:proofErr w:type="gram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C[</w:t>
      </w:r>
      <w:proofErr w:type="gram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0, 1] * x2 + C[0, 2] * x3 + d[0];</w:t>
      </w:r>
    </w:p>
    <w:p w14:paraId="22A24FA7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X2 = </w:t>
      </w:r>
      <w:proofErr w:type="gram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C[</w:t>
      </w:r>
      <w:proofErr w:type="gram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1, 0] * X1 + C[1, 2] * x3 + d[1];</w:t>
      </w:r>
    </w:p>
    <w:p w14:paraId="47D68D83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X3 = </w:t>
      </w:r>
      <w:proofErr w:type="gramStart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C[</w:t>
      </w:r>
      <w:proofErr w:type="gramEnd"/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2, 0] * X1 + C[2, 1] * X2 + d[2];</w:t>
      </w:r>
    </w:p>
    <w:p w14:paraId="0CFFBE3F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result += </w:t>
      </w:r>
      <w:r w:rsidRPr="00153DFD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>Итерация</w:t>
      </w:r>
      <w:r w:rsidRPr="00153DFD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+ k + </w:t>
      </w:r>
      <w:r w:rsidRPr="00153DFD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":\n    X1 = "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+ Math.Round(X1, 5).ToString() + </w:t>
      </w:r>
      <w:r w:rsidRPr="00153DFD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"\n    X2 = "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+ Math.Round(X2, 5).ToString() + </w:t>
      </w:r>
      <w:r w:rsidRPr="00153DFD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"\n    X3 = "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+ Math.Round(X3, 5).ToString() + </w:t>
      </w:r>
      <w:r w:rsidRPr="00153DFD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"\n"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4A3240B1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(Math.Abs(X1 + X2 + X3 - x1 - x2 - x3) &lt;= accuracy)</w:t>
      </w:r>
    </w:p>
    <w:p w14:paraId="04E89CEC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AD8BC4F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    MessageBox.Show(result);</w:t>
      </w:r>
    </w:p>
    <w:p w14:paraId="17BD13D8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    MessageBox.Show(</w:t>
      </w:r>
      <w:r w:rsidRPr="00153DFD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>Ответ</w:t>
      </w:r>
      <w:r w:rsidRPr="00153DFD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:\</w:t>
      </w:r>
      <w:proofErr w:type="gramEnd"/>
      <w:r w:rsidRPr="00153DFD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n    X1 = "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+ Math.Round(X1, 5).ToString() + </w:t>
      </w:r>
      <w:r w:rsidRPr="00153DFD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"\n    X2 = "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+ Math.Round(X2, 5).ToString() + </w:t>
      </w:r>
      <w:r w:rsidRPr="00153DFD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"\n    X3 = "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+ Math.Round(X3, 5).ToString());</w:t>
      </w:r>
    </w:p>
    <w:p w14:paraId="4BAF03BC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153DFD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break</w:t>
      </w: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142F1AF7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E2A3D22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k++;</w:t>
      </w:r>
    </w:p>
    <w:p w14:paraId="65784586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x1 = X1;</w:t>
      </w:r>
    </w:p>
    <w:p w14:paraId="52100F67" w14:textId="77777777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x2 = X2;</w:t>
      </w:r>
    </w:p>
    <w:p w14:paraId="4D2BC792" w14:textId="77777777" w:rsid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153DF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x3 = X3;</w:t>
      </w:r>
    </w:p>
    <w:p w14:paraId="23940E1F" w14:textId="77777777" w:rsid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01EE8C30" w14:textId="77777777" w:rsid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3784C782" w14:textId="77777777" w:rsid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5C838D14" w14:textId="584743FB" w:rsidR="00153DFD" w:rsidRPr="00153DFD" w:rsidRDefault="00153DFD" w:rsidP="00153DFD">
      <w:pPr>
        <w:keepNext w:val="0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}</w:t>
      </w:r>
    </w:p>
    <w:p w14:paraId="18BB484C" w14:textId="77777777" w:rsidR="00000000" w:rsidRDefault="00132910">
      <w:pPr>
        <w:pStyle w:val="14"/>
        <w:pageBreakBefore/>
        <w:spacing w:line="360" w:lineRule="auto"/>
        <w:ind w:firstLine="0"/>
      </w:pPr>
      <w:r>
        <w:rPr>
          <w:b/>
          <w:bCs/>
          <w:sz w:val="28"/>
          <w:szCs w:val="28"/>
        </w:rPr>
        <w:lastRenderedPageBreak/>
        <w:t>Вывод програм</w:t>
      </w:r>
      <w:r>
        <w:rPr>
          <w:b/>
          <w:bCs/>
          <w:sz w:val="28"/>
          <w:szCs w:val="28"/>
        </w:rPr>
        <w:t>мы</w:t>
      </w:r>
    </w:p>
    <w:p w14:paraId="43F74407" w14:textId="1EFDDC0E" w:rsidR="00153DFD" w:rsidRDefault="00316CD6" w:rsidP="00153DFD">
      <w:pPr>
        <w:pStyle w:val="14"/>
        <w:spacing w:line="360" w:lineRule="auto"/>
        <w:ind w:firstLine="0"/>
        <w:jc w:val="left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B363FE" wp14:editId="65F66188">
            <wp:simplePos x="0" y="0"/>
            <wp:positionH relativeFrom="column">
              <wp:posOffset>2977515</wp:posOffset>
            </wp:positionH>
            <wp:positionV relativeFrom="paragraph">
              <wp:posOffset>1649730</wp:posOffset>
            </wp:positionV>
            <wp:extent cx="2371725" cy="1638300"/>
            <wp:effectExtent l="0" t="0" r="9525" b="0"/>
            <wp:wrapNone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656A3CF" wp14:editId="6D8D6F42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2867025" cy="1685925"/>
            <wp:effectExtent l="0" t="0" r="0" b="0"/>
            <wp:wrapSquare wrapText="bothSides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3DFD">
        <w:rPr>
          <w:b/>
          <w:noProof/>
          <w:sz w:val="28"/>
          <w:szCs w:val="28"/>
        </w:rPr>
        <w:drawing>
          <wp:inline distT="0" distB="0" distL="0" distR="0" wp14:anchorId="4FBEB4BA" wp14:editId="03545A61">
            <wp:extent cx="2047875" cy="1609725"/>
            <wp:effectExtent l="0" t="0" r="0" b="0"/>
            <wp:docPr id="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3DFD">
        <w:rPr>
          <w:b/>
          <w:bCs/>
          <w:sz w:val="28"/>
          <w:szCs w:val="28"/>
        </w:rPr>
        <w:br w:type="textWrapping" w:clear="all"/>
      </w:r>
      <w:r w:rsidRPr="00153DFD">
        <w:rPr>
          <w:b/>
          <w:noProof/>
          <w:sz w:val="28"/>
          <w:szCs w:val="28"/>
        </w:rPr>
        <w:drawing>
          <wp:inline distT="0" distB="0" distL="0" distR="0" wp14:anchorId="45C50FCB" wp14:editId="7739DD1A">
            <wp:extent cx="1095375" cy="5343525"/>
            <wp:effectExtent l="0" t="0" r="0" b="0"/>
            <wp:docPr id="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371B31A5" wp14:editId="4C804840">
            <wp:extent cx="1133475" cy="1590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43D7C">
        <w:rPr>
          <w:b/>
          <w:noProof/>
          <w:sz w:val="28"/>
          <w:szCs w:val="28"/>
        </w:rPr>
        <w:drawing>
          <wp:inline distT="0" distB="0" distL="0" distR="0" wp14:anchorId="4DFBAC5D" wp14:editId="46CEABE6">
            <wp:extent cx="1152525" cy="3609975"/>
            <wp:effectExtent l="0" t="0" r="0" b="0"/>
            <wp:docPr id="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D7C">
        <w:rPr>
          <w:b/>
          <w:noProof/>
          <w:sz w:val="28"/>
          <w:szCs w:val="28"/>
        </w:rPr>
        <w:drawing>
          <wp:inline distT="0" distB="0" distL="0" distR="0" wp14:anchorId="31E3EAB0" wp14:editId="331248DC">
            <wp:extent cx="1143000" cy="1619250"/>
            <wp:effectExtent l="0" t="0" r="0" b="0"/>
            <wp:docPr id="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2F768" w14:textId="654EF8A4" w:rsidR="00000000" w:rsidRDefault="00132910">
      <w:pPr>
        <w:pStyle w:val="14"/>
        <w:spacing w:line="360" w:lineRule="auto"/>
        <w:ind w:firstLine="0"/>
        <w:rPr>
          <w:b/>
          <w:bCs/>
          <w:sz w:val="28"/>
          <w:szCs w:val="28"/>
        </w:rPr>
      </w:pPr>
    </w:p>
    <w:p w14:paraId="19DA4645" w14:textId="77777777" w:rsidR="00000000" w:rsidRDefault="00132910">
      <w:pPr>
        <w:pStyle w:val="14"/>
        <w:spacing w:line="360" w:lineRule="auto"/>
        <w:ind w:firstLine="0"/>
      </w:pPr>
      <w:r>
        <w:rPr>
          <w:b/>
          <w:bCs/>
          <w:sz w:val="28"/>
          <w:szCs w:val="28"/>
        </w:rPr>
        <w:t>Вывод</w:t>
      </w:r>
    </w:p>
    <w:p w14:paraId="65C697B6" w14:textId="4656CA65" w:rsidR="00132910" w:rsidRDefault="00132910">
      <w:pPr>
        <w:pStyle w:val="14"/>
        <w:spacing w:line="360" w:lineRule="auto"/>
        <w:ind w:firstLine="0"/>
        <w:jc w:val="left"/>
      </w:pPr>
      <w:r>
        <w:rPr>
          <w:sz w:val="28"/>
          <w:szCs w:val="28"/>
        </w:rPr>
        <w:tab/>
        <w:t xml:space="preserve">В ходе данной лабораторной работы были изучены два метода решения систем алгебраических линейных уравнений. На основе теоретических данных была написана программа, результаты </w:t>
      </w:r>
      <w:r>
        <w:rPr>
          <w:sz w:val="28"/>
          <w:szCs w:val="28"/>
        </w:rPr>
        <w:t>которой совпали с ручным расчетом. В результ</w:t>
      </w:r>
      <w:r>
        <w:rPr>
          <w:sz w:val="28"/>
          <w:szCs w:val="28"/>
        </w:rPr>
        <w:t xml:space="preserve">ате ручных расчетов и работы программы выяснилось, </w:t>
      </w:r>
      <w:r>
        <w:rPr>
          <w:sz w:val="28"/>
          <w:szCs w:val="28"/>
        </w:rPr>
        <w:lastRenderedPageBreak/>
        <w:t>что метод Зейделя более эффективен по сравнению с методом простых итераций.</w:t>
      </w:r>
    </w:p>
    <w:sectPr w:rsidR="0013291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448"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charset w:val="01"/>
    <w:family w:val="auto"/>
    <w:pitch w:val="variable"/>
  </w:font>
  <w:font w:name="Ubuntu">
    <w:altName w:val="Calibri"/>
    <w:charset w:val="01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FD"/>
    <w:rsid w:val="00132910"/>
    <w:rsid w:val="00153DFD"/>
    <w:rsid w:val="00316CD6"/>
    <w:rsid w:val="004A61F9"/>
    <w:rsid w:val="0064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5E921E5"/>
  <w15:chartTrackingRefBased/>
  <w15:docId w15:val="{7F759D64-94CA-4A96-B385-B0E30562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eepNext/>
      <w:suppressAutoHyphens/>
      <w:spacing w:before="240" w:after="60"/>
      <w:ind w:left="720" w:hanging="720"/>
    </w:pPr>
    <w:rPr>
      <w:rFonts w:eastAsia="Calibri" w:cs="font448"/>
      <w:sz w:val="28"/>
      <w:szCs w:val="24"/>
      <w:lang w:eastAsia="en-US"/>
    </w:rPr>
  </w:style>
  <w:style w:type="paragraph" w:styleId="1">
    <w:name w:val="heading 1"/>
    <w:basedOn w:val="a"/>
    <w:next w:val="a0"/>
    <w:qFormat/>
    <w:pPr>
      <w:numPr>
        <w:numId w:val="1"/>
      </w:numPr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outlineLvl w:val="2"/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0"/>
    <w:qFormat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5">
    <w:name w:val="heading 5"/>
    <w:basedOn w:val="a"/>
    <w:next w:val="a0"/>
    <w:qFormat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6">
    <w:name w:val="heading 6"/>
    <w:basedOn w:val="a"/>
    <w:next w:val="a0"/>
    <w:qFormat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a"/>
    <w:next w:val="a0"/>
    <w:qFormat/>
    <w:pPr>
      <w:numPr>
        <w:ilvl w:val="6"/>
        <w:numId w:val="1"/>
      </w:numPr>
      <w:outlineLvl w:val="6"/>
    </w:pPr>
    <w:rPr>
      <w:rFonts w:ascii="Calibri" w:eastAsia="Times New Roman" w:hAnsi="Calibri" w:cs="Calibri"/>
      <w:lang w:val="en-US" w:eastAsia="zh-CN"/>
    </w:rPr>
  </w:style>
  <w:style w:type="paragraph" w:styleId="9">
    <w:name w:val="heading 9"/>
    <w:basedOn w:val="a"/>
    <w:next w:val="a0"/>
    <w:qFormat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DefaultParagraphFont">
    <w:name w:val="Default Paragraph Font"/>
  </w:style>
  <w:style w:type="character" w:customStyle="1" w:styleId="10">
    <w:name w:val="Заголовок 1 Знак"/>
    <w:rPr>
      <w:rFonts w:ascii="Arial" w:eastAsia="Times New Roma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50">
    <w:name w:val="Заголовок 5 Знак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60">
    <w:name w:val="Заголовок 6 Знак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0">
    <w:name w:val="Заголовок 7 Знак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90">
    <w:name w:val="Заголовок 9 Знак"/>
    <w:rPr>
      <w:rFonts w:ascii="Arial" w:eastAsia="Times New Roman" w:hAnsi="Arial" w:cs="Arial"/>
      <w:lang w:eastAsia="zh-CN"/>
    </w:rPr>
  </w:style>
  <w:style w:type="character" w:customStyle="1" w:styleId="a4">
    <w:name w:val="ТОГУ.Курсовая работа Знак"/>
    <w:rPr>
      <w:rFonts w:ascii="Times New Roman" w:hAnsi="Times New Roman" w:cs="Times New Roman (Основной текст"/>
      <w:color w:val="000000"/>
      <w:sz w:val="28"/>
      <w:szCs w:val="24"/>
      <w:u w:val="none" w:color="000000"/>
    </w:rPr>
  </w:style>
  <w:style w:type="character" w:customStyle="1" w:styleId="11">
    <w:name w:val="Стиль1 Знак"/>
    <w:rPr>
      <w:rFonts w:ascii="Times New Roman" w:hAnsi="Times New Roman" w:cs="Times New Roman (Основной текст"/>
      <w:color w:val="000000"/>
      <w:sz w:val="26"/>
      <w:szCs w:val="26"/>
      <w:u w:val="none" w:color="000000"/>
    </w:rPr>
  </w:style>
  <w:style w:type="character" w:customStyle="1" w:styleId="HTML">
    <w:name w:val="Стандартный HTML Знак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Заголовок1"/>
    <w:basedOn w:val="a"/>
    <w:next w:val="a0"/>
    <w:pPr>
      <w:spacing w:after="120"/>
    </w:pPr>
    <w:rPr>
      <w:rFonts w:ascii="Liberation Sans" w:eastAsia="Noto Sans CJK SC" w:hAnsi="Liberation Sans" w:cs="Lohit Devanagari"/>
      <w:szCs w:val="28"/>
    </w:rPr>
  </w:style>
  <w:style w:type="paragraph" w:styleId="a0">
    <w:name w:val="Body Text"/>
    <w:basedOn w:val="a"/>
    <w:pPr>
      <w:spacing w:before="0" w:after="140" w:line="276" w:lineRule="auto"/>
    </w:pPr>
  </w:style>
  <w:style w:type="paragraph" w:styleId="a5">
    <w:name w:val="List"/>
    <w:basedOn w:val="a0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13">
    <w:name w:val="Указатель1"/>
    <w:basedOn w:val="a"/>
    <w:pPr>
      <w:suppressLineNumbers/>
    </w:pPr>
    <w:rPr>
      <w:rFonts w:cs="Lohit Devanagari"/>
    </w:rPr>
  </w:style>
  <w:style w:type="paragraph" w:customStyle="1" w:styleId="a7">
    <w:name w:val="ТОГУ.Курсовая работа"/>
    <w:basedOn w:val="a"/>
    <w:pPr>
      <w:spacing w:line="360" w:lineRule="auto"/>
      <w:ind w:firstLine="709"/>
      <w:jc w:val="both"/>
    </w:pPr>
    <w:rPr>
      <w:rFonts w:cs="Times New Roman (Основной текст"/>
      <w:color w:val="000000"/>
      <w:u w:color="000000"/>
    </w:rPr>
  </w:style>
  <w:style w:type="paragraph" w:customStyle="1" w:styleId="14">
    <w:name w:val="Стиль1"/>
    <w:basedOn w:val="a7"/>
    <w:pPr>
      <w:keepNext w:val="0"/>
      <w:spacing w:before="0" w:after="0" w:line="276" w:lineRule="auto"/>
      <w:ind w:left="0"/>
      <w:jc w:val="center"/>
    </w:pPr>
    <w:rPr>
      <w:sz w:val="26"/>
      <w:szCs w:val="26"/>
    </w:rPr>
  </w:style>
  <w:style w:type="paragraph" w:customStyle="1" w:styleId="ListParagraph">
    <w:name w:val="List Paragraph"/>
    <w:basedOn w:val="a"/>
    <w:pPr>
      <w:keepNext w:val="0"/>
      <w:spacing w:before="0" w:after="200" w:line="276" w:lineRule="auto"/>
      <w:ind w:firstLine="0"/>
      <w:contextualSpacing/>
    </w:pPr>
    <w:rPr>
      <w:rFonts w:ascii="Calibri" w:hAnsi="Calibri" w:cs="Times New Roman"/>
      <w:sz w:val="22"/>
      <w:szCs w:val="22"/>
    </w:rPr>
  </w:style>
  <w:style w:type="paragraph" w:customStyle="1" w:styleId="HTMLPreformatted">
    <w:name w:val="HTML Preformatted"/>
    <w:basedOn w:val="a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Селезнев</dc:creator>
  <cp:keywords/>
  <cp:lastModifiedBy>Данил Пшеничный</cp:lastModifiedBy>
  <cp:revision>3</cp:revision>
  <cp:lastPrinted>1601-01-01T00:00:00Z</cp:lastPrinted>
  <dcterms:created xsi:type="dcterms:W3CDTF">2020-04-25T04:27:00Z</dcterms:created>
  <dcterms:modified xsi:type="dcterms:W3CDTF">2020-04-25T04:28:00Z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