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38C40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35C86A16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649AAB20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1CA3E25D" w14:textId="77777777" w:rsidR="00E421F8" w:rsidRDefault="00E421F8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4"/>
          <w:szCs w:val="26"/>
        </w:rPr>
      </w:pPr>
    </w:p>
    <w:p w14:paraId="562FC74D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8"/>
        </w:rPr>
        <w:t xml:space="preserve">Кафедра «Программное обеспечение </w:t>
      </w:r>
      <w:r>
        <w:rPr>
          <w:rFonts w:cs="Times New Roman (Основной текст"/>
          <w:color w:val="000000"/>
          <w:sz w:val="26"/>
          <w:szCs w:val="28"/>
        </w:rPr>
        <w:t>вычислительной техники и автоматизированных систем»</w:t>
      </w:r>
    </w:p>
    <w:p w14:paraId="01FDB3B0" w14:textId="77777777" w:rsidR="00E421F8" w:rsidRDefault="00E421F8">
      <w:pPr>
        <w:pStyle w:val="Standard"/>
        <w:keepNext w:val="0"/>
        <w:spacing w:before="0" w:after="0" w:line="360" w:lineRule="auto"/>
        <w:ind w:left="0" w:firstLine="567"/>
        <w:rPr>
          <w:rFonts w:cs="Times New Roman (Основной текст"/>
          <w:color w:val="000000"/>
          <w:sz w:val="40"/>
          <w:szCs w:val="40"/>
        </w:rPr>
      </w:pPr>
    </w:p>
    <w:p w14:paraId="7CE30AD3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color w:val="000000"/>
          <w:sz w:val="40"/>
          <w:szCs w:val="44"/>
        </w:rPr>
      </w:pPr>
      <w:r>
        <w:rPr>
          <w:color w:val="000000"/>
          <w:sz w:val="40"/>
          <w:szCs w:val="44"/>
        </w:rPr>
        <w:t>Решение системы нелинейных уравнений</w:t>
      </w:r>
    </w:p>
    <w:p w14:paraId="2D234115" w14:textId="77777777" w:rsidR="00E421F8" w:rsidRDefault="00E421F8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40"/>
          <w:szCs w:val="44"/>
        </w:rPr>
      </w:pPr>
    </w:p>
    <w:p w14:paraId="3C8499EC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№3</w:t>
      </w:r>
    </w:p>
    <w:p w14:paraId="4611BDAA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«Вычислительная математика»</w:t>
      </w:r>
    </w:p>
    <w:p w14:paraId="31A5EED0" w14:textId="77777777" w:rsidR="00E421F8" w:rsidRDefault="00E421F8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</w:p>
    <w:p w14:paraId="45C7630D" w14:textId="77777777" w:rsidR="00E421F8" w:rsidRDefault="00E421F8">
      <w:pPr>
        <w:pStyle w:val="a5"/>
        <w:ind w:left="0" w:firstLine="567"/>
        <w:rPr>
          <w:rFonts w:cs="Times New Roman"/>
          <w:sz w:val="36"/>
          <w:szCs w:val="28"/>
        </w:rPr>
      </w:pPr>
    </w:p>
    <w:p w14:paraId="0D2FBA20" w14:textId="77777777" w:rsidR="00E421F8" w:rsidRDefault="00E421F8">
      <w:pPr>
        <w:pStyle w:val="a5"/>
        <w:ind w:left="0" w:firstLine="567"/>
        <w:rPr>
          <w:rFonts w:cs="Times New Roman"/>
          <w:sz w:val="36"/>
          <w:szCs w:val="28"/>
        </w:rPr>
      </w:pPr>
    </w:p>
    <w:p w14:paraId="7B040D47" w14:textId="0744D6AE" w:rsidR="00E421F8" w:rsidRDefault="002703E3">
      <w:pPr>
        <w:pStyle w:val="a5"/>
        <w:ind w:left="0" w:firstLine="567"/>
        <w:jc w:val="right"/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 xml:space="preserve">                    </w:t>
      </w:r>
      <w:r w:rsidR="00553BC0">
        <w:rPr>
          <w:rFonts w:cs="Times New Roman"/>
          <w:szCs w:val="28"/>
        </w:rPr>
        <w:t>Пшеничный Д. О</w:t>
      </w:r>
      <w:r>
        <w:rPr>
          <w:rFonts w:cs="Times New Roman"/>
          <w:szCs w:val="28"/>
        </w:rPr>
        <w:t>.</w:t>
      </w:r>
    </w:p>
    <w:p w14:paraId="657E4AB6" w14:textId="77777777" w:rsidR="00E421F8" w:rsidRDefault="002703E3">
      <w:pPr>
        <w:pStyle w:val="a5"/>
        <w:ind w:left="0" w:firstLine="0"/>
        <w:jc w:val="right"/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  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390513F1" w14:textId="77777777" w:rsidR="00E421F8" w:rsidRDefault="002703E3">
      <w:pPr>
        <w:pStyle w:val="a5"/>
        <w:ind w:left="0" w:firstLine="567"/>
        <w:jc w:val="center"/>
      </w:pPr>
      <w:r>
        <w:rPr>
          <w:rFonts w:eastAsia="Times New Roman" w:cs="Times New Roman"/>
          <w:szCs w:val="28"/>
        </w:rPr>
        <w:t xml:space="preserve">                                                    </w:t>
      </w:r>
      <w:r>
        <w:rPr>
          <w:rFonts w:cs="Times New Roman"/>
          <w:szCs w:val="28"/>
        </w:rPr>
        <w:t xml:space="preserve">Проверил    </w:t>
      </w:r>
      <w:r>
        <w:rPr>
          <w:rFonts w:cs="Times New Roman"/>
          <w:b/>
          <w:szCs w:val="28"/>
        </w:rPr>
        <w:tab/>
        <w:t xml:space="preserve">                                   </w:t>
      </w:r>
      <w:r>
        <w:rPr>
          <w:rFonts w:cs="Times New Roman"/>
          <w:szCs w:val="28"/>
        </w:rPr>
        <w:t>Резак Е.В.</w:t>
      </w:r>
    </w:p>
    <w:p w14:paraId="12DAC6A4" w14:textId="77777777" w:rsidR="00E421F8" w:rsidRDefault="00E421F8">
      <w:pPr>
        <w:pStyle w:val="10"/>
        <w:tabs>
          <w:tab w:val="left" w:pos="5100"/>
          <w:tab w:val="right" w:pos="10075"/>
        </w:tabs>
        <w:spacing w:line="360" w:lineRule="auto"/>
        <w:ind w:left="720" w:firstLine="567"/>
      </w:pPr>
    </w:p>
    <w:p w14:paraId="6E033CFE" w14:textId="77777777" w:rsidR="00E421F8" w:rsidRDefault="00E421F8">
      <w:pPr>
        <w:pStyle w:val="10"/>
        <w:tabs>
          <w:tab w:val="left" w:pos="5100"/>
          <w:tab w:val="right" w:pos="1007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0D47DE0D" w14:textId="77777777" w:rsidR="00E421F8" w:rsidRDefault="00E421F8">
      <w:pPr>
        <w:pStyle w:val="10"/>
        <w:tabs>
          <w:tab w:val="left" w:pos="5100"/>
          <w:tab w:val="right" w:pos="1007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191E6347" w14:textId="77777777" w:rsidR="00E421F8" w:rsidRDefault="00E421F8">
      <w:pPr>
        <w:pStyle w:val="10"/>
        <w:tabs>
          <w:tab w:val="left" w:pos="5100"/>
          <w:tab w:val="right" w:pos="1007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3DD36A5E" w14:textId="77777777" w:rsidR="00E421F8" w:rsidRDefault="00E421F8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</w:p>
    <w:p w14:paraId="72A46E3D" w14:textId="77777777" w:rsidR="00E421F8" w:rsidRDefault="00E421F8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</w:p>
    <w:p w14:paraId="29260F0D" w14:textId="77777777" w:rsidR="00E421F8" w:rsidRDefault="00E421F8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</w:p>
    <w:p w14:paraId="341C26FC" w14:textId="77777777" w:rsidR="00E421F8" w:rsidRDefault="002703E3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2020г.</w:t>
      </w:r>
    </w:p>
    <w:p w14:paraId="37107367" w14:textId="77777777" w:rsidR="00E421F8" w:rsidRDefault="002703E3">
      <w:pPr>
        <w:pStyle w:val="10"/>
        <w:pageBreakBefore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lastRenderedPageBreak/>
        <w:t>Задание: Используя метод Н</w:t>
      </w:r>
      <w:r>
        <w:rPr>
          <w:rFonts w:cs="Times New Roman"/>
          <w:sz w:val="28"/>
          <w:szCs w:val="28"/>
        </w:rPr>
        <w:t>ьютона, решить систему нелинейных уравнений с точностью 0.0001.</w:t>
      </w:r>
    </w:p>
    <w:p w14:paraId="0D2818CD" w14:textId="7782665A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Вариант </w:t>
      </w:r>
      <w:r w:rsidR="00553BC0">
        <w:rPr>
          <w:rFonts w:cs="Times New Roman"/>
          <w:sz w:val="28"/>
          <w:szCs w:val="28"/>
        </w:rPr>
        <w:t xml:space="preserve">2 </w:t>
      </w:r>
      <w:r w:rsidR="00553BC0" w:rsidRPr="00553BC0">
        <w:rPr>
          <w:rFonts w:cs="Times New Roman"/>
          <w:sz w:val="28"/>
          <w:szCs w:val="28"/>
        </w:rPr>
        <w:drawing>
          <wp:inline distT="0" distB="0" distL="0" distR="0" wp14:anchorId="609D84FA" wp14:editId="16035572">
            <wp:extent cx="1648055" cy="41915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6E7" w14:textId="77777777" w:rsidR="00E421F8" w:rsidRDefault="002703E3">
      <w:pPr>
        <w:pStyle w:val="10"/>
        <w:spacing w:line="36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Метод Ньютона для решения систем нелинейных уравнений</w:t>
      </w:r>
    </w:p>
    <w:p w14:paraId="44E3323B" w14:textId="77777777" w:rsidR="00E421F8" w:rsidRDefault="002703E3">
      <w:pPr>
        <w:pStyle w:val="10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Формула для нахождения решения системы нелинейных уравнений:</w:t>
      </w:r>
    </w:p>
    <w:p w14:paraId="5B0AD401" w14:textId="77777777" w:rsidR="00E421F8" w:rsidRDefault="002703E3">
      <w:pPr>
        <w:pStyle w:val="10"/>
        <w:spacing w:line="360" w:lineRule="auto"/>
        <w:ind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)*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1,2,..</m:t>
        </m:r>
        <m:r>
          <w:rPr>
            <w:rFonts w:ascii="Cambria Math" w:hAnsi="Cambria Math"/>
          </w:rPr>
          <m:t>.</m:t>
        </m:r>
      </m:oMath>
      <w:r>
        <w:rPr>
          <w:rFonts w:cs="Times New Roman"/>
          <w:sz w:val="28"/>
          <w:szCs w:val="28"/>
        </w:rPr>
        <w:t xml:space="preserve"> (1)</w:t>
      </w:r>
    </w:p>
    <w:p w14:paraId="49740AA5" w14:textId="77777777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)=(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  <m:e>
            <m:r>
              <w:rPr>
                <w:rFonts w:ascii="Cambria Math" w:hAnsi="Cambria Math"/>
              </w:rPr>
              <m:t>⋮</m:t>
            </m:r>
          </m: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eqAr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⋯</m:t>
            </m:r>
          </m:e>
          <m:e>
            <m:r>
              <w:rPr>
                <w:rFonts w:ascii="Cambria Math" w:hAnsi="Cambria Math"/>
              </w:rPr>
              <m:t>⋱</m:t>
            </m:r>
          </m:e>
          <m:e>
            <m:r>
              <w:rPr>
                <w:rFonts w:ascii="Cambria Math" w:hAnsi="Cambria Math"/>
              </w:rPr>
              <m:t>⋯</m:t>
            </m:r>
          </m:e>
        </m:eqArr>
        <m:eqArr>
          <m:eqArrPr>
            <m:ctrlPr>
              <w:rPr>
                <w:rFonts w:ascii="Cambria Math" w:hAnsi="Cambria Math"/>
              </w:rPr>
            </m:ctrlPr>
          </m:eqArr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  <m:e>
            <m:r>
              <w:rPr>
                <w:rFonts w:ascii="Cambria Math" w:hAnsi="Cambria Math"/>
              </w:rPr>
              <m:t>⋮</m:t>
            </m:r>
          </m: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eqArr>
        <m:r>
          <w:rPr>
            <w:rFonts w:ascii="Cambria Math" w:hAnsi="Cambria Math"/>
          </w:rPr>
          <m:t>)</m:t>
        </m:r>
      </m:oMath>
      <w:r>
        <w:rPr>
          <w:rFonts w:cs="Times New Roman"/>
          <w:sz w:val="28"/>
          <w:szCs w:val="28"/>
        </w:rPr>
        <w:t xml:space="preserve"> - матрица Якоби.</w:t>
      </w:r>
    </w:p>
    <w:p w14:paraId="03C94572" w14:textId="77777777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Так как процесс вычисления </w:t>
      </w:r>
      <w:r>
        <w:rPr>
          <w:rFonts w:cs="Times New Roman"/>
          <w:sz w:val="28"/>
          <w:szCs w:val="28"/>
        </w:rPr>
        <w:t>обратной матрицы является трудоемким, преобразуем (1) следующим образом:</w:t>
      </w:r>
    </w:p>
    <w:p w14:paraId="5B79D04C" w14:textId="77777777" w:rsidR="00E421F8" w:rsidRDefault="002703E3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1,2,..</m:t>
          </m:r>
          <m:r>
            <w:rPr>
              <w:rFonts w:ascii="Cambria Math" w:hAnsi="Cambria Math"/>
            </w:rPr>
            <m:t>.</m:t>
          </m:r>
        </m:oMath>
      </m:oMathPara>
    </w:p>
    <w:p w14:paraId="6B38E20D" w14:textId="77777777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В результате получена система линейных алгебраических уравнений относительно поправки </w:t>
      </w:r>
      <w:r>
        <w:rPr>
          <w:rFonts w:ascii="Ubuntu" w:hAnsi="Ubuntu" w:cs="Times New Roman"/>
          <w:sz w:val="28"/>
          <w:szCs w:val="28"/>
        </w:rPr>
        <w:t>ε</w:t>
      </w:r>
      <w:r>
        <w:rPr>
          <w:rFonts w:cs="Times New Roman"/>
          <w:sz w:val="28"/>
          <w:szCs w:val="28"/>
        </w:rPr>
        <w:t xml:space="preserve">. После ее определения вычисляется следующее приближение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</m:oMath>
      <w:r>
        <w:rPr>
          <w:rFonts w:cs="Times New Roman"/>
          <w:sz w:val="28"/>
          <w:szCs w:val="28"/>
        </w:rPr>
        <w:t>.</w:t>
      </w:r>
    </w:p>
    <w:p w14:paraId="004502E4" w14:textId="77777777" w:rsidR="00E421F8" w:rsidRDefault="002703E3">
      <w:pPr>
        <w:pStyle w:val="10"/>
        <w:spacing w:line="36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Алгоритм метода Ньютона</w:t>
      </w:r>
    </w:p>
    <w:p w14:paraId="728C832C" w14:textId="77777777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1. </w:t>
      </w:r>
      <w:r>
        <w:rPr>
          <w:rFonts w:cs="Times New Roman"/>
          <w:sz w:val="28"/>
          <w:szCs w:val="28"/>
        </w:rPr>
        <w:t xml:space="preserve">Задать начальное приближение и точность. Положить </w:t>
      </w:r>
      <w:r>
        <w:rPr>
          <w:rFonts w:cs="Times New Roman"/>
          <w:i/>
          <w:iCs/>
          <w:sz w:val="28"/>
          <w:szCs w:val="28"/>
        </w:rPr>
        <w:t>k = 0</w:t>
      </w:r>
      <w:r>
        <w:rPr>
          <w:rFonts w:cs="Times New Roman"/>
          <w:sz w:val="28"/>
          <w:szCs w:val="28"/>
        </w:rPr>
        <w:t>.</w:t>
      </w:r>
    </w:p>
    <w:p w14:paraId="13911E7B" w14:textId="77777777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2. Решить систему линейных алгебраических уравнений относительно поправки </w:t>
      </w:r>
      <w:r>
        <w:rPr>
          <w:rFonts w:ascii="Ubuntu" w:hAnsi="Ubuntu" w:cs="Times New Roman"/>
          <w:sz w:val="28"/>
          <w:szCs w:val="28"/>
        </w:rPr>
        <w:t>ε</w:t>
      </w:r>
      <w:r>
        <w:rPr>
          <w:rFonts w:cs="Times New Roman"/>
          <w:sz w:val="28"/>
          <w:szCs w:val="28"/>
        </w:rPr>
        <w:t>:</w:t>
      </w:r>
    </w:p>
    <w:p w14:paraId="414B2156" w14:textId="77777777" w:rsidR="00E421F8" w:rsidRDefault="002703E3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1,2,..</m:t>
          </m:r>
          <m:r>
            <w:rPr>
              <w:rFonts w:ascii="Cambria Math" w:hAnsi="Cambria Math"/>
            </w:rPr>
            <m:t>.</m:t>
          </m:r>
        </m:oMath>
      </m:oMathPara>
    </w:p>
    <w:p w14:paraId="7A4AB31C" w14:textId="77777777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3. Вычислить следующее приближение: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</m:oMath>
      <w:r>
        <w:rPr>
          <w:rFonts w:cs="Times New Roman"/>
          <w:sz w:val="28"/>
          <w:szCs w:val="28"/>
        </w:rPr>
        <w:t>.</w:t>
      </w:r>
    </w:p>
    <w:p w14:paraId="1EC63555" w14:textId="77777777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4. Если норма разности векторов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>
        <w:rPr>
          <w:rFonts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cs="Times New Roman"/>
          <w:sz w:val="28"/>
          <w:szCs w:val="28"/>
        </w:rPr>
        <w:t xml:space="preserve">, равная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|</m:t>
        </m:r>
      </m:oMath>
      <w:r>
        <w:rPr>
          <w:rFonts w:cs="Times New Roman"/>
          <w:sz w:val="28"/>
          <w:szCs w:val="28"/>
        </w:rPr>
        <w:t xml:space="preserve"> , меньше либо равна заданной точности, </w:t>
      </w:r>
      <w:r>
        <w:rPr>
          <w:rFonts w:cs="Times New Roman"/>
          <w:sz w:val="28"/>
          <w:szCs w:val="28"/>
        </w:rPr>
        <w:t xml:space="preserve">процесс закончить и положить ответ равным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>
        <w:rPr>
          <w:rFonts w:cs="Times New Roman"/>
          <w:sz w:val="28"/>
          <w:szCs w:val="28"/>
        </w:rPr>
        <w:t xml:space="preserve">. Иначе положить </w:t>
      </w:r>
      <w:r>
        <w:rPr>
          <w:rFonts w:cs="Times New Roman"/>
          <w:i/>
          <w:iCs/>
          <w:sz w:val="28"/>
          <w:szCs w:val="28"/>
        </w:rPr>
        <w:t>k = k+1</w:t>
      </w:r>
      <w:r>
        <w:rPr>
          <w:rFonts w:cs="Times New Roman"/>
          <w:sz w:val="28"/>
          <w:szCs w:val="28"/>
        </w:rPr>
        <w:t xml:space="preserve"> и перейти к пункту 2.</w:t>
      </w:r>
    </w:p>
    <w:p w14:paraId="34F8B09B" w14:textId="77777777" w:rsidR="00E421F8" w:rsidRDefault="002703E3">
      <w:pPr>
        <w:pStyle w:val="10"/>
        <w:spacing w:line="360" w:lineRule="auto"/>
        <w:ind w:firstLine="0"/>
        <w:jc w:val="left"/>
        <w:rPr>
          <w:b/>
          <w:bCs/>
        </w:rPr>
      </w:pPr>
      <w:r>
        <w:rPr>
          <w:rFonts w:cs="Times New Roman"/>
          <w:b/>
          <w:bCs/>
          <w:sz w:val="28"/>
          <w:szCs w:val="28"/>
        </w:rPr>
        <w:t>Теорема о сходимости метода Ньютона</w:t>
      </w:r>
    </w:p>
    <w:p w14:paraId="439C0306" w14:textId="77777777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Пусть </w:t>
      </w:r>
      <w:proofErr w:type="gramStart"/>
      <w:r>
        <w:rPr>
          <w:rFonts w:cs="Times New Roman"/>
          <w:sz w:val="28"/>
          <w:szCs w:val="28"/>
        </w:rPr>
        <w:t>f(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cs="Times New Roman"/>
          <w:sz w:val="28"/>
          <w:szCs w:val="28"/>
        </w:rPr>
        <w:t xml:space="preserve">) определены, непрерывны и имеют непрерывные первые и вторые производные в области </w:t>
      </w:r>
      <w:r>
        <w:rPr>
          <w:rFonts w:ascii="Ubuntu" w:hAnsi="Ubuntu" w:cs="Times New Roman"/>
          <w:sz w:val="28"/>
          <w:szCs w:val="28"/>
        </w:rPr>
        <w:t>Ω</w:t>
      </w:r>
      <w:r>
        <w:rPr>
          <w:rFonts w:cs="Times New Roman"/>
          <w:sz w:val="28"/>
          <w:szCs w:val="28"/>
        </w:rPr>
        <w:t>.</w:t>
      </w:r>
    </w:p>
    <w:p w14:paraId="532CD96A" w14:textId="77777777" w:rsidR="00E421F8" w:rsidRDefault="002703E3">
      <w:pPr>
        <w:pStyle w:val="10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Пусть:</w:t>
      </w:r>
    </w:p>
    <w:p w14:paraId="7A9DA859" w14:textId="67BDC38F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1) для начальной точки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cs="Times New Roman"/>
          <w:sz w:val="28"/>
          <w:szCs w:val="28"/>
        </w:rPr>
        <w:t>выполня</w:t>
      </w:r>
      <w:r w:rsidR="00553BC0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тся условие </w:t>
      </w:r>
      <m:oMath>
        <m:r>
          <w:rPr>
            <w:rFonts w:ascii="Cambria Math" w:hAnsi="Cambria Math"/>
          </w:rPr>
          <m:t>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‖&lt;</m:t>
        </m:r>
        <m:r>
          <w:rPr>
            <w:rFonts w:ascii="Cambria Math" w:hAnsi="Cambria Math"/>
          </w:rPr>
          <m:t>δ</m:t>
        </m:r>
      </m:oMath>
    </w:p>
    <w:p w14:paraId="0D504D4E" w14:textId="77777777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lastRenderedPageBreak/>
        <w:t xml:space="preserve">2) существует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cs="Times New Roman"/>
          <w:sz w:val="28"/>
          <w:szCs w:val="28"/>
        </w:rPr>
        <w:t xml:space="preserve">, причем </w:t>
      </w:r>
      <m:oMath>
        <m:r>
          <w:rPr>
            <w:rFonts w:ascii="Cambria Math" w:hAnsi="Cambria Math"/>
          </w:rPr>
          <m:t>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)‖</m:t>
        </m:r>
        <m:r>
          <w:rPr>
            <w:rFonts w:ascii="Cambria Math" w:hAnsi="Cambria Math"/>
          </w:rPr>
          <m:t>⩽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CB25D43" w14:textId="77777777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3) </w:t>
      </w:r>
      <m:oMath>
        <m:r>
          <w:rPr>
            <w:rFonts w:ascii="Cambria Math" w:hAnsi="Cambria Math"/>
          </w:rPr>
          <m:t>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)‖</m:t>
        </m:r>
        <m:r>
          <w:rPr>
            <w:rFonts w:ascii="Cambria Math" w:hAnsi="Cambria Math"/>
          </w:rPr>
          <m:t>⩽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⩽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1B0A875" w14:textId="77777777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4)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>⩽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=0.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n</m:t>
        </m:r>
      </m:oMath>
    </w:p>
    <w:p w14:paraId="313B7788" w14:textId="77777777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5)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rPr>
          <w:rFonts w:cs="Times New Roman"/>
          <w:sz w:val="28"/>
          <w:szCs w:val="28"/>
        </w:rPr>
        <w:t xml:space="preserve">удовлетворяют условию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⩽</m:t>
        </m:r>
        <m:r>
          <w:rPr>
            <w:rFonts w:ascii="Cambria Math" w:hAnsi="Cambria Math"/>
          </w:rPr>
          <m:t>1</m:t>
        </m:r>
      </m:oMath>
    </w:p>
    <w:p w14:paraId="51656CE1" w14:textId="77777777" w:rsidR="00E421F8" w:rsidRDefault="002703E3">
      <w:pPr>
        <w:pStyle w:val="10"/>
        <w:spacing w:line="360" w:lineRule="auto"/>
        <w:ind w:firstLine="0"/>
        <w:jc w:val="left"/>
      </w:pPr>
      <w:r>
        <w:rPr>
          <w:rFonts w:cs="Times New Roman"/>
          <w:sz w:val="28"/>
          <w:szCs w:val="28"/>
        </w:rPr>
        <w:t xml:space="preserve">Тогда метод Ньютона сходится к точному решению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3B0ED0BA" w14:textId="77777777" w:rsidR="00E421F8" w:rsidRDefault="002703E3">
      <w:pPr>
        <w:pStyle w:val="10"/>
        <w:pageBreakBefore/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Ручной расчет</w:t>
      </w:r>
    </w:p>
    <w:p w14:paraId="426A3302" w14:textId="327E82C4" w:rsidR="00553BC0" w:rsidRDefault="00B55FF7">
      <w:pPr>
        <w:pStyle w:val="10"/>
        <w:spacing w:line="360" w:lineRule="auto"/>
        <w:ind w:firstLine="0"/>
        <w:rPr>
          <w:b/>
          <w:bCs/>
          <w:sz w:val="28"/>
          <w:szCs w:val="28"/>
        </w:rPr>
      </w:pPr>
      <w:r w:rsidRPr="00B55FF7">
        <w:rPr>
          <w:b/>
          <w:bCs/>
          <w:sz w:val="28"/>
          <w:szCs w:val="28"/>
        </w:rPr>
        <w:drawing>
          <wp:inline distT="0" distB="0" distL="0" distR="0" wp14:anchorId="0D1EF4C3" wp14:editId="51C50BC8">
            <wp:extent cx="5940425" cy="4939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FF7">
        <w:rPr>
          <w:b/>
          <w:bCs/>
          <w:sz w:val="28"/>
          <w:szCs w:val="28"/>
        </w:rPr>
        <w:drawing>
          <wp:inline distT="0" distB="0" distL="0" distR="0" wp14:anchorId="1884B12F" wp14:editId="2CEE8B85">
            <wp:extent cx="6234430" cy="117357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825" cy="11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6003" w14:textId="77777777" w:rsidR="00553BC0" w:rsidRDefault="00553BC0">
      <w:pPr>
        <w:rPr>
          <w:rFonts w:ascii="Times New Roman" w:eastAsia="Calibri" w:hAnsi="Times New Roman" w:cs="Times New Roman (Основной текст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</w:rPr>
        <w:br w:type="page"/>
      </w:r>
    </w:p>
    <w:p w14:paraId="47DADDDF" w14:textId="5EC454C2" w:rsidR="00E421F8" w:rsidRDefault="00553BC0">
      <w:pPr>
        <w:pStyle w:val="10"/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</w:t>
      </w:r>
    </w:p>
    <w:p w14:paraId="6EE3FD7A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B802A41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EE1E00C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System.ComponentModel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A5CFD6E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System.Data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C735354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System.Drawing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F50ACC9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5016ABE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268DF0F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C41E25F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6961886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737BE7C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program</w:t>
      </w:r>
    </w:p>
    <w:p w14:paraId="10938898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06EBF821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</w:t>
      </w:r>
      <w:proofErr w:type="gramStart"/>
      <w:r w:rsidRPr="00553BC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1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Form</w:t>
      </w:r>
    </w:p>
    <w:p w14:paraId="259AB35A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ADF415D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accuracy = 0.0001;</w:t>
      </w:r>
    </w:p>
    <w:p w14:paraId="21DB5312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60E9B8C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Form1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14:paraId="29724B0A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0B577CE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CC1E403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555408C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29A25A3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button1_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Click(</w:t>
      </w:r>
      <w:proofErr w:type="gramEnd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14:paraId="3EA28B79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7CCD6FB4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04348EB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0515B60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C2B6365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button2_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Click(</w:t>
      </w:r>
      <w:proofErr w:type="gramEnd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14:paraId="1790D44A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A2CD002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W =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[2, 2];</w:t>
      </w:r>
    </w:p>
    <w:p w14:paraId="1434AE40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FVector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[2];</w:t>
      </w:r>
    </w:p>
    <w:p w14:paraId="440D98B4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roots =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[2] { 4, 1 };</w:t>
      </w:r>
    </w:p>
    <w:p w14:paraId="58A807DB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deltaX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[2];</w:t>
      </w:r>
    </w:p>
    <w:p w14:paraId="41424DED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7B4501F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 = </w:t>
      </w:r>
      <w:r w:rsidRPr="00553BC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B7272A1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1;</w:t>
      </w:r>
    </w:p>
    <w:p w14:paraId="00A45B44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C4DEBD6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14:paraId="145D4A10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9EEF42B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F1A03D7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FVector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FVectorCount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(roots);</w:t>
      </w:r>
    </w:p>
    <w:p w14:paraId="6412305C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W =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WCount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(roots);</w:t>
      </w:r>
    </w:p>
    <w:p w14:paraId="28D630C9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deltaX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Zeidel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[2, 2] { { W[1, 0], W[1, 1] }, {W[0, 0], W[0, 1] } },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[2] {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FVector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[1],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FVector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 });</w:t>
      </w:r>
    </w:p>
    <w:p w14:paraId="3C1A500F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roots[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0] +=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deltaX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[0];</w:t>
      </w:r>
    </w:p>
    <w:p w14:paraId="587E1C66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roots[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1] +=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deltaX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[1];</w:t>
      </w:r>
    </w:p>
    <w:p w14:paraId="791463CC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res += </w:t>
      </w:r>
      <w:proofErr w:type="spellStart"/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k.ToString</w:t>
      </w:r>
      <w:proofErr w:type="spellEnd"/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+ </w:t>
      </w:r>
      <w:r w:rsidRPr="00553BC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") "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roots[0].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+ </w:t>
      </w:r>
      <w:r w:rsidRPr="00553BC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  "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roots[1].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+ </w:t>
      </w:r>
      <w:r w:rsidRPr="00553BC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E4574C9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deltaX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[0]) &lt; accuracy)</w:t>
      </w:r>
    </w:p>
    <w:p w14:paraId="699DF73E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6C22F683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deltaX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14:paraId="1457FC80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(res);</w:t>
      </w:r>
    </w:p>
    <w:p w14:paraId="0E7E6630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222EEF2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31357389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k++;</w:t>
      </w:r>
    </w:p>
    <w:p w14:paraId="6A9E1C65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EB42F6C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18C2F2D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9FAD599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Zeidel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[,] A,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 b)</w:t>
      </w:r>
    </w:p>
    <w:p w14:paraId="16E118FD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488638C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C =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[2, 2];</w:t>
      </w:r>
    </w:p>
    <w:p w14:paraId="0F5FD033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d =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[2];</w:t>
      </w:r>
    </w:p>
    <w:p w14:paraId="69C2DBF0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2;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737C74DB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089BDA44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2;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E111AF9" w14:textId="77777777" w:rsid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5144AC1B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 j)</w:t>
      </w:r>
    </w:p>
    <w:p w14:paraId="528B65FE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C[</w:t>
      </w:r>
      <w:proofErr w:type="spellStart"/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Math.Round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(A[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/ A[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* -1, 5);</w:t>
      </w:r>
    </w:p>
    <w:p w14:paraId="48D4A77A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2129C3DF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C[</w:t>
      </w:r>
      <w:proofErr w:type="spellStart"/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= 0;</w:t>
      </w:r>
    </w:p>
    <w:p w14:paraId="5A4BFF9A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30999CA0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d[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Math.Round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(b[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/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A[</w:t>
      </w:r>
      <w:proofErr w:type="spellStart"/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], 5);</w:t>
      </w:r>
    </w:p>
    <w:p w14:paraId="101A6C43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0B7FA6A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D0E9791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MessageBox.Show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C[</w:t>
      </w:r>
      <w:proofErr w:type="gram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0, 0].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() + " " + C[0, 1].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() + "\n" + C[1, 0].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() + " " + C[1, 1].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());</w:t>
      </w:r>
    </w:p>
    <w:p w14:paraId="03D94E1A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295E64E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x =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[2] { d[0], d[1] };</w:t>
      </w:r>
    </w:p>
    <w:p w14:paraId="0BB11448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X =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[2] { 0, 0 };</w:t>
      </w:r>
    </w:p>
    <w:p w14:paraId="2363CEBF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1;</w:t>
      </w:r>
    </w:p>
    <w:p w14:paraId="46FF3EE4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</w:t>
      </w:r>
      <w:r w:rsidRPr="00553BC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91C91EF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817673F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4E0CB87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EECEC9C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0] = C[0, 1] * x[1] + d[0];</w:t>
      </w:r>
    </w:p>
    <w:p w14:paraId="023DEC1A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1] = C[1, 0] * X[0] + d[1];</w:t>
      </w:r>
    </w:p>
    <w:p w14:paraId="1C97433E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result += </w:t>
      </w:r>
      <w:r w:rsidRPr="00553BC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Итерация</w:t>
      </w:r>
      <w:r w:rsidRPr="00553BC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"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k + </w:t>
      </w:r>
      <w:proofErr w:type="gramStart"/>
      <w:r w:rsidRPr="00553BC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":\</w:t>
      </w:r>
      <w:proofErr w:type="gramEnd"/>
      <w:r w:rsidRPr="00553BC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n    X1 = "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Math.Round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(X[0], 5).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+ </w:t>
      </w:r>
      <w:r w:rsidRPr="00553BC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    X2 = "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Math.Round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(X[1], 5).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+ </w:t>
      </w:r>
      <w:r w:rsidRPr="00553BC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1FB51ED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Math.Abs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SumOfVec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(X) -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SumOfVec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(x)) &lt;= accuracy)</w:t>
      </w:r>
    </w:p>
    <w:p w14:paraId="5182EEFA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2716CCA8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</w:t>
      </w:r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MessageBox.Show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(result);</w:t>
      </w:r>
    </w:p>
    <w:p w14:paraId="30B608B9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</w:t>
      </w:r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MessageBox.Show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("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Ответ</w:t>
      </w:r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:\</w:t>
      </w:r>
      <w:proofErr w:type="gram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n    X1 = " + 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Math.Round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(X[0], 5).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() + "\n    X2 = " + 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Math.Round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(X[1], 5).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());</w:t>
      </w:r>
    </w:p>
    <w:p w14:paraId="527963D1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15F73520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47BDCB31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k++;</w:t>
      </w:r>
    </w:p>
    <w:p w14:paraId="5728E3FA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0] = X[0];</w:t>
      </w:r>
    </w:p>
    <w:p w14:paraId="56BECB1B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1] = X[1];</w:t>
      </w:r>
    </w:p>
    <w:p w14:paraId="7082AA1D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5FC51C89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7E4934E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F3E185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SumOfVec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vector)</w:t>
      </w:r>
    </w:p>
    <w:p w14:paraId="551F580C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E81AF0F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0;</w:t>
      </w:r>
    </w:p>
    <w:p w14:paraId="40259F1A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vector.Length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7E557B50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068A838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result += vector[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3A0A456F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7168C0A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770737DE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AF7307D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80C1A88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FVectorCount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 roots)</w:t>
      </w:r>
    </w:p>
    <w:p w14:paraId="73629544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80544F2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res =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[2];</w:t>
      </w:r>
    </w:p>
    <w:p w14:paraId="6D32B979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0] = -1 * (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Math.Cos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(roots[0] - 1) / 2 + roots[1] - 0.5);</w:t>
      </w:r>
    </w:p>
    <w:p w14:paraId="4E0254B0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1] = -1 * (roots[0] -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Math.Cos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(roots[1]) - 3);</w:t>
      </w:r>
    </w:p>
    <w:p w14:paraId="4A77B5FC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MessageBox.Show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(res[0</w:t>
      </w:r>
      <w:proofErr w:type="gram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].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ToString</w:t>
      </w:r>
      <w:proofErr w:type="spellEnd"/>
      <w:proofErr w:type="gram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() + "\n" + res[1].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());</w:t>
      </w:r>
    </w:p>
    <w:p w14:paraId="6D8D5A6A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res;</w:t>
      </w:r>
    </w:p>
    <w:p w14:paraId="62D2747D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ECBD379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C7CB0A9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WCount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 roots)</w:t>
      </w:r>
    </w:p>
    <w:p w14:paraId="469205DB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AF780D1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res =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53BC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[2, 2];</w:t>
      </w:r>
    </w:p>
    <w:p w14:paraId="3415BF19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0, 0] = -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Math.Sin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(roots[0] - 1)/2;</w:t>
      </w:r>
    </w:p>
    <w:p w14:paraId="4150EE96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0, 1] = 1;</w:t>
      </w:r>
    </w:p>
    <w:p w14:paraId="58DDB56D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1, 0] = 1;</w:t>
      </w:r>
    </w:p>
    <w:p w14:paraId="4C85F4A2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res[</w:t>
      </w:r>
      <w:proofErr w:type="gram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1, 1] = </w:t>
      </w:r>
      <w:proofErr w:type="spellStart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Math.Sin</w:t>
      </w:r>
      <w:proofErr w:type="spellEnd"/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(roots[1]);</w:t>
      </w:r>
    </w:p>
    <w:p w14:paraId="4A06C31E" w14:textId="77777777" w:rsidR="00553BC0" w:rsidRP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MessageBox.Show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res[</w:t>
      </w:r>
      <w:proofErr w:type="gram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0, 0].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() + " " + res[0, 1].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() + "\n" + res[1, 0].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() + " " + res[1, 1].</w:t>
      </w:r>
      <w:proofErr w:type="spellStart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ToString</w:t>
      </w:r>
      <w:proofErr w:type="spellEnd"/>
      <w:r w:rsidRPr="00553BC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());</w:t>
      </w:r>
    </w:p>
    <w:p w14:paraId="00782EB1" w14:textId="77777777" w:rsid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53BC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DA3F925" w14:textId="77777777" w:rsid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14:paraId="3699C6CD" w14:textId="77777777" w:rsid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446C7AF4" w14:textId="77777777" w:rsidR="00553BC0" w:rsidRDefault="00553BC0" w:rsidP="00553BC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2CF4732A" w14:textId="77777777" w:rsidR="00553BC0" w:rsidRPr="00553BC0" w:rsidRDefault="00553BC0" w:rsidP="00553BC0">
      <w:pPr>
        <w:pStyle w:val="10"/>
        <w:spacing w:line="360" w:lineRule="auto"/>
        <w:ind w:firstLine="0"/>
        <w:jc w:val="left"/>
        <w:rPr>
          <w:sz w:val="28"/>
          <w:szCs w:val="28"/>
        </w:rPr>
      </w:pPr>
    </w:p>
    <w:p w14:paraId="6CD33720" w14:textId="77777777" w:rsidR="00E421F8" w:rsidRDefault="00553BC0">
      <w:pPr>
        <w:pStyle w:val="10"/>
        <w:pageBreakBefore/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</w:t>
      </w:r>
      <w:r w:rsidR="002703E3">
        <w:rPr>
          <w:b/>
          <w:bCs/>
          <w:sz w:val="28"/>
          <w:szCs w:val="28"/>
        </w:rPr>
        <w:t>ывод программы</w:t>
      </w:r>
    </w:p>
    <w:p w14:paraId="7DF6B73D" w14:textId="7A10BCFF" w:rsidR="00E421F8" w:rsidRDefault="00B55FF7">
      <w:pPr>
        <w:pStyle w:val="10"/>
        <w:spacing w:line="360" w:lineRule="auto"/>
        <w:ind w:firstLine="0"/>
        <w:rPr>
          <w:b/>
          <w:bCs/>
          <w:sz w:val="28"/>
          <w:szCs w:val="28"/>
        </w:rPr>
      </w:pPr>
      <w:r w:rsidRPr="00B55FF7">
        <w:rPr>
          <w:b/>
          <w:bCs/>
          <w:sz w:val="28"/>
          <w:szCs w:val="28"/>
        </w:rPr>
        <w:drawing>
          <wp:inline distT="0" distB="0" distL="0" distR="0" wp14:anchorId="1D7F8BA9" wp14:editId="411D8858">
            <wp:extent cx="2848373" cy="104789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FF7">
        <w:rPr>
          <w:b/>
          <w:bCs/>
          <w:sz w:val="28"/>
          <w:szCs w:val="28"/>
        </w:rPr>
        <w:drawing>
          <wp:inline distT="0" distB="0" distL="0" distR="0" wp14:anchorId="6F2F7640" wp14:editId="0AD85995">
            <wp:extent cx="2429214" cy="160042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9FA9" w14:textId="77777777" w:rsidR="00E421F8" w:rsidRDefault="00E421F8">
      <w:pPr>
        <w:pStyle w:val="10"/>
        <w:spacing w:line="360" w:lineRule="auto"/>
        <w:ind w:firstLine="0"/>
        <w:rPr>
          <w:b/>
          <w:bCs/>
          <w:sz w:val="28"/>
          <w:szCs w:val="28"/>
        </w:rPr>
      </w:pPr>
    </w:p>
    <w:p w14:paraId="505A0404" w14:textId="77777777" w:rsidR="00E421F8" w:rsidRDefault="002703E3">
      <w:pPr>
        <w:pStyle w:val="10"/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2858DD67" w14:textId="78DF3B3D" w:rsidR="00E421F8" w:rsidRDefault="002703E3">
      <w:pPr>
        <w:pStyle w:val="1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данной лабораторной работы был изучен метод </w:t>
      </w:r>
      <w:r>
        <w:rPr>
          <w:sz w:val="28"/>
          <w:szCs w:val="28"/>
        </w:rPr>
        <w:t>Ньютона для решения систем нелинейных уравнений. На основе теоретических данных была написана программа, результаты</w:t>
      </w:r>
      <w:r>
        <w:rPr>
          <w:sz w:val="28"/>
          <w:szCs w:val="28"/>
        </w:rPr>
        <w:t xml:space="preserve"> которой совпали с ручным расчетом.</w:t>
      </w:r>
    </w:p>
    <w:sectPr w:rsidR="00E421F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F67A9" w14:textId="77777777" w:rsidR="002703E3" w:rsidRDefault="002703E3">
      <w:r>
        <w:separator/>
      </w:r>
    </w:p>
  </w:endnote>
  <w:endnote w:type="continuationSeparator" w:id="0">
    <w:p w14:paraId="37B134FE" w14:textId="77777777" w:rsidR="002703E3" w:rsidRDefault="00270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</w:font>
  <w:font w:name="Times New Roman (Основной текст"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204C9" w14:textId="77777777" w:rsidR="002703E3" w:rsidRDefault="002703E3">
      <w:r>
        <w:rPr>
          <w:color w:val="000000"/>
        </w:rPr>
        <w:separator/>
      </w:r>
    </w:p>
  </w:footnote>
  <w:footnote w:type="continuationSeparator" w:id="0">
    <w:p w14:paraId="5869BE17" w14:textId="77777777" w:rsidR="002703E3" w:rsidRDefault="00270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27A02"/>
    <w:multiLevelType w:val="multilevel"/>
    <w:tmpl w:val="E3CA6752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421F8"/>
    <w:rsid w:val="002703E3"/>
    <w:rsid w:val="00553BC0"/>
    <w:rsid w:val="00B55FF7"/>
    <w:rsid w:val="00E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5F78"/>
  <w15:docId w15:val="{CA6354DD-3036-43D8-8079-34CEFA77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outlineLvl w:val="0"/>
    </w:pPr>
    <w:rPr>
      <w:rFonts w:ascii="Arial" w:eastAsia="Times New Roman" w:hAnsi="Arial" w:cs="Arial"/>
      <w:b/>
      <w:bCs/>
      <w:kern w:val="3"/>
      <w:sz w:val="32"/>
      <w:szCs w:val="32"/>
      <w:lang w:eastAsia="zh-CN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widowControl w:val="0"/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widowControl w:val="0"/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Standard"/>
    <w:next w:val="Textbody"/>
    <w:pPr>
      <w:outlineLvl w:val="6"/>
    </w:pPr>
    <w:rPr>
      <w:rFonts w:ascii="Calibri" w:eastAsia="Times New Roman" w:hAnsi="Calibri" w:cs="Calibri"/>
      <w:lang w:val="en-US" w:eastAsia="zh-CN"/>
    </w:rPr>
  </w:style>
  <w:style w:type="paragraph" w:styleId="9">
    <w:name w:val="heading 9"/>
    <w:basedOn w:val="Standard"/>
    <w:next w:val="Textbody"/>
    <w:p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keepNext/>
      <w:widowControl/>
      <w:spacing w:before="240" w:after="60"/>
      <w:ind w:left="720" w:hanging="720"/>
    </w:pPr>
    <w:rPr>
      <w:rFonts w:ascii="Times New Roman" w:eastAsia="Calibri" w:hAnsi="Times New Roman"/>
      <w:kern w:val="0"/>
      <w:sz w:val="28"/>
      <w:lang w:eastAsia="en-US" w:bidi="ar-SA"/>
    </w:rPr>
  </w:style>
  <w:style w:type="paragraph" w:customStyle="1" w:styleId="Heading">
    <w:name w:val="Heading"/>
    <w:basedOn w:val="Standard"/>
    <w:next w:val="Textbody"/>
    <w:pPr>
      <w:spacing w:after="120"/>
    </w:pPr>
    <w:rPr>
      <w:rFonts w:ascii="Liberation Sans" w:eastAsia="Noto Sans CJK SC" w:hAnsi="Liberation Sans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ОГУ.Курсовая работа"/>
    <w:basedOn w:val="Standard"/>
    <w:pPr>
      <w:spacing w:line="360" w:lineRule="auto"/>
      <w:ind w:firstLine="709"/>
      <w:jc w:val="both"/>
    </w:pPr>
    <w:rPr>
      <w:rFonts w:cs="Times New Roman (Основной текст"/>
      <w:color w:val="000000"/>
    </w:rPr>
  </w:style>
  <w:style w:type="paragraph" w:customStyle="1" w:styleId="10">
    <w:name w:val="Стиль1"/>
    <w:basedOn w:val="a5"/>
    <w:pPr>
      <w:keepNext w:val="0"/>
      <w:spacing w:before="0" w:after="0" w:line="276" w:lineRule="auto"/>
      <w:ind w:left="0"/>
      <w:jc w:val="center"/>
    </w:pPr>
    <w:rPr>
      <w:sz w:val="26"/>
      <w:szCs w:val="26"/>
    </w:rPr>
  </w:style>
  <w:style w:type="paragraph" w:styleId="a6">
    <w:name w:val="List Paragraph"/>
    <w:basedOn w:val="Standard"/>
    <w:pPr>
      <w:keepNext w:val="0"/>
      <w:spacing w:before="0" w:after="200" w:line="276" w:lineRule="auto"/>
      <w:ind w:firstLine="0"/>
    </w:pPr>
    <w:rPr>
      <w:rFonts w:ascii="Calibri" w:hAnsi="Calibri" w:cs="Times New Roman"/>
      <w:sz w:val="22"/>
      <w:szCs w:val="22"/>
    </w:rPr>
  </w:style>
  <w:style w:type="paragraph" w:styleId="HTML">
    <w:name w:val="HTML Preformatted"/>
    <w:basedOn w:val="Standard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Заголовок 1 Знак"/>
    <w:basedOn w:val="a0"/>
    <w:rPr>
      <w:rFonts w:ascii="Arial" w:eastAsia="Times New Roman" w:hAnsi="Arial" w:cs="Arial"/>
      <w:b/>
      <w:bCs/>
      <w:kern w:val="3"/>
      <w:sz w:val="32"/>
      <w:szCs w:val="32"/>
      <w:lang w:eastAsia="zh-CN"/>
    </w:rPr>
  </w:style>
  <w:style w:type="character" w:customStyle="1" w:styleId="20">
    <w:name w:val="Заголовок 2 Знак"/>
    <w:basedOn w:val="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rPr>
      <w:rFonts w:ascii="Arial" w:eastAsia="Times New Roman" w:hAnsi="Arial" w:cs="Arial"/>
      <w:lang w:eastAsia="zh-CN"/>
    </w:rPr>
  </w:style>
  <w:style w:type="character" w:customStyle="1" w:styleId="a7">
    <w:name w:val="ТОГУ.Курсовая работа Знак"/>
    <w:basedOn w:val="a0"/>
    <w:rPr>
      <w:rFonts w:ascii="Times New Roman" w:eastAsia="Times New Roman" w:hAnsi="Times New Roman" w:cs="Times New Roman (Основной текст"/>
      <w:color w:val="000000"/>
      <w:sz w:val="28"/>
      <w:szCs w:val="24"/>
      <w:u w:val="none"/>
    </w:rPr>
  </w:style>
  <w:style w:type="character" w:customStyle="1" w:styleId="12">
    <w:name w:val="Стиль1 Знак"/>
    <w:basedOn w:val="a7"/>
    <w:rPr>
      <w:rFonts w:ascii="Times New Roman" w:eastAsia="Times New Roman" w:hAnsi="Times New Roman" w:cs="Times New Roman (Основной текст"/>
      <w:color w:val="000000"/>
      <w:sz w:val="26"/>
      <w:szCs w:val="26"/>
      <w:u w:val="none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28425-E471-474C-A0F2-61AD2449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Селезнев</dc:creator>
  <cp:lastModifiedBy>Данил Пшеничный</cp:lastModifiedBy>
  <cp:revision>3</cp:revision>
  <dcterms:created xsi:type="dcterms:W3CDTF">2020-04-28T11:26:00Z</dcterms:created>
  <dcterms:modified xsi:type="dcterms:W3CDTF">2020-04-28T11:30:00Z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