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开会分工，一气呵成。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昨天已完成的工作：完成了程序基本架构的上传，向成员传授了一些springboot框架的基础编程知识。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今天计划完成的工作：初步建立数据库中基本表的实体类编写，实现高管/用户的登录功能和注册功能的后端程序。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工作中遇到的困难：在编写后端程序时，github的上传和拉取功能还不大熟悉，有时github网页没有响应，需要通过网页链接来重新下载整个程序包。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陈汉煜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昨天已完成的工作：了解团队任务分配，整理工作思路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今天计划完成的工作：对项目进行测试，制作燃尽图，完成文档的基本编写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工作中遇到的困难：对项目进行测试时，相关代码需经常与队友交流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昨天已完成的工作：学习了spring boot的基本框架和层次结构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今天计划完成的工作：完成了数据库在项目中对应的实体类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工作中遇到的困难：初次接触spring boot有很多不了解不熟悉的内容，只能一步步分解问题并逐个解决。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015865"/>
            <wp:effectExtent l="0" t="0" r="635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橙色-314/vhrPlus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2405" cy="63099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68780" cy="3421380"/>
            <wp:effectExtent l="0" t="0" r="7620" b="7620"/>
            <wp:docPr id="5" name="图片 5" descr="{EAB0F544-8C82-E86C-06FE-6EF8D15F27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EAB0F544-8C82-E86C-06FE-6EF8D15F2742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45920" cy="3411855"/>
            <wp:effectExtent l="0" t="0" r="11430" b="17145"/>
            <wp:docPr id="4" name="图片 4" descr="{34352321-5D55-6ACA-9E4C-25C1E28D482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34352321-5D55-6ACA-9E4C-25C1E28D482F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38220" cy="3961130"/>
            <wp:effectExtent l="0" t="0" r="5080" b="1270"/>
            <wp:docPr id="2" name="图片 2" descr="{06B9C774-E43B-87DD-56B5-13D4AAA3D8F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6B9C774-E43B-87DD-56B5-13D4AAA3D8F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设计登录界面的样式，并加以实现，基本实现了登录（成功或失败皆有反馈）功能，该功能模组还需完成注册界面及与操作界面的链接。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63C53"/>
    <w:rsid w:val="168D53C8"/>
    <w:rsid w:val="1E55613B"/>
    <w:rsid w:val="23A46980"/>
    <w:rsid w:val="28EA2297"/>
    <w:rsid w:val="3F8774A3"/>
    <w:rsid w:val="43FA2B63"/>
    <w:rsid w:val="5E186AB5"/>
    <w:rsid w:val="707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2021-11-06T13:36:22Z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F5726E2AB19740D8944D245162EA6E48</vt:lpwstr>
  </property>
</Properties>
</file>