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pict>
          <v:group id="_x0000_s1039" o:spid="_x0000_s1039" o:spt="203" style="position:absolute;left:0pt;height:697.95pt;width:595.3pt;mso-position-horizontal:center;mso-position-horizontal-relative:page;mso-position-vertical:center;mso-position-vertical-relative:margin;z-index:251660288;mso-width-relative:page;mso-height-relative:margin;mso-width-percent:1000;mso-height-percent:1000;" coordorigin="0,1440" coordsize="12239,12960203" o:allowincell="f">
            <o:lock v:ext="edit"/>
            <v:group id="_x0000_s1040" o:spid="_x0000_s1040" o:spt="203" style="position:absolute;left:0;top:9661;height:4739;width:12239;" coordorigin="-6,3399" coordsize="12197,4253">
              <o:lock v:ext="edit"/>
              <v:group id="_x0000_s1041" o:spid="_x0000_s1041" o:spt="203" style="position:absolute;left:-6;top:3717;height:3550;width:12189;" coordorigin="18,7468" coordsize="12189,3550">
                <o:lock v:ext="edit"/>
                <v:shape id="_x0000_s1042" o:spid="_x0000_s1042" style="position:absolute;left:18;top:7837;height:2863;width:7132;" fillcolor="#A7C0DE" filled="t" stroked="f" coordsize="7132,2863" path="m0,0l17,2863,7132,2578,7132,200,0,0xe">
                  <v:path arrowok="t"/>
                  <v:fill on="t" opacity="32768f" focussize="0,0"/>
                  <v:stroke on="f"/>
                  <v:imagedata o:title=""/>
                  <o:lock v:ext="edit"/>
                </v:shape>
                <v:shape id="_x0000_s1043" o:spid="_x0000_s1043" style="position:absolute;left:7150;top:7468;height:3550;width:3466;" fillcolor="#D3E0EF" filled="t" stroked="f" coordsize="3466,3550" path="m0,569l0,2930,3466,3550,3466,0,0,569xe">
                  <v:path arrowok="t"/>
                  <v:fill on="t" opacity="32768f" focussize="0,0"/>
                  <v:stroke on="f"/>
                  <v:imagedata o:title=""/>
                  <o:lock v:ext="edit"/>
                </v:shape>
                <v:shape id="_x0000_s1044" o:spid="_x0000_s1044" style="position:absolute;left:10616;top:7468;height:3550;width:1591;" fillcolor="#A7C0DE" filled="t" stroked="f" coordsize="1591,3550" path="m0,0l0,3550,1591,2746,1591,737,0,0xe">
                  <v:path arrowok="t"/>
                  <v:fill on="t" opacity="32768f" focussize="0,0"/>
                  <v:stroke on="f"/>
                  <v:imagedata o:title=""/>
                  <o:lock v:ext="edit"/>
                </v:shape>
              </v:group>
              <v:shape id="_x0000_s1045" o:spid="_x0000_s1045" style="position:absolute;left:8071;top:4069;height:2913;width:4120;" fillcolor="#D9D9D9" filled="t" stroked="f" coordsize="4120,2913" path="m1,251l0,2662,4120,2913,4120,0,1,251xe">
                <v:path arrowok="t"/>
                <v:fill on="t" focussize="0,0"/>
                <v:stroke on="f"/>
                <v:imagedata o:title=""/>
                <o:lock v:ext="edit"/>
              </v:shape>
              <v:shape id="_x0000_s1046" o:spid="_x0000_s1046" style="position:absolute;left:4104;top:3399;height:4236;width:3985;" fillcolor="#BFBFBF" filled="t" stroked="f" coordsize="3985,4236" path="m0,0l0,4236,3985,3349,3985,921,0,0xe">
                <v:path arrowok="t"/>
                <v:fill on="t" focussize="0,0"/>
                <v:stroke on="f"/>
                <v:imagedata o:title=""/>
                <o:lock v:ext="edit"/>
              </v:shape>
              <v:shape id="_x0000_s1047" o:spid="_x0000_s1047" style="position:absolute;left:18;top:3399;height:4253;width:4086;" fillcolor="#D9D9D9" filled="t" stroked="f" coordsize="4086,4253" path="m4086,0l4084,4253,0,3198,0,1072,4086,0xe">
                <v:path arrowok="t"/>
                <v:fill on="t" focussize="0,0"/>
                <v:stroke on="f"/>
                <v:imagedata o:title=""/>
                <o:lock v:ext="edit"/>
              </v:shape>
              <v:shape id="_x0000_s1048" o:spid="_x0000_s1048" style="position:absolute;left:17;top:3617;height:3851;width:2076;" fillcolor="#D3E0EF" filled="t" stroked="f" coordsize="2076,3851" path="m0,921l2060,0,2076,3851,0,2981,0,921xe">
                <v:path arrowok="t"/>
                <v:fill on="t" opacity="45875f" focussize="0,0"/>
                <v:stroke on="f"/>
                <v:imagedata o:title=""/>
                <o:lock v:ext="edit"/>
              </v:shape>
              <v:shape id="_x0000_s1049" o:spid="_x0000_s1049" style="position:absolute;left:2077;top:3617;height:3835;width:6011;" fillcolor="#A7C0DE" filled="t" stroked="f" coordsize="6011,3835" path="m0,0l17,3835,6011,2629,6011,1239,0,0xe">
                <v:path arrowok="t"/>
                <v:fill on="t" opacity="45875f" focussize="0,0"/>
                <v:stroke on="f"/>
                <v:imagedata o:title=""/>
                <o:lock v:ext="edit"/>
              </v:shape>
              <v:shape id="_x0000_s1050" o:spid="_x0000_s1050" style="position:absolute;left:8088;top:3835;height:3432;width:4102;" fillcolor="#D3E0EF" filled="t" stroked="f" coordsize="4102,3432" path="m0,1038l0,2411,4102,3432,4102,0,0,1038xe">
                <v:path arrowok="t"/>
                <v:fill on="t" opacity="45875f" focussize="0,0"/>
                <v:stroke on="f"/>
                <v:imagedata o:title=""/>
                <o:lock v:ext="edit"/>
              </v:shape>
            </v:group>
            <v:rect id="_x0000_s1051" o:spid="_x0000_s1051" o:spt="1" style="position:absolute;left:1800;top:1440;height:1999;width:8638;" filled="f" stroked="f" coordsize="21600,21600">
              <v:path/>
              <v:fill on="f" focussize="0,0"/>
              <v:stroke on="f"/>
              <v:imagedata o:title=""/>
              <o:lock v:ext="edit"/>
              <v:textbox style="mso-fit-shape-to-text:t;">
                <w:txbxContent>
                  <w:sdt>
                    <w:sdtPr>
                      <w:rPr>
                        <w:b/>
                        <w:bCs/>
                        <w:color w:val="7F7F7F" w:themeColor="text1" w:themeTint="7F"/>
                        <w:sz w:val="32"/>
                        <w:szCs w:val="32"/>
                      </w:rPr>
                      <w:alias w:val="公司"/>
                      <w:id w:val="15866524"/>
                      <w:placeholder>
                        <w:docPart w:val="7CF96CD7AEDE4D50844B748B365F0B25"/>
                      </w:placeholder>
                      <w:text/>
                    </w:sdtPr>
                    <w:sdtEndPr>
                      <w:rPr>
                        <w:b/>
                        <w:bCs/>
                        <w:color w:val="7F7F7F" w:themeColor="text1" w:themeTint="7F"/>
                        <w:sz w:val="32"/>
                        <w:szCs w:val="32"/>
                      </w:rPr>
                    </w:sdtEndPr>
                    <w:sdtContent>
                      <w:p>
                        <w:pPr>
                          <w:rPr>
                            <w:b/>
                            <w:bCs/>
                            <w:color w:val="7F7F7F" w:themeColor="text1" w:themeTint="7F"/>
                            <w:sz w:val="32"/>
                            <w:szCs w:val="32"/>
                          </w:rPr>
                        </w:pPr>
                        <w:r>
                          <w:rPr>
                            <w:rFonts w:hint="eastAsia"/>
                            <w:b/>
                            <w:bCs/>
                            <w:color w:val="7F7F7F" w:themeColor="text1" w:themeTint="7F"/>
                            <w:sz w:val="32"/>
                            <w:szCs w:val="32"/>
                          </w:rPr>
                          <w:t>XMSME</w:t>
                        </w:r>
                      </w:p>
                    </w:sdtContent>
                  </w:sdt>
                  <w:p>
                    <w:pPr>
                      <w:rPr>
                        <w:b/>
                        <w:bCs/>
                        <w:color w:val="7F7F7F" w:themeColor="text1" w:themeTint="7F"/>
                        <w:sz w:val="32"/>
                        <w:szCs w:val="32"/>
                      </w:rPr>
                    </w:pPr>
                  </w:p>
                </w:txbxContent>
              </v:textbox>
            </v:rect>
            <v:rect id="_x0000_s1052" o:spid="_x0000_s1052" o:spt="1" style="position:absolute;left:6494;top:11160;height:1551;width:4998;" filled="f" stroked="f" coordsize="21600,21600">
              <v:path/>
              <v:fill on="f" focussize="0,0"/>
              <v:stroke on="f"/>
              <v:imagedata o:title=""/>
              <o:lock v:ext="edit"/>
              <v:textbox style="mso-fit-shape-to-text:t;">
                <w:txbxContent>
                  <w:p>
                    <w:pPr>
                      <w:jc w:val="right"/>
                      <w:rPr>
                        <w:color w:val="7E7E7E" w:themeColor="text1" w:themeTint="80"/>
                        <w:sz w:val="96"/>
                        <w:szCs w:val="96"/>
                      </w:rPr>
                    </w:pPr>
                    <w:sdt>
                      <w:sdtPr>
                        <w:rPr>
                          <w:color w:val="7E7E7E" w:themeColor="text1" w:themeTint="80"/>
                          <w:sz w:val="72"/>
                          <w:szCs w:val="72"/>
                        </w:rPr>
                        <w:alias w:val="年"/>
                        <w:id w:val="18366977"/>
                        <w:placeholder>
                          <w:docPart w:val="0C7657E015B44E61AC8D067A97E8303C"/>
                        </w:placeholder>
                        <w:date>
                          <w:dateFormat w:val="yy"/>
                          <w:lid w:val="zh-CN"/>
                          <w:storeMappedDataAs w:val="datetime"/>
                          <w:calendar w:val="gregorian"/>
                        </w:date>
                      </w:sdtPr>
                      <w:sdtEndPr>
                        <w:rPr>
                          <w:color w:val="7E7E7E" w:themeColor="text1" w:themeTint="80"/>
                          <w:sz w:val="72"/>
                          <w:szCs w:val="72"/>
                        </w:rPr>
                      </w:sdtEndPr>
                      <w:sdtContent>
                        <w:r>
                          <w:rPr>
                            <w:rFonts w:hint="eastAsia"/>
                            <w:color w:val="7E7E7E" w:themeColor="text1" w:themeTint="80"/>
                            <w:sz w:val="72"/>
                            <w:szCs w:val="72"/>
                          </w:rPr>
                          <w:t>20</w:t>
                        </w:r>
                      </w:sdtContent>
                    </w:sdt>
                    <w:r>
                      <w:rPr>
                        <w:rFonts w:hint="eastAsia"/>
                        <w:color w:val="7E7E7E" w:themeColor="text1" w:themeTint="80"/>
                        <w:sz w:val="72"/>
                        <w:szCs w:val="72"/>
                      </w:rPr>
                      <w:t>17.04</w:t>
                    </w:r>
                  </w:p>
                </w:txbxContent>
              </v:textbox>
            </v:rect>
            <v:rect id="_x0000_s1053" o:spid="_x0000_s1053" o:spt="1" style="position:absolute;left:1800;top:2294;height:7268;width:8638;v-text-anchor:bottom;" filled="f" stroked="f" coordsize="21600,21600">
              <v:path/>
              <v:fill on="f" focussize="0,0"/>
              <v:stroke on="f"/>
              <v:imagedata o:title=""/>
              <o:lock v:ext="edit"/>
              <v:textbox>
                <w:txbxContent>
                  <w:p>
                    <w:pPr>
                      <w:spacing w:afterLines="50" w:line="360" w:lineRule="auto"/>
                      <w:jc w:val="center"/>
                      <w:rPr>
                        <w:b/>
                        <w:bCs/>
                        <w:color w:val="1F497D" w:themeColor="text2"/>
                        <w:sz w:val="72"/>
                        <w:szCs w:val="72"/>
                      </w:rPr>
                    </w:pPr>
                    <w:r>
                      <w:rPr>
                        <w:b/>
                        <w:bCs/>
                        <w:color w:val="1F497D" w:themeColor="text2"/>
                        <w:sz w:val="72"/>
                        <w:szCs w:val="72"/>
                      </w:rPr>
                      <w:drawing>
                        <wp:inline distT="0" distB="0" distL="0" distR="0">
                          <wp:extent cx="6942455" cy="96583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6"/>
                                  <a:srcRect/>
                                  <a:stretch>
                                    <a:fillRect/>
                                  </a:stretch>
                                </pic:blipFill>
                                <pic:spPr>
                                  <a:xfrm>
                                    <a:off x="0" y="0"/>
                                    <a:ext cx="7009335" cy="975244"/>
                                  </a:xfrm>
                                  <a:prstGeom prst="rect">
                                    <a:avLst/>
                                  </a:prstGeom>
                                  <a:noFill/>
                                  <a:ln w="9525">
                                    <a:noFill/>
                                    <a:miter lim="800000"/>
                                    <a:headEnd/>
                                    <a:tailEnd/>
                                  </a:ln>
                                </pic:spPr>
                              </pic:pic>
                            </a:graphicData>
                          </a:graphic>
                        </wp:inline>
                      </w:drawing>
                    </w:r>
                  </w:p>
                  <w:p>
                    <w:pPr>
                      <w:jc w:val="center"/>
                      <w:rPr>
                        <w:rFonts w:ascii="黑体" w:hAnsi="黑体" w:eastAsia="黑体"/>
                        <w:b/>
                        <w:bCs/>
                        <w:color w:val="7E7E7E" w:themeColor="text1" w:themeTint="80"/>
                        <w:sz w:val="52"/>
                        <w:szCs w:val="52"/>
                      </w:rPr>
                    </w:pPr>
                    <w:sdt>
                      <w:sdtPr>
                        <w:rPr>
                          <w:rFonts w:hint="eastAsia" w:ascii="黑体" w:hAnsi="黑体" w:eastAsia="黑体"/>
                          <w:b/>
                          <w:bCs/>
                          <w:color w:val="7E7E7E" w:themeColor="text1" w:themeTint="80"/>
                          <w:sz w:val="72"/>
                          <w:szCs w:val="72"/>
                        </w:rPr>
                        <w:alias w:val="副标题"/>
                        <w:id w:val="15866538"/>
                        <w:text/>
                      </w:sdtPr>
                      <w:sdtEndPr>
                        <w:rPr>
                          <w:rFonts w:hint="eastAsia" w:ascii="黑体" w:hAnsi="黑体" w:eastAsia="黑体"/>
                          <w:b/>
                          <w:bCs/>
                          <w:color w:val="7E7E7E" w:themeColor="text1" w:themeTint="80"/>
                          <w:sz w:val="72"/>
                          <w:szCs w:val="72"/>
                        </w:rPr>
                      </w:sdtEndPr>
                      <w:sdtContent>
                        <w:r>
                          <w:rPr>
                            <w:rFonts w:hint="eastAsia" w:ascii="黑体" w:hAnsi="黑体" w:eastAsia="黑体"/>
                            <w:b/>
                            <w:bCs/>
                            <w:color w:val="7E7E7E" w:themeColor="text1" w:themeTint="80"/>
                            <w:sz w:val="72"/>
                            <w:szCs w:val="72"/>
                          </w:rPr>
                          <w:t>[操作指南</w:t>
                        </w:r>
                      </w:sdtContent>
                    </w:sdt>
                    <w:r>
                      <w:rPr>
                        <w:rFonts w:hint="eastAsia" w:ascii="黑体" w:hAnsi="黑体" w:eastAsia="黑体"/>
                        <w:b/>
                        <w:bCs/>
                        <w:color w:val="7E7E7E" w:themeColor="text1" w:themeTint="80"/>
                        <w:sz w:val="72"/>
                        <w:szCs w:val="72"/>
                      </w:rPr>
                      <w:t>]</w:t>
                    </w:r>
                  </w:p>
                  <w:p>
                    <w:pPr>
                      <w:rPr>
                        <w:b/>
                        <w:bCs/>
                        <w:color w:val="7F7F7F" w:themeColor="text1" w:themeTint="7F"/>
                        <w:sz w:val="32"/>
                        <w:szCs w:val="32"/>
                      </w:rPr>
                    </w:pPr>
                  </w:p>
                  <w:p>
                    <w:pPr>
                      <w:rPr>
                        <w:b/>
                        <w:bCs/>
                        <w:color w:val="7F7F7F" w:themeColor="text1" w:themeTint="7F"/>
                        <w:sz w:val="32"/>
                        <w:szCs w:val="32"/>
                      </w:rPr>
                    </w:pPr>
                  </w:p>
                </w:txbxContent>
              </v:textbox>
            </v:rect>
          </v:group>
        </w:pict>
      </w:r>
    </w:p>
    <w:sdt>
      <w:sdtPr>
        <w:id w:val="164110224"/>
      </w:sdtPr>
      <w:sdtEndPr>
        <w:rPr>
          <w:rFonts w:ascii="方正小标宋简体" w:hAnsi="方正小标宋简体" w:eastAsia="方正小标宋简体" w:cs="方正小标宋简体"/>
          <w:sz w:val="36"/>
          <w:szCs w:val="36"/>
        </w:rPr>
      </w:sdtEndPr>
      <w:sdtContent>
        <w:p/>
        <w:p>
          <w:r>
            <w:pict>
              <v:group id="_x0000_s1054" o:spid="_x0000_s1054" o:spt="203" style="position:absolute;left:0pt;height:697.95pt;width:595.3pt;mso-position-horizontal:center;mso-position-horizontal-relative:page;mso-position-vertical:center;mso-position-vertical-relative:margin;z-index:251663360;mso-width-relative:page;mso-height-relative:margin;mso-width-percent:1000;mso-height-percent:1000;" coordorigin="0,1440" coordsize="12239,12960" o:allowincell="f">
                <o:lock v:ext="edit" aspectratio="f"/>
                <v:group id="_x0000_s1055" o:spid="_x0000_s1055" o:spt="203" style="position:absolute;left:0;top:9661;height:4739;width:12239;" coordorigin="-6,3399" coordsize="12197,4253">
                  <o:lock v:ext="edit" aspectratio="f"/>
                  <v:group id="_x0000_s1056" o:spid="_x0000_s1056" o:spt="203" style="position:absolute;left:-6;top:3717;height:3550;width:12189;" coordorigin="18,7468" coordsize="12189,3550">
                    <o:lock v:ext="edit" aspectratio="f"/>
                    <v:shape id="_x0000_s1057" o:spid="_x0000_s1057" style="position:absolute;left:18;top:7837;height:2863;width:7132;" fillcolor="#A7C0DE" filled="t" stroked="f" coordsize="7132,2863" path="m0,0l17,2863,7132,2578,7132,200,0,0xe">
                      <v:path arrowok="t"/>
                      <v:fill on="t" color2="#FFFFFF" opacity="32768f" focussize="0,0"/>
                      <v:stroke on="f"/>
                      <v:imagedata o:title=""/>
                      <o:lock v:ext="edit" aspectratio="f"/>
                    </v:shape>
                    <v:shape id="_x0000_s1058" o:spid="_x0000_s1058" style="position:absolute;left:7150;top:7468;height:3550;width:3466;" fillcolor="#D3E0EF" filled="t" stroked="f" coordsize="3466,3550" path="m0,569l0,2930,3466,3550,3466,0,0,569xe">
                      <v:path arrowok="t"/>
                      <v:fill on="t" color2="#FFFFFF" opacity="32768f" focussize="0,0"/>
                      <v:stroke on="f"/>
                      <v:imagedata o:title=""/>
                      <o:lock v:ext="edit" aspectratio="f"/>
                    </v:shape>
                    <v:shape id="_x0000_s1059" o:spid="_x0000_s1059" style="position:absolute;left:10616;top:7468;height:3550;width:1591;" fillcolor="#A7C0DE" filled="t" stroked="f" coordsize="1591,3550" path="m0,0l0,3550,1591,2746,1591,737,0,0xe">
                      <v:path arrowok="t"/>
                      <v:fill on="t" color2="#FFFFFF" opacity="32768f" focussize="0,0"/>
                      <v:stroke on="f"/>
                      <v:imagedata o:title=""/>
                      <o:lock v:ext="edit" aspectratio="f"/>
                    </v:shape>
                  </v:group>
                  <v:shape id="_x0000_s1060" o:spid="_x0000_s1060" style="position:absolute;left:8071;top:4069;height:2913;width:4120;" fillcolor="#D9D9D9" filled="t" stroked="f" coordsize="4120,2913" path="m1,251l0,2662,4120,2913,4120,0,1,251xe">
                    <v:path arrowok="t"/>
                    <v:fill on="t" color2="#FFFFFF" focussize="0,0"/>
                    <v:stroke on="f"/>
                    <v:imagedata o:title=""/>
                    <o:lock v:ext="edit" aspectratio="f"/>
                  </v:shape>
                  <v:shape id="_x0000_s1061" o:spid="_x0000_s1061" style="position:absolute;left:4104;top:3399;height:4236;width:3985;" fillcolor="#BFBFBF" filled="t" stroked="f" coordsize="3985,4236" path="m0,0l0,4236,3985,3349,3985,921,0,0xe">
                    <v:path arrowok="t"/>
                    <v:fill on="t" color2="#FFFFFF" focussize="0,0"/>
                    <v:stroke on="f"/>
                    <v:imagedata o:title=""/>
                    <o:lock v:ext="edit" aspectratio="f"/>
                  </v:shape>
                  <v:shape id="_x0000_s1062" o:spid="_x0000_s1062" style="position:absolute;left:18;top:3399;height:4253;width:4086;" fillcolor="#D9D9D9" filled="t" stroked="f" coordsize="4086,4253" path="m4086,0l4084,4253,0,3198,0,1072,4086,0xe">
                    <v:path arrowok="t"/>
                    <v:fill on="t" color2="#FFFFFF" focussize="0,0"/>
                    <v:stroke on="f"/>
                    <v:imagedata o:title=""/>
                    <o:lock v:ext="edit" aspectratio="f"/>
                  </v:shape>
                  <v:shape id="_x0000_s1063" o:spid="_x0000_s1063" style="position:absolute;left:17;top:3617;height:3851;width:2076;" fillcolor="#D3E0EF" filled="t" stroked="f" coordsize="2076,3851" path="m0,921l2060,0,2076,3851,0,2981,0,921xe">
                    <v:path arrowok="t"/>
                    <v:fill on="t" color2="#FFFFFF" opacity="45875f" focussize="0,0"/>
                    <v:stroke on="f"/>
                    <v:imagedata o:title=""/>
                    <o:lock v:ext="edit" aspectratio="f"/>
                  </v:shape>
                  <v:shape id="_x0000_s1064" o:spid="_x0000_s1064" style="position:absolute;left:2077;top:3617;height:3835;width:6011;" fillcolor="#A7C0DE" filled="t" stroked="f" coordsize="6011,3835" path="m0,0l17,3835,6011,2629,6011,1239,0,0xe">
                    <v:path arrowok="t"/>
                    <v:fill on="t" color2="#FFFFFF" opacity="45875f" focussize="0,0"/>
                    <v:stroke on="f"/>
                    <v:imagedata o:title=""/>
                    <o:lock v:ext="edit" aspectratio="f"/>
                  </v:shape>
                  <v:shape id="_x0000_s1065" o:spid="_x0000_s1065" style="position:absolute;left:8088;top:3835;height:3432;width:4102;" fillcolor="#D3E0EF" filled="t" stroked="f" coordsize="4102,3432" path="m0,1038l0,2411,4102,3432,4102,0,0,1038xe">
                    <v:path arrowok="t"/>
                    <v:fill on="t" color2="#FFFFFF" opacity="45875f" focussize="0,0"/>
                    <v:stroke on="f"/>
                    <v:imagedata o:title=""/>
                    <o:lock v:ext="edit" aspectratio="f"/>
                  </v:shape>
                </v:group>
                <v:rect id="_x0000_s1066" o:spid="_x0000_s1066" o:spt="1" style="position:absolute;left:1800;top:1440;height:1999;width:8638;" filled="f" stroked="f" coordsize="21600,21600">
                  <v:path/>
                  <v:fill on="f" focussize="0,0"/>
                  <v:stroke on="f"/>
                  <v:imagedata o:title=""/>
                  <o:lock v:ext="edit" aspectratio="f"/>
                  <v:textbox style="mso-fit-shape-to-text:t;">
                    <w:txbxContent>
                      <w:sdt>
                        <w:sdtPr>
                          <w:rPr>
                            <w:b/>
                            <w:bCs/>
                            <w:color w:val="7F7F7F" w:themeColor="text1" w:themeTint="7F"/>
                            <w:sz w:val="32"/>
                            <w:szCs w:val="32"/>
                          </w:rPr>
                          <w:alias w:val="公司"/>
                          <w:id w:val="15866524"/>
                          <w:placeholder>
                            <w:docPart w:val="7CF96CD7AEDE4D50844B748B365F0B25"/>
                          </w:placeholder>
                          <w15:dataBinding w:prefixMappings="xmlns:ns0='http://schemas.openxmlformats.org/officeDocument/2006/extended-properties'" w:xpath="/ns0:Properties[1]/ns0:Company[1]" w:storeItemID="{6668398D-A668-4E3E-A5EB-62B293D839F1}"/>
                          <w:text/>
                        </w:sdtPr>
                        <w:sdtEndPr>
                          <w:rPr>
                            <w:b/>
                            <w:bCs/>
                            <w:color w:val="7F7F7F" w:themeColor="text1" w:themeTint="7F"/>
                            <w:sz w:val="32"/>
                            <w:szCs w:val="32"/>
                          </w:rPr>
                        </w:sdtEndPr>
                        <w:sdtContent>
                          <w:p>
                            <w:pPr>
                              <w:rPr>
                                <w:b/>
                                <w:bCs/>
                                <w:color w:val="7F7F7F" w:themeColor="text1" w:themeTint="7F"/>
                                <w:sz w:val="32"/>
                                <w:szCs w:val="32"/>
                              </w:rPr>
                            </w:pPr>
                            <w:r>
                              <w:rPr>
                                <w:rFonts w:hint="eastAsia"/>
                                <w:b/>
                                <w:bCs/>
                                <w:color w:val="7F7F7F" w:themeColor="text1" w:themeTint="7F"/>
                                <w:sz w:val="32"/>
                                <w:szCs w:val="32"/>
                              </w:rPr>
                              <w:t>XMSME</w:t>
                            </w:r>
                          </w:p>
                        </w:sdtContent>
                      </w:sdt>
                      <w:p>
                        <w:pPr>
                          <w:rPr>
                            <w:b/>
                            <w:bCs/>
                            <w:color w:val="7F7F7F" w:themeColor="text1" w:themeTint="7F"/>
                            <w:sz w:val="32"/>
                            <w:szCs w:val="32"/>
                          </w:rPr>
                        </w:pPr>
                      </w:p>
                    </w:txbxContent>
                  </v:textbox>
                </v:rect>
                <v:rect id="_x0000_s1067" o:spid="_x0000_s1067" o:spt="1" style="position:absolute;left:6494;top:11160;height:1551;width:4998;" filled="f" stroked="f" coordsize="21600,21600">
                  <v:path/>
                  <v:fill on="f" focussize="0,0"/>
                  <v:stroke on="f"/>
                  <v:imagedata o:title=""/>
                  <o:lock v:ext="edit" aspectratio="f"/>
                  <v:textbox style="mso-fit-shape-to-text:t;">
                    <w:txbxContent>
                      <w:p>
                        <w:pPr>
                          <w:jc w:val="right"/>
                          <w:rPr>
                            <w:color w:val="7E7E7E" w:themeColor="text1" w:themeTint="80"/>
                            <w:sz w:val="96"/>
                            <w:szCs w:val="96"/>
                          </w:rPr>
                        </w:pPr>
                        <w:sdt>
                          <w:sdtPr>
                            <w:rPr>
                              <w:color w:val="7E7E7E" w:themeColor="text1" w:themeTint="80"/>
                              <w:sz w:val="72"/>
                              <w:szCs w:val="72"/>
                            </w:rPr>
                            <w:alias w:val="年"/>
                            <w:id w:val="18366977"/>
                            <w:placeholder>
                              <w:docPart w:val="0C7657E015B44E61AC8D067A97E8303C"/>
                            </w:placeholder>
                            <w15:dataBinding w:prefixMappings="xmlns:ns0='http://schemas.microsoft.com/office/2006/coverPageProps'" w:xpath="/ns0:CoverPageProperties[1]/ns0:PublishDate[1]" w:storeItemID="{55AF091B-3C7A-41E3-B477-F2FDAA23CFDA}"/>
                            <w:date>
                              <w:dateFormat w:val="yy"/>
                              <w:lid w:val="zh-CN"/>
                              <w:storeMappedDataAs w:val="datetime"/>
                              <w:calendar w:val="gregorian"/>
                            </w:date>
                          </w:sdtPr>
                          <w:sdtEndPr>
                            <w:rPr>
                              <w:color w:val="7E7E7E" w:themeColor="text1" w:themeTint="80"/>
                              <w:sz w:val="72"/>
                              <w:szCs w:val="72"/>
                            </w:rPr>
                          </w:sdtEndPr>
                          <w:sdtContent>
                            <w:r>
                              <w:rPr>
                                <w:rFonts w:hint="eastAsia"/>
                                <w:color w:val="7E7E7E" w:themeColor="text1" w:themeTint="80"/>
                                <w:sz w:val="72"/>
                                <w:szCs w:val="72"/>
                              </w:rPr>
                              <w:t>20</w:t>
                            </w:r>
                          </w:sdtContent>
                        </w:sdt>
                        <w:r>
                          <w:rPr>
                            <w:rFonts w:hint="eastAsia"/>
                            <w:color w:val="7E7E7E" w:themeColor="text1" w:themeTint="80"/>
                            <w:sz w:val="72"/>
                            <w:szCs w:val="72"/>
                          </w:rPr>
                          <w:t>17.04</w:t>
                        </w:r>
                      </w:p>
                    </w:txbxContent>
                  </v:textbox>
                </v:rect>
                <v:rect id="_x0000_s1068" o:spid="_x0000_s1068" o:spt="1" style="position:absolute;left:1800;top:2294;height:7268;width:8638;v-text-anchor:bottom;" filled="f" stroked="f" coordsize="21600,21600">
                  <v:path/>
                  <v:fill on="f" focussize="0,0"/>
                  <v:stroke on="f"/>
                  <v:imagedata o:title=""/>
                  <o:lock v:ext="edit" aspectratio="f"/>
                  <v:textbox>
                    <w:txbxContent>
                      <w:p>
                        <w:pPr>
                          <w:spacing w:afterLines="50" w:line="360" w:lineRule="auto"/>
                          <w:jc w:val="center"/>
                          <w:rPr>
                            <w:b/>
                            <w:bCs/>
                            <w:color w:val="1F497D" w:themeColor="text2"/>
                            <w:sz w:val="72"/>
                            <w:szCs w:val="72"/>
                          </w:rPr>
                        </w:pPr>
                        <w:r>
                          <w:rPr>
                            <w:b/>
                            <w:bCs/>
                            <w:color w:val="1F497D" w:themeColor="text2"/>
                            <w:sz w:val="72"/>
                            <w:szCs w:val="72"/>
                          </w:rPr>
                          <w:drawing>
                            <wp:inline distT="0" distB="0" distL="0" distR="0">
                              <wp:extent cx="6942455" cy="96583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srcRect/>
                                      <a:stretch>
                                        <a:fillRect/>
                                      </a:stretch>
                                    </pic:blipFill>
                                    <pic:spPr>
                                      <a:xfrm>
                                        <a:off x="0" y="0"/>
                                        <a:ext cx="7009335" cy="975244"/>
                                      </a:xfrm>
                                      <a:prstGeom prst="rect">
                                        <a:avLst/>
                                      </a:prstGeom>
                                      <a:noFill/>
                                      <a:ln w="9525">
                                        <a:noFill/>
                                        <a:miter lim="800000"/>
                                        <a:headEnd/>
                                        <a:tailEnd/>
                                      </a:ln>
                                    </pic:spPr>
                                  </pic:pic>
                                </a:graphicData>
                              </a:graphic>
                            </wp:inline>
                          </w:drawing>
                        </w:r>
                      </w:p>
                      <w:p>
                        <w:pPr>
                          <w:jc w:val="center"/>
                          <w:rPr>
                            <w:rFonts w:ascii="黑体" w:hAnsi="黑体" w:eastAsia="黑体"/>
                            <w:b/>
                            <w:bCs/>
                            <w:color w:val="7E7E7E" w:themeColor="text1" w:themeTint="80"/>
                            <w:sz w:val="52"/>
                            <w:szCs w:val="52"/>
                          </w:rPr>
                        </w:pPr>
                        <w:sdt>
                          <w:sdtPr>
                            <w:rPr>
                              <w:rFonts w:hint="eastAsia" w:ascii="黑体" w:hAnsi="黑体" w:eastAsia="黑体"/>
                              <w:b/>
                              <w:bCs/>
                              <w:color w:val="7E7E7E" w:themeColor="text1" w:themeTint="80"/>
                              <w:sz w:val="72"/>
                              <w:szCs w:val="72"/>
                            </w:rPr>
                            <w:alias w:val="副标题"/>
                            <w:id w:val="15866538"/>
                            <w:placeholder>
                              <w:docPart w:val="9EBA010248054ACD86AB0208266D08B8"/>
                            </w:placeholder>
                            <w15:dataBinding w:prefixMappings="xmlns:ns0='http://schemas.openxmlformats.org/package/2006/metadata/core-properties' xmlns:ns1='http://purl.org/dc/elements/1.1/'" w:xpath="/ns0:coreProperties[1]/ns1:subject[1]" w:storeItemID="{6C3C8BC8-F283-45AE-878A-BAB7291924A1}"/>
                            <w:text/>
                          </w:sdtPr>
                          <w:sdtEndPr>
                            <w:rPr>
                              <w:rFonts w:hint="eastAsia" w:ascii="黑体" w:hAnsi="黑体" w:eastAsia="黑体"/>
                              <w:b/>
                              <w:bCs/>
                              <w:color w:val="7E7E7E" w:themeColor="text1" w:themeTint="80"/>
                              <w:sz w:val="72"/>
                              <w:szCs w:val="72"/>
                            </w:rPr>
                          </w:sdtEndPr>
                          <w:sdtContent>
                            <w:r>
                              <w:rPr>
                                <w:rFonts w:hint="eastAsia" w:ascii="黑体" w:hAnsi="黑体" w:eastAsia="黑体"/>
                                <w:b/>
                                <w:bCs/>
                                <w:color w:val="7E7E7E" w:themeColor="text1" w:themeTint="80"/>
                                <w:sz w:val="72"/>
                                <w:szCs w:val="72"/>
                              </w:rPr>
                              <w:t>[操作指南</w:t>
                            </w:r>
                          </w:sdtContent>
                        </w:sdt>
                        <w:r>
                          <w:rPr>
                            <w:rFonts w:hint="eastAsia" w:ascii="黑体" w:hAnsi="黑体" w:eastAsia="黑体"/>
                            <w:b/>
                            <w:bCs/>
                            <w:color w:val="7E7E7E" w:themeColor="text1" w:themeTint="80"/>
                            <w:sz w:val="72"/>
                            <w:szCs w:val="72"/>
                          </w:rPr>
                          <w:t>]</w:t>
                        </w:r>
                      </w:p>
                      <w:p>
                        <w:pPr>
                          <w:rPr>
                            <w:b/>
                            <w:bCs/>
                            <w:color w:val="7F7F7F" w:themeColor="text1" w:themeTint="7F"/>
                            <w:sz w:val="32"/>
                            <w:szCs w:val="32"/>
                          </w:rPr>
                        </w:pPr>
                      </w:p>
                      <w:p>
                        <w:pPr>
                          <w:rPr>
                            <w:b/>
                            <w:bCs/>
                            <w:color w:val="7F7F7F" w:themeColor="text1" w:themeTint="7F"/>
                            <w:sz w:val="32"/>
                            <w:szCs w:val="32"/>
                          </w:rPr>
                        </w:pPr>
                      </w:p>
                    </w:txbxContent>
                  </v:textbox>
                </v:rect>
              </v:group>
            </w:pict>
          </w:r>
        </w:p>
        <w:p>
          <w:pPr>
            <w:widowControl/>
            <w:jc w:val="left"/>
            <w:rPr>
              <w:rFonts w:ascii="方正小标宋简体" w:hAnsi="方正小标宋简体" w:eastAsia="方正小标宋简体" w:cs="方正小标宋简体"/>
              <w:sz w:val="36"/>
              <w:szCs w:val="36"/>
            </w:rPr>
          </w:pPr>
          <w:r>
            <w:rPr>
              <w:rFonts w:ascii="方正小标宋简体" w:hAnsi="方正小标宋简体" w:eastAsia="方正小标宋简体" w:cs="方正小标宋简体"/>
              <w:sz w:val="36"/>
              <w:szCs w:val="36"/>
            </w:rPr>
            <w:br w:type="page"/>
          </w:r>
        </w:p>
      </w:sdtContent>
    </w:sdt>
    <w:p>
      <w:pPr>
        <w:jc w:val="center"/>
        <w:rPr>
          <w:rFonts w:ascii="黑体" w:hAnsi="黑体" w:eastAsia="黑体"/>
          <w:b/>
          <w:sz w:val="36"/>
          <w:szCs w:val="36"/>
        </w:rPr>
      </w:pPr>
      <w:r>
        <w:rPr>
          <w:rFonts w:hint="eastAsia" w:ascii="黑体" w:hAnsi="黑体" w:eastAsia="黑体"/>
          <w:b/>
          <w:sz w:val="36"/>
          <w:szCs w:val="36"/>
        </w:rPr>
        <w:t>厦门市小微企业服务补贴券申领使用流程</w:t>
      </w:r>
    </w:p>
    <w:p>
      <w:pPr>
        <w:rPr>
          <w:rFonts w:ascii="仿宋" w:hAnsi="仿宋" w:eastAsia="仿宋"/>
          <w:sz w:val="32"/>
          <w:szCs w:val="32"/>
        </w:rPr>
      </w:pPr>
    </w:p>
    <w:p>
      <w:pPr>
        <w:ind w:firstLine="643" w:firstLineChars="200"/>
        <w:rPr>
          <w:rFonts w:ascii="仿宋" w:hAnsi="仿宋" w:eastAsia="仿宋"/>
          <w:sz w:val="32"/>
          <w:szCs w:val="32"/>
        </w:rPr>
      </w:pPr>
      <w:r>
        <w:rPr>
          <w:rFonts w:hint="eastAsia" w:ascii="仿宋" w:hAnsi="仿宋" w:eastAsia="仿宋"/>
          <w:b/>
          <w:sz w:val="32"/>
          <w:szCs w:val="32"/>
        </w:rPr>
        <w:t>（一）企业实名认证。</w:t>
      </w:r>
      <w:r>
        <w:rPr>
          <w:rFonts w:hint="eastAsia" w:ascii="仿宋" w:hAnsi="仿宋" w:eastAsia="仿宋"/>
          <w:sz w:val="32"/>
          <w:szCs w:val="32"/>
        </w:rPr>
        <w:t>符合条件的企业登录厦门市中小企业公共服务平台（“慧企云”www.xmsme.gov.cn）进行实名注册认证并申请银行账号绑定。</w:t>
      </w:r>
    </w:p>
    <w:p>
      <w:pPr>
        <w:ind w:firstLine="643" w:firstLineChars="200"/>
        <w:rPr>
          <w:rFonts w:ascii="仿宋" w:hAnsi="仿宋" w:eastAsia="仿宋"/>
          <w:sz w:val="32"/>
          <w:szCs w:val="32"/>
        </w:rPr>
      </w:pPr>
      <w:r>
        <w:rPr>
          <w:rFonts w:hint="eastAsia" w:ascii="仿宋" w:hAnsi="仿宋" w:eastAsia="仿宋"/>
          <w:b/>
          <w:sz w:val="32"/>
          <w:szCs w:val="32"/>
        </w:rPr>
        <w:t>（二）企业申请服务。</w:t>
      </w:r>
      <w:r>
        <w:rPr>
          <w:rFonts w:hint="eastAsia" w:ascii="仿宋" w:hAnsi="仿宋" w:eastAsia="仿宋"/>
          <w:sz w:val="32"/>
          <w:szCs w:val="32"/>
        </w:rPr>
        <w:t>企业登录“慧企云”平台，进入服务补贴券系统，选择“服务商城”中入驻签约服务机构的签约服务项目，提交在线服务申请。</w:t>
      </w:r>
    </w:p>
    <w:p>
      <w:pPr>
        <w:ind w:firstLine="643" w:firstLineChars="200"/>
        <w:rPr>
          <w:rFonts w:ascii="仿宋" w:hAnsi="仿宋" w:eastAsia="仿宋"/>
          <w:sz w:val="32"/>
          <w:szCs w:val="32"/>
        </w:rPr>
      </w:pPr>
      <w:r>
        <w:rPr>
          <w:rFonts w:hint="eastAsia" w:ascii="仿宋" w:hAnsi="仿宋" w:eastAsia="仿宋"/>
          <w:b/>
          <w:sz w:val="32"/>
          <w:szCs w:val="32"/>
        </w:rPr>
        <w:t>（三）在线签订合同。</w:t>
      </w:r>
      <w:r>
        <w:rPr>
          <w:rFonts w:hint="eastAsia" w:ascii="仿宋" w:hAnsi="仿宋" w:eastAsia="仿宋"/>
          <w:sz w:val="32"/>
          <w:szCs w:val="32"/>
        </w:rPr>
        <w:t>签约服务机构受理服务业务，并在线发起服务合同，企业确认并在线签订合同。</w:t>
      </w:r>
    </w:p>
    <w:p>
      <w:pPr>
        <w:ind w:firstLine="643" w:firstLineChars="200"/>
        <w:rPr>
          <w:rFonts w:ascii="仿宋" w:hAnsi="仿宋" w:eastAsia="仿宋"/>
          <w:sz w:val="32"/>
          <w:szCs w:val="32"/>
        </w:rPr>
      </w:pPr>
      <w:r>
        <w:rPr>
          <w:rFonts w:hint="eastAsia" w:ascii="仿宋" w:hAnsi="仿宋" w:eastAsia="仿宋"/>
          <w:b/>
          <w:sz w:val="32"/>
          <w:szCs w:val="32"/>
        </w:rPr>
        <w:t>（四）申请服务补贴券。</w:t>
      </w:r>
      <w:r>
        <w:rPr>
          <w:rFonts w:hint="eastAsia" w:ascii="仿宋" w:hAnsi="仿宋" w:eastAsia="仿宋"/>
          <w:sz w:val="32"/>
          <w:szCs w:val="32"/>
        </w:rPr>
        <w:t>企业登录服务补贴券系统，凭在线服务合同，补充企业及服务订单信息，提交服务补贴券申请。</w:t>
      </w:r>
    </w:p>
    <w:p>
      <w:pPr>
        <w:ind w:firstLine="643" w:firstLineChars="200"/>
        <w:rPr>
          <w:rFonts w:ascii="仿宋" w:hAnsi="仿宋" w:eastAsia="仿宋"/>
          <w:sz w:val="32"/>
          <w:szCs w:val="32"/>
        </w:rPr>
      </w:pPr>
      <w:r>
        <w:rPr>
          <w:rFonts w:hint="eastAsia" w:ascii="仿宋" w:hAnsi="仿宋" w:eastAsia="仿宋"/>
          <w:b/>
          <w:sz w:val="32"/>
          <w:szCs w:val="32"/>
        </w:rPr>
        <w:t>（五）发放服务补贴券。</w:t>
      </w:r>
      <w:r>
        <w:rPr>
          <w:rFonts w:hint="eastAsia" w:ascii="仿宋" w:hAnsi="仿宋" w:eastAsia="仿宋"/>
          <w:sz w:val="32"/>
          <w:szCs w:val="32"/>
        </w:rPr>
        <w:t>厦门市中小企业服务中心（以下简称服务中心）对企业填报的申请服务补贴券信息进行初审，对符合条件的企业发放服务补贴电子券，并提交给相应的签约服务机构复核。</w:t>
      </w:r>
    </w:p>
    <w:p>
      <w:pPr>
        <w:ind w:firstLine="643" w:firstLineChars="200"/>
        <w:rPr>
          <w:rFonts w:ascii="仿宋" w:hAnsi="仿宋" w:eastAsia="仿宋"/>
          <w:sz w:val="32"/>
          <w:szCs w:val="32"/>
        </w:rPr>
      </w:pPr>
      <w:r>
        <w:rPr>
          <w:rFonts w:hint="eastAsia" w:ascii="仿宋" w:hAnsi="仿宋" w:eastAsia="仿宋"/>
          <w:b/>
          <w:sz w:val="32"/>
          <w:szCs w:val="32"/>
        </w:rPr>
        <w:t>（六）复核服务补贴券。</w:t>
      </w:r>
      <w:r>
        <w:rPr>
          <w:rFonts w:hint="eastAsia" w:ascii="仿宋" w:hAnsi="仿宋" w:eastAsia="仿宋"/>
          <w:sz w:val="32"/>
          <w:szCs w:val="32"/>
        </w:rPr>
        <w:t>签约服务机构登录服务补贴券系统核实企业信息并同意抵用服务补贴券，复核通过后，企业即抵扣服务补贴券面值等额的合同款。</w:t>
      </w:r>
    </w:p>
    <w:p>
      <w:pPr>
        <w:ind w:firstLine="643" w:firstLineChars="200"/>
        <w:rPr>
          <w:rFonts w:ascii="仿宋" w:hAnsi="仿宋" w:eastAsia="仿宋"/>
          <w:sz w:val="32"/>
          <w:szCs w:val="32"/>
        </w:rPr>
      </w:pPr>
      <w:r>
        <w:rPr>
          <w:rFonts w:hint="eastAsia" w:ascii="仿宋" w:hAnsi="仿宋" w:eastAsia="仿宋"/>
          <w:b/>
          <w:sz w:val="32"/>
          <w:szCs w:val="32"/>
        </w:rPr>
        <w:t>（七）在线支付合同款。</w:t>
      </w:r>
      <w:r>
        <w:rPr>
          <w:rFonts w:hint="eastAsia" w:ascii="仿宋" w:hAnsi="仿宋" w:eastAsia="仿宋"/>
          <w:sz w:val="32"/>
          <w:szCs w:val="32"/>
        </w:rPr>
        <w:t>企业登录“慧企云”服务商城使用服务补贴券，并在线支付剩余合同款项。</w:t>
      </w:r>
    </w:p>
    <w:p>
      <w:pPr>
        <w:ind w:firstLine="643" w:firstLineChars="200"/>
        <w:rPr>
          <w:rFonts w:ascii="仿宋" w:hAnsi="仿宋" w:eastAsia="仿宋"/>
          <w:sz w:val="32"/>
          <w:szCs w:val="32"/>
        </w:rPr>
      </w:pPr>
      <w:r>
        <w:rPr>
          <w:rFonts w:hint="eastAsia" w:ascii="仿宋" w:hAnsi="仿宋" w:eastAsia="仿宋"/>
          <w:b/>
          <w:sz w:val="32"/>
          <w:szCs w:val="32"/>
        </w:rPr>
        <w:t>（八）服务确认评价。</w:t>
      </w:r>
      <w:r>
        <w:rPr>
          <w:rFonts w:hint="eastAsia" w:ascii="仿宋" w:hAnsi="仿宋" w:eastAsia="仿宋"/>
          <w:sz w:val="32"/>
          <w:szCs w:val="32"/>
        </w:rPr>
        <w:t>签约服务机构按照合同完成服务项目后，企业登录服务补贴券系统对服务进行确认与评价。</w:t>
      </w:r>
    </w:p>
    <w:p>
      <w:pPr>
        <w:ind w:firstLine="643" w:firstLineChars="200"/>
        <w:rPr>
          <w:rFonts w:ascii="仿宋" w:hAnsi="仿宋" w:eastAsia="仿宋"/>
          <w:sz w:val="32"/>
          <w:szCs w:val="32"/>
        </w:rPr>
      </w:pPr>
      <w:r>
        <w:rPr>
          <w:rFonts w:hint="eastAsia" w:ascii="仿宋" w:hAnsi="仿宋" w:eastAsia="仿宋"/>
          <w:b/>
          <w:sz w:val="32"/>
          <w:szCs w:val="32"/>
        </w:rPr>
        <w:t>（九）机构补贴申报。</w:t>
      </w:r>
      <w:r>
        <w:rPr>
          <w:rFonts w:hint="eastAsia" w:ascii="仿宋" w:hAnsi="仿宋" w:eastAsia="仿宋"/>
          <w:sz w:val="32"/>
          <w:szCs w:val="32"/>
        </w:rPr>
        <w:t>签约服务机构登录服务补贴券系统，完善服务订单信息（发票等），提交补贴申请。</w:t>
      </w:r>
    </w:p>
    <w:p>
      <w:pPr>
        <w:ind w:firstLine="643" w:firstLineChars="200"/>
        <w:rPr>
          <w:rFonts w:ascii="仿宋" w:hAnsi="仿宋" w:eastAsia="仿宋"/>
          <w:sz w:val="32"/>
          <w:szCs w:val="32"/>
        </w:rPr>
      </w:pPr>
      <w:r>
        <w:rPr>
          <w:rFonts w:hint="eastAsia" w:ascii="仿宋" w:hAnsi="仿宋" w:eastAsia="仿宋"/>
          <w:b/>
          <w:sz w:val="32"/>
          <w:szCs w:val="32"/>
        </w:rPr>
        <w:t>（十）补贴审核兑现。</w:t>
      </w:r>
      <w:r>
        <w:rPr>
          <w:rFonts w:hint="eastAsia" w:ascii="仿宋" w:hAnsi="仿宋" w:eastAsia="仿宋"/>
          <w:sz w:val="32"/>
          <w:szCs w:val="32"/>
        </w:rPr>
        <w:t>服务中心集中对签约服务机构填报的服务补贴信息进行初审，签约服务机构在初审通过后上报正式书面材料到服务中心。服务中心收到各签约服务机构的申报材料并经审核无误后，报市经信局、市财政局审批后发放服务补贴额。</w:t>
      </w:r>
    </w:p>
    <w:p>
      <w:pPr>
        <w:ind w:firstLine="640" w:firstLineChars="200"/>
        <w:rPr>
          <w:rFonts w:ascii="仿宋" w:hAnsi="仿宋" w:eastAsia="仿宋"/>
          <w:sz w:val="32"/>
          <w:szCs w:val="32"/>
        </w:rPr>
      </w:pPr>
      <w:r>
        <w:rPr>
          <w:rFonts w:hint="eastAsia" w:ascii="仿宋" w:hAnsi="仿宋" w:eastAsia="仿宋"/>
          <w:sz w:val="32"/>
          <w:szCs w:val="32"/>
        </w:rPr>
        <w:t>小微企业按照申报的先后顺序领取服务补贴券，至本年度补贴券领完为止。</w:t>
      </w:r>
    </w:p>
    <w:p>
      <w:pPr>
        <w:ind w:firstLine="640" w:firstLineChars="200"/>
        <w:rPr>
          <w:rFonts w:ascii="仿宋" w:hAnsi="仿宋" w:eastAsia="仿宋"/>
          <w:sz w:val="32"/>
          <w:szCs w:val="32"/>
        </w:rPr>
      </w:pPr>
    </w:p>
    <w:p>
      <w:pPr>
        <w:ind w:right="636" w:rightChars="303" w:firstLine="640"/>
        <w:rPr>
          <w:rFonts w:ascii="方正仿宋简体" w:hAnsi="方正仿宋简体" w:eastAsia="方正仿宋简体" w:cs="方正仿宋简体"/>
          <w:sz w:val="32"/>
          <w:szCs w:val="32"/>
        </w:rPr>
      </w:pPr>
    </w:p>
    <w:p>
      <w:pPr>
        <w:ind w:right="636" w:rightChars="303" w:firstLine="640"/>
        <w:rPr>
          <w:rFonts w:ascii="方正仿宋简体" w:hAnsi="方正仿宋简体" w:eastAsia="方正仿宋简体" w:cs="方正仿宋简体"/>
          <w:sz w:val="32"/>
          <w:szCs w:val="32"/>
        </w:rPr>
      </w:pPr>
    </w:p>
    <w:p>
      <w:pPr>
        <w:ind w:right="636" w:rightChars="303" w:firstLine="640"/>
        <w:rPr>
          <w:rFonts w:ascii="方正仿宋简体" w:hAnsi="方正仿宋简体" w:eastAsia="方正仿宋简体" w:cs="方正仿宋简体"/>
          <w:sz w:val="32"/>
          <w:szCs w:val="32"/>
        </w:rPr>
      </w:pPr>
    </w:p>
    <w:p>
      <w:pPr>
        <w:ind w:right="636" w:rightChars="303" w:firstLine="640"/>
        <w:rPr>
          <w:rFonts w:ascii="方正仿宋简体" w:hAnsi="方正仿宋简体" w:eastAsia="方正仿宋简体" w:cs="方正仿宋简体"/>
          <w:sz w:val="32"/>
          <w:szCs w:val="32"/>
        </w:rPr>
      </w:pPr>
    </w:p>
    <w:p>
      <w:pPr>
        <w:ind w:right="636" w:rightChars="303" w:firstLine="640"/>
        <w:rPr>
          <w:rFonts w:ascii="方正仿宋简体" w:hAnsi="方正仿宋简体" w:eastAsia="方正仿宋简体" w:cs="方正仿宋简体"/>
          <w:sz w:val="32"/>
          <w:szCs w:val="32"/>
        </w:rPr>
      </w:pPr>
    </w:p>
    <w:p>
      <w:pPr>
        <w:jc w:val="center"/>
        <w:rPr>
          <w:rFonts w:ascii="黑体" w:hAnsi="黑体" w:eastAsia="黑体"/>
          <w:b/>
          <w:sz w:val="44"/>
          <w:szCs w:val="32"/>
        </w:rPr>
      </w:pPr>
      <w:r>
        <w:rPr>
          <w:rFonts w:hint="eastAsia" w:ascii="黑体" w:hAnsi="黑体" w:eastAsia="黑体"/>
          <w:b/>
          <w:sz w:val="44"/>
          <w:szCs w:val="32"/>
        </w:rPr>
        <w:t>一、企业实名认证（</w:t>
      </w:r>
      <w:r>
        <w:rPr>
          <w:rFonts w:hint="eastAsia" w:ascii="黑体" w:hAnsi="黑体" w:eastAsia="黑体"/>
          <w:b/>
          <w:sz w:val="44"/>
          <w:szCs w:val="32"/>
          <w:lang w:val="en-US" w:eastAsia="zh-CN"/>
        </w:rPr>
        <w:t>此步骤小微企业操作</w:t>
      </w:r>
      <w:r>
        <w:rPr>
          <w:rFonts w:hint="eastAsia" w:ascii="黑体" w:hAnsi="黑体" w:eastAsia="黑体"/>
          <w:b/>
          <w:sz w:val="44"/>
          <w:szCs w:val="32"/>
        </w:rPr>
        <w:t>）</w:t>
      </w:r>
    </w:p>
    <w:p>
      <w:pPr>
        <w:ind w:firstLine="640" w:firstLineChars="200"/>
        <w:jc w:val="left"/>
        <w:rPr>
          <w:rFonts w:ascii="仿宋" w:hAnsi="仿宋" w:eastAsia="仿宋"/>
          <w:sz w:val="32"/>
          <w:szCs w:val="32"/>
        </w:rPr>
      </w:pPr>
      <w:r>
        <w:rPr>
          <w:rFonts w:hint="eastAsia" w:ascii="仿宋" w:hAnsi="仿宋" w:eastAsia="仿宋"/>
          <w:sz w:val="32"/>
          <w:szCs w:val="32"/>
        </w:rPr>
        <w:t>1、登录慧企云|厦门中小在线（www.xmsme.gov.cn）首页，点击右上角头像，在登录窗口输入账号、密码登录。（未注册机构请先注册）</w:t>
      </w:r>
    </w:p>
    <w:p>
      <w:pPr>
        <w:jc w:val="center"/>
      </w:pPr>
      <w:r>
        <w:rPr>
          <w:rFonts w:hint="eastAsia"/>
        </w:rPr>
        <w:drawing>
          <wp:inline distT="0" distB="0" distL="114300" distR="114300">
            <wp:extent cx="6141720" cy="1370330"/>
            <wp:effectExtent l="19050" t="0" r="0" b="0"/>
            <wp:docPr id="7" name="图片 2"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首页"/>
                    <pic:cNvPicPr>
                      <a:picLocks noChangeAspect="1"/>
                    </pic:cNvPicPr>
                  </pic:nvPicPr>
                  <pic:blipFill>
                    <a:blip r:embed="rId7"/>
                    <a:stretch>
                      <a:fillRect/>
                    </a:stretch>
                  </pic:blipFill>
                  <pic:spPr>
                    <a:xfrm>
                      <a:off x="0" y="0"/>
                      <a:ext cx="6156602" cy="1373727"/>
                    </a:xfrm>
                    <a:prstGeom prst="rect">
                      <a:avLst/>
                    </a:prstGeom>
                  </pic:spPr>
                </pic:pic>
              </a:graphicData>
            </a:graphic>
          </wp:inline>
        </w:drawing>
      </w:r>
    </w:p>
    <w:p/>
    <w:p>
      <w:pPr>
        <w:ind w:firstLine="640" w:firstLineChars="200"/>
        <w:rPr>
          <w:rFonts w:ascii="仿宋" w:hAnsi="仿宋" w:eastAsia="仿宋"/>
          <w:sz w:val="32"/>
          <w:szCs w:val="32"/>
        </w:rPr>
      </w:pPr>
      <w:r>
        <w:rPr>
          <w:rFonts w:hint="eastAsia" w:ascii="仿宋" w:hAnsi="仿宋" w:eastAsia="仿宋"/>
          <w:sz w:val="32"/>
          <w:szCs w:val="32"/>
        </w:rPr>
        <w:t>2、点击侧边栏“认证中心”后，点击“支付认证”栏对应的“查看”按钮。</w:t>
      </w:r>
    </w:p>
    <w:p>
      <w:pPr>
        <w:jc w:val="center"/>
        <w:rPr>
          <w:rFonts w:ascii="仿宋" w:hAnsi="仿宋" w:eastAsia="仿宋"/>
          <w:sz w:val="32"/>
          <w:szCs w:val="32"/>
        </w:rPr>
      </w:pPr>
      <w:r>
        <w:rPr>
          <w:rFonts w:hint="eastAsia" w:ascii="仿宋" w:hAnsi="仿宋" w:eastAsia="仿宋"/>
          <w:sz w:val="32"/>
          <w:szCs w:val="32"/>
        </w:rPr>
        <w:drawing>
          <wp:inline distT="0" distB="0" distL="114300" distR="114300">
            <wp:extent cx="6435090" cy="2226945"/>
            <wp:effectExtent l="19050" t="0" r="3595" b="0"/>
            <wp:docPr id="10" name="图片 18" descr="进入慧企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descr="进入慧企宝"/>
                    <pic:cNvPicPr>
                      <a:picLocks noChangeAspect="1"/>
                    </pic:cNvPicPr>
                  </pic:nvPicPr>
                  <pic:blipFill>
                    <a:blip r:embed="rId8"/>
                    <a:stretch>
                      <a:fillRect/>
                    </a:stretch>
                  </pic:blipFill>
                  <pic:spPr>
                    <a:xfrm>
                      <a:off x="0" y="0"/>
                      <a:ext cx="6434499" cy="2226724"/>
                    </a:xfrm>
                    <a:prstGeom prst="rect">
                      <a:avLst/>
                    </a:prstGeom>
                  </pic:spPr>
                </pic:pic>
              </a:graphicData>
            </a:graphic>
          </wp:inline>
        </w:drawing>
      </w:r>
    </w:p>
    <w:p/>
    <w:p>
      <w:pPr>
        <w:ind w:firstLine="640" w:firstLineChars="200"/>
        <w:rPr>
          <w:rFonts w:ascii="仿宋" w:hAnsi="仿宋" w:eastAsia="仿宋"/>
          <w:sz w:val="32"/>
          <w:szCs w:val="32"/>
        </w:rPr>
      </w:pPr>
      <w:r>
        <w:rPr>
          <w:rFonts w:hint="eastAsia" w:ascii="仿宋" w:hAnsi="仿宋" w:eastAsia="仿宋"/>
          <w:sz w:val="32"/>
          <w:szCs w:val="32"/>
        </w:rPr>
        <w:t>3、进入慧企宝在线签约支付系统，点击“团体身份”&gt;&gt; 选择单位类型，点击“下一步”。</w:t>
      </w:r>
    </w:p>
    <w:p>
      <w:pPr>
        <w:jc w:val="center"/>
      </w:pPr>
      <w:r>
        <w:rPr>
          <w:rFonts w:hint="eastAsia"/>
        </w:rPr>
        <w:drawing>
          <wp:inline distT="0" distB="0" distL="114300" distR="114300">
            <wp:extent cx="4243705" cy="1781175"/>
            <wp:effectExtent l="19050" t="0" r="3954" b="0"/>
            <wp:docPr id="11" name="图片 7" descr="慧企宝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慧企宝登录"/>
                    <pic:cNvPicPr>
                      <a:picLocks noChangeAspect="1"/>
                    </pic:cNvPicPr>
                  </pic:nvPicPr>
                  <pic:blipFill>
                    <a:blip r:embed="rId9"/>
                    <a:stretch>
                      <a:fillRect/>
                    </a:stretch>
                  </pic:blipFill>
                  <pic:spPr>
                    <a:xfrm>
                      <a:off x="0" y="0"/>
                      <a:ext cx="4249476" cy="1783572"/>
                    </a:xfrm>
                    <a:prstGeom prst="rect">
                      <a:avLst/>
                    </a:prstGeom>
                  </pic:spPr>
                </pic:pic>
              </a:graphicData>
            </a:graphic>
          </wp:inline>
        </w:drawing>
      </w:r>
      <w:r>
        <w:rPr>
          <w:rFonts w:hint="eastAsia"/>
        </w:rPr>
        <w:drawing>
          <wp:inline distT="0" distB="0" distL="114300" distR="114300">
            <wp:extent cx="4526915" cy="3348990"/>
            <wp:effectExtent l="19050" t="0" r="6829" b="0"/>
            <wp:docPr id="21" name="图片 8" descr="选择企业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选择企业类型"/>
                    <pic:cNvPicPr>
                      <a:picLocks noChangeAspect="1"/>
                    </pic:cNvPicPr>
                  </pic:nvPicPr>
                  <pic:blipFill>
                    <a:blip r:embed="rId10"/>
                    <a:stretch>
                      <a:fillRect/>
                    </a:stretch>
                  </pic:blipFill>
                  <pic:spPr>
                    <a:xfrm>
                      <a:off x="0" y="0"/>
                      <a:ext cx="4535807" cy="3356069"/>
                    </a:xfrm>
                    <a:prstGeom prst="rect">
                      <a:avLst/>
                    </a:prstGeom>
                  </pic:spPr>
                </pic:pic>
              </a:graphicData>
            </a:graphic>
          </wp:inline>
        </w:drawing>
      </w:r>
    </w:p>
    <w:p>
      <w:pPr>
        <w:jc w:val="left"/>
      </w:pPr>
    </w:p>
    <w:p>
      <w:pPr>
        <w:spacing w:afterLines="100"/>
        <w:jc w:val="left"/>
        <w:rPr>
          <w:rFonts w:ascii="仿宋" w:hAnsi="仿宋" w:eastAsia="仿宋"/>
          <w:sz w:val="32"/>
          <w:szCs w:val="32"/>
        </w:rPr>
      </w:pPr>
    </w:p>
    <w:p>
      <w:pPr>
        <w:spacing w:afterLines="100"/>
        <w:jc w:val="left"/>
        <w:rPr>
          <w:rFonts w:ascii="仿宋" w:hAnsi="仿宋" w:eastAsia="仿宋"/>
          <w:sz w:val="32"/>
          <w:szCs w:val="32"/>
        </w:rPr>
      </w:pPr>
    </w:p>
    <w:p>
      <w:pPr>
        <w:spacing w:afterLines="100"/>
        <w:jc w:val="left"/>
        <w:rPr>
          <w:rFonts w:ascii="仿宋" w:hAnsi="仿宋" w:eastAsia="仿宋"/>
          <w:sz w:val="32"/>
          <w:szCs w:val="32"/>
        </w:rPr>
      </w:pPr>
    </w:p>
    <w:p>
      <w:pPr>
        <w:spacing w:afterLines="100"/>
        <w:ind w:firstLine="640" w:firstLineChars="200"/>
        <w:jc w:val="left"/>
        <w:rPr>
          <w:rFonts w:ascii="仿宋" w:hAnsi="仿宋" w:eastAsia="仿宋"/>
          <w:sz w:val="32"/>
          <w:szCs w:val="32"/>
        </w:rPr>
      </w:pPr>
      <w:r>
        <w:rPr>
          <w:rFonts w:hint="eastAsia" w:ascii="仿宋" w:hAnsi="仿宋" w:eastAsia="仿宋"/>
          <w:sz w:val="32"/>
          <w:szCs w:val="32"/>
        </w:rPr>
        <w:t>4、填写企业基本信息与银行卡信息后确认提交，系统工作人员将在1-2个工作日内审核。</w:t>
      </w:r>
    </w:p>
    <w:p>
      <w:pPr>
        <w:jc w:val="center"/>
      </w:pPr>
      <w:r>
        <w:rPr>
          <w:rFonts w:hint="eastAsia"/>
        </w:rPr>
        <w:drawing>
          <wp:inline distT="0" distB="0" distL="114300" distR="114300">
            <wp:extent cx="7792085" cy="4166235"/>
            <wp:effectExtent l="19050" t="0" r="0" b="0"/>
            <wp:docPr id="22" name="图片 19" descr="企业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企业基本信息"/>
                    <pic:cNvPicPr>
                      <a:picLocks noChangeAspect="1"/>
                    </pic:cNvPicPr>
                  </pic:nvPicPr>
                  <pic:blipFill>
                    <a:blip r:embed="rId11"/>
                    <a:stretch>
                      <a:fillRect/>
                    </a:stretch>
                  </pic:blipFill>
                  <pic:spPr>
                    <a:xfrm>
                      <a:off x="0" y="0"/>
                      <a:ext cx="7799722" cy="4170538"/>
                    </a:xfrm>
                    <a:prstGeom prst="rect">
                      <a:avLst/>
                    </a:prstGeom>
                  </pic:spPr>
                </pic:pic>
              </a:graphicData>
            </a:graphic>
          </wp:inline>
        </w:drawing>
      </w:r>
    </w:p>
    <w:p>
      <w:pPr>
        <w:jc w:val="center"/>
      </w:pPr>
      <w:r>
        <w:rPr>
          <w:rFonts w:hint="eastAsia"/>
        </w:rPr>
        <w:drawing>
          <wp:inline distT="0" distB="0" distL="114300" distR="114300">
            <wp:extent cx="6309995" cy="3502025"/>
            <wp:effectExtent l="19050" t="0" r="0" b="0"/>
            <wp:docPr id="23" name="图片 10" descr="银行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银行卡信息"/>
                    <pic:cNvPicPr>
                      <a:picLocks noChangeAspect="1"/>
                    </pic:cNvPicPr>
                  </pic:nvPicPr>
                  <pic:blipFill>
                    <a:blip r:embed="rId12"/>
                    <a:stretch>
                      <a:fillRect/>
                    </a:stretch>
                  </pic:blipFill>
                  <pic:spPr>
                    <a:xfrm>
                      <a:off x="0" y="0"/>
                      <a:ext cx="6312782" cy="3503699"/>
                    </a:xfrm>
                    <a:prstGeom prst="rect">
                      <a:avLst/>
                    </a:prstGeom>
                  </pic:spPr>
                </pic:pic>
              </a:graphicData>
            </a:graphic>
          </wp:inline>
        </w:drawing>
      </w:r>
    </w:p>
    <w:p/>
    <w:p>
      <w:pPr>
        <w:ind w:firstLine="640" w:firstLineChars="200"/>
        <w:rPr>
          <w:rFonts w:ascii="仿宋" w:hAnsi="仿宋" w:eastAsia="仿宋"/>
          <w:sz w:val="32"/>
          <w:szCs w:val="32"/>
        </w:rPr>
      </w:pPr>
      <w:r>
        <w:rPr>
          <w:rFonts w:hint="eastAsia" w:ascii="仿宋" w:hAnsi="仿宋" w:eastAsia="仿宋"/>
          <w:sz w:val="32"/>
          <w:szCs w:val="32"/>
        </w:rPr>
        <w:t>5、重复步骤1到4，若提示审核通过，查看账号，输入打款金额并确认。</w:t>
      </w:r>
    </w:p>
    <w:p>
      <w:pPr>
        <w:jc w:val="center"/>
      </w:pPr>
      <w:r>
        <w:rPr>
          <w:rFonts w:hint="eastAsia"/>
        </w:rPr>
        <w:drawing>
          <wp:inline distT="0" distB="0" distL="114300" distR="114300">
            <wp:extent cx="6745605" cy="3255010"/>
            <wp:effectExtent l="19050" t="0" r="0" b="0"/>
            <wp:docPr id="24" name="图片 15" descr="输入打款金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输入打款金额"/>
                    <pic:cNvPicPr>
                      <a:picLocks noChangeAspect="1"/>
                    </pic:cNvPicPr>
                  </pic:nvPicPr>
                  <pic:blipFill>
                    <a:blip r:embed="rId13"/>
                    <a:stretch>
                      <a:fillRect/>
                    </a:stretch>
                  </pic:blipFill>
                  <pic:spPr>
                    <a:xfrm>
                      <a:off x="0" y="0"/>
                      <a:ext cx="6744851" cy="3254788"/>
                    </a:xfrm>
                    <a:prstGeom prst="rect">
                      <a:avLst/>
                    </a:prstGeom>
                  </pic:spPr>
                </pic:pic>
              </a:graphicData>
            </a:graphic>
          </wp:inline>
        </w:drawing>
      </w:r>
    </w:p>
    <w:p/>
    <w:p>
      <w:pPr>
        <w:ind w:firstLine="640" w:firstLineChars="200"/>
        <w:jc w:val="left"/>
        <w:rPr>
          <w:rFonts w:ascii="仿宋" w:hAnsi="仿宋" w:eastAsia="仿宋"/>
          <w:sz w:val="32"/>
          <w:szCs w:val="32"/>
        </w:rPr>
      </w:pPr>
      <w:r>
        <w:rPr>
          <w:rFonts w:hint="eastAsia" w:ascii="仿宋" w:hAnsi="仿宋" w:eastAsia="仿宋"/>
          <w:sz w:val="32"/>
          <w:szCs w:val="32"/>
        </w:rPr>
        <w:t>6、确认后，打款金额与系统一致，提示认证成功，完成企业认证流程。</w:t>
      </w:r>
    </w:p>
    <w:p>
      <w:pPr>
        <w:ind w:firstLine="640" w:firstLineChars="200"/>
        <w:jc w:val="left"/>
        <w:rPr>
          <w:rFonts w:ascii="仿宋" w:hAnsi="仿宋" w:eastAsia="仿宋"/>
          <w:sz w:val="32"/>
          <w:szCs w:val="32"/>
        </w:rPr>
      </w:pPr>
    </w:p>
    <w:p>
      <w:pPr>
        <w:rPr>
          <w:rFonts w:ascii="黑体" w:hAnsi="黑体" w:eastAsia="黑体"/>
          <w:b/>
          <w:sz w:val="44"/>
          <w:szCs w:val="32"/>
        </w:rPr>
      </w:pPr>
    </w:p>
    <w:p>
      <w:pPr>
        <w:jc w:val="center"/>
        <w:rPr>
          <w:rFonts w:ascii="黑体" w:hAnsi="黑体" w:eastAsia="黑体"/>
          <w:b/>
          <w:sz w:val="44"/>
          <w:szCs w:val="32"/>
        </w:rPr>
      </w:pPr>
    </w:p>
    <w:p>
      <w:pPr>
        <w:jc w:val="center"/>
        <w:rPr>
          <w:rFonts w:ascii="黑体" w:hAnsi="黑体" w:eastAsia="黑体"/>
          <w:b/>
          <w:sz w:val="44"/>
          <w:szCs w:val="32"/>
        </w:rPr>
      </w:pPr>
    </w:p>
    <w:p>
      <w:pPr>
        <w:jc w:val="center"/>
        <w:rPr>
          <w:rFonts w:ascii="方正仿宋简体" w:hAnsi="方正仿宋简体" w:eastAsia="方正仿宋简体" w:cs="方正仿宋简体"/>
          <w:sz w:val="32"/>
          <w:szCs w:val="32"/>
        </w:rPr>
      </w:pPr>
      <w:r>
        <w:rPr>
          <w:rFonts w:hint="eastAsia" w:ascii="黑体" w:hAnsi="黑体" w:eastAsia="黑体"/>
          <w:b/>
          <w:sz w:val="44"/>
          <w:szCs w:val="32"/>
        </w:rPr>
        <w:t>二、企业申请服务（</w:t>
      </w:r>
      <w:r>
        <w:rPr>
          <w:rFonts w:hint="eastAsia" w:ascii="黑体" w:hAnsi="黑体" w:eastAsia="黑体"/>
          <w:b/>
          <w:sz w:val="44"/>
          <w:szCs w:val="32"/>
          <w:lang w:val="en-US" w:eastAsia="zh-CN"/>
        </w:rPr>
        <w:t>此步骤小微企业操作</w:t>
      </w:r>
      <w:r>
        <w:rPr>
          <w:rFonts w:hint="eastAsia" w:ascii="黑体" w:hAnsi="黑体" w:eastAsia="黑体"/>
          <w:b/>
          <w:sz w:val="44"/>
          <w:szCs w:val="32"/>
        </w:rPr>
        <w:t>）</w:t>
      </w:r>
    </w:p>
    <w:p>
      <w:pPr>
        <w:ind w:right="636" w:rightChars="303"/>
        <w:rPr>
          <w:rFonts w:ascii="仿宋" w:hAnsi="仿宋" w:eastAsia="仿宋" w:cs="方正仿宋简体"/>
          <w:sz w:val="32"/>
          <w:szCs w:val="32"/>
        </w:rPr>
      </w:pPr>
      <w:r>
        <w:rPr>
          <w:rFonts w:hint="eastAsia" w:ascii="仿宋" w:hAnsi="仿宋" w:eastAsia="仿宋" w:cs="方正仿宋简体"/>
          <w:sz w:val="32"/>
          <w:szCs w:val="32"/>
        </w:rPr>
        <w:t xml:space="preserve">    1、进入 “慧企云|服务商城”（fw.xmsme.gov.cn），点击“签约服务”，选择对应签约服务。</w:t>
      </w:r>
    </w:p>
    <w:p>
      <w:pPr>
        <w:ind w:right="636" w:rightChars="303"/>
        <w:jc w:val="center"/>
        <w:rPr>
          <w:rFonts w:ascii="仿宋" w:hAnsi="仿宋" w:eastAsia="仿宋" w:cs="方正仿宋简体"/>
          <w:sz w:val="32"/>
          <w:szCs w:val="32"/>
        </w:rPr>
      </w:pPr>
      <w:r>
        <w:rPr>
          <w:rFonts w:hint="eastAsia" w:ascii="仿宋" w:hAnsi="仿宋" w:eastAsia="仿宋" w:cs="方正仿宋简体"/>
          <w:sz w:val="32"/>
          <w:szCs w:val="32"/>
        </w:rPr>
        <w:drawing>
          <wp:inline distT="0" distB="0" distL="114300" distR="114300">
            <wp:extent cx="7906385" cy="4506595"/>
            <wp:effectExtent l="0" t="0" r="18415" b="8255"/>
            <wp:docPr id="2" name="图片 2" descr="服务商城签约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服务商城签约服务"/>
                    <pic:cNvPicPr>
                      <a:picLocks noChangeAspect="1"/>
                    </pic:cNvPicPr>
                  </pic:nvPicPr>
                  <pic:blipFill>
                    <a:blip r:embed="rId14"/>
                    <a:stretch>
                      <a:fillRect/>
                    </a:stretch>
                  </pic:blipFill>
                  <pic:spPr>
                    <a:xfrm>
                      <a:off x="0" y="0"/>
                      <a:ext cx="7906385" cy="4506595"/>
                    </a:xfrm>
                    <a:prstGeom prst="rect">
                      <a:avLst/>
                    </a:prstGeom>
                  </pic:spPr>
                </pic:pic>
              </a:graphicData>
            </a:graphic>
          </wp:inline>
        </w:drawing>
      </w:r>
    </w:p>
    <w:p>
      <w:pPr>
        <w:ind w:right="636" w:rightChars="303" w:firstLine="640"/>
        <w:rPr>
          <w:rFonts w:ascii="仿宋" w:hAnsi="仿宋" w:eastAsia="仿宋" w:cs="方正仿宋简体"/>
          <w:sz w:val="32"/>
          <w:szCs w:val="32"/>
        </w:rPr>
      </w:pPr>
    </w:p>
    <w:p>
      <w:pPr>
        <w:ind w:right="636" w:rightChars="303"/>
        <w:rPr>
          <w:rFonts w:ascii="仿宋" w:hAnsi="仿宋" w:eastAsia="仿宋" w:cs="方正仿宋简体"/>
          <w:sz w:val="32"/>
          <w:szCs w:val="32"/>
        </w:rPr>
      </w:pPr>
      <w:r>
        <w:rPr>
          <w:rFonts w:hint="eastAsia" w:ascii="仿宋" w:hAnsi="仿宋" w:eastAsia="仿宋" w:cs="方正仿宋简体"/>
          <w:sz w:val="32"/>
          <w:szCs w:val="32"/>
        </w:rPr>
        <w:t>　　　　2、进入服务详细页，点击“立即申请”。</w:t>
      </w:r>
    </w:p>
    <w:p>
      <w:pPr>
        <w:pStyle w:val="28"/>
        <w:tabs>
          <w:tab w:val="left" w:pos="284"/>
        </w:tabs>
        <w:ind w:firstLine="0" w:firstLineChars="0"/>
        <w:jc w:val="center"/>
        <w:rPr>
          <w:rFonts w:ascii="仿宋" w:hAnsi="仿宋" w:eastAsia="仿宋" w:cs="方正仿宋简体"/>
          <w:sz w:val="32"/>
          <w:szCs w:val="32"/>
        </w:rPr>
      </w:pPr>
      <w:r>
        <w:rPr>
          <w:rFonts w:hint="eastAsia" w:ascii="仿宋" w:hAnsi="仿宋" w:eastAsia="仿宋" w:cs="方正仿宋简体"/>
          <w:sz w:val="32"/>
          <w:szCs w:val="32"/>
        </w:rPr>
        <w:t>　</w:t>
      </w:r>
      <w:r>
        <w:rPr>
          <w:rFonts w:ascii="仿宋" w:hAnsi="仿宋" w:eastAsia="仿宋" w:cs="方正仿宋简体"/>
          <w:sz w:val="32"/>
          <w:szCs w:val="32"/>
        </w:rPr>
        <w:drawing>
          <wp:inline distT="0" distB="0" distL="114300" distR="114300">
            <wp:extent cx="8793480" cy="4907915"/>
            <wp:effectExtent l="0" t="0" r="7620" b="6985"/>
            <wp:docPr id="5" name="图片 5" descr="服务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服务详情页"/>
                    <pic:cNvPicPr>
                      <a:picLocks noChangeAspect="1"/>
                    </pic:cNvPicPr>
                  </pic:nvPicPr>
                  <pic:blipFill>
                    <a:blip r:embed="rId15"/>
                    <a:stretch>
                      <a:fillRect/>
                    </a:stretch>
                  </pic:blipFill>
                  <pic:spPr>
                    <a:xfrm>
                      <a:off x="0" y="0"/>
                      <a:ext cx="8793480" cy="4907915"/>
                    </a:xfrm>
                    <a:prstGeom prst="rect">
                      <a:avLst/>
                    </a:prstGeom>
                  </pic:spPr>
                </pic:pic>
              </a:graphicData>
            </a:graphic>
          </wp:inline>
        </w:drawing>
      </w:r>
    </w:p>
    <w:p>
      <w:pPr>
        <w:pStyle w:val="28"/>
        <w:tabs>
          <w:tab w:val="left" w:pos="284"/>
        </w:tabs>
        <w:ind w:left="420" w:leftChars="200" w:firstLine="0" w:firstLineChars="0"/>
        <w:jc w:val="left"/>
        <w:rPr>
          <w:rFonts w:ascii="仿宋" w:hAnsi="仿宋" w:eastAsia="仿宋" w:cs="方正仿宋简体"/>
          <w:sz w:val="32"/>
          <w:szCs w:val="32"/>
        </w:rPr>
      </w:pPr>
    </w:p>
    <w:p>
      <w:pPr>
        <w:pStyle w:val="28"/>
        <w:tabs>
          <w:tab w:val="left" w:pos="284"/>
        </w:tabs>
        <w:ind w:firstLine="0" w:firstLineChars="0"/>
        <w:jc w:val="left"/>
        <w:rPr>
          <w:rFonts w:ascii="仿宋" w:hAnsi="仿宋" w:eastAsia="仿宋" w:cs="方正仿宋简体"/>
          <w:sz w:val="32"/>
          <w:szCs w:val="32"/>
        </w:rPr>
      </w:pPr>
      <w:r>
        <w:rPr>
          <w:rFonts w:hint="eastAsia" w:ascii="仿宋" w:hAnsi="仿宋" w:eastAsia="仿宋" w:cs="方正仿宋简体"/>
          <w:sz w:val="32"/>
          <w:szCs w:val="32"/>
        </w:rPr>
        <w:t>　　　　3、填写服务申请人信息，选择“公司：以公司名义与服务提供商签约，认证后可通过系统签订合同，线上支付”，点击“立即申请”，服务申请成功</w:t>
      </w:r>
      <w:r>
        <w:rPr>
          <w:rFonts w:hint="eastAsia" w:ascii="仿宋" w:hAnsi="仿宋" w:eastAsia="仿宋" w:cs="方正仿宋简体"/>
          <w:b/>
          <w:sz w:val="32"/>
          <w:szCs w:val="32"/>
        </w:rPr>
        <w:t>（未办理公司支付认证先进行支付认证）</w:t>
      </w:r>
      <w:r>
        <w:rPr>
          <w:rFonts w:hint="eastAsia" w:ascii="仿宋" w:hAnsi="仿宋" w:eastAsia="仿宋" w:cs="方正仿宋简体"/>
          <w:sz w:val="32"/>
          <w:szCs w:val="32"/>
        </w:rPr>
        <w:t>。</w:t>
      </w:r>
    </w:p>
    <w:p>
      <w:pPr>
        <w:pStyle w:val="28"/>
        <w:tabs>
          <w:tab w:val="left" w:pos="284"/>
        </w:tabs>
        <w:ind w:left="-420" w:leftChars="-200" w:firstLine="0" w:firstLineChars="0"/>
        <w:jc w:val="center"/>
        <w:rPr>
          <w:rFonts w:ascii="仿宋" w:hAnsi="仿宋" w:eastAsia="仿宋" w:cs="方正仿宋简体"/>
          <w:sz w:val="32"/>
          <w:szCs w:val="32"/>
        </w:rPr>
      </w:pPr>
      <w:r>
        <w:rPr>
          <w:rFonts w:hint="eastAsia" w:ascii="仿宋" w:hAnsi="仿宋" w:eastAsia="仿宋" w:cs="方正仿宋简体"/>
          <w:sz w:val="32"/>
          <w:szCs w:val="32"/>
        </w:rPr>
        <w:drawing>
          <wp:inline distT="0" distB="0" distL="114300" distR="114300">
            <wp:extent cx="9478645" cy="4473575"/>
            <wp:effectExtent l="0" t="0" r="8255" b="3175"/>
            <wp:docPr id="6" name="图片 6" descr="申请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申请服务"/>
                    <pic:cNvPicPr>
                      <a:picLocks noChangeAspect="1"/>
                    </pic:cNvPicPr>
                  </pic:nvPicPr>
                  <pic:blipFill>
                    <a:blip r:embed="rId16"/>
                    <a:stretch>
                      <a:fillRect/>
                    </a:stretch>
                  </pic:blipFill>
                  <pic:spPr>
                    <a:xfrm>
                      <a:off x="0" y="0"/>
                      <a:ext cx="9478645" cy="4473575"/>
                    </a:xfrm>
                    <a:prstGeom prst="rect">
                      <a:avLst/>
                    </a:prstGeom>
                  </pic:spPr>
                </pic:pic>
              </a:graphicData>
            </a:graphic>
          </wp:inline>
        </w:drawing>
      </w:r>
    </w:p>
    <w:p>
      <w:pPr>
        <w:jc w:val="center"/>
        <w:rPr>
          <w:rFonts w:ascii="黑体" w:hAnsi="黑体" w:eastAsia="黑体"/>
          <w:b/>
          <w:sz w:val="44"/>
          <w:szCs w:val="32"/>
        </w:rPr>
      </w:pPr>
    </w:p>
    <w:p>
      <w:pPr>
        <w:jc w:val="center"/>
        <w:rPr>
          <w:rFonts w:ascii="黑体" w:hAnsi="黑体" w:eastAsia="黑体"/>
          <w:b/>
          <w:sz w:val="44"/>
          <w:szCs w:val="32"/>
        </w:rPr>
      </w:pPr>
      <w:r>
        <w:rPr>
          <w:rFonts w:hint="eastAsia" w:ascii="黑体" w:hAnsi="黑体" w:eastAsia="黑体"/>
          <w:b/>
          <w:sz w:val="44"/>
          <w:szCs w:val="32"/>
        </w:rPr>
        <w:t>三、在线签订服务合同</w:t>
      </w:r>
      <w:r>
        <w:rPr>
          <w:rFonts w:hint="eastAsia" w:ascii="黑体" w:hAnsi="黑体" w:eastAsia="黑体"/>
          <w:b/>
          <w:sz w:val="44"/>
          <w:szCs w:val="32"/>
          <w:lang w:eastAsia="zh-CN"/>
        </w:rPr>
        <w:t>（</w:t>
      </w:r>
      <w:r>
        <w:rPr>
          <w:rFonts w:hint="eastAsia" w:ascii="黑体" w:hAnsi="黑体" w:eastAsia="黑体"/>
          <w:b/>
          <w:sz w:val="44"/>
          <w:szCs w:val="32"/>
          <w:lang w:val="en-US" w:eastAsia="zh-CN"/>
        </w:rPr>
        <w:t>此步骤签约机构与小微企业均须操作</w:t>
      </w:r>
      <w:r>
        <w:rPr>
          <w:rFonts w:hint="eastAsia" w:ascii="黑体" w:hAnsi="黑体" w:eastAsia="黑体"/>
          <w:b/>
          <w:sz w:val="44"/>
          <w:szCs w:val="32"/>
          <w:lang w:eastAsia="zh-CN"/>
        </w:rPr>
        <w:t>）</w:t>
      </w:r>
    </w:p>
    <w:p>
      <w:pPr>
        <w:pStyle w:val="28"/>
        <w:tabs>
          <w:tab w:val="left" w:pos="284"/>
        </w:tabs>
        <w:ind w:firstLine="0" w:firstLineChars="0"/>
        <w:rPr>
          <w:rFonts w:ascii="仿宋" w:hAnsi="仿宋" w:eastAsia="仿宋"/>
          <w:sz w:val="32"/>
          <w:szCs w:val="32"/>
        </w:rPr>
      </w:pPr>
      <w:r>
        <w:rPr>
          <w:rFonts w:hint="eastAsia" w:ascii="仿宋" w:hAnsi="仿宋" w:eastAsia="仿宋"/>
          <w:sz w:val="32"/>
          <w:szCs w:val="32"/>
        </w:rPr>
        <w:t>1、</w:t>
      </w:r>
      <w:r>
        <w:rPr>
          <w:rFonts w:hint="eastAsia" w:ascii="仿宋" w:hAnsi="仿宋" w:eastAsia="仿宋"/>
          <w:b/>
          <w:sz w:val="32"/>
          <w:szCs w:val="32"/>
        </w:rPr>
        <w:t>【签约服务机构】</w:t>
      </w:r>
      <w:r>
        <w:rPr>
          <w:rFonts w:hint="eastAsia" w:ascii="仿宋" w:hAnsi="仿宋" w:eastAsia="仿宋"/>
          <w:sz w:val="32"/>
          <w:szCs w:val="32"/>
        </w:rPr>
        <w:t>登录进入服务商城的“服务商后台”或从会员中心首页进入商城后台。</w:t>
      </w:r>
    </w:p>
    <w:p>
      <w:pPr>
        <w:pStyle w:val="28"/>
        <w:tabs>
          <w:tab w:val="left" w:pos="284"/>
        </w:tabs>
        <w:ind w:firstLine="0" w:firstLineChars="0"/>
        <w:jc w:val="center"/>
        <w:rPr>
          <w:rFonts w:hint="eastAsia" w:ascii="仿宋" w:hAnsi="仿宋" w:eastAsia="仿宋"/>
          <w:sz w:val="32"/>
          <w:szCs w:val="32"/>
          <w:lang w:eastAsia="zh-CN"/>
        </w:rPr>
      </w:pPr>
      <w:r>
        <w:rPr>
          <w:rFonts w:hint="eastAsia" w:ascii="仿宋" w:hAnsi="仿宋" w:eastAsia="仿宋"/>
          <w:sz w:val="32"/>
          <w:szCs w:val="32"/>
          <w:lang w:eastAsia="zh-CN"/>
        </w:rPr>
        <w:drawing>
          <wp:inline distT="0" distB="0" distL="114300" distR="114300">
            <wp:extent cx="7192645" cy="4728210"/>
            <wp:effectExtent l="0" t="0" r="8255" b="15240"/>
            <wp:docPr id="4" name="图片 4" descr="登录服务商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服务商城"/>
                    <pic:cNvPicPr>
                      <a:picLocks noChangeAspect="1"/>
                    </pic:cNvPicPr>
                  </pic:nvPicPr>
                  <pic:blipFill>
                    <a:blip r:embed="rId17"/>
                    <a:stretch>
                      <a:fillRect/>
                    </a:stretch>
                  </pic:blipFill>
                  <pic:spPr>
                    <a:xfrm>
                      <a:off x="0" y="0"/>
                      <a:ext cx="7192645" cy="4728210"/>
                    </a:xfrm>
                    <a:prstGeom prst="rect">
                      <a:avLst/>
                    </a:prstGeom>
                  </pic:spPr>
                </pic:pic>
              </a:graphicData>
            </a:graphic>
          </wp:inline>
        </w:drawing>
      </w:r>
    </w:p>
    <w:p>
      <w:pPr>
        <w:pStyle w:val="28"/>
        <w:tabs>
          <w:tab w:val="left" w:pos="284"/>
        </w:tabs>
        <w:ind w:firstLine="0" w:firstLineChars="0"/>
        <w:rPr>
          <w:rFonts w:ascii="仿宋" w:hAnsi="仿宋" w:eastAsia="仿宋"/>
          <w:sz w:val="32"/>
          <w:szCs w:val="32"/>
        </w:rPr>
      </w:pPr>
      <w:r>
        <w:rPr>
          <w:rFonts w:hint="eastAsia" w:ascii="仿宋" w:hAnsi="仿宋" w:eastAsia="仿宋"/>
          <w:sz w:val="32"/>
          <w:szCs w:val="32"/>
        </w:rPr>
        <w:t>2、</w:t>
      </w:r>
      <w:r>
        <w:rPr>
          <w:rFonts w:hint="eastAsia" w:ascii="仿宋" w:hAnsi="仿宋" w:eastAsia="仿宋"/>
          <w:b/>
          <w:sz w:val="32"/>
          <w:szCs w:val="32"/>
        </w:rPr>
        <w:t>【签约服务机构】</w:t>
      </w:r>
      <w:r>
        <w:rPr>
          <w:rFonts w:hint="eastAsia" w:ascii="仿宋" w:hAnsi="仿宋" w:eastAsia="仿宋"/>
          <w:sz w:val="32"/>
          <w:szCs w:val="32"/>
        </w:rPr>
        <w:t>“服务商后台”—“我收到的服务订单”受理，选择“签约交易”，输入合同金额。</w:t>
      </w:r>
    </w:p>
    <w:p>
      <w:pPr>
        <w:pStyle w:val="28"/>
        <w:tabs>
          <w:tab w:val="left" w:pos="284"/>
        </w:tabs>
        <w:ind w:firstLine="0" w:firstLineChars="0"/>
        <w:jc w:val="center"/>
        <w:rPr>
          <w:rFonts w:ascii="仿宋" w:hAnsi="仿宋" w:eastAsia="仿宋"/>
          <w:sz w:val="32"/>
          <w:szCs w:val="32"/>
        </w:rPr>
      </w:pPr>
      <w:r>
        <w:rPr>
          <w:rFonts w:hint="eastAsia" w:ascii="仿宋" w:hAnsi="仿宋" w:eastAsia="仿宋"/>
          <w:sz w:val="32"/>
          <w:szCs w:val="32"/>
        </w:rPr>
        <w:drawing>
          <wp:inline distT="0" distB="0" distL="114300" distR="114300">
            <wp:extent cx="7365365" cy="1423035"/>
            <wp:effectExtent l="0" t="0" r="6985" b="5715"/>
            <wp:docPr id="27" name="图片 27" descr="机构受理服务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机构受理服务券"/>
                    <pic:cNvPicPr>
                      <a:picLocks noChangeAspect="1"/>
                    </pic:cNvPicPr>
                  </pic:nvPicPr>
                  <pic:blipFill>
                    <a:blip r:embed="rId18"/>
                    <a:stretch>
                      <a:fillRect/>
                    </a:stretch>
                  </pic:blipFill>
                  <pic:spPr>
                    <a:xfrm>
                      <a:off x="0" y="0"/>
                      <a:ext cx="7365365" cy="1423035"/>
                    </a:xfrm>
                    <a:prstGeom prst="rect">
                      <a:avLst/>
                    </a:prstGeom>
                  </pic:spPr>
                </pic:pic>
              </a:graphicData>
            </a:graphic>
          </wp:inline>
        </w:drawing>
      </w:r>
    </w:p>
    <w:p>
      <w:pPr>
        <w:pStyle w:val="28"/>
        <w:tabs>
          <w:tab w:val="left" w:pos="284"/>
        </w:tabs>
        <w:ind w:firstLine="0" w:firstLineChars="0"/>
        <w:jc w:val="center"/>
        <w:rPr>
          <w:rFonts w:ascii="仿宋" w:hAnsi="仿宋" w:eastAsia="仿宋"/>
          <w:sz w:val="32"/>
          <w:szCs w:val="32"/>
        </w:rPr>
      </w:pPr>
      <w:r>
        <w:rPr>
          <w:rFonts w:hint="eastAsia" w:ascii="仿宋" w:hAnsi="仿宋" w:eastAsia="仿宋"/>
          <w:sz w:val="32"/>
          <w:szCs w:val="32"/>
        </w:rPr>
        <w:drawing>
          <wp:inline distT="0" distB="0" distL="114300" distR="114300">
            <wp:extent cx="6253480" cy="3571240"/>
            <wp:effectExtent l="0" t="0" r="13970" b="10160"/>
            <wp:docPr id="28" name="图片 28" descr="机构受理服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机构受理服务2"/>
                    <pic:cNvPicPr>
                      <a:picLocks noChangeAspect="1"/>
                    </pic:cNvPicPr>
                  </pic:nvPicPr>
                  <pic:blipFill>
                    <a:blip r:embed="rId19"/>
                    <a:stretch>
                      <a:fillRect/>
                    </a:stretch>
                  </pic:blipFill>
                  <pic:spPr>
                    <a:xfrm>
                      <a:off x="0" y="0"/>
                      <a:ext cx="6253480" cy="3571240"/>
                    </a:xfrm>
                    <a:prstGeom prst="rect">
                      <a:avLst/>
                    </a:prstGeom>
                  </pic:spPr>
                </pic:pic>
              </a:graphicData>
            </a:graphic>
          </wp:inline>
        </w:drawing>
      </w:r>
    </w:p>
    <w:p>
      <w:pPr>
        <w:pStyle w:val="28"/>
        <w:tabs>
          <w:tab w:val="left" w:pos="284"/>
        </w:tabs>
        <w:ind w:firstLine="0" w:firstLineChars="0"/>
        <w:rPr>
          <w:rFonts w:ascii="仿宋" w:hAnsi="仿宋" w:eastAsia="仿宋"/>
          <w:sz w:val="32"/>
          <w:szCs w:val="32"/>
        </w:rPr>
      </w:pPr>
      <w:r>
        <w:rPr>
          <w:rFonts w:hint="eastAsia" w:ascii="仿宋" w:hAnsi="仿宋" w:eastAsia="仿宋"/>
          <w:sz w:val="32"/>
          <w:szCs w:val="32"/>
        </w:rPr>
        <w:t>　　3、</w:t>
      </w:r>
      <w:r>
        <w:rPr>
          <w:rFonts w:hint="eastAsia" w:ascii="仿宋" w:hAnsi="仿宋" w:eastAsia="仿宋"/>
          <w:b/>
          <w:sz w:val="32"/>
          <w:szCs w:val="32"/>
        </w:rPr>
        <w:t>【签约服务机构】</w:t>
      </w:r>
      <w:r>
        <w:rPr>
          <w:rFonts w:hint="eastAsia" w:ascii="仿宋" w:hAnsi="仿宋" w:eastAsia="仿宋"/>
          <w:sz w:val="32"/>
          <w:szCs w:val="32"/>
        </w:rPr>
        <w:t>在线发起服务合同，上传合同模板，选择付款方式、付款时间后创建合同。</w:t>
      </w:r>
    </w:p>
    <w:p>
      <w:pPr>
        <w:pStyle w:val="28"/>
        <w:tabs>
          <w:tab w:val="left" w:pos="284"/>
        </w:tabs>
        <w:ind w:firstLine="0" w:firstLineChars="0"/>
        <w:jc w:val="center"/>
        <w:rPr>
          <w:rFonts w:ascii="仿宋" w:hAnsi="仿宋" w:eastAsia="仿宋"/>
          <w:sz w:val="32"/>
          <w:szCs w:val="32"/>
        </w:rPr>
      </w:pPr>
      <w:r>
        <w:rPr>
          <w:rFonts w:hint="eastAsia" w:ascii="仿宋" w:hAnsi="仿宋" w:eastAsia="仿宋"/>
          <w:sz w:val="32"/>
          <w:szCs w:val="32"/>
        </w:rPr>
        <w:drawing>
          <wp:inline distT="0" distB="0" distL="114300" distR="114300">
            <wp:extent cx="9349105" cy="5190490"/>
            <wp:effectExtent l="0" t="0" r="4445" b="10160"/>
            <wp:docPr id="29" name="图片 29" descr="创建合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创建合同"/>
                    <pic:cNvPicPr>
                      <a:picLocks noChangeAspect="1"/>
                    </pic:cNvPicPr>
                  </pic:nvPicPr>
                  <pic:blipFill>
                    <a:blip r:embed="rId20"/>
                    <a:stretch>
                      <a:fillRect/>
                    </a:stretch>
                  </pic:blipFill>
                  <pic:spPr>
                    <a:xfrm>
                      <a:off x="0" y="0"/>
                      <a:ext cx="9349105" cy="5190490"/>
                    </a:xfrm>
                    <a:prstGeom prst="rect">
                      <a:avLst/>
                    </a:prstGeom>
                  </pic:spPr>
                </pic:pic>
              </a:graphicData>
            </a:graphic>
          </wp:inline>
        </w:drawing>
      </w:r>
    </w:p>
    <w:p>
      <w:pPr>
        <w:pStyle w:val="28"/>
        <w:tabs>
          <w:tab w:val="left" w:pos="284"/>
        </w:tabs>
        <w:ind w:firstLine="0" w:firstLineChars="0"/>
        <w:rPr>
          <w:rFonts w:ascii="仿宋" w:hAnsi="仿宋" w:eastAsia="仿宋"/>
          <w:b/>
          <w:color w:val="FF0000"/>
          <w:sz w:val="32"/>
          <w:szCs w:val="32"/>
        </w:rPr>
      </w:pPr>
      <w:r>
        <w:rPr>
          <w:rFonts w:hint="eastAsia" w:ascii="仿宋" w:hAnsi="仿宋" w:eastAsia="仿宋"/>
          <w:sz w:val="32"/>
          <w:szCs w:val="32"/>
        </w:rPr>
        <w:t>　　４、</w:t>
      </w:r>
      <w:r>
        <w:rPr>
          <w:rFonts w:hint="eastAsia" w:ascii="仿宋" w:hAnsi="仿宋" w:eastAsia="仿宋"/>
          <w:b/>
          <w:sz w:val="32"/>
          <w:szCs w:val="32"/>
        </w:rPr>
        <w:t>【签约服务机构】</w:t>
      </w:r>
      <w:r>
        <w:rPr>
          <w:rFonts w:hint="eastAsia" w:ascii="仿宋" w:hAnsi="仿宋" w:eastAsia="仿宋"/>
          <w:sz w:val="32"/>
          <w:szCs w:val="32"/>
        </w:rPr>
        <w:t>确认合同无误后点击“确认合同并签章”，等待申请企业进行确定，若如无法正常查看合同，请点击文本框上的红色字体安装最新版Adobe Flash player。</w:t>
      </w:r>
      <w:r>
        <w:rPr>
          <w:rFonts w:hint="eastAsia" w:ascii="仿宋" w:hAnsi="仿宋" w:eastAsia="仿宋"/>
          <w:b/>
          <w:color w:val="FF0000"/>
          <w:sz w:val="32"/>
          <w:szCs w:val="32"/>
        </w:rPr>
        <w:t>（特别提醒：合同创建后仅能返回并进行修改，若取消合同，订单将取消，须重新申请签约服务）</w:t>
      </w:r>
    </w:p>
    <w:p>
      <w:pPr>
        <w:pStyle w:val="28"/>
        <w:tabs>
          <w:tab w:val="left" w:pos="284"/>
        </w:tabs>
        <w:ind w:firstLine="0" w:firstLineChars="0"/>
        <w:jc w:val="center"/>
        <w:rPr>
          <w:rFonts w:ascii="仿宋" w:hAnsi="仿宋" w:eastAsia="仿宋"/>
          <w:sz w:val="32"/>
          <w:szCs w:val="32"/>
        </w:rPr>
      </w:pPr>
      <w:r>
        <w:rPr>
          <w:rFonts w:hint="eastAsia" w:ascii="仿宋" w:hAnsi="仿宋" w:eastAsia="仿宋"/>
          <w:sz w:val="32"/>
          <w:szCs w:val="32"/>
        </w:rPr>
        <w:drawing>
          <wp:inline distT="0" distB="0" distL="114300" distR="114300">
            <wp:extent cx="9698355" cy="3900805"/>
            <wp:effectExtent l="0" t="0" r="17145" b="4445"/>
            <wp:docPr id="30" name="图片 30" descr="合同确认并签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合同确认并签章"/>
                    <pic:cNvPicPr>
                      <a:picLocks noChangeAspect="1"/>
                    </pic:cNvPicPr>
                  </pic:nvPicPr>
                  <pic:blipFill>
                    <a:blip r:embed="rId21"/>
                    <a:stretch>
                      <a:fillRect/>
                    </a:stretch>
                  </pic:blipFill>
                  <pic:spPr>
                    <a:xfrm>
                      <a:off x="0" y="0"/>
                      <a:ext cx="9698355" cy="3900805"/>
                    </a:xfrm>
                    <a:prstGeom prst="rect">
                      <a:avLst/>
                    </a:prstGeom>
                  </pic:spPr>
                </pic:pic>
              </a:graphicData>
            </a:graphic>
          </wp:inline>
        </w:drawing>
      </w:r>
    </w:p>
    <w:p>
      <w:pPr>
        <w:pStyle w:val="28"/>
        <w:tabs>
          <w:tab w:val="left" w:pos="284"/>
        </w:tabs>
        <w:ind w:firstLine="0" w:firstLineChars="0"/>
        <w:rPr>
          <w:rFonts w:ascii="仿宋" w:hAnsi="仿宋" w:eastAsia="仿宋"/>
          <w:sz w:val="32"/>
          <w:szCs w:val="32"/>
        </w:rPr>
      </w:pPr>
    </w:p>
    <w:p>
      <w:pPr>
        <w:pStyle w:val="28"/>
        <w:tabs>
          <w:tab w:val="left" w:pos="284"/>
        </w:tabs>
        <w:ind w:firstLine="0" w:firstLineChars="0"/>
        <w:rPr>
          <w:rFonts w:ascii="仿宋" w:hAnsi="仿宋" w:eastAsia="仿宋"/>
          <w:color w:val="FF0000"/>
          <w:sz w:val="32"/>
          <w:szCs w:val="32"/>
        </w:rPr>
      </w:pPr>
      <w:r>
        <w:rPr>
          <w:rFonts w:hint="eastAsia" w:ascii="仿宋" w:hAnsi="仿宋" w:eastAsia="仿宋"/>
          <w:sz w:val="32"/>
          <w:szCs w:val="32"/>
        </w:rPr>
        <w:t>　　５、</w:t>
      </w:r>
      <w:r>
        <w:rPr>
          <w:rFonts w:hint="eastAsia" w:ascii="仿宋" w:hAnsi="仿宋" w:eastAsia="仿宋"/>
          <w:b/>
          <w:sz w:val="32"/>
          <w:szCs w:val="32"/>
        </w:rPr>
        <w:t>【</w:t>
      </w:r>
      <w:r>
        <w:rPr>
          <w:rFonts w:hint="eastAsia" w:ascii="仿宋" w:hAnsi="仿宋" w:eastAsia="仿宋"/>
          <w:b/>
          <w:sz w:val="32"/>
          <w:szCs w:val="32"/>
          <w:lang w:val="en-US" w:eastAsia="zh-CN"/>
        </w:rPr>
        <w:t>小微企业</w:t>
      </w:r>
      <w:r>
        <w:rPr>
          <w:rFonts w:hint="eastAsia" w:ascii="仿宋" w:hAnsi="仿宋" w:eastAsia="仿宋"/>
          <w:b/>
          <w:sz w:val="32"/>
          <w:szCs w:val="32"/>
        </w:rPr>
        <w:t>】</w:t>
      </w:r>
      <w:r>
        <w:rPr>
          <w:rFonts w:hint="eastAsia" w:ascii="仿宋" w:hAnsi="仿宋" w:eastAsia="仿宋"/>
          <w:sz w:val="32"/>
          <w:szCs w:val="32"/>
        </w:rPr>
        <w:t>在服务商城后台确认并在线签订合同。</w:t>
      </w:r>
      <w:r>
        <w:rPr>
          <w:rFonts w:hint="eastAsia" w:ascii="仿宋" w:hAnsi="仿宋" w:eastAsia="仿宋"/>
          <w:b/>
          <w:color w:val="FF0000"/>
          <w:sz w:val="32"/>
          <w:szCs w:val="32"/>
        </w:rPr>
        <w:t>（特别提醒，若对合同有异议，可退回合同，让服务机构进行修改，若取消合同则该服务订单结束，须重新申请）</w:t>
      </w:r>
    </w:p>
    <w:p>
      <w:pPr>
        <w:pStyle w:val="28"/>
        <w:tabs>
          <w:tab w:val="left" w:pos="284"/>
        </w:tabs>
        <w:ind w:firstLine="0" w:firstLineChars="0"/>
        <w:jc w:val="center"/>
        <w:rPr>
          <w:rFonts w:ascii="仿宋" w:hAnsi="仿宋" w:eastAsia="仿宋"/>
          <w:sz w:val="32"/>
          <w:szCs w:val="32"/>
        </w:rPr>
      </w:pPr>
      <w:r>
        <w:rPr>
          <w:rFonts w:hint="eastAsia" w:ascii="仿宋" w:hAnsi="仿宋" w:eastAsia="仿宋"/>
          <w:sz w:val="32"/>
          <w:szCs w:val="32"/>
        </w:rPr>
        <w:drawing>
          <wp:inline distT="0" distB="0" distL="114300" distR="114300">
            <wp:extent cx="8049260" cy="1188085"/>
            <wp:effectExtent l="0" t="0" r="8890" b="12065"/>
            <wp:docPr id="31" name="图片 31" descr="企业确认合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企业确认合同"/>
                    <pic:cNvPicPr>
                      <a:picLocks noChangeAspect="1"/>
                    </pic:cNvPicPr>
                  </pic:nvPicPr>
                  <pic:blipFill>
                    <a:blip r:embed="rId22"/>
                    <a:stretch>
                      <a:fillRect/>
                    </a:stretch>
                  </pic:blipFill>
                  <pic:spPr>
                    <a:xfrm>
                      <a:off x="0" y="0"/>
                      <a:ext cx="8049260" cy="1188085"/>
                    </a:xfrm>
                    <a:prstGeom prst="rect">
                      <a:avLst/>
                    </a:prstGeom>
                  </pic:spPr>
                </pic:pic>
              </a:graphicData>
            </a:graphic>
          </wp:inline>
        </w:drawing>
      </w:r>
    </w:p>
    <w:p>
      <w:pPr>
        <w:pStyle w:val="28"/>
        <w:tabs>
          <w:tab w:val="left" w:pos="284"/>
        </w:tabs>
        <w:ind w:firstLine="0" w:firstLineChars="0"/>
        <w:jc w:val="center"/>
        <w:rPr>
          <w:rFonts w:ascii="仿宋" w:hAnsi="仿宋" w:eastAsia="仿宋"/>
          <w:sz w:val="32"/>
          <w:szCs w:val="32"/>
        </w:rPr>
      </w:pPr>
    </w:p>
    <w:p>
      <w:pPr>
        <w:pStyle w:val="28"/>
        <w:tabs>
          <w:tab w:val="left" w:pos="284"/>
        </w:tabs>
        <w:ind w:firstLine="0" w:firstLineChars="0"/>
        <w:jc w:val="center"/>
        <w:rPr>
          <w:rFonts w:ascii="仿宋" w:hAnsi="仿宋" w:eastAsia="仿宋"/>
          <w:sz w:val="32"/>
          <w:szCs w:val="32"/>
        </w:rPr>
      </w:pPr>
      <w:r>
        <w:rPr>
          <w:rFonts w:hint="eastAsia" w:ascii="仿宋" w:hAnsi="仿宋" w:eastAsia="仿宋"/>
          <w:sz w:val="32"/>
          <w:szCs w:val="32"/>
        </w:rPr>
        <w:drawing>
          <wp:inline distT="0" distB="0" distL="114300" distR="114300">
            <wp:extent cx="9053830" cy="2953385"/>
            <wp:effectExtent l="0" t="0" r="13970" b="18415"/>
            <wp:docPr id="33" name="图片 33" descr="企业在线签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企业在线签约"/>
                    <pic:cNvPicPr>
                      <a:picLocks noChangeAspect="1"/>
                    </pic:cNvPicPr>
                  </pic:nvPicPr>
                  <pic:blipFill>
                    <a:blip r:embed="rId23"/>
                    <a:stretch>
                      <a:fillRect/>
                    </a:stretch>
                  </pic:blipFill>
                  <pic:spPr>
                    <a:xfrm>
                      <a:off x="0" y="0"/>
                      <a:ext cx="9053830" cy="2953385"/>
                    </a:xfrm>
                    <a:prstGeom prst="rect">
                      <a:avLst/>
                    </a:prstGeom>
                  </pic:spPr>
                </pic:pic>
              </a:graphicData>
            </a:graphic>
          </wp:inline>
        </w:drawing>
      </w:r>
    </w:p>
    <w:p>
      <w:pPr>
        <w:jc w:val="center"/>
        <w:rPr>
          <w:rFonts w:ascii="黑体" w:hAnsi="黑体" w:eastAsia="黑体"/>
          <w:b/>
          <w:sz w:val="44"/>
          <w:szCs w:val="32"/>
        </w:rPr>
      </w:pPr>
      <w:r>
        <w:rPr>
          <w:rFonts w:hint="eastAsia" w:ascii="黑体" w:hAnsi="黑体" w:eastAsia="黑体"/>
          <w:b/>
          <w:sz w:val="44"/>
          <w:szCs w:val="32"/>
        </w:rPr>
        <w:t>四、申请服务补贴券（</w:t>
      </w:r>
      <w:r>
        <w:rPr>
          <w:rFonts w:hint="eastAsia" w:ascii="黑体" w:hAnsi="黑体" w:eastAsia="黑体"/>
          <w:b/>
          <w:sz w:val="44"/>
          <w:szCs w:val="32"/>
          <w:lang w:val="en-US" w:eastAsia="zh-CN"/>
        </w:rPr>
        <w:t>此步骤小微企业操作</w:t>
      </w:r>
      <w:r>
        <w:rPr>
          <w:rFonts w:hint="eastAsia" w:ascii="黑体" w:hAnsi="黑体" w:eastAsia="黑体"/>
          <w:b/>
          <w:sz w:val="44"/>
          <w:szCs w:val="32"/>
        </w:rPr>
        <w:t>）</w:t>
      </w:r>
    </w:p>
    <w:p>
      <w:pPr>
        <w:pStyle w:val="28"/>
        <w:tabs>
          <w:tab w:val="left" w:pos="284"/>
        </w:tabs>
        <w:ind w:firstLine="640" w:firstLineChars="0"/>
        <w:jc w:val="left"/>
        <w:rPr>
          <w:rFonts w:ascii="仿宋" w:hAnsi="仿宋" w:eastAsia="仿宋" w:cs="方正仿宋简体"/>
          <w:sz w:val="32"/>
          <w:szCs w:val="32"/>
        </w:rPr>
      </w:pPr>
      <w:r>
        <w:rPr>
          <w:rFonts w:hint="eastAsia" w:ascii="仿宋" w:hAnsi="仿宋" w:eastAsia="仿宋" w:cs="方正仿宋简体"/>
          <w:sz w:val="32"/>
          <w:szCs w:val="32"/>
        </w:rPr>
        <w:t>1、在线签订合同后，</w:t>
      </w:r>
      <w:r>
        <w:rPr>
          <w:rFonts w:hint="eastAsia" w:ascii="仿宋" w:hAnsi="仿宋" w:eastAsia="仿宋" w:cs="方正仿宋简体"/>
          <w:sz w:val="32"/>
          <w:szCs w:val="32"/>
          <w:lang w:val="en-US" w:eastAsia="zh-CN"/>
        </w:rPr>
        <w:t>小微企业</w:t>
      </w:r>
      <w:r>
        <w:rPr>
          <w:rFonts w:hint="eastAsia" w:ascii="仿宋" w:hAnsi="仿宋" w:eastAsia="仿宋" w:cs="方正仿宋简体"/>
          <w:sz w:val="32"/>
          <w:szCs w:val="32"/>
        </w:rPr>
        <w:t>返回服务商城，点击“立即领券”，确认服务券金额，申请服务补贴券。未认证小微企业须先按照提示说明填写企业信息。申请后，请等待管理员审核。</w:t>
      </w:r>
    </w:p>
    <w:p>
      <w:pPr>
        <w:pStyle w:val="28"/>
        <w:tabs>
          <w:tab w:val="left" w:pos="284"/>
        </w:tabs>
        <w:ind w:firstLine="640" w:firstLineChars="0"/>
        <w:jc w:val="center"/>
        <w:rPr>
          <w:rFonts w:ascii="仿宋" w:hAnsi="仿宋" w:eastAsia="仿宋" w:cs="方正仿宋简体"/>
          <w:sz w:val="28"/>
          <w:szCs w:val="28"/>
        </w:rPr>
      </w:pPr>
      <w:r>
        <w:rPr>
          <w:rFonts w:hint="eastAsia" w:ascii="仿宋" w:hAnsi="仿宋" w:eastAsia="仿宋" w:cs="方正仿宋简体"/>
          <w:sz w:val="32"/>
          <w:szCs w:val="32"/>
        </w:rPr>
        <w:drawing>
          <wp:inline distT="0" distB="0" distL="114300" distR="114300">
            <wp:extent cx="6472555" cy="1209040"/>
            <wp:effectExtent l="0" t="0" r="4445" b="10160"/>
            <wp:docPr id="34" name="图片 34" descr="立即领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立即领券"/>
                    <pic:cNvPicPr>
                      <a:picLocks noChangeAspect="1"/>
                    </pic:cNvPicPr>
                  </pic:nvPicPr>
                  <pic:blipFill>
                    <a:blip r:embed="rId24"/>
                    <a:stretch>
                      <a:fillRect/>
                    </a:stretch>
                  </pic:blipFill>
                  <pic:spPr>
                    <a:xfrm>
                      <a:off x="0" y="0"/>
                      <a:ext cx="6472555" cy="1209040"/>
                    </a:xfrm>
                    <a:prstGeom prst="rect">
                      <a:avLst/>
                    </a:prstGeom>
                  </pic:spPr>
                </pic:pic>
              </a:graphicData>
            </a:graphic>
          </wp:inline>
        </w:drawing>
      </w:r>
      <w:r>
        <w:rPr>
          <w:rFonts w:hint="eastAsia" w:ascii="仿宋" w:hAnsi="仿宋" w:eastAsia="仿宋" w:cs="方正仿宋简体"/>
          <w:sz w:val="28"/>
          <w:szCs w:val="28"/>
        </w:rPr>
        <w:drawing>
          <wp:inline distT="0" distB="0" distL="114300" distR="114300">
            <wp:extent cx="5325110" cy="3002280"/>
            <wp:effectExtent l="0" t="0" r="8890" b="7620"/>
            <wp:docPr id="40" name="图片 40" descr="小微企业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小微企业信息"/>
                    <pic:cNvPicPr>
                      <a:picLocks noChangeAspect="1"/>
                    </pic:cNvPicPr>
                  </pic:nvPicPr>
                  <pic:blipFill>
                    <a:blip r:embed="rId25"/>
                    <a:stretch>
                      <a:fillRect/>
                    </a:stretch>
                  </pic:blipFill>
                  <pic:spPr>
                    <a:xfrm>
                      <a:off x="0" y="0"/>
                      <a:ext cx="5325110" cy="3002280"/>
                    </a:xfrm>
                    <a:prstGeom prst="rect">
                      <a:avLst/>
                    </a:prstGeom>
                  </pic:spPr>
                </pic:pic>
              </a:graphicData>
            </a:graphic>
          </wp:inline>
        </w:drawing>
      </w:r>
    </w:p>
    <w:p>
      <w:pPr>
        <w:pStyle w:val="28"/>
        <w:tabs>
          <w:tab w:val="left" w:pos="284"/>
        </w:tabs>
        <w:ind w:firstLine="640" w:firstLineChars="0"/>
        <w:jc w:val="center"/>
        <w:rPr>
          <w:rFonts w:ascii="仿宋" w:hAnsi="仿宋" w:eastAsia="仿宋" w:cs="方正仿宋简体"/>
          <w:sz w:val="32"/>
          <w:szCs w:val="32"/>
        </w:rPr>
      </w:pPr>
      <w:r>
        <w:rPr>
          <w:rFonts w:hint="eastAsia" w:ascii="仿宋" w:hAnsi="仿宋" w:eastAsia="仿宋" w:cs="方正仿宋简体"/>
          <w:sz w:val="32"/>
          <w:szCs w:val="32"/>
        </w:rPr>
        <w:drawing>
          <wp:inline distT="0" distB="0" distL="114300" distR="114300">
            <wp:extent cx="4908550" cy="3288030"/>
            <wp:effectExtent l="0" t="0" r="6350" b="7620"/>
            <wp:docPr id="39" name="图片 39" descr="确认服务券金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确认服务券金额"/>
                    <pic:cNvPicPr>
                      <a:picLocks noChangeAspect="1"/>
                    </pic:cNvPicPr>
                  </pic:nvPicPr>
                  <pic:blipFill>
                    <a:blip r:embed="rId26"/>
                    <a:stretch>
                      <a:fillRect/>
                    </a:stretch>
                  </pic:blipFill>
                  <pic:spPr>
                    <a:xfrm>
                      <a:off x="0" y="0"/>
                      <a:ext cx="4908550" cy="3288030"/>
                    </a:xfrm>
                    <a:prstGeom prst="rect">
                      <a:avLst/>
                    </a:prstGeom>
                  </pic:spPr>
                </pic:pic>
              </a:graphicData>
            </a:graphic>
          </wp:inline>
        </w:drawing>
      </w:r>
    </w:p>
    <w:p>
      <w:pPr>
        <w:pStyle w:val="28"/>
        <w:tabs>
          <w:tab w:val="left" w:pos="284"/>
        </w:tabs>
        <w:ind w:firstLine="640" w:firstLineChars="0"/>
        <w:jc w:val="left"/>
        <w:rPr>
          <w:rFonts w:ascii="仿宋" w:hAnsi="仿宋" w:eastAsia="仿宋" w:cs="方正仿宋简体"/>
          <w:sz w:val="32"/>
          <w:szCs w:val="32"/>
        </w:rPr>
      </w:pPr>
      <w:r>
        <w:rPr>
          <w:rFonts w:hint="eastAsia" w:ascii="仿宋" w:hAnsi="仿宋" w:eastAsia="仿宋" w:cs="方正仿宋简体"/>
          <w:sz w:val="32"/>
          <w:szCs w:val="32"/>
        </w:rPr>
        <w:t>　　２、申请成功，等待工作人员审核，工作人员将在2个工作日内审核完毕。</w:t>
      </w:r>
    </w:p>
    <w:p>
      <w:pPr>
        <w:pStyle w:val="28"/>
        <w:tabs>
          <w:tab w:val="left" w:pos="284"/>
        </w:tabs>
        <w:ind w:firstLine="640" w:firstLineChars="0"/>
        <w:rPr>
          <w:rFonts w:ascii="仿宋" w:hAnsi="仿宋" w:eastAsia="仿宋" w:cs="方正仿宋简体"/>
          <w:sz w:val="32"/>
          <w:szCs w:val="32"/>
        </w:rPr>
      </w:pPr>
      <w:r>
        <w:rPr>
          <w:rFonts w:hint="eastAsia" w:ascii="仿宋" w:hAnsi="仿宋" w:eastAsia="仿宋" w:cs="方正仿宋简体"/>
          <w:sz w:val="32"/>
          <w:szCs w:val="32"/>
        </w:rPr>
        <w:drawing>
          <wp:inline distT="0" distB="0" distL="114300" distR="114300">
            <wp:extent cx="9170670" cy="1513205"/>
            <wp:effectExtent l="0" t="0" r="11430" b="10795"/>
            <wp:docPr id="42" name="图片 42" descr="服务券待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服务券待审核"/>
                    <pic:cNvPicPr>
                      <a:picLocks noChangeAspect="1"/>
                    </pic:cNvPicPr>
                  </pic:nvPicPr>
                  <pic:blipFill>
                    <a:blip r:embed="rId27"/>
                    <a:stretch>
                      <a:fillRect/>
                    </a:stretch>
                  </pic:blipFill>
                  <pic:spPr>
                    <a:xfrm>
                      <a:off x="0" y="0"/>
                      <a:ext cx="9170670" cy="1513205"/>
                    </a:xfrm>
                    <a:prstGeom prst="rect">
                      <a:avLst/>
                    </a:prstGeom>
                  </pic:spPr>
                </pic:pic>
              </a:graphicData>
            </a:graphic>
          </wp:inline>
        </w:drawing>
      </w:r>
    </w:p>
    <w:p>
      <w:pPr>
        <w:pStyle w:val="28"/>
        <w:tabs>
          <w:tab w:val="left" w:pos="284"/>
        </w:tabs>
        <w:ind w:firstLine="0" w:firstLineChars="0"/>
        <w:jc w:val="center"/>
        <w:rPr>
          <w:rFonts w:ascii="仿宋" w:hAnsi="仿宋" w:eastAsia="仿宋" w:cs="方正仿宋简体"/>
          <w:sz w:val="28"/>
          <w:szCs w:val="28"/>
        </w:rPr>
      </w:pPr>
    </w:p>
    <w:p>
      <w:pPr>
        <w:jc w:val="center"/>
        <w:rPr>
          <w:rFonts w:ascii="黑体" w:hAnsi="黑体" w:eastAsia="黑体"/>
          <w:b/>
          <w:sz w:val="44"/>
          <w:szCs w:val="32"/>
        </w:rPr>
      </w:pPr>
      <w:r>
        <w:rPr>
          <w:rFonts w:hint="eastAsia" w:ascii="黑体" w:hAnsi="黑体" w:eastAsia="黑体"/>
          <w:b/>
          <w:sz w:val="44"/>
          <w:szCs w:val="32"/>
        </w:rPr>
        <w:t xml:space="preserve">  五、发放服务补贴券（</w:t>
      </w:r>
      <w:r>
        <w:rPr>
          <w:rFonts w:hint="eastAsia" w:ascii="黑体" w:hAnsi="黑体" w:eastAsia="黑体"/>
          <w:b/>
          <w:sz w:val="44"/>
          <w:szCs w:val="32"/>
          <w:lang w:val="en-US" w:eastAsia="zh-CN"/>
        </w:rPr>
        <w:t>此步骤中小中心操作</w:t>
      </w:r>
      <w:r>
        <w:rPr>
          <w:rFonts w:hint="eastAsia" w:ascii="黑体" w:hAnsi="黑体" w:eastAsia="黑体"/>
          <w:b/>
          <w:sz w:val="44"/>
          <w:szCs w:val="32"/>
        </w:rPr>
        <w:t>）</w:t>
      </w:r>
    </w:p>
    <w:p>
      <w:pPr>
        <w:ind w:firstLine="640" w:firstLineChars="200"/>
        <w:rPr>
          <w:rFonts w:ascii="仿宋" w:hAnsi="仿宋" w:eastAsia="仿宋"/>
          <w:sz w:val="32"/>
          <w:szCs w:val="32"/>
        </w:rPr>
      </w:pPr>
    </w:p>
    <w:p>
      <w:pPr>
        <w:rPr>
          <w:rFonts w:ascii="仿宋" w:hAnsi="仿宋" w:eastAsia="仿宋" w:cs="方正仿宋简体"/>
          <w:sz w:val="30"/>
          <w:szCs w:val="30"/>
        </w:rPr>
      </w:pPr>
      <w:r>
        <w:rPr>
          <w:rFonts w:hint="eastAsia" w:ascii="仿宋" w:hAnsi="仿宋" w:eastAsia="仿宋"/>
          <w:sz w:val="32"/>
          <w:szCs w:val="32"/>
        </w:rPr>
        <w:t>　　</w:t>
      </w:r>
      <w:r>
        <w:rPr>
          <w:rFonts w:hint="eastAsia" w:ascii="仿宋" w:hAnsi="仿宋" w:eastAsia="仿宋"/>
          <w:sz w:val="32"/>
          <w:szCs w:val="32"/>
          <w:lang w:val="en-US" w:eastAsia="zh-CN"/>
        </w:rPr>
        <w:t>1、</w:t>
      </w:r>
      <w:r>
        <w:rPr>
          <w:rFonts w:hint="eastAsia" w:ascii="仿宋" w:hAnsi="仿宋" w:eastAsia="仿宋"/>
          <w:b/>
          <w:sz w:val="32"/>
          <w:szCs w:val="32"/>
        </w:rPr>
        <w:t>【中小中心】</w:t>
      </w:r>
      <w:r>
        <w:rPr>
          <w:rFonts w:hint="eastAsia" w:ascii="仿宋" w:hAnsi="仿宋" w:eastAsia="仿宋"/>
          <w:sz w:val="32"/>
          <w:szCs w:val="32"/>
        </w:rPr>
        <w:t>对</w:t>
      </w:r>
      <w:r>
        <w:rPr>
          <w:rFonts w:hint="eastAsia" w:ascii="仿宋" w:hAnsi="仿宋" w:eastAsia="仿宋"/>
          <w:sz w:val="32"/>
          <w:szCs w:val="32"/>
          <w:lang w:val="en-US" w:eastAsia="zh-CN"/>
        </w:rPr>
        <w:t>小微</w:t>
      </w:r>
      <w:r>
        <w:rPr>
          <w:rFonts w:hint="eastAsia" w:ascii="仿宋" w:hAnsi="仿宋" w:eastAsia="仿宋"/>
          <w:sz w:val="32"/>
          <w:szCs w:val="32"/>
        </w:rPr>
        <w:t>企业填报的“服务补贴券”信息进行初审，发放服务补贴电子券。</w:t>
      </w:r>
      <w:r>
        <w:rPr>
          <w:rFonts w:hint="eastAsia" w:ascii="仿宋" w:hAnsi="仿宋" w:eastAsia="仿宋" w:cs="方正仿宋简体"/>
          <w:sz w:val="30"/>
          <w:szCs w:val="30"/>
        </w:rPr>
        <w:t>若审核不成功，该订单作废，请重新申请服务。审核成功后，服务订单状态变为“未确认”，请提醒签约服务机构确认服务券。</w:t>
      </w:r>
    </w:p>
    <w:p>
      <w:pPr>
        <w:pStyle w:val="28"/>
        <w:ind w:firstLine="0" w:firstLineChars="0"/>
        <w:jc w:val="center"/>
        <w:rPr>
          <w:rFonts w:ascii="仿宋" w:hAnsi="仿宋" w:eastAsia="仿宋" w:cs="方正仿宋简体"/>
          <w:sz w:val="30"/>
          <w:szCs w:val="30"/>
        </w:rPr>
      </w:pPr>
      <w:r>
        <w:rPr>
          <w:rFonts w:hint="eastAsia" w:ascii="仿宋" w:hAnsi="仿宋" w:eastAsia="仿宋" w:cs="方正仿宋简体"/>
          <w:sz w:val="30"/>
          <w:szCs w:val="30"/>
        </w:rPr>
        <w:drawing>
          <wp:inline distT="0" distB="0" distL="114300" distR="114300">
            <wp:extent cx="9279890" cy="1440815"/>
            <wp:effectExtent l="0" t="0" r="16510" b="6985"/>
            <wp:docPr id="43" name="图片 43" descr="审核通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审核通过"/>
                    <pic:cNvPicPr>
                      <a:picLocks noChangeAspect="1"/>
                    </pic:cNvPicPr>
                  </pic:nvPicPr>
                  <pic:blipFill>
                    <a:blip r:embed="rId28"/>
                    <a:stretch>
                      <a:fillRect/>
                    </a:stretch>
                  </pic:blipFill>
                  <pic:spPr>
                    <a:xfrm>
                      <a:off x="0" y="0"/>
                      <a:ext cx="9279890" cy="1440815"/>
                    </a:xfrm>
                    <a:prstGeom prst="rect">
                      <a:avLst/>
                    </a:prstGeom>
                  </pic:spPr>
                </pic:pic>
              </a:graphicData>
            </a:graphic>
          </wp:inline>
        </w:drawing>
      </w:r>
    </w:p>
    <w:p>
      <w:pPr>
        <w:pStyle w:val="28"/>
        <w:ind w:firstLine="605" w:firstLineChars="0"/>
        <w:rPr>
          <w:rFonts w:ascii="仿宋" w:hAnsi="仿宋" w:eastAsia="仿宋" w:cs="方正仿宋简体"/>
          <w:sz w:val="30"/>
          <w:szCs w:val="30"/>
        </w:rPr>
      </w:pPr>
    </w:p>
    <w:p>
      <w:pPr>
        <w:jc w:val="center"/>
        <w:rPr>
          <w:rFonts w:ascii="黑体" w:hAnsi="黑体" w:eastAsia="黑体"/>
          <w:b/>
          <w:sz w:val="44"/>
          <w:szCs w:val="32"/>
        </w:rPr>
      </w:pPr>
      <w:r>
        <w:rPr>
          <w:rFonts w:hint="eastAsia" w:ascii="黑体" w:hAnsi="黑体" w:eastAsia="黑体"/>
          <w:b/>
          <w:sz w:val="44"/>
          <w:szCs w:val="32"/>
        </w:rPr>
        <w:t>六、复核服务补贴券（</w:t>
      </w:r>
      <w:r>
        <w:rPr>
          <w:rFonts w:hint="eastAsia" w:ascii="黑体" w:hAnsi="黑体" w:eastAsia="黑体"/>
          <w:b/>
          <w:sz w:val="44"/>
          <w:szCs w:val="32"/>
          <w:lang w:val="en-US" w:eastAsia="zh-CN"/>
        </w:rPr>
        <w:t>此步骤签约机构操作</w:t>
      </w:r>
      <w:r>
        <w:rPr>
          <w:rFonts w:hint="eastAsia" w:ascii="黑体" w:hAnsi="黑体" w:eastAsia="黑体"/>
          <w:b/>
          <w:sz w:val="44"/>
          <w:szCs w:val="32"/>
        </w:rPr>
        <w:t>）</w:t>
      </w:r>
    </w:p>
    <w:p>
      <w:pPr>
        <w:ind w:firstLine="640" w:firstLineChars="200"/>
        <w:rPr>
          <w:rFonts w:ascii="仿宋" w:hAnsi="仿宋" w:eastAsia="仿宋"/>
          <w:sz w:val="32"/>
          <w:szCs w:val="32"/>
        </w:rPr>
      </w:pPr>
    </w:p>
    <w:p>
      <w:pPr>
        <w:pStyle w:val="28"/>
        <w:ind w:firstLine="600" w:firstLineChars="0"/>
        <w:rPr>
          <w:rFonts w:ascii="仿宋" w:hAnsi="仿宋" w:eastAsia="仿宋"/>
          <w:sz w:val="32"/>
          <w:szCs w:val="32"/>
        </w:rPr>
      </w:pPr>
      <w:r>
        <w:rPr>
          <w:rFonts w:hint="eastAsia" w:ascii="仿宋" w:hAnsi="仿宋" w:eastAsia="仿宋"/>
          <w:sz w:val="32"/>
          <w:szCs w:val="32"/>
        </w:rPr>
        <w:t>签约服务机构登录服务补贴券系统核实企业信息并同意抵用服务补贴券，复核通过后，企业即抵扣服务补贴券面值等额的合同款。</w:t>
      </w:r>
    </w:p>
    <w:p>
      <w:pPr>
        <w:pStyle w:val="28"/>
        <w:ind w:firstLine="0" w:firstLineChars="0"/>
        <w:rPr>
          <w:rFonts w:ascii="仿宋" w:hAnsi="仿宋" w:eastAsia="仿宋" w:cs="方正仿宋简体"/>
          <w:sz w:val="30"/>
          <w:szCs w:val="30"/>
        </w:rPr>
      </w:pPr>
      <w:r>
        <w:rPr>
          <w:rFonts w:hint="eastAsia" w:ascii="仿宋" w:hAnsi="仿宋" w:eastAsia="仿宋"/>
          <w:sz w:val="32"/>
          <w:szCs w:val="32"/>
        </w:rPr>
        <w:t>　　</w:t>
      </w:r>
      <w:r>
        <w:rPr>
          <w:rFonts w:hint="eastAsia" w:ascii="仿宋" w:hAnsi="仿宋" w:eastAsia="仿宋" w:cs="方正小标宋简体"/>
          <w:sz w:val="32"/>
          <w:szCs w:val="32"/>
        </w:rPr>
        <w:t>1、签约服务机构</w:t>
      </w:r>
      <w:r>
        <w:rPr>
          <w:rFonts w:hint="eastAsia" w:ascii="仿宋" w:hAnsi="仿宋" w:eastAsia="仿宋" w:cs="方正仿宋简体"/>
          <w:sz w:val="30"/>
          <w:szCs w:val="30"/>
        </w:rPr>
        <w:t>在商城后台点击“处理”跳转至小微服务券申报管理平台处理。也可直接登录小微服务补贴券申报管理系统（http://fwq.xmsme.gov.cn），点击服务券管理。</w:t>
      </w:r>
    </w:p>
    <w:p>
      <w:pPr>
        <w:pStyle w:val="28"/>
        <w:ind w:firstLine="600" w:firstLineChars="0"/>
        <w:jc w:val="center"/>
        <w:rPr>
          <w:rFonts w:ascii="仿宋" w:hAnsi="仿宋" w:eastAsia="仿宋" w:cs="方正仿宋简体"/>
          <w:sz w:val="30"/>
          <w:szCs w:val="30"/>
        </w:rPr>
      </w:pPr>
      <w:r>
        <w:rPr>
          <w:rFonts w:hint="eastAsia" w:ascii="仿宋" w:hAnsi="仿宋" w:eastAsia="仿宋" w:cs="方正仿宋简体"/>
          <w:sz w:val="30"/>
          <w:szCs w:val="30"/>
        </w:rPr>
        <w:drawing>
          <wp:inline distT="0" distB="0" distL="114300" distR="114300">
            <wp:extent cx="9681210" cy="1870075"/>
            <wp:effectExtent l="0" t="0" r="15240" b="15875"/>
            <wp:docPr id="44" name="图片 44" descr="机构受理服务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机构受理服务券"/>
                    <pic:cNvPicPr>
                      <a:picLocks noChangeAspect="1"/>
                    </pic:cNvPicPr>
                  </pic:nvPicPr>
                  <pic:blipFill>
                    <a:blip r:embed="rId18"/>
                    <a:stretch>
                      <a:fillRect/>
                    </a:stretch>
                  </pic:blipFill>
                  <pic:spPr>
                    <a:xfrm>
                      <a:off x="0" y="0"/>
                      <a:ext cx="9681210" cy="1870075"/>
                    </a:xfrm>
                    <a:prstGeom prst="rect">
                      <a:avLst/>
                    </a:prstGeom>
                  </pic:spPr>
                </pic:pic>
              </a:graphicData>
            </a:graphic>
          </wp:inline>
        </w:drawing>
      </w:r>
    </w:p>
    <w:p>
      <w:pPr>
        <w:pStyle w:val="28"/>
        <w:ind w:firstLine="600" w:firstLineChars="0"/>
        <w:jc w:val="center"/>
        <w:rPr>
          <w:rFonts w:ascii="仿宋" w:hAnsi="仿宋" w:eastAsia="仿宋" w:cs="方正仿宋简体"/>
          <w:sz w:val="30"/>
          <w:szCs w:val="30"/>
        </w:rPr>
      </w:pPr>
    </w:p>
    <w:p>
      <w:pPr>
        <w:jc w:val="center"/>
        <w:rPr>
          <w:rFonts w:ascii="仿宋" w:hAnsi="仿宋" w:eastAsia="仿宋" w:cs="方正小标宋简体"/>
          <w:sz w:val="84"/>
          <w:szCs w:val="84"/>
        </w:rPr>
      </w:pPr>
      <w:r>
        <w:rPr>
          <w:rFonts w:hint="eastAsia" w:ascii="仿宋" w:hAnsi="仿宋" w:eastAsia="仿宋" w:cs="方正小标宋简体"/>
          <w:sz w:val="84"/>
          <w:szCs w:val="84"/>
        </w:rPr>
        <w:drawing>
          <wp:inline distT="0" distB="0" distL="0" distR="0">
            <wp:extent cx="8968740" cy="1776730"/>
            <wp:effectExtent l="0" t="0" r="3810" b="13970"/>
            <wp:docPr id="35" name="图片 3" descr="机构管理服务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机构管理服务券"/>
                    <pic:cNvPicPr>
                      <a:picLocks noChangeAspect="1"/>
                    </pic:cNvPicPr>
                  </pic:nvPicPr>
                  <pic:blipFill>
                    <a:blip r:embed="rId29"/>
                    <a:stretch>
                      <a:fillRect/>
                    </a:stretch>
                  </pic:blipFill>
                  <pic:spPr>
                    <a:xfrm>
                      <a:off x="0" y="0"/>
                      <a:ext cx="8974321" cy="1778137"/>
                    </a:xfrm>
                    <a:prstGeom prst="rect">
                      <a:avLst/>
                    </a:prstGeom>
                  </pic:spPr>
                </pic:pic>
              </a:graphicData>
            </a:graphic>
          </wp:inline>
        </w:drawing>
      </w:r>
    </w:p>
    <w:p>
      <w:pPr>
        <w:ind w:firstLine="640" w:firstLineChars="200"/>
        <w:jc w:val="left"/>
        <w:rPr>
          <w:rFonts w:ascii="仿宋" w:hAnsi="仿宋" w:eastAsia="仿宋" w:cs="方正小标宋简体"/>
          <w:sz w:val="32"/>
          <w:szCs w:val="32"/>
        </w:rPr>
      </w:pPr>
    </w:p>
    <w:p>
      <w:pPr>
        <w:ind w:firstLine="480" w:firstLineChars="150"/>
        <w:jc w:val="left"/>
        <w:rPr>
          <w:rFonts w:ascii="仿宋" w:hAnsi="仿宋" w:eastAsia="仿宋" w:cs="方正小标宋简体"/>
          <w:sz w:val="32"/>
          <w:szCs w:val="32"/>
        </w:rPr>
      </w:pPr>
      <w:r>
        <w:rPr>
          <w:rFonts w:hint="eastAsia" w:ascii="仿宋" w:hAnsi="仿宋" w:eastAsia="仿宋" w:cs="方正小标宋简体"/>
          <w:sz w:val="32"/>
          <w:szCs w:val="32"/>
        </w:rPr>
        <w:t>2、按申请企业提供的订单号，选取服务点击“处理”。</w:t>
      </w:r>
    </w:p>
    <w:p>
      <w:pPr>
        <w:jc w:val="center"/>
        <w:rPr>
          <w:rFonts w:ascii="仿宋" w:hAnsi="仿宋" w:eastAsia="仿宋" w:cs="方正仿宋简体"/>
          <w:sz w:val="32"/>
          <w:szCs w:val="32"/>
        </w:rPr>
      </w:pPr>
      <w:r>
        <w:rPr>
          <w:rFonts w:hint="eastAsia" w:ascii="仿宋" w:hAnsi="仿宋" w:eastAsia="仿宋" w:cs="方正仿宋简体"/>
          <w:sz w:val="32"/>
          <w:szCs w:val="32"/>
        </w:rPr>
        <w:drawing>
          <wp:inline distT="0" distB="0" distL="0" distR="0">
            <wp:extent cx="9296400" cy="1267460"/>
            <wp:effectExtent l="19050" t="0" r="0" b="0"/>
            <wp:docPr id="37" name="图片 4" descr="处理服务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处理服务券"/>
                    <pic:cNvPicPr>
                      <a:picLocks noChangeAspect="1"/>
                    </pic:cNvPicPr>
                  </pic:nvPicPr>
                  <pic:blipFill>
                    <a:blip r:embed="rId30"/>
                    <a:stretch>
                      <a:fillRect/>
                    </a:stretch>
                  </pic:blipFill>
                  <pic:spPr>
                    <a:xfrm>
                      <a:off x="0" y="0"/>
                      <a:ext cx="9297991" cy="1268288"/>
                    </a:xfrm>
                    <a:prstGeom prst="rect">
                      <a:avLst/>
                    </a:prstGeom>
                  </pic:spPr>
                </pic:pic>
              </a:graphicData>
            </a:graphic>
          </wp:inline>
        </w:drawing>
      </w:r>
    </w:p>
    <w:p>
      <w:pPr>
        <w:ind w:firstLine="480" w:firstLineChars="150"/>
        <w:jc w:val="left"/>
        <w:rPr>
          <w:rFonts w:ascii="仿宋" w:hAnsi="仿宋" w:eastAsia="仿宋" w:cs="方正小标宋简体"/>
          <w:sz w:val="32"/>
          <w:szCs w:val="32"/>
        </w:rPr>
      </w:pPr>
    </w:p>
    <w:p>
      <w:pPr>
        <w:ind w:firstLine="480" w:firstLineChars="150"/>
        <w:jc w:val="left"/>
        <w:rPr>
          <w:rFonts w:ascii="仿宋" w:hAnsi="仿宋" w:eastAsia="仿宋" w:cs="方正小标宋简体"/>
          <w:sz w:val="32"/>
          <w:szCs w:val="32"/>
        </w:rPr>
      </w:pPr>
      <w:r>
        <w:rPr>
          <w:rFonts w:hint="eastAsia" w:ascii="仿宋" w:hAnsi="仿宋" w:eastAsia="仿宋" w:cs="方正小标宋简体"/>
          <w:sz w:val="32"/>
          <w:szCs w:val="32"/>
        </w:rPr>
        <w:t>3、服务机构核实申请补贴券信息及企业信息：</w:t>
      </w:r>
    </w:p>
    <w:p>
      <w:pPr>
        <w:ind w:firstLine="480" w:firstLineChars="150"/>
        <w:jc w:val="left"/>
        <w:rPr>
          <w:rFonts w:ascii="仿宋" w:hAnsi="仿宋" w:eastAsia="仿宋" w:cs="方正小标宋简体"/>
          <w:sz w:val="32"/>
          <w:szCs w:val="32"/>
        </w:rPr>
      </w:pPr>
      <w:r>
        <w:rPr>
          <w:rFonts w:hint="eastAsia" w:ascii="仿宋" w:hAnsi="仿宋" w:eastAsia="仿宋" w:cs="方正小标宋简体"/>
          <w:sz w:val="32"/>
          <w:szCs w:val="32"/>
        </w:rPr>
        <w:t>企业上一纳税年度《企业所得税年度纳税申报表》、《厦门地税社会保险参保缴费情况证明（单位）》、12月资产负债表（加盖企业公章）等材料；</w:t>
      </w:r>
    </w:p>
    <w:p>
      <w:pPr>
        <w:ind w:firstLine="480" w:firstLineChars="150"/>
        <w:jc w:val="left"/>
        <w:rPr>
          <w:rFonts w:ascii="仿宋" w:hAnsi="仿宋" w:eastAsia="仿宋" w:cs="方正小标宋简体"/>
          <w:sz w:val="32"/>
          <w:szCs w:val="32"/>
        </w:rPr>
      </w:pPr>
      <w:r>
        <w:rPr>
          <w:rFonts w:hint="eastAsia" w:ascii="仿宋" w:hAnsi="仿宋" w:eastAsia="仿宋" w:cs="方正小标宋简体"/>
          <w:sz w:val="32"/>
          <w:szCs w:val="32"/>
        </w:rPr>
        <w:t>若材料有误，选取“拒绝”按钮，填写拒绝原因，点击“确认”作废该服务券。若核对无误，按提示要求上传相关材料，填写机构对接负责人信息，并选取“同意”按钮，点击“确认”，通过审核，企业即抵扣“服务补贴券”面值等额的合同款。</w:t>
      </w:r>
    </w:p>
    <w:p>
      <w:pPr>
        <w:jc w:val="center"/>
        <w:rPr>
          <w:rFonts w:ascii="仿宋" w:hAnsi="仿宋" w:eastAsia="仿宋" w:cs="方正仿宋简体"/>
          <w:sz w:val="32"/>
          <w:szCs w:val="32"/>
        </w:rPr>
      </w:pPr>
      <w:r>
        <w:rPr>
          <w:rFonts w:hint="eastAsia" w:ascii="仿宋" w:hAnsi="仿宋" w:eastAsia="仿宋" w:cs="方正仿宋简体"/>
          <w:sz w:val="32"/>
          <w:szCs w:val="32"/>
        </w:rPr>
        <w:drawing>
          <wp:inline distT="0" distB="0" distL="0" distR="0">
            <wp:extent cx="6535420" cy="5212080"/>
            <wp:effectExtent l="19050" t="0" r="0" b="0"/>
            <wp:docPr id="38" name="图片 5" descr="处理服务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处理服务券2"/>
                    <pic:cNvPicPr>
                      <a:picLocks noChangeAspect="1"/>
                    </pic:cNvPicPr>
                  </pic:nvPicPr>
                  <pic:blipFill>
                    <a:blip r:embed="rId31"/>
                    <a:stretch>
                      <a:fillRect/>
                    </a:stretch>
                  </pic:blipFill>
                  <pic:spPr>
                    <a:xfrm>
                      <a:off x="0" y="0"/>
                      <a:ext cx="6543959" cy="5218764"/>
                    </a:xfrm>
                    <a:prstGeom prst="rect">
                      <a:avLst/>
                    </a:prstGeom>
                  </pic:spPr>
                </pic:pic>
              </a:graphicData>
            </a:graphic>
          </wp:inline>
        </w:drawing>
      </w:r>
    </w:p>
    <w:p>
      <w:pPr>
        <w:jc w:val="center"/>
        <w:rPr>
          <w:rFonts w:ascii="仿宋" w:hAnsi="仿宋" w:eastAsia="仿宋" w:cs="方正仿宋简体"/>
          <w:sz w:val="32"/>
          <w:szCs w:val="32"/>
        </w:rPr>
      </w:pPr>
    </w:p>
    <w:p>
      <w:pPr>
        <w:numPr>
          <w:ilvl w:val="0"/>
          <w:numId w:val="1"/>
        </w:numPr>
        <w:jc w:val="center"/>
        <w:rPr>
          <w:rFonts w:ascii="黑体" w:hAnsi="黑体" w:eastAsia="黑体"/>
          <w:b/>
          <w:sz w:val="44"/>
          <w:szCs w:val="32"/>
        </w:rPr>
      </w:pPr>
      <w:r>
        <w:rPr>
          <w:rFonts w:hint="eastAsia" w:ascii="黑体" w:hAnsi="黑体" w:eastAsia="黑体"/>
          <w:b/>
          <w:sz w:val="44"/>
          <w:szCs w:val="32"/>
        </w:rPr>
        <w:t>在线支付合同款</w:t>
      </w:r>
      <w:r>
        <w:rPr>
          <w:rFonts w:hint="eastAsia" w:ascii="黑体" w:hAnsi="黑体" w:eastAsia="黑体"/>
          <w:b/>
          <w:sz w:val="44"/>
          <w:szCs w:val="32"/>
          <w:lang w:eastAsia="zh-CN"/>
        </w:rPr>
        <w:t>（</w:t>
      </w:r>
      <w:r>
        <w:rPr>
          <w:rFonts w:hint="eastAsia" w:ascii="黑体" w:hAnsi="黑体" w:eastAsia="黑体"/>
          <w:b/>
          <w:sz w:val="44"/>
          <w:szCs w:val="32"/>
          <w:lang w:val="en-US" w:eastAsia="zh-CN"/>
        </w:rPr>
        <w:t>此步骤小微企业操作</w:t>
      </w:r>
      <w:r>
        <w:rPr>
          <w:rFonts w:hint="eastAsia" w:ascii="黑体" w:hAnsi="黑体" w:eastAsia="黑体"/>
          <w:b/>
          <w:sz w:val="44"/>
          <w:szCs w:val="32"/>
          <w:lang w:eastAsia="zh-CN"/>
        </w:rPr>
        <w:t>）</w:t>
      </w:r>
    </w:p>
    <w:p>
      <w:pPr>
        <w:jc w:val="center"/>
        <w:rPr>
          <w:rFonts w:ascii="黑体" w:hAnsi="黑体" w:eastAsia="黑体"/>
          <w:b/>
          <w:sz w:val="44"/>
          <w:szCs w:val="32"/>
        </w:rPr>
      </w:pPr>
      <w:r>
        <w:rPr>
          <w:rFonts w:hint="eastAsia" w:ascii="仿宋" w:hAnsi="仿宋" w:eastAsia="仿宋" w:cs="方正小标宋简体"/>
          <w:sz w:val="32"/>
          <w:szCs w:val="32"/>
        </w:rPr>
        <w:t>1、企业登录服务商城使用服务补贴券，并在线支付剩余合同款项，即使服务券全额抵扣也需进行零支付。</w:t>
      </w:r>
      <w:r>
        <w:rPr>
          <w:rFonts w:hint="eastAsia" w:ascii="仿宋" w:hAnsi="仿宋" w:eastAsia="仿宋"/>
          <w:sz w:val="32"/>
          <w:szCs w:val="32"/>
        </w:rPr>
        <w:t>　　</w:t>
      </w:r>
      <w:r>
        <w:rPr>
          <w:rFonts w:hint="eastAsia" w:ascii="仿宋" w:hAnsi="仿宋" w:eastAsia="仿宋"/>
          <w:sz w:val="32"/>
          <w:szCs w:val="32"/>
        </w:rPr>
        <w:drawing>
          <wp:inline distT="0" distB="0" distL="114300" distR="114300">
            <wp:extent cx="8089265" cy="1184910"/>
            <wp:effectExtent l="0" t="0" r="6985" b="15240"/>
            <wp:docPr id="47" name="图片 47" descr="企业使用补贴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企业使用补贴券"/>
                    <pic:cNvPicPr>
                      <a:picLocks noChangeAspect="1"/>
                    </pic:cNvPicPr>
                  </pic:nvPicPr>
                  <pic:blipFill>
                    <a:blip r:embed="rId32"/>
                    <a:stretch>
                      <a:fillRect/>
                    </a:stretch>
                  </pic:blipFill>
                  <pic:spPr>
                    <a:xfrm>
                      <a:off x="0" y="0"/>
                      <a:ext cx="8089265" cy="1184910"/>
                    </a:xfrm>
                    <a:prstGeom prst="rect">
                      <a:avLst/>
                    </a:prstGeom>
                  </pic:spPr>
                </pic:pic>
              </a:graphicData>
            </a:graphic>
          </wp:inline>
        </w:drawing>
      </w:r>
      <w:r>
        <w:rPr>
          <w:rFonts w:hint="eastAsia" w:ascii="黑体" w:hAnsi="黑体" w:eastAsia="黑体"/>
          <w:b/>
          <w:sz w:val="44"/>
          <w:szCs w:val="32"/>
        </w:rPr>
        <w:drawing>
          <wp:inline distT="0" distB="0" distL="114300" distR="114300">
            <wp:extent cx="7501890" cy="3424555"/>
            <wp:effectExtent l="0" t="0" r="3810" b="4445"/>
            <wp:docPr id="48" name="图片 48" descr="支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支付2"/>
                    <pic:cNvPicPr>
                      <a:picLocks noChangeAspect="1"/>
                    </pic:cNvPicPr>
                  </pic:nvPicPr>
                  <pic:blipFill>
                    <a:blip r:embed="rId33"/>
                    <a:stretch>
                      <a:fillRect/>
                    </a:stretch>
                  </pic:blipFill>
                  <pic:spPr>
                    <a:xfrm>
                      <a:off x="0" y="0"/>
                      <a:ext cx="7501890" cy="3424555"/>
                    </a:xfrm>
                    <a:prstGeom prst="rect">
                      <a:avLst/>
                    </a:prstGeom>
                  </pic:spPr>
                </pic:pic>
              </a:graphicData>
            </a:graphic>
          </wp:inline>
        </w:drawing>
      </w:r>
    </w:p>
    <w:p>
      <w:pPr>
        <w:pStyle w:val="28"/>
        <w:ind w:firstLine="640"/>
        <w:jc w:val="center"/>
        <w:rPr>
          <w:rFonts w:ascii="仿宋" w:hAnsi="仿宋" w:eastAsia="仿宋" w:cs="方正小标宋简体"/>
          <w:sz w:val="32"/>
          <w:szCs w:val="32"/>
        </w:rPr>
      </w:pPr>
      <w:r>
        <w:rPr>
          <w:rFonts w:hint="eastAsia" w:ascii="仿宋" w:hAnsi="仿宋" w:eastAsia="仿宋" w:cs="方正小标宋简体"/>
          <w:sz w:val="32"/>
          <w:szCs w:val="32"/>
        </w:rPr>
        <w:drawing>
          <wp:inline distT="0" distB="0" distL="114300" distR="114300">
            <wp:extent cx="6091555" cy="2913380"/>
            <wp:effectExtent l="0" t="0" r="4445" b="1270"/>
            <wp:docPr id="49" name="图片 49" descr="支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支付3"/>
                    <pic:cNvPicPr>
                      <a:picLocks noChangeAspect="1"/>
                    </pic:cNvPicPr>
                  </pic:nvPicPr>
                  <pic:blipFill>
                    <a:blip r:embed="rId34"/>
                    <a:stretch>
                      <a:fillRect/>
                    </a:stretch>
                  </pic:blipFill>
                  <pic:spPr>
                    <a:xfrm>
                      <a:off x="0" y="0"/>
                      <a:ext cx="6091555" cy="2913380"/>
                    </a:xfrm>
                    <a:prstGeom prst="rect">
                      <a:avLst/>
                    </a:prstGeom>
                  </pic:spPr>
                </pic:pic>
              </a:graphicData>
            </a:graphic>
          </wp:inline>
        </w:drawing>
      </w:r>
    </w:p>
    <w:p>
      <w:pPr>
        <w:pStyle w:val="28"/>
        <w:ind w:firstLine="640"/>
        <w:jc w:val="center"/>
        <w:rPr>
          <w:rFonts w:ascii="仿宋" w:hAnsi="仿宋" w:eastAsia="仿宋" w:cs="方正小标宋简体"/>
          <w:sz w:val="32"/>
          <w:szCs w:val="32"/>
        </w:rPr>
      </w:pPr>
      <w:r>
        <w:rPr>
          <w:rFonts w:hint="eastAsia" w:ascii="仿宋" w:hAnsi="仿宋" w:eastAsia="仿宋" w:cs="方正小标宋简体"/>
          <w:sz w:val="32"/>
          <w:szCs w:val="32"/>
        </w:rPr>
        <w:drawing>
          <wp:inline distT="0" distB="0" distL="114300" distR="114300">
            <wp:extent cx="5474335" cy="2472055"/>
            <wp:effectExtent l="0" t="0" r="12065" b="4445"/>
            <wp:docPr id="50" name="图片 50" descr="支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支付4"/>
                    <pic:cNvPicPr>
                      <a:picLocks noChangeAspect="1"/>
                    </pic:cNvPicPr>
                  </pic:nvPicPr>
                  <pic:blipFill>
                    <a:blip r:embed="rId35"/>
                    <a:stretch>
                      <a:fillRect/>
                    </a:stretch>
                  </pic:blipFill>
                  <pic:spPr>
                    <a:xfrm>
                      <a:off x="0" y="0"/>
                      <a:ext cx="5474335" cy="2472055"/>
                    </a:xfrm>
                    <a:prstGeom prst="rect">
                      <a:avLst/>
                    </a:prstGeom>
                  </pic:spPr>
                </pic:pic>
              </a:graphicData>
            </a:graphic>
          </wp:inline>
        </w:drawing>
      </w:r>
    </w:p>
    <w:p>
      <w:pPr>
        <w:jc w:val="center"/>
        <w:rPr>
          <w:rFonts w:ascii="黑体" w:hAnsi="黑体" w:eastAsia="黑体"/>
          <w:b/>
          <w:sz w:val="44"/>
          <w:szCs w:val="32"/>
        </w:rPr>
      </w:pPr>
      <w:r>
        <w:rPr>
          <w:rFonts w:hint="eastAsia" w:ascii="黑体" w:hAnsi="黑体" w:eastAsia="黑体"/>
          <w:b/>
          <w:sz w:val="44"/>
          <w:szCs w:val="32"/>
        </w:rPr>
        <w:t>八、服务确认评价</w:t>
      </w:r>
      <w:r>
        <w:rPr>
          <w:rFonts w:hint="eastAsia" w:ascii="黑体" w:hAnsi="黑体" w:eastAsia="黑体"/>
          <w:b/>
          <w:sz w:val="44"/>
          <w:szCs w:val="32"/>
          <w:lang w:eastAsia="zh-CN"/>
        </w:rPr>
        <w:t>（</w:t>
      </w:r>
      <w:r>
        <w:rPr>
          <w:rFonts w:hint="eastAsia" w:ascii="黑体" w:hAnsi="黑体" w:eastAsia="黑体"/>
          <w:b/>
          <w:sz w:val="44"/>
          <w:szCs w:val="32"/>
          <w:lang w:val="en-US" w:eastAsia="zh-CN"/>
        </w:rPr>
        <w:t>此步骤签约机构与小微企业均须操作</w:t>
      </w:r>
      <w:r>
        <w:rPr>
          <w:rFonts w:hint="eastAsia" w:ascii="黑体" w:hAnsi="黑体" w:eastAsia="黑体"/>
          <w:b/>
          <w:sz w:val="44"/>
          <w:szCs w:val="32"/>
          <w:lang w:eastAsia="zh-CN"/>
        </w:rPr>
        <w:t>）</w:t>
      </w:r>
    </w:p>
    <w:p>
      <w:pPr>
        <w:pStyle w:val="28"/>
        <w:ind w:firstLine="600"/>
        <w:rPr>
          <w:rFonts w:ascii="仿宋" w:hAnsi="仿宋" w:eastAsia="仿宋" w:cs="方正仿宋简体"/>
          <w:sz w:val="30"/>
          <w:szCs w:val="30"/>
        </w:rPr>
      </w:pPr>
      <w:r>
        <w:rPr>
          <w:rFonts w:hint="eastAsia" w:ascii="仿宋" w:hAnsi="仿宋" w:eastAsia="仿宋" w:cs="方正仿宋简体"/>
          <w:sz w:val="30"/>
          <w:szCs w:val="30"/>
        </w:rPr>
        <w:t>1、</w:t>
      </w:r>
      <w:r>
        <w:rPr>
          <w:rFonts w:hint="eastAsia" w:ascii="仿宋" w:hAnsi="仿宋" w:eastAsia="仿宋"/>
          <w:b/>
          <w:sz w:val="32"/>
          <w:szCs w:val="32"/>
        </w:rPr>
        <w:t>【签约服务机构】</w:t>
      </w:r>
      <w:r>
        <w:rPr>
          <w:rFonts w:hint="eastAsia" w:ascii="仿宋" w:hAnsi="仿宋" w:eastAsia="仿宋" w:cs="方正仿宋简体"/>
          <w:sz w:val="30"/>
          <w:szCs w:val="30"/>
        </w:rPr>
        <w:t>确认使用服务券，并按照合同完成服务项目后，登录服务商城，点击“处理完毕”，填写服务成果点击“处理”完成服务订单，并提醒企业对服务进行评价</w:t>
      </w:r>
      <w:r>
        <w:rPr>
          <w:rFonts w:hint="eastAsia" w:ascii="仿宋" w:hAnsi="仿宋" w:eastAsia="仿宋" w:cs="方正小标宋简体"/>
          <w:sz w:val="32"/>
          <w:szCs w:val="32"/>
        </w:rPr>
        <w:t>（未评价无法申请补助）。</w:t>
      </w:r>
    </w:p>
    <w:p>
      <w:pPr>
        <w:pStyle w:val="28"/>
        <w:ind w:firstLine="600"/>
        <w:jc w:val="center"/>
        <w:rPr>
          <w:rFonts w:ascii="仿宋" w:hAnsi="仿宋" w:eastAsia="仿宋" w:cs="方正仿宋简体"/>
          <w:sz w:val="30"/>
          <w:szCs w:val="30"/>
        </w:rPr>
      </w:pPr>
      <w:r>
        <w:rPr>
          <w:rFonts w:hint="eastAsia" w:ascii="仿宋" w:hAnsi="仿宋" w:eastAsia="仿宋" w:cs="方正仿宋简体"/>
          <w:sz w:val="30"/>
          <w:szCs w:val="30"/>
        </w:rPr>
        <w:drawing>
          <wp:inline distT="0" distB="0" distL="114300" distR="114300">
            <wp:extent cx="8511540" cy="1321435"/>
            <wp:effectExtent l="0" t="0" r="3810" b="12065"/>
            <wp:docPr id="51" name="图片 51" descr="服务结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结束"/>
                    <pic:cNvPicPr>
                      <a:picLocks noChangeAspect="1"/>
                    </pic:cNvPicPr>
                  </pic:nvPicPr>
                  <pic:blipFill>
                    <a:blip r:embed="rId36"/>
                    <a:stretch>
                      <a:fillRect/>
                    </a:stretch>
                  </pic:blipFill>
                  <pic:spPr>
                    <a:xfrm>
                      <a:off x="0" y="0"/>
                      <a:ext cx="8511540" cy="1321435"/>
                    </a:xfrm>
                    <a:prstGeom prst="rect">
                      <a:avLst/>
                    </a:prstGeom>
                  </pic:spPr>
                </pic:pic>
              </a:graphicData>
            </a:graphic>
          </wp:inline>
        </w:drawing>
      </w:r>
    </w:p>
    <w:p>
      <w:pPr>
        <w:pStyle w:val="28"/>
        <w:ind w:firstLine="600"/>
        <w:jc w:val="center"/>
        <w:rPr>
          <w:rFonts w:ascii="仿宋" w:hAnsi="仿宋" w:eastAsia="仿宋" w:cs="方正仿宋简体"/>
          <w:sz w:val="30"/>
          <w:szCs w:val="30"/>
        </w:rPr>
      </w:pPr>
      <w:r>
        <w:rPr>
          <w:rFonts w:hint="eastAsia" w:ascii="仿宋" w:hAnsi="仿宋" w:eastAsia="仿宋" w:cs="方正仿宋简体"/>
          <w:sz w:val="30"/>
          <w:szCs w:val="30"/>
        </w:rPr>
        <w:drawing>
          <wp:inline distT="0" distB="0" distL="114300" distR="114300">
            <wp:extent cx="8039735" cy="2919095"/>
            <wp:effectExtent l="0" t="0" r="18415" b="14605"/>
            <wp:docPr id="52" name="图片 52" descr="处理完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处理完毕2"/>
                    <pic:cNvPicPr>
                      <a:picLocks noChangeAspect="1"/>
                    </pic:cNvPicPr>
                  </pic:nvPicPr>
                  <pic:blipFill>
                    <a:blip r:embed="rId37"/>
                    <a:stretch>
                      <a:fillRect/>
                    </a:stretch>
                  </pic:blipFill>
                  <pic:spPr>
                    <a:xfrm>
                      <a:off x="0" y="0"/>
                      <a:ext cx="8039735" cy="2919095"/>
                    </a:xfrm>
                    <a:prstGeom prst="rect">
                      <a:avLst/>
                    </a:prstGeom>
                  </pic:spPr>
                </pic:pic>
              </a:graphicData>
            </a:graphic>
          </wp:inline>
        </w:drawing>
      </w:r>
    </w:p>
    <w:p>
      <w:pPr>
        <w:pStyle w:val="28"/>
        <w:ind w:firstLine="0" w:firstLineChars="0"/>
        <w:rPr>
          <w:rFonts w:ascii="仿宋" w:hAnsi="仿宋" w:eastAsia="仿宋" w:cs="方正小标宋简体"/>
          <w:sz w:val="32"/>
          <w:szCs w:val="32"/>
        </w:rPr>
      </w:pPr>
      <w:r>
        <w:rPr>
          <w:rFonts w:hint="eastAsia" w:ascii="仿宋" w:hAnsi="仿宋" w:eastAsia="仿宋" w:cs="方正仿宋简体"/>
          <w:sz w:val="30"/>
          <w:szCs w:val="30"/>
        </w:rPr>
        <w:t>　　2、</w:t>
      </w:r>
      <w:r>
        <w:rPr>
          <w:rFonts w:hint="eastAsia" w:ascii="仿宋" w:hAnsi="仿宋" w:eastAsia="仿宋"/>
          <w:b/>
          <w:sz w:val="32"/>
          <w:szCs w:val="32"/>
        </w:rPr>
        <w:t>【</w:t>
      </w:r>
      <w:r>
        <w:rPr>
          <w:rFonts w:hint="eastAsia" w:ascii="仿宋" w:hAnsi="仿宋" w:eastAsia="仿宋"/>
          <w:b/>
          <w:sz w:val="32"/>
          <w:szCs w:val="32"/>
          <w:lang w:val="en-US" w:eastAsia="zh-CN"/>
        </w:rPr>
        <w:t>小微企业</w:t>
      </w:r>
      <w:r>
        <w:rPr>
          <w:rFonts w:hint="eastAsia" w:ascii="仿宋" w:hAnsi="仿宋" w:eastAsia="仿宋"/>
          <w:b/>
          <w:sz w:val="32"/>
          <w:szCs w:val="32"/>
        </w:rPr>
        <w:t>】</w:t>
      </w:r>
      <w:r>
        <w:rPr>
          <w:rFonts w:hint="eastAsia" w:ascii="仿宋" w:hAnsi="仿宋" w:eastAsia="仿宋" w:cs="方正仿宋简体"/>
          <w:sz w:val="30"/>
          <w:szCs w:val="30"/>
        </w:rPr>
        <w:t>登录服务商城对服务进行评价。</w:t>
      </w:r>
    </w:p>
    <w:p>
      <w:pPr>
        <w:pStyle w:val="28"/>
        <w:ind w:firstLine="0" w:firstLineChars="0"/>
        <w:jc w:val="center"/>
        <w:rPr>
          <w:rFonts w:ascii="仿宋" w:hAnsi="仿宋" w:eastAsia="仿宋" w:cs="方正小标宋简体"/>
          <w:sz w:val="32"/>
          <w:szCs w:val="32"/>
        </w:rPr>
      </w:pPr>
      <w:r>
        <w:rPr>
          <w:rFonts w:hint="eastAsia" w:ascii="仿宋" w:hAnsi="仿宋" w:eastAsia="仿宋" w:cs="方正小标宋简体"/>
          <w:sz w:val="32"/>
          <w:szCs w:val="32"/>
        </w:rPr>
        <w:drawing>
          <wp:inline distT="0" distB="0" distL="114300" distR="114300">
            <wp:extent cx="8903970" cy="1391285"/>
            <wp:effectExtent l="0" t="0" r="11430" b="18415"/>
            <wp:docPr id="53" name="图片 53" descr="企业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企业评价"/>
                    <pic:cNvPicPr>
                      <a:picLocks noChangeAspect="1"/>
                    </pic:cNvPicPr>
                  </pic:nvPicPr>
                  <pic:blipFill>
                    <a:blip r:embed="rId38"/>
                    <a:stretch>
                      <a:fillRect/>
                    </a:stretch>
                  </pic:blipFill>
                  <pic:spPr>
                    <a:xfrm>
                      <a:off x="0" y="0"/>
                      <a:ext cx="8903970" cy="1391285"/>
                    </a:xfrm>
                    <a:prstGeom prst="rect">
                      <a:avLst/>
                    </a:prstGeom>
                  </pic:spPr>
                </pic:pic>
              </a:graphicData>
            </a:graphic>
          </wp:inline>
        </w:drawing>
      </w:r>
    </w:p>
    <w:p>
      <w:pPr>
        <w:pStyle w:val="28"/>
        <w:ind w:firstLine="0" w:firstLineChars="0"/>
        <w:rPr>
          <w:rFonts w:ascii="仿宋" w:hAnsi="仿宋" w:eastAsia="仿宋" w:cs="方正仿宋简体"/>
          <w:sz w:val="30"/>
          <w:szCs w:val="30"/>
        </w:rPr>
      </w:pPr>
      <w:r>
        <w:rPr>
          <w:rFonts w:hint="eastAsia" w:ascii="仿宋" w:hAnsi="仿宋" w:eastAsia="仿宋" w:cs="方正仿宋简体"/>
          <w:sz w:val="30"/>
          <w:szCs w:val="30"/>
        </w:rPr>
        <w:t>　　３、</w:t>
      </w:r>
      <w:r>
        <w:rPr>
          <w:rFonts w:hint="eastAsia" w:ascii="仿宋" w:hAnsi="仿宋" w:eastAsia="仿宋"/>
          <w:b/>
          <w:sz w:val="32"/>
          <w:szCs w:val="32"/>
        </w:rPr>
        <w:t>【</w:t>
      </w:r>
      <w:r>
        <w:rPr>
          <w:rFonts w:hint="eastAsia" w:ascii="仿宋" w:hAnsi="仿宋" w:eastAsia="仿宋"/>
          <w:b/>
          <w:sz w:val="32"/>
          <w:szCs w:val="32"/>
          <w:lang w:val="en-US" w:eastAsia="zh-CN"/>
        </w:rPr>
        <w:t>小微企业</w:t>
      </w:r>
      <w:r>
        <w:rPr>
          <w:rFonts w:hint="eastAsia" w:ascii="仿宋" w:hAnsi="仿宋" w:eastAsia="仿宋"/>
          <w:b/>
          <w:sz w:val="32"/>
          <w:szCs w:val="32"/>
        </w:rPr>
        <w:t>】</w:t>
      </w:r>
      <w:r>
        <w:rPr>
          <w:rFonts w:hint="eastAsia" w:ascii="仿宋" w:hAnsi="仿宋" w:eastAsia="仿宋" w:cs="方正仿宋简体"/>
          <w:sz w:val="30"/>
          <w:szCs w:val="30"/>
        </w:rPr>
        <w:t>评价完成后点击“提交”，企业即完成小微服务补贴券所有操作流程。</w:t>
      </w:r>
    </w:p>
    <w:p>
      <w:pPr>
        <w:pStyle w:val="28"/>
        <w:ind w:firstLine="0" w:firstLineChars="0"/>
        <w:jc w:val="center"/>
        <w:rPr>
          <w:rFonts w:ascii="仿宋" w:hAnsi="仿宋" w:eastAsia="仿宋" w:cs="方正小标宋简体"/>
          <w:sz w:val="32"/>
          <w:szCs w:val="32"/>
        </w:rPr>
      </w:pPr>
      <w:r>
        <w:rPr>
          <w:rFonts w:hint="eastAsia" w:ascii="仿宋" w:hAnsi="仿宋" w:eastAsia="仿宋" w:cs="方正小标宋简体"/>
          <w:sz w:val="32"/>
          <w:szCs w:val="32"/>
        </w:rPr>
        <w:drawing>
          <wp:inline distT="0" distB="0" distL="114300" distR="114300">
            <wp:extent cx="5283835" cy="3111500"/>
            <wp:effectExtent l="0" t="0" r="12065" b="12700"/>
            <wp:docPr id="54" name="图片 54" descr="企业评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企业评价2"/>
                    <pic:cNvPicPr>
                      <a:picLocks noChangeAspect="1"/>
                    </pic:cNvPicPr>
                  </pic:nvPicPr>
                  <pic:blipFill>
                    <a:blip r:embed="rId39"/>
                    <a:stretch>
                      <a:fillRect/>
                    </a:stretch>
                  </pic:blipFill>
                  <pic:spPr>
                    <a:xfrm>
                      <a:off x="0" y="0"/>
                      <a:ext cx="5283835" cy="3111500"/>
                    </a:xfrm>
                    <a:prstGeom prst="rect">
                      <a:avLst/>
                    </a:prstGeom>
                  </pic:spPr>
                </pic:pic>
              </a:graphicData>
            </a:graphic>
          </wp:inline>
        </w:drawing>
      </w:r>
    </w:p>
    <w:p>
      <w:pPr>
        <w:numPr>
          <w:ilvl w:val="0"/>
          <w:numId w:val="2"/>
        </w:numPr>
        <w:spacing w:afterLines="100"/>
        <w:ind w:firstLine="883" w:firstLineChars="200"/>
        <w:jc w:val="center"/>
        <w:rPr>
          <w:rFonts w:ascii="黑体" w:hAnsi="黑体" w:eastAsia="黑体"/>
          <w:b/>
          <w:sz w:val="44"/>
          <w:szCs w:val="32"/>
        </w:rPr>
      </w:pPr>
      <w:r>
        <w:rPr>
          <w:rFonts w:hint="eastAsia" w:ascii="黑体" w:hAnsi="黑体" w:eastAsia="黑体"/>
          <w:b/>
          <w:sz w:val="44"/>
          <w:szCs w:val="32"/>
        </w:rPr>
        <w:t>机构补贴申报</w:t>
      </w:r>
      <w:r>
        <w:rPr>
          <w:rFonts w:hint="eastAsia" w:ascii="黑体" w:hAnsi="黑体" w:eastAsia="黑体"/>
          <w:b/>
          <w:sz w:val="44"/>
          <w:szCs w:val="32"/>
          <w:lang w:eastAsia="zh-CN"/>
        </w:rPr>
        <w:t>（</w:t>
      </w:r>
      <w:r>
        <w:rPr>
          <w:rFonts w:hint="eastAsia" w:ascii="黑体" w:hAnsi="黑体" w:eastAsia="黑体"/>
          <w:b/>
          <w:sz w:val="44"/>
          <w:szCs w:val="32"/>
          <w:lang w:val="en-US" w:eastAsia="zh-CN"/>
        </w:rPr>
        <w:t>此步骤签约机构操作</w:t>
      </w:r>
      <w:r>
        <w:rPr>
          <w:rFonts w:hint="eastAsia" w:ascii="黑体" w:hAnsi="黑体" w:eastAsia="黑体"/>
          <w:b/>
          <w:sz w:val="44"/>
          <w:szCs w:val="32"/>
          <w:lang w:eastAsia="zh-CN"/>
        </w:rPr>
        <w:t>）</w:t>
      </w:r>
    </w:p>
    <w:p>
      <w:pPr>
        <w:ind w:firstLine="640"/>
        <w:rPr>
          <w:rFonts w:ascii="仿宋" w:hAnsi="仿宋" w:eastAsia="仿宋"/>
          <w:sz w:val="32"/>
          <w:szCs w:val="32"/>
        </w:rPr>
      </w:pPr>
      <w:r>
        <w:rPr>
          <w:rFonts w:hint="eastAsia" w:ascii="仿宋" w:hAnsi="仿宋" w:eastAsia="仿宋"/>
          <w:sz w:val="32"/>
          <w:szCs w:val="32"/>
        </w:rPr>
        <w:t>签约服务机构登录服务补贴券系统，完善服务订单信息（发票等），提交补贴申请。</w:t>
      </w:r>
    </w:p>
    <w:p>
      <w:pPr>
        <w:ind w:firstLine="640"/>
        <w:rPr>
          <w:rFonts w:ascii="仿宋" w:hAnsi="仿宋" w:eastAsia="仿宋"/>
          <w:sz w:val="32"/>
          <w:szCs w:val="32"/>
        </w:rPr>
      </w:pPr>
    </w:p>
    <w:p>
      <w:pPr>
        <w:numPr>
          <w:ilvl w:val="0"/>
          <w:numId w:val="2"/>
        </w:numPr>
        <w:spacing w:afterLines="100"/>
        <w:ind w:firstLine="883" w:firstLineChars="200"/>
        <w:jc w:val="center"/>
        <w:rPr>
          <w:rFonts w:ascii="黑体" w:hAnsi="黑体" w:eastAsia="黑体"/>
          <w:b/>
          <w:sz w:val="44"/>
          <w:szCs w:val="32"/>
        </w:rPr>
      </w:pPr>
      <w:r>
        <w:rPr>
          <w:rFonts w:hint="eastAsia" w:ascii="黑体" w:hAnsi="黑体" w:eastAsia="黑体"/>
          <w:b/>
          <w:sz w:val="44"/>
          <w:szCs w:val="32"/>
        </w:rPr>
        <w:t>补贴审核兑现</w:t>
      </w:r>
      <w:r>
        <w:rPr>
          <w:rFonts w:hint="eastAsia" w:ascii="黑体" w:hAnsi="黑体" w:eastAsia="黑体"/>
          <w:b/>
          <w:sz w:val="44"/>
          <w:szCs w:val="32"/>
          <w:lang w:eastAsia="zh-CN"/>
        </w:rPr>
        <w:t>（</w:t>
      </w:r>
      <w:r>
        <w:rPr>
          <w:rFonts w:hint="eastAsia" w:ascii="黑体" w:hAnsi="黑体" w:eastAsia="黑体"/>
          <w:b/>
          <w:sz w:val="44"/>
          <w:szCs w:val="32"/>
          <w:lang w:val="en-US" w:eastAsia="zh-CN"/>
        </w:rPr>
        <w:t>此步骤中小中心操作</w:t>
      </w:r>
      <w:bookmarkStart w:id="0" w:name="_GoBack"/>
      <w:bookmarkEnd w:id="0"/>
      <w:r>
        <w:rPr>
          <w:rFonts w:hint="eastAsia" w:ascii="黑体" w:hAnsi="黑体" w:eastAsia="黑体"/>
          <w:b/>
          <w:sz w:val="44"/>
          <w:szCs w:val="32"/>
          <w:lang w:eastAsia="zh-CN"/>
        </w:rPr>
        <w:t>）</w:t>
      </w:r>
    </w:p>
    <w:p>
      <w:pPr>
        <w:rPr>
          <w:rFonts w:ascii="仿宋" w:hAnsi="仿宋" w:eastAsia="仿宋"/>
          <w:sz w:val="32"/>
          <w:szCs w:val="32"/>
        </w:rPr>
      </w:pPr>
      <w:r>
        <w:rPr>
          <w:rFonts w:hint="eastAsia" w:ascii="仿宋" w:hAnsi="仿宋" w:eastAsia="仿宋"/>
          <w:sz w:val="32"/>
          <w:szCs w:val="32"/>
        </w:rPr>
        <w:t>　　服务中心集中对签约服务机构填报的服务补贴信息进行初审，签约服务机构在初审通过后上报正式书面材料到服务中心。服务中心收到各签约服务机构的申报材料并经审核无误后，报市经信局、市财政局审批后发放服务补贴额。</w:t>
      </w:r>
    </w:p>
    <w:p>
      <w:pPr>
        <w:pStyle w:val="28"/>
        <w:ind w:firstLine="0" w:firstLineChars="0"/>
        <w:jc w:val="center"/>
        <w:rPr>
          <w:rFonts w:ascii="仿宋" w:hAnsi="仿宋" w:eastAsia="仿宋" w:cs="方正小标宋简体"/>
          <w:sz w:val="32"/>
          <w:szCs w:val="32"/>
        </w:rPr>
      </w:pPr>
    </w:p>
    <w:sectPr>
      <w:headerReference r:id="rId3" w:type="default"/>
      <w:footerReference r:id="rId4" w:type="default"/>
      <w:pgSz w:w="16838" w:h="11906" w:orient="landscape"/>
      <w:pgMar w:top="1440" w:right="1080" w:bottom="1440" w:left="10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小标宋简体">
    <w:panose1 w:val="03000509000000000000"/>
    <w:charset w:val="86"/>
    <w:family w:val="script"/>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方正仿宋简体">
    <w:panose1 w:val="03000509000000000000"/>
    <w:charset w:val="86"/>
    <w:family w:val="script"/>
    <w:pitch w:val="default"/>
    <w:sig w:usb0="00000001" w:usb1="080E0000" w:usb2="00000000" w:usb3="00000000" w:csb0="00040000" w:csb1="00000000"/>
  </w:font>
  <w:font w:name="Arial">
    <w:panose1 w:val="020B0604020202020204"/>
    <w:charset w:val="00"/>
    <w:family w:val="auto"/>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sz w:val="21"/>
        <w:szCs w:val="21"/>
      </w:rPr>
    </w:pPr>
    <w:r>
      <w:rPr>
        <w:sz w:val="21"/>
        <w:szCs w:val="21"/>
      </w:rPr>
      <w:fldChar w:fldCharType="begin"/>
    </w:r>
    <w:r>
      <w:rPr>
        <w:rStyle w:val="16"/>
        <w:sz w:val="21"/>
        <w:szCs w:val="21"/>
      </w:rPr>
      <w:instrText xml:space="preserve">PAGE  </w:instrText>
    </w:r>
    <w:r>
      <w:rPr>
        <w:sz w:val="21"/>
        <w:szCs w:val="21"/>
      </w:rPr>
      <w:fldChar w:fldCharType="separate"/>
    </w:r>
    <w:r>
      <w:rPr>
        <w:rStyle w:val="16"/>
        <w:sz w:val="21"/>
        <w:szCs w:val="21"/>
      </w:rPr>
      <w:t>13</w:t>
    </w:r>
    <w:r>
      <w:rPr>
        <w:sz w:val="21"/>
        <w:szCs w:val="21"/>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r>
      <w:pict>
        <v:shape id="PowerPlusWaterMarkObject163637283" o:spid="_x0000_s5123" o:spt="136" type="#_x0000_t136" style="position:absolute;left:0pt;height:120.45pt;width:481.95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t" xscale="f" string="操作指南"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C1DB"/>
    <w:multiLevelType w:val="singleLevel"/>
    <w:tmpl w:val="58F1C1DB"/>
    <w:lvl w:ilvl="0" w:tentative="0">
      <w:start w:val="7"/>
      <w:numFmt w:val="chineseCounting"/>
      <w:suff w:val="nothing"/>
      <w:lvlText w:val="%1、"/>
      <w:lvlJc w:val="left"/>
    </w:lvl>
  </w:abstractNum>
  <w:abstractNum w:abstractNumId="1">
    <w:nsid w:val="58F1CCC2"/>
    <w:multiLevelType w:val="singleLevel"/>
    <w:tmpl w:val="58F1CCC2"/>
    <w:lvl w:ilvl="0" w:tentative="0">
      <w:start w:val="9"/>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drawingGridHorizontalSpacing w:val="105"/>
  <w:drawingGridVerticalSpacing w:val="156"/>
  <w:noPunctuationKerning w:val="1"/>
  <w:characterSpacingControl w:val="compressPunctuation"/>
  <w:doNotValidateAgainstSchema/>
  <w:doNotDemarcateInvalidXml/>
  <w:hdrShapeDefaults>
    <o:shapelayout v:ext="edit">
      <o:idmap v:ext="edit" data="5"/>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2C27"/>
    <w:rsid w:val="00003769"/>
    <w:rsid w:val="000037DD"/>
    <w:rsid w:val="00004E72"/>
    <w:rsid w:val="0001008F"/>
    <w:rsid w:val="00015724"/>
    <w:rsid w:val="000256D4"/>
    <w:rsid w:val="00031C97"/>
    <w:rsid w:val="0003682A"/>
    <w:rsid w:val="00042059"/>
    <w:rsid w:val="000440D2"/>
    <w:rsid w:val="0004703E"/>
    <w:rsid w:val="00047BA2"/>
    <w:rsid w:val="000606F2"/>
    <w:rsid w:val="00061401"/>
    <w:rsid w:val="00063A37"/>
    <w:rsid w:val="00075961"/>
    <w:rsid w:val="00080EDD"/>
    <w:rsid w:val="000827D5"/>
    <w:rsid w:val="00091A82"/>
    <w:rsid w:val="00092464"/>
    <w:rsid w:val="000A0DEA"/>
    <w:rsid w:val="000B2A0C"/>
    <w:rsid w:val="000B79DA"/>
    <w:rsid w:val="000D2F48"/>
    <w:rsid w:val="000D518F"/>
    <w:rsid w:val="000D617C"/>
    <w:rsid w:val="000D62A6"/>
    <w:rsid w:val="000E22FE"/>
    <w:rsid w:val="000E52FB"/>
    <w:rsid w:val="000F070F"/>
    <w:rsid w:val="000F288F"/>
    <w:rsid w:val="00101A0F"/>
    <w:rsid w:val="001038C9"/>
    <w:rsid w:val="00105CA1"/>
    <w:rsid w:val="00112217"/>
    <w:rsid w:val="001139EA"/>
    <w:rsid w:val="00113A17"/>
    <w:rsid w:val="00115AC8"/>
    <w:rsid w:val="0011644B"/>
    <w:rsid w:val="00117B17"/>
    <w:rsid w:val="00117E41"/>
    <w:rsid w:val="0012283D"/>
    <w:rsid w:val="00130A2B"/>
    <w:rsid w:val="00132D7D"/>
    <w:rsid w:val="001332CA"/>
    <w:rsid w:val="0013783B"/>
    <w:rsid w:val="001403CD"/>
    <w:rsid w:val="00140815"/>
    <w:rsid w:val="0015359E"/>
    <w:rsid w:val="001536A4"/>
    <w:rsid w:val="00153EAA"/>
    <w:rsid w:val="00156293"/>
    <w:rsid w:val="00157960"/>
    <w:rsid w:val="001637C5"/>
    <w:rsid w:val="00172A27"/>
    <w:rsid w:val="0017768A"/>
    <w:rsid w:val="00183DF5"/>
    <w:rsid w:val="0019641C"/>
    <w:rsid w:val="001A36DB"/>
    <w:rsid w:val="001A44A9"/>
    <w:rsid w:val="001A6B0A"/>
    <w:rsid w:val="001B0180"/>
    <w:rsid w:val="001B3EAB"/>
    <w:rsid w:val="001B45FC"/>
    <w:rsid w:val="001C10BF"/>
    <w:rsid w:val="001C23C5"/>
    <w:rsid w:val="001D1C53"/>
    <w:rsid w:val="001D20D6"/>
    <w:rsid w:val="001D2F71"/>
    <w:rsid w:val="001D490C"/>
    <w:rsid w:val="001E26CD"/>
    <w:rsid w:val="001E3E3B"/>
    <w:rsid w:val="001F016C"/>
    <w:rsid w:val="001F048E"/>
    <w:rsid w:val="001F1842"/>
    <w:rsid w:val="00203C6D"/>
    <w:rsid w:val="00204991"/>
    <w:rsid w:val="00224CA8"/>
    <w:rsid w:val="00233AEB"/>
    <w:rsid w:val="00257218"/>
    <w:rsid w:val="0026057F"/>
    <w:rsid w:val="002715EF"/>
    <w:rsid w:val="00271B8E"/>
    <w:rsid w:val="00276F65"/>
    <w:rsid w:val="002849BD"/>
    <w:rsid w:val="00294E62"/>
    <w:rsid w:val="002A0801"/>
    <w:rsid w:val="002A3A5B"/>
    <w:rsid w:val="002A5BC6"/>
    <w:rsid w:val="002C35B1"/>
    <w:rsid w:val="002C405B"/>
    <w:rsid w:val="002F6557"/>
    <w:rsid w:val="003004AE"/>
    <w:rsid w:val="00310A6B"/>
    <w:rsid w:val="0031689A"/>
    <w:rsid w:val="00324F3B"/>
    <w:rsid w:val="003366DA"/>
    <w:rsid w:val="00343568"/>
    <w:rsid w:val="00351410"/>
    <w:rsid w:val="003520B9"/>
    <w:rsid w:val="00355A64"/>
    <w:rsid w:val="003740C6"/>
    <w:rsid w:val="0037669B"/>
    <w:rsid w:val="003775C6"/>
    <w:rsid w:val="00384FE2"/>
    <w:rsid w:val="00392B32"/>
    <w:rsid w:val="00396AAD"/>
    <w:rsid w:val="003A77F7"/>
    <w:rsid w:val="003B2097"/>
    <w:rsid w:val="003B6053"/>
    <w:rsid w:val="003C4AFB"/>
    <w:rsid w:val="003C658B"/>
    <w:rsid w:val="003C6BAD"/>
    <w:rsid w:val="003D1DDE"/>
    <w:rsid w:val="003D2347"/>
    <w:rsid w:val="003D257B"/>
    <w:rsid w:val="003D275C"/>
    <w:rsid w:val="003D7406"/>
    <w:rsid w:val="003F2816"/>
    <w:rsid w:val="003F493E"/>
    <w:rsid w:val="004002DA"/>
    <w:rsid w:val="00401D15"/>
    <w:rsid w:val="00403388"/>
    <w:rsid w:val="0041418F"/>
    <w:rsid w:val="00417986"/>
    <w:rsid w:val="00433BD5"/>
    <w:rsid w:val="00442894"/>
    <w:rsid w:val="00445BA4"/>
    <w:rsid w:val="004645E7"/>
    <w:rsid w:val="004733D8"/>
    <w:rsid w:val="0047440E"/>
    <w:rsid w:val="00477095"/>
    <w:rsid w:val="00480039"/>
    <w:rsid w:val="00486694"/>
    <w:rsid w:val="0049155E"/>
    <w:rsid w:val="004A2B14"/>
    <w:rsid w:val="004B0CDA"/>
    <w:rsid w:val="004B3E4E"/>
    <w:rsid w:val="004B4591"/>
    <w:rsid w:val="004B59DC"/>
    <w:rsid w:val="004D10AE"/>
    <w:rsid w:val="004D7A83"/>
    <w:rsid w:val="004E0896"/>
    <w:rsid w:val="004F305E"/>
    <w:rsid w:val="005005A9"/>
    <w:rsid w:val="00501879"/>
    <w:rsid w:val="00505AAC"/>
    <w:rsid w:val="005102E1"/>
    <w:rsid w:val="00520E68"/>
    <w:rsid w:val="0052550F"/>
    <w:rsid w:val="00527C39"/>
    <w:rsid w:val="00530367"/>
    <w:rsid w:val="00530D59"/>
    <w:rsid w:val="00531E7A"/>
    <w:rsid w:val="005335E0"/>
    <w:rsid w:val="00535374"/>
    <w:rsid w:val="005415C0"/>
    <w:rsid w:val="00542A42"/>
    <w:rsid w:val="0054356B"/>
    <w:rsid w:val="00545573"/>
    <w:rsid w:val="00550563"/>
    <w:rsid w:val="0055072C"/>
    <w:rsid w:val="00551411"/>
    <w:rsid w:val="00561156"/>
    <w:rsid w:val="00564F46"/>
    <w:rsid w:val="005675F0"/>
    <w:rsid w:val="00583DC5"/>
    <w:rsid w:val="005C11FE"/>
    <w:rsid w:val="005C3CB0"/>
    <w:rsid w:val="005C7031"/>
    <w:rsid w:val="005D5C93"/>
    <w:rsid w:val="005E1F64"/>
    <w:rsid w:val="005E3D3F"/>
    <w:rsid w:val="005F1EF5"/>
    <w:rsid w:val="005F4435"/>
    <w:rsid w:val="005F4DD8"/>
    <w:rsid w:val="005F50AD"/>
    <w:rsid w:val="005F6DF4"/>
    <w:rsid w:val="006002C6"/>
    <w:rsid w:val="00613886"/>
    <w:rsid w:val="00614A33"/>
    <w:rsid w:val="006215F6"/>
    <w:rsid w:val="0063141C"/>
    <w:rsid w:val="00635901"/>
    <w:rsid w:val="00642184"/>
    <w:rsid w:val="006465A6"/>
    <w:rsid w:val="0065008E"/>
    <w:rsid w:val="00650DD0"/>
    <w:rsid w:val="00653862"/>
    <w:rsid w:val="00653FF6"/>
    <w:rsid w:val="006540F9"/>
    <w:rsid w:val="006553AB"/>
    <w:rsid w:val="00657BCD"/>
    <w:rsid w:val="00663C90"/>
    <w:rsid w:val="00674F90"/>
    <w:rsid w:val="00675723"/>
    <w:rsid w:val="00685CC1"/>
    <w:rsid w:val="006872A1"/>
    <w:rsid w:val="00690F28"/>
    <w:rsid w:val="006B0DAB"/>
    <w:rsid w:val="006B31B3"/>
    <w:rsid w:val="006C0577"/>
    <w:rsid w:val="006C2C8C"/>
    <w:rsid w:val="006C3EF8"/>
    <w:rsid w:val="006D10B5"/>
    <w:rsid w:val="006D254F"/>
    <w:rsid w:val="006D5CC8"/>
    <w:rsid w:val="006D5F0C"/>
    <w:rsid w:val="006D6AC5"/>
    <w:rsid w:val="006E69A8"/>
    <w:rsid w:val="006F0B01"/>
    <w:rsid w:val="00700069"/>
    <w:rsid w:val="00720221"/>
    <w:rsid w:val="0075777A"/>
    <w:rsid w:val="00762DED"/>
    <w:rsid w:val="00764D5D"/>
    <w:rsid w:val="00767B80"/>
    <w:rsid w:val="007751DF"/>
    <w:rsid w:val="007759FC"/>
    <w:rsid w:val="00781E6B"/>
    <w:rsid w:val="0078298B"/>
    <w:rsid w:val="007A3082"/>
    <w:rsid w:val="007B61E6"/>
    <w:rsid w:val="007C67EE"/>
    <w:rsid w:val="007D0CB2"/>
    <w:rsid w:val="007D3817"/>
    <w:rsid w:val="007D4D96"/>
    <w:rsid w:val="007E4B7C"/>
    <w:rsid w:val="007E5E70"/>
    <w:rsid w:val="007F4500"/>
    <w:rsid w:val="0080303E"/>
    <w:rsid w:val="00804352"/>
    <w:rsid w:val="008071A8"/>
    <w:rsid w:val="00807495"/>
    <w:rsid w:val="00816018"/>
    <w:rsid w:val="0082021B"/>
    <w:rsid w:val="00822C44"/>
    <w:rsid w:val="00825095"/>
    <w:rsid w:val="008262AE"/>
    <w:rsid w:val="00832D16"/>
    <w:rsid w:val="00832E9E"/>
    <w:rsid w:val="00837B16"/>
    <w:rsid w:val="00841046"/>
    <w:rsid w:val="00841382"/>
    <w:rsid w:val="008471C5"/>
    <w:rsid w:val="00850A4F"/>
    <w:rsid w:val="008628C6"/>
    <w:rsid w:val="00863149"/>
    <w:rsid w:val="00865E13"/>
    <w:rsid w:val="00874E49"/>
    <w:rsid w:val="008821E7"/>
    <w:rsid w:val="00891E03"/>
    <w:rsid w:val="008964F2"/>
    <w:rsid w:val="008A009B"/>
    <w:rsid w:val="008B6303"/>
    <w:rsid w:val="008C2ECD"/>
    <w:rsid w:val="008C6587"/>
    <w:rsid w:val="008C7614"/>
    <w:rsid w:val="008C7771"/>
    <w:rsid w:val="008D61D4"/>
    <w:rsid w:val="008E6CC7"/>
    <w:rsid w:val="008F2748"/>
    <w:rsid w:val="008F7A11"/>
    <w:rsid w:val="00900BE6"/>
    <w:rsid w:val="009076A1"/>
    <w:rsid w:val="0091433E"/>
    <w:rsid w:val="00936360"/>
    <w:rsid w:val="009522CA"/>
    <w:rsid w:val="0096146D"/>
    <w:rsid w:val="009665B2"/>
    <w:rsid w:val="00967576"/>
    <w:rsid w:val="009748F8"/>
    <w:rsid w:val="00982B72"/>
    <w:rsid w:val="0098508C"/>
    <w:rsid w:val="009876ED"/>
    <w:rsid w:val="009A052C"/>
    <w:rsid w:val="009A121B"/>
    <w:rsid w:val="009A5057"/>
    <w:rsid w:val="009B7CF9"/>
    <w:rsid w:val="009B7F7B"/>
    <w:rsid w:val="009C0420"/>
    <w:rsid w:val="009C05B9"/>
    <w:rsid w:val="009C5AD3"/>
    <w:rsid w:val="009D25CF"/>
    <w:rsid w:val="009E336A"/>
    <w:rsid w:val="009E4A6C"/>
    <w:rsid w:val="009E5364"/>
    <w:rsid w:val="009F12B5"/>
    <w:rsid w:val="00A04016"/>
    <w:rsid w:val="00A1612D"/>
    <w:rsid w:val="00A22844"/>
    <w:rsid w:val="00A4110B"/>
    <w:rsid w:val="00A432E6"/>
    <w:rsid w:val="00A43C65"/>
    <w:rsid w:val="00A45D46"/>
    <w:rsid w:val="00A55F6A"/>
    <w:rsid w:val="00A76E22"/>
    <w:rsid w:val="00A81760"/>
    <w:rsid w:val="00A84827"/>
    <w:rsid w:val="00A86A41"/>
    <w:rsid w:val="00A95903"/>
    <w:rsid w:val="00A965ED"/>
    <w:rsid w:val="00AA35F9"/>
    <w:rsid w:val="00AB1F33"/>
    <w:rsid w:val="00AB53D0"/>
    <w:rsid w:val="00AB6696"/>
    <w:rsid w:val="00AC4711"/>
    <w:rsid w:val="00AE3653"/>
    <w:rsid w:val="00AF78A6"/>
    <w:rsid w:val="00B019A7"/>
    <w:rsid w:val="00B10626"/>
    <w:rsid w:val="00B15E8C"/>
    <w:rsid w:val="00B24892"/>
    <w:rsid w:val="00B331C5"/>
    <w:rsid w:val="00B4337A"/>
    <w:rsid w:val="00B47B91"/>
    <w:rsid w:val="00B54790"/>
    <w:rsid w:val="00B60BDA"/>
    <w:rsid w:val="00B630D6"/>
    <w:rsid w:val="00B7235B"/>
    <w:rsid w:val="00B76301"/>
    <w:rsid w:val="00B77AA4"/>
    <w:rsid w:val="00B77D01"/>
    <w:rsid w:val="00B85F73"/>
    <w:rsid w:val="00B8688C"/>
    <w:rsid w:val="00B87319"/>
    <w:rsid w:val="00B97794"/>
    <w:rsid w:val="00BA52E0"/>
    <w:rsid w:val="00BA6960"/>
    <w:rsid w:val="00BB0AAE"/>
    <w:rsid w:val="00BC4EF0"/>
    <w:rsid w:val="00BD7053"/>
    <w:rsid w:val="00BE2D78"/>
    <w:rsid w:val="00BE42CF"/>
    <w:rsid w:val="00BF67E6"/>
    <w:rsid w:val="00C013AA"/>
    <w:rsid w:val="00C05D85"/>
    <w:rsid w:val="00C075B8"/>
    <w:rsid w:val="00C10D43"/>
    <w:rsid w:val="00C13A2F"/>
    <w:rsid w:val="00C22408"/>
    <w:rsid w:val="00C224B1"/>
    <w:rsid w:val="00C40E39"/>
    <w:rsid w:val="00C46119"/>
    <w:rsid w:val="00C5118D"/>
    <w:rsid w:val="00C6090B"/>
    <w:rsid w:val="00C62A84"/>
    <w:rsid w:val="00C62AF9"/>
    <w:rsid w:val="00C72210"/>
    <w:rsid w:val="00C80CD7"/>
    <w:rsid w:val="00C84307"/>
    <w:rsid w:val="00C844F6"/>
    <w:rsid w:val="00C9326C"/>
    <w:rsid w:val="00C941B5"/>
    <w:rsid w:val="00CA3175"/>
    <w:rsid w:val="00CA3A41"/>
    <w:rsid w:val="00CA58B1"/>
    <w:rsid w:val="00CA6460"/>
    <w:rsid w:val="00CA6B24"/>
    <w:rsid w:val="00CC6667"/>
    <w:rsid w:val="00CE46BF"/>
    <w:rsid w:val="00CE5FE5"/>
    <w:rsid w:val="00D0109C"/>
    <w:rsid w:val="00D07481"/>
    <w:rsid w:val="00D169C9"/>
    <w:rsid w:val="00D16BEA"/>
    <w:rsid w:val="00D31540"/>
    <w:rsid w:val="00D47A7D"/>
    <w:rsid w:val="00D54D15"/>
    <w:rsid w:val="00D662B2"/>
    <w:rsid w:val="00D74675"/>
    <w:rsid w:val="00D75B9B"/>
    <w:rsid w:val="00D8517F"/>
    <w:rsid w:val="00D8661F"/>
    <w:rsid w:val="00D92EED"/>
    <w:rsid w:val="00DA0A70"/>
    <w:rsid w:val="00DA6FF1"/>
    <w:rsid w:val="00DB480E"/>
    <w:rsid w:val="00DC19B2"/>
    <w:rsid w:val="00DC3B6B"/>
    <w:rsid w:val="00DD1071"/>
    <w:rsid w:val="00DD2BD2"/>
    <w:rsid w:val="00DD387D"/>
    <w:rsid w:val="00DD7084"/>
    <w:rsid w:val="00DE0017"/>
    <w:rsid w:val="00DE4B1A"/>
    <w:rsid w:val="00DF3A96"/>
    <w:rsid w:val="00DF6D76"/>
    <w:rsid w:val="00E0375E"/>
    <w:rsid w:val="00E03F15"/>
    <w:rsid w:val="00E11840"/>
    <w:rsid w:val="00E1731B"/>
    <w:rsid w:val="00E21AD1"/>
    <w:rsid w:val="00E26EF7"/>
    <w:rsid w:val="00E306BA"/>
    <w:rsid w:val="00E411FB"/>
    <w:rsid w:val="00E50F3A"/>
    <w:rsid w:val="00E522BA"/>
    <w:rsid w:val="00E527EE"/>
    <w:rsid w:val="00E66C68"/>
    <w:rsid w:val="00E71388"/>
    <w:rsid w:val="00E73B2E"/>
    <w:rsid w:val="00E773EA"/>
    <w:rsid w:val="00E83180"/>
    <w:rsid w:val="00E858EA"/>
    <w:rsid w:val="00E97536"/>
    <w:rsid w:val="00EA1BAB"/>
    <w:rsid w:val="00EA60BD"/>
    <w:rsid w:val="00EA7339"/>
    <w:rsid w:val="00EB546D"/>
    <w:rsid w:val="00EC7589"/>
    <w:rsid w:val="00ED0A31"/>
    <w:rsid w:val="00ED56AD"/>
    <w:rsid w:val="00EE7E6A"/>
    <w:rsid w:val="00EF0DA2"/>
    <w:rsid w:val="00EF3231"/>
    <w:rsid w:val="00EF4D12"/>
    <w:rsid w:val="00EF5D8B"/>
    <w:rsid w:val="00EF7D9B"/>
    <w:rsid w:val="00F169FC"/>
    <w:rsid w:val="00F17C3B"/>
    <w:rsid w:val="00F2067B"/>
    <w:rsid w:val="00F22706"/>
    <w:rsid w:val="00F2332B"/>
    <w:rsid w:val="00F400A6"/>
    <w:rsid w:val="00F4520F"/>
    <w:rsid w:val="00F46A3E"/>
    <w:rsid w:val="00F46D45"/>
    <w:rsid w:val="00F53350"/>
    <w:rsid w:val="00F57EAF"/>
    <w:rsid w:val="00F60851"/>
    <w:rsid w:val="00F618E3"/>
    <w:rsid w:val="00F619FB"/>
    <w:rsid w:val="00F66C94"/>
    <w:rsid w:val="00F71E66"/>
    <w:rsid w:val="00F84F5A"/>
    <w:rsid w:val="00FA2DB7"/>
    <w:rsid w:val="00FB773A"/>
    <w:rsid w:val="00FC1E86"/>
    <w:rsid w:val="00FC5D9F"/>
    <w:rsid w:val="00FC6CA7"/>
    <w:rsid w:val="00FD058A"/>
    <w:rsid w:val="00FD1A73"/>
    <w:rsid w:val="00FE3221"/>
    <w:rsid w:val="00FF6168"/>
    <w:rsid w:val="00FF6704"/>
    <w:rsid w:val="09CB0E37"/>
    <w:rsid w:val="0CD01450"/>
    <w:rsid w:val="0FD504D3"/>
    <w:rsid w:val="15760A4A"/>
    <w:rsid w:val="18D74738"/>
    <w:rsid w:val="1AAB098C"/>
    <w:rsid w:val="247E1336"/>
    <w:rsid w:val="266C1313"/>
    <w:rsid w:val="26B352A6"/>
    <w:rsid w:val="292619F0"/>
    <w:rsid w:val="29DF4438"/>
    <w:rsid w:val="35F034FB"/>
    <w:rsid w:val="39B37F4D"/>
    <w:rsid w:val="3A8F42D0"/>
    <w:rsid w:val="4059569D"/>
    <w:rsid w:val="5AC604A5"/>
    <w:rsid w:val="5B3C6426"/>
    <w:rsid w:val="5B86399E"/>
    <w:rsid w:val="6F097AFA"/>
    <w:rsid w:val="70655D87"/>
    <w:rsid w:val="7BB5692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3"/>
    <w:qFormat/>
    <w:uiPriority w:val="0"/>
    <w:pPr>
      <w:keepNext/>
      <w:keepLines/>
      <w:widowControl/>
      <w:spacing w:before="260" w:after="260" w:line="416" w:lineRule="auto"/>
      <w:jc w:val="left"/>
      <w:outlineLvl w:val="2"/>
    </w:pPr>
    <w:rPr>
      <w:rFonts w:ascii="宋体" w:hAnsi="宋体" w:cs="宋体"/>
      <w:b/>
      <w:bCs/>
      <w:kern w:val="0"/>
      <w:sz w:val="32"/>
      <w:szCs w:val="32"/>
    </w:rPr>
  </w:style>
  <w:style w:type="paragraph" w:styleId="5">
    <w:name w:val="heading 4"/>
    <w:basedOn w:val="1"/>
    <w:next w:val="1"/>
    <w:link w:val="24"/>
    <w:qFormat/>
    <w:uiPriority w:val="9"/>
    <w:pPr>
      <w:keepNext/>
      <w:keepLines/>
      <w:spacing w:before="280" w:after="290" w:line="376" w:lineRule="auto"/>
      <w:outlineLvl w:val="3"/>
    </w:pPr>
    <w:rPr>
      <w:rFonts w:ascii="Cambria" w:hAnsi="Cambria"/>
      <w:b/>
      <w:bCs/>
      <w:sz w:val="28"/>
      <w:szCs w:val="28"/>
    </w:rPr>
  </w:style>
  <w:style w:type="character" w:default="1" w:styleId="15">
    <w:name w:val="Default Paragraph Font"/>
    <w:unhideWhenUsed/>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0"/>
    <w:unhideWhenUsed/>
    <w:uiPriority w:val="99"/>
    <w:rPr>
      <w:rFonts w:ascii="宋体"/>
      <w:sz w:val="18"/>
      <w:szCs w:val="18"/>
    </w:rPr>
  </w:style>
  <w:style w:type="paragraph" w:styleId="7">
    <w:name w:val="toc 3"/>
    <w:basedOn w:val="1"/>
    <w:next w:val="1"/>
    <w:unhideWhenUsed/>
    <w:qFormat/>
    <w:uiPriority w:val="39"/>
    <w:pPr>
      <w:ind w:left="840" w:leftChars="400"/>
    </w:pPr>
  </w:style>
  <w:style w:type="paragraph" w:styleId="8">
    <w:name w:val="Balloon Text"/>
    <w:basedOn w:val="1"/>
    <w:link w:val="21"/>
    <w:uiPriority w:val="0"/>
    <w:rPr>
      <w:sz w:val="18"/>
      <w:szCs w:val="18"/>
    </w:rPr>
  </w:style>
  <w:style w:type="paragraph" w:styleId="9">
    <w:name w:val="footer"/>
    <w:basedOn w:val="1"/>
    <w:link w:val="19"/>
    <w:uiPriority w:val="99"/>
    <w:pPr>
      <w:tabs>
        <w:tab w:val="center" w:pos="4153"/>
        <w:tab w:val="right" w:pos="8306"/>
      </w:tabs>
      <w:snapToGrid w:val="0"/>
      <w:jc w:val="left"/>
    </w:pPr>
    <w:rPr>
      <w:sz w:val="18"/>
      <w:szCs w:val="18"/>
    </w:rPr>
  </w:style>
  <w:style w:type="paragraph" w:styleId="10">
    <w:name w:val="header"/>
    <w:basedOn w:val="1"/>
    <w:link w:val="25"/>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4"/>
    <w:basedOn w:val="1"/>
    <w:next w:val="1"/>
    <w:unhideWhenUsed/>
    <w:uiPriority w:val="39"/>
    <w:pPr>
      <w:ind w:left="1260" w:leftChars="600"/>
    </w:pPr>
  </w:style>
  <w:style w:type="paragraph" w:styleId="13">
    <w:name w:val="toc 2"/>
    <w:basedOn w:val="1"/>
    <w:next w:val="1"/>
    <w:unhideWhenUsed/>
    <w:qFormat/>
    <w:uiPriority w:val="39"/>
    <w:pPr>
      <w:ind w:left="420" w:leftChars="200"/>
    </w:pPr>
  </w:style>
  <w:style w:type="paragraph" w:styleId="14">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character" w:styleId="16">
    <w:name w:val="page number"/>
    <w:basedOn w:val="15"/>
    <w:uiPriority w:val="0"/>
  </w:style>
  <w:style w:type="character" w:styleId="17">
    <w:name w:val="Hyperlink"/>
    <w:unhideWhenUsed/>
    <w:uiPriority w:val="99"/>
    <w:rPr>
      <w:color w:val="0000FF"/>
      <w:u w:val="single"/>
    </w:rPr>
  </w:style>
  <w:style w:type="character" w:customStyle="1" w:styleId="19">
    <w:name w:val="页脚 Char"/>
    <w:link w:val="9"/>
    <w:uiPriority w:val="99"/>
    <w:rPr>
      <w:sz w:val="18"/>
      <w:szCs w:val="18"/>
    </w:rPr>
  </w:style>
  <w:style w:type="character" w:customStyle="1" w:styleId="20">
    <w:name w:val="文档结构图 Char"/>
    <w:link w:val="6"/>
    <w:semiHidden/>
    <w:uiPriority w:val="99"/>
    <w:rPr>
      <w:rFonts w:ascii="宋体" w:hAnsi="Calibri"/>
      <w:kern w:val="2"/>
      <w:sz w:val="18"/>
      <w:szCs w:val="18"/>
    </w:rPr>
  </w:style>
  <w:style w:type="character" w:customStyle="1" w:styleId="21">
    <w:name w:val="批注框文本 Char"/>
    <w:link w:val="8"/>
    <w:qFormat/>
    <w:uiPriority w:val="0"/>
    <w:rPr>
      <w:sz w:val="18"/>
      <w:szCs w:val="18"/>
    </w:rPr>
  </w:style>
  <w:style w:type="character" w:customStyle="1" w:styleId="22">
    <w:name w:val="标题 1 Char"/>
    <w:link w:val="2"/>
    <w:uiPriority w:val="9"/>
    <w:rPr>
      <w:rFonts w:ascii="Calibri" w:hAnsi="Calibri"/>
      <w:b/>
      <w:bCs/>
      <w:kern w:val="44"/>
      <w:sz w:val="44"/>
      <w:szCs w:val="44"/>
    </w:rPr>
  </w:style>
  <w:style w:type="character" w:customStyle="1" w:styleId="23">
    <w:name w:val="标题 3 Char"/>
    <w:link w:val="4"/>
    <w:uiPriority w:val="0"/>
    <w:rPr>
      <w:rFonts w:ascii="宋体" w:hAnsi="宋体" w:cs="宋体"/>
      <w:b/>
      <w:bCs/>
      <w:sz w:val="32"/>
      <w:szCs w:val="32"/>
    </w:rPr>
  </w:style>
  <w:style w:type="character" w:customStyle="1" w:styleId="24">
    <w:name w:val="标题 4 Char"/>
    <w:link w:val="5"/>
    <w:qFormat/>
    <w:uiPriority w:val="9"/>
    <w:rPr>
      <w:rFonts w:ascii="Cambria" w:hAnsi="Cambria" w:eastAsia="宋体" w:cs="Times New Roman"/>
      <w:b/>
      <w:bCs/>
      <w:kern w:val="2"/>
      <w:sz w:val="28"/>
      <w:szCs w:val="28"/>
    </w:rPr>
  </w:style>
  <w:style w:type="character" w:customStyle="1" w:styleId="25">
    <w:name w:val="页眉 Char"/>
    <w:link w:val="10"/>
    <w:uiPriority w:val="0"/>
    <w:rPr>
      <w:sz w:val="18"/>
      <w:szCs w:val="18"/>
    </w:rPr>
  </w:style>
  <w:style w:type="character" w:customStyle="1" w:styleId="26">
    <w:name w:val="标题 2 Char"/>
    <w:link w:val="3"/>
    <w:qFormat/>
    <w:uiPriority w:val="9"/>
    <w:rPr>
      <w:rFonts w:ascii="Cambria" w:hAnsi="Cambria"/>
      <w:b/>
      <w:bCs/>
      <w:kern w:val="2"/>
      <w:sz w:val="32"/>
      <w:szCs w:val="32"/>
    </w:rPr>
  </w:style>
  <w:style w:type="paragraph" w:customStyle="1" w:styleId="27">
    <w:name w:val="列出段落1"/>
    <w:basedOn w:val="1"/>
    <w:qFormat/>
    <w:uiPriority w:val="34"/>
    <w:pPr>
      <w:ind w:firstLine="420" w:firstLineChars="200"/>
    </w:pPr>
  </w:style>
  <w:style w:type="paragraph" w:customStyle="1" w:styleId="28">
    <w:name w:val="列出段落11"/>
    <w:basedOn w:val="1"/>
    <w:uiPriority w:val="0"/>
    <w:pPr>
      <w:ind w:firstLine="420" w:firstLineChars="200"/>
    </w:pPr>
  </w:style>
  <w:style w:type="paragraph" w:customStyle="1" w:styleId="29">
    <w:name w:val="TOC 标题1"/>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0">
    <w:name w:val="无间隔1"/>
    <w:link w:val="31"/>
    <w:qFormat/>
    <w:uiPriority w:val="1"/>
    <w:rPr>
      <w:rFonts w:asciiTheme="minorHAnsi" w:hAnsiTheme="minorHAnsi" w:eastAsiaTheme="minorEastAsia" w:cstheme="minorBidi"/>
      <w:sz w:val="22"/>
      <w:szCs w:val="22"/>
      <w:lang w:val="en-US" w:eastAsia="zh-CN" w:bidi="ar-SA"/>
    </w:rPr>
  </w:style>
  <w:style w:type="character" w:customStyle="1" w:styleId="31">
    <w:name w:val="无间隔 Char"/>
    <w:basedOn w:val="15"/>
    <w:link w:val="30"/>
    <w:uiPriority w:val="1"/>
    <w:rPr>
      <w:rFonts w:asciiTheme="minorHAnsi" w:hAnsiTheme="minorHAnsi" w:eastAsiaTheme="minorEastAsia"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CF96CD7AEDE4D50844B748B365F0B25"/>
        <w:style w:val=""/>
        <w:category>
          <w:name w:val="常规"/>
          <w:gallery w:val="placeholder"/>
        </w:category>
        <w:types>
          <w:type w:val="bbPlcHdr"/>
        </w:types>
        <w:behaviors>
          <w:behavior w:val="content"/>
        </w:behaviors>
        <w:description w:val=""/>
        <w:guid w:val="{091DCFC2-A834-4A43-B733-44ABC6BCD3C0}"/>
      </w:docPartPr>
      <w:docPartBody>
        <w:p>
          <w:pPr>
            <w:pStyle w:val="21"/>
          </w:pPr>
          <w:r>
            <w:rPr>
              <w:b/>
              <w:bCs/>
              <w:color w:val="7F7F7F" w:themeColor="text1" w:themeTint="7F"/>
              <w:sz w:val="32"/>
              <w:szCs w:val="32"/>
              <w:lang w:val="zh-CN"/>
            </w:rPr>
            <w:t>[键入公司名称]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小标宋简体">
    <w:panose1 w:val="03000509000000000000"/>
    <w:charset w:val="86"/>
    <w:family w:val="script"/>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方正仿宋简体">
    <w:panose1 w:val="03000509000000000000"/>
    <w:charset w:val="86"/>
    <w:family w:val="script"/>
    <w:pitch w:val="default"/>
    <w:sig w:usb0="00000001" w:usb1="080E0000" w:usb2="0000000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E7CDE"/>
    <w:rsid w:val="00404BBA"/>
    <w:rsid w:val="0043177B"/>
    <w:rsid w:val="00A84F9F"/>
    <w:rsid w:val="00AE7CDE"/>
    <w:rsid w:val="00B1066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customStyle="1" w:styleId="4">
    <w:name w:val="3EE247638BEE4CCDAAECE27A6EE7418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67C1ABE185EA470E8A574AA9DFFA0EE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53E15A46A37E45C795369A4D1B0A7FAB"/>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BBBC059A192545DEBEC40759183D305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9BB555AB4EA540D196ACB8649F495BC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5FE554AE77F746A58040CE2F5BFFB90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2E7DCD3CDFB343BE884D58B99C304F3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74CD1DC4BCD94A24BBA2BFE9F94EB00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F417823E6F614261B0A8E575B597D20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AD68B1505F1D4A038C30117391F8398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F911B505AC174B86BC1912B2A521A7A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4F7D2420441546DDB0D497E373BF0E9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7F2D3406D02B4B10AC317BD5EF74783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64870D87FE9941588AC9824EC2758594"/>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B36980C945584721945D3E991722227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E5B678C6AE5F4207B2C40941EF20F8E9"/>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758F9C3DFB3C4A72A210CD741C2F586D"/>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7CF96CD7AEDE4D50844B748B365F0B2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0C7657E015B44E61AC8D067A97E8303C"/>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1318CB5164B0466997824656726B6D6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9EBA010248054ACD86AB0208266D08B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C18F0183658C4E8B92981B44750EFE11"/>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5123"/>
    <customShpInfo spid="_x0000_s1042"/>
    <customShpInfo spid="_x0000_s1043"/>
    <customShpInfo spid="_x0000_s1044"/>
    <customShpInfo spid="_x0000_s1041"/>
    <customShpInfo spid="_x0000_s1045"/>
    <customShpInfo spid="_x0000_s1046"/>
    <customShpInfo spid="_x0000_s1047"/>
    <customShpInfo spid="_x0000_s1048"/>
    <customShpInfo spid="_x0000_s1049"/>
    <customShpInfo spid="_x0000_s1050"/>
    <customShpInfo spid="_x0000_s1040"/>
    <customShpInfo spid="_x0000_s1051"/>
    <customShpInfo spid="_x0000_s1052"/>
    <customShpInfo spid="_x0000_s1053"/>
    <customShpInfo spid="_x0000_s1039"/>
    <customShpInfo spid="_x0000_s1057"/>
    <customShpInfo spid="_x0000_s1058"/>
    <customShpInfo spid="_x0000_s1059"/>
    <customShpInfo spid="_x0000_s1056"/>
    <customShpInfo spid="_x0000_s1060"/>
    <customShpInfo spid="_x0000_s1061"/>
    <customShpInfo spid="_x0000_s1062"/>
    <customShpInfo spid="_x0000_s1063"/>
    <customShpInfo spid="_x0000_s1064"/>
    <customShpInfo spid="_x0000_s1065"/>
    <customShpInfo spid="_x0000_s1055"/>
    <customShpInfo spid="_x0000_s1066"/>
    <customShpInfo spid="_x0000_s1067"/>
    <customShpInfo spid="_x0000_s1068"/>
    <customShpInfo spid="_x0000_s1054"/>
  </customShpExts>
</s:customData>
</file>

<file path=customXml/item2.xml><?xml version="1.0" encoding="utf-8"?>
<CoverPageProperties xmlns="http://schemas.microsoft.com/office/2006/coverPageProps">
  <PublishDate>20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XMSME</Company>
  <Pages>27</Pages>
  <Words>389</Words>
  <Characters>2220</Characters>
  <Lines>18</Lines>
  <Paragraphs>5</Paragraphs>
  <TotalTime>0</TotalTime>
  <ScaleCrop>false</ScaleCrop>
  <LinksUpToDate>false</LinksUpToDate>
  <CharactersWithSpaces>2604</CharactersWithSpaces>
  <Application>WPS Office_10.1.0.6390_F1E327BC-269C-435d-A152-05C5408002CA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2017-04-14T00:52:00Z</dcterms:created>
  <dc:creator>LENOVO</dc:creator>
  <cp:lastModifiedBy>Administrator</cp:lastModifiedBy>
  <cp:lastPrinted>2017-04-14T01:13:00Z</cp:lastPrinted>
  <dcterms:modified xsi:type="dcterms:W3CDTF">2017-04-17T01:39:45Z</dcterms:modified>
  <dc:subject>[操作指南</dc:subject>
  <dc:title>厦门市小微企业服务补贴券</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2052-10.1.0.6390</vt:lpwstr>
  </property>
</Properties>
</file>