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CommunityToolkit.Mvvm.ComponentModel;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ExampleBinding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internal class EmployeeViewModel : ObservableObject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private string? _employeeName;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private double _employeeAge;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public string? EmployeeName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get =&gt; _employeeName;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set =&gt; SetProperty(ref _employeeName, value);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double EmployeeAge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get =&gt; _employeeAge;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set =&gt; SetProperty(ref _employeeAge, value); 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public EmployeeViewModel()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this.EmployeeName = ".NET MAUI";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this.EmployeeAge = 2.9;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EmployeeViewModel : ObservableObject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[ObservableProperty]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public string? _employeeName;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[ObservableProperty]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public double _employeeAge;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public EmployeeViewModel()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EmployeeName = ".NET MAUI";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EmployeeAge = 2.9;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EmployeeViewModel : ObservableObject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IRelayCommand MyCommand { get; set; }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EmployeeViewModel() 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MyCommand = new RelayCommand(TextValue);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private void TextValue()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// Implement TextValue logic here }</w:t>
      </w:r>
    </w:p>
    <w:p w:rsidR="00000000" w:rsidDel="00000000" w:rsidP="00000000" w:rsidRDefault="00000000" w:rsidRPr="00000000" w14:paraId="0000003B">
      <w:pPr>
        <w:spacing w:line="276" w:lineRule="auto"/>
        <w:ind w:firstLine="72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ExampleViewModel :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INotifyPropertyChanged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private double _numberOne;       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//This property manages and reports changes to the value.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double NumberOne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get =&gt; _numberOne;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set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if (value != _numberOne)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_numberOne = value;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OnPropertyChanged();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//This function allows you to implement the INotifyPropertyChanged interface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//allows the view to update automatically when the ViewModel properties change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event PropertyChangedEventHandler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PropertyChanged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protected virtual void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OnPropertyChanged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([CallerMemberName] string propertyName = null)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PropertyChanged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?.Invoke(this, new PropertyChangedEventArgs(propertyName));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ExampleViewModel : INotifyPropertyChanged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ICommand MyCommand { get; } </w:t>
        <w:tab/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ExampleViewModel ()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MyCommand = new Command(AddNumbers);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private void AddNumbers()</w:t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Result = _numberOne + _numberTwo;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&lt;StackLayout&gt;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&lt;Label x:Name="MyLabel" Text="Default Text" /&gt;</w:t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&lt;Entry x:Name="MyEntry" /&gt;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 xml:space="preserve">  &lt;Button  Text ="Clicked" Clicked="OnChangeLabel" /&gt;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&lt;/StackLayout&gt;</w:t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ExampleBinding;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Example : ContentPage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public Example()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 xml:space="preserve">InitializeComponent();</w:t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78">
      <w:pPr>
        <w:spacing w:line="276" w:lineRule="auto"/>
        <w:ind w:left="720" w:firstLine="72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MyLabel.Text = "Hello, World!";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MyEntry.TextChanged += (s, e) =&gt;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MyLabel.Text = e.NewTextValue;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void OnChangeLabel(object sender, EventArgs e)</w:t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  <w:tab/>
        <w:t xml:space="preserve">MyLabel.Text = "Hello, World!";</w:t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