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INUTES –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3 MEETING 2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Check Assignment, New Assumptions Teach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06/06/2024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8:00 AM EDT</w:t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Carlos</w:t>
        <w:tab/>
        <w:tab/>
        <w:tab/>
        <w:tab/>
        <w:t xml:space="preserve">       </w:t>
        <w:tab/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   Luyang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Carlos (Mentor), Luyang(Mentee), Orange (Mentee), Ruizhe (Mentee)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Documents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Statement of work, part 1</w:t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Statement of work draft prior to the meeting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team members still working on reviewing SOP23</w:t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Slides on Statement of Work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Redefined the client’s need and our objective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Statement of Work: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Carlos guided us with editing the statement of work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regression for price modeling and validation to be removed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and monitoring section: change from doing it ourselves to recommend the client doing themselves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different headings to separate the analysis(our task) and the reporting(tell the story to client) part of the statement of work.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page number and date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Carlos will be available for Friday and Saturday, but not Sunday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of the Next Meeting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students and mentors will meet on conference call on 06/13/2024 Thursday.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SOW draft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project output from intro slides to the reporting section of the SOW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color w:val="000000"/>
          <w:rtl w:val="0"/>
        </w:rPr>
        <w:t xml:space="preserve">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, 2024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Recorded by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Luyang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8444E"/>
    <w:rPr>
      <w:rFonts w:eastAsia="宋体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B8444E"/>
    <w:rPr>
      <w:rFonts w:eastAsia="宋体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B8444E"/>
    <w:pPr>
      <w:ind w:left="720"/>
      <w:contextualSpacing w:val="1"/>
    </w:pPr>
  </w:style>
  <w:style w:type="character" w:styleId="a6">
    <w:name w:val="annotation reference"/>
    <w:basedOn w:val="a0"/>
    <w:uiPriority w:val="99"/>
    <w:semiHidden w:val="1"/>
    <w:unhideWhenUsed w:val="1"/>
    <w:rsid w:val="008A286D"/>
    <w:rPr>
      <w:sz w:val="18"/>
      <w:szCs w:val="18"/>
    </w:rPr>
  </w:style>
  <w:style w:type="paragraph" w:styleId="a7">
    <w:name w:val="annotation text"/>
    <w:basedOn w:val="a"/>
    <w:link w:val="a8"/>
    <w:uiPriority w:val="99"/>
    <w:semiHidden w:val="1"/>
    <w:unhideWhenUsed w:val="1"/>
    <w:rsid w:val="008A286D"/>
  </w:style>
  <w:style w:type="character" w:styleId="a8" w:customStyle="1">
    <w:name w:val="批注文字 字符"/>
    <w:basedOn w:val="a0"/>
    <w:link w:val="a7"/>
    <w:uiPriority w:val="99"/>
    <w:semiHidden w:val="1"/>
    <w:rsid w:val="008A286D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 w:val="1"/>
    <w:unhideWhenUsed w:val="1"/>
    <w:rsid w:val="008A286D"/>
    <w:rPr>
      <w:b w:val="1"/>
      <w:bCs w:val="1"/>
      <w:sz w:val="20"/>
      <w:szCs w:val="20"/>
    </w:rPr>
  </w:style>
  <w:style w:type="character" w:styleId="aa" w:customStyle="1">
    <w:name w:val="批注主题 字符"/>
    <w:basedOn w:val="a8"/>
    <w:link w:val="a9"/>
    <w:uiPriority w:val="99"/>
    <w:semiHidden w:val="1"/>
    <w:rsid w:val="008A286D"/>
    <w:rPr>
      <w:rFonts w:eastAsia="宋体"/>
      <w:b w:val="1"/>
      <w:bCs w:val="1"/>
      <w:sz w:val="20"/>
      <w:szCs w:val="20"/>
    </w:rPr>
  </w:style>
  <w:style w:type="paragraph" w:styleId="ab">
    <w:name w:val="Balloon Text"/>
    <w:basedOn w:val="a"/>
    <w:link w:val="ac"/>
    <w:uiPriority w:val="99"/>
    <w:semiHidden w:val="1"/>
    <w:unhideWhenUsed w:val="1"/>
    <w:rsid w:val="008A286D"/>
    <w:rPr>
      <w:rFonts w:ascii="Lucida Grande" w:cs="Lucida Grande" w:hAnsi="Lucida Grande"/>
      <w:sz w:val="18"/>
      <w:szCs w:val="18"/>
    </w:rPr>
  </w:style>
  <w:style w:type="character" w:styleId="ac" w:customStyle="1">
    <w:name w:val="批注框文本 字符"/>
    <w:basedOn w:val="a0"/>
    <w:link w:val="ab"/>
    <w:uiPriority w:val="99"/>
    <w:semiHidden w:val="1"/>
    <w:rsid w:val="008A286D"/>
    <w:rPr>
      <w:rFonts w:ascii="Lucida Grande" w:cs="Lucida Grande" w:eastAsia="宋体" w:hAnsi="Lucida Grande"/>
      <w:sz w:val="18"/>
      <w:szCs w:val="18"/>
    </w:rPr>
  </w:style>
  <w:style w:type="paragraph" w:styleId="ad">
    <w:name w:val="Revision"/>
    <w:hidden w:val="1"/>
    <w:uiPriority w:val="99"/>
    <w:semiHidden w:val="1"/>
    <w:rsid w:val="00932BE2"/>
    <w:rPr>
      <w:rFonts w:eastAsia="宋体"/>
    </w:rPr>
  </w:style>
  <w:style w:type="paragraph" w:styleId="ae">
    <w:name w:val="header"/>
    <w:basedOn w:val="a"/>
    <w:link w:val="af"/>
    <w:uiPriority w:val="99"/>
    <w:unhideWhenUsed w:val="1"/>
    <w:rsid w:val="00511E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 w:customStyle="1">
    <w:name w:val="页眉 字符"/>
    <w:basedOn w:val="a0"/>
    <w:link w:val="ae"/>
    <w:uiPriority w:val="99"/>
    <w:rsid w:val="00511E94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 w:val="1"/>
    <w:rsid w:val="00511E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1" w:customStyle="1">
    <w:name w:val="页脚 字符"/>
    <w:basedOn w:val="a0"/>
    <w:link w:val="af0"/>
    <w:uiPriority w:val="99"/>
    <w:rsid w:val="00511E94"/>
    <w:rPr>
      <w:rFonts w:eastAsia="宋体"/>
      <w:sz w:val="18"/>
      <w:szCs w:val="18"/>
    </w:rPr>
  </w:style>
  <w:style w:type="paragraph" w:styleId="af2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pxz3vM3IHIQGUVckAQ6rro8ZyQ==">CgMxLjAyCGguZ2pkZ3hzOAByITF5MG9udTdBRnBMaHcyNFpyYmNzU1ViaFlyNktrNEwwVw==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2017-05-06T02:45:00Z</dcterms:created>
  <dc:creator>SINING WANG</dc:creator>
</cp:coreProperties>
</file>