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4 MEETING 1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Review draft SOW-Part 1; </w:t>
      </w:r>
    </w:p>
    <w:p w:rsidR="00000000" w:rsidDel="00000000" w:rsidP="00000000" w:rsidRDefault="00000000" w:rsidRPr="00000000" w14:paraId="00000008">
      <w:pPr>
        <w:ind w:left="3600" w:hanging="14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discuss preferred structures for mid-term presentation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06/12/2024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10:40 AM EDT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Ira, Thomas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Orange  </w:t>
        <w:tab/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Ira(Instructor), Thomas(Instructor), Luyang(Mentee), Orange(Mentee), Ruizhe(Mentee)  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Catch up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of Draft Statement of Work Part 1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15 minutes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of upcoming Mid-term Pre and the Recommended Structure 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15mins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4.   Expectations and QnA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10 mins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kc8D53bf3Eil61wfy/BcpFLsKg==">CgMxLjA4AHIhMWRjRmZWTjRaVm42MXd1RVB0V2ROdmNlUWVubmYzME1m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