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10 MEETING 2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Project Progress Report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07/25/2024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8 AM EDT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Meeting Type: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Virtual Meeting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Timekeeper: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Note Taker: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Luyang </w:t>
        <w:tab/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Attendees: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Carlos(Mentor), Luyang(Mentee), Orange(Mentee), Ruizhe(Mentee)  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9"/>
        <w:gridCol w:w="1178"/>
        <w:tblGridChange w:id="0">
          <w:tblGrid>
            <w:gridCol w:w="8569"/>
            <w:gridCol w:w="1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Catch up chats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Progress report and work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QnAs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JEsQ50DgKrJiskaHrXwMtpHcCQ==">CgMxLjA4AHIhMXotNHJkNWEyS2hPQXQ2VGRoZHNjWEp6OVY1SmZJM3pa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