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9 MEETING 1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Project Progress Report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07/18/2024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Ruizhe  </w:t>
        <w:tab/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Carlos(Mentor), Luyang(Mentee), Orange(Mentee), Ruizhe(Mentee)  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Catch up chats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Clustering work check</w:t>
              <w:tab/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Exposure rating work guidance and questions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QnAs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SB4m91LviMVZATDBcUW1LZaVeA==">CgMxLjA4AHIhMVN5c0ZQTmo2N1N4ZzEzN1BnSzRVM0xDOG1CZEllLWpa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