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6055" cy="3179445"/>
            <wp:effectExtent l="0" t="0" r="698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179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0500" cy="3150235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57550" cy="2733675"/>
            <wp:effectExtent l="0" t="0" r="381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667000" cy="232410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731385" cy="8854440"/>
            <wp:effectExtent l="0" t="0" r="825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731385" cy="885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329305"/>
            <wp:effectExtent l="0" t="0" r="0" b="825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329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33775" cy="4029075"/>
            <wp:effectExtent l="0" t="0" r="190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4029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07086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7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4169410"/>
            <wp:effectExtent l="0" t="0" r="127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69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3260090"/>
            <wp:effectExtent l="0" t="0" r="14605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260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865" cy="498475"/>
            <wp:effectExtent l="0" t="0" r="3175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9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770" cy="2420620"/>
            <wp:effectExtent l="0" t="0" r="127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420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429000" cy="4000500"/>
            <wp:effectExtent l="0" t="0" r="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00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3040" cy="3426460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42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2405" cy="3225165"/>
            <wp:effectExtent l="0" t="0" r="635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2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eastAsia="zh-CN"/>
        </w:rPr>
      </w:pPr>
      <w:r>
        <w:drawing>
          <wp:inline distT="0" distB="0" distL="114300" distR="114300">
            <wp:extent cx="5267960" cy="988060"/>
            <wp:effectExtent l="0" t="0" r="508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98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Y1N2EyM2QyZWU1NjEzNTgxYzZhMDMzNTM5ZTJmNWYifQ=="/>
  </w:docVars>
  <w:rsids>
    <w:rsidRoot w:val="00000000"/>
    <w:rsid w:val="274F36D6"/>
    <w:rsid w:val="29C679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宋体"/>
      <w:bCs/>
      <w:spacing w:val="11"/>
      <w:kern w:val="2"/>
      <w:sz w:val="24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Office_12.1.0.15990_F1E327BC-269C-435d-A152-05C5408002CA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2022-12-15T01:14:00Z</dcterms:created>
  <dc:creator>denqi</dc:creator>
  <cp:lastModifiedBy>企业用户_804994264</cp:lastModifiedBy>
  <dcterms:modified xsi:type="dcterms:W3CDTF">2024-01-08T04:59:15Z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2052-12.1.0.15990</vt:lpwstr>
  </property>
  <property fmtid="{D5CDD505-2E9C-101B-9397-08002B2CF9AE}" pid="3" name="ICV">
    <vt:lpwstr>37CC51D5E05D42AB91AB9E204FA458D9</vt:lpwstr>
  </property>
</Properties>
</file>