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5874" w14:textId="6C543113" w:rsidR="00C16A98" w:rsidRPr="0064337D" w:rsidRDefault="0064337D" w:rsidP="0064337D">
      <w:pPr>
        <w:pStyle w:val="1"/>
        <w:jc w:val="center"/>
        <w:rPr>
          <w:sz w:val="36"/>
          <w:szCs w:val="36"/>
          <w:lang w:val="en-HK"/>
        </w:rPr>
      </w:pPr>
      <w:r w:rsidRPr="0064337D">
        <w:rPr>
          <w:sz w:val="36"/>
          <w:szCs w:val="36"/>
          <w:lang w:val="en-HK"/>
        </w:rPr>
        <w:t>Report</w:t>
      </w:r>
    </w:p>
    <w:p w14:paraId="0F616AC8" w14:textId="0362E648" w:rsidR="0064337D" w:rsidRDefault="0064337D" w:rsidP="0064337D">
      <w:pPr>
        <w:pStyle w:val="2"/>
      </w:pPr>
      <w:r w:rsidRPr="0064337D">
        <w:t>Basic function (Grayscale Photomosaic)</w:t>
      </w:r>
    </w:p>
    <w:p w14:paraId="2FE3A354" w14:textId="7A71EED9" w:rsidR="0064337D" w:rsidRDefault="0064337D" w:rsidP="0064337D">
      <w:pPr>
        <w:pStyle w:val="a7"/>
        <w:numPr>
          <w:ilvl w:val="0"/>
          <w:numId w:val="1"/>
        </w:numPr>
        <w:rPr>
          <w:lang w:val="en-HK"/>
        </w:rPr>
      </w:pPr>
      <w:r>
        <w:rPr>
          <w:lang w:val="en-HK"/>
        </w:rPr>
        <w:t>Read the source image and the photo tiles:</w:t>
      </w:r>
    </w:p>
    <w:p w14:paraId="78CD8332" w14:textId="61108C13" w:rsidR="0064337D" w:rsidRDefault="0064337D" w:rsidP="0064337D">
      <w:pPr>
        <w:pStyle w:val="a7"/>
        <w:ind w:left="360"/>
        <w:rPr>
          <w:lang w:val="en-HK"/>
        </w:rPr>
      </w:pPr>
      <w:r>
        <w:rPr>
          <w:noProof/>
          <w:lang w:val="en-HK"/>
        </w:rPr>
        <w:drawing>
          <wp:inline distT="0" distB="0" distL="0" distR="0" wp14:anchorId="1F8CE9F8" wp14:editId="4E6703FB">
            <wp:extent cx="5269230" cy="1647190"/>
            <wp:effectExtent l="0" t="0" r="7620" b="0"/>
            <wp:docPr id="4255967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0935" w14:textId="75B19D70" w:rsidR="0064337D" w:rsidRPr="0064337D" w:rsidRDefault="0064337D" w:rsidP="0064337D">
      <w:pPr>
        <w:rPr>
          <w:rFonts w:cstheme="minorHAnsi"/>
          <w:lang w:val="en-HK"/>
        </w:rPr>
      </w:pPr>
      <w:r>
        <w:rPr>
          <w:lang w:val="en-HK"/>
        </w:rPr>
        <w:t xml:space="preserve">The program will first read the image by </w:t>
      </w:r>
      <w:r w:rsidRPr="0064337D">
        <w:rPr>
          <w:rFonts w:ascii="Cascadia Mono" w:hAnsi="Cascadia Mono" w:cs="Cascadia Mono"/>
          <w:color w:val="000000"/>
          <w:kern w:val="0"/>
          <w:sz w:val="19"/>
          <w:szCs w:val="19"/>
          <w:bdr w:val="single" w:sz="4" w:space="0" w:color="auto"/>
        </w:rPr>
        <w:t>cv2.imread(canvas_path).astype(</w:t>
      </w:r>
      <w:r w:rsidRPr="0064337D">
        <w:rPr>
          <w:rFonts w:ascii="Cascadia Mono" w:hAnsi="Cascadia Mono" w:cs="Cascadia Mono"/>
          <w:color w:val="2B91AF"/>
          <w:kern w:val="0"/>
          <w:sz w:val="19"/>
          <w:szCs w:val="19"/>
          <w:bdr w:val="single" w:sz="4" w:space="0" w:color="auto"/>
        </w:rPr>
        <w:t>float</w:t>
      </w:r>
      <w:r w:rsidRPr="0064337D">
        <w:rPr>
          <w:rFonts w:ascii="Cascadia Mono" w:hAnsi="Cascadia Mono" w:cs="Cascadia Mono"/>
          <w:color w:val="000000"/>
          <w:kern w:val="0"/>
          <w:sz w:val="19"/>
          <w:szCs w:val="19"/>
          <w:bdr w:val="single" w:sz="4" w:space="0" w:color="auto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64337D">
        <w:rPr>
          <w:rFonts w:cstheme="minorHAnsi"/>
          <w:color w:val="000000"/>
          <w:kern w:val="0"/>
        </w:rPr>
        <w:t>then</w:t>
      </w:r>
      <w:r>
        <w:rPr>
          <w:rFonts w:cstheme="minorHAnsi"/>
          <w:color w:val="000000"/>
          <w:kern w:val="0"/>
        </w:rPr>
        <w:t xml:space="preserve"> it will generate a 2D-array[Height][Width], and store the RGB value. (Given)</w:t>
      </w:r>
    </w:p>
    <w:p w14:paraId="2DCD642F" w14:textId="3501E2CE" w:rsidR="0064337D" w:rsidRPr="0064337D" w:rsidRDefault="0064337D" w:rsidP="0064337D">
      <w:pPr>
        <w:pStyle w:val="a7"/>
        <w:numPr>
          <w:ilvl w:val="0"/>
          <w:numId w:val="1"/>
        </w:numPr>
        <w:rPr>
          <w:lang w:val="en-HK"/>
        </w:rPr>
      </w:pPr>
      <w:r>
        <w:rPr>
          <w:lang w:val="en-HK"/>
        </w:rPr>
        <w:t>Bilinear interpolation to resample the input image</w:t>
      </w:r>
    </w:p>
    <w:p w14:paraId="34DE40F7" w14:textId="296A7143" w:rsidR="0064337D" w:rsidRPr="0064337D" w:rsidRDefault="0064337D" w:rsidP="0064337D">
      <w:pPr>
        <w:pStyle w:val="2"/>
      </w:pPr>
      <w:r>
        <w:t>Enhancements</w:t>
      </w:r>
    </w:p>
    <w:sectPr w:rsidR="0064337D" w:rsidRPr="0064337D" w:rsidSect="001D4F13">
      <w:headerReference w:type="default" r:id="rId8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5342" w14:textId="77777777" w:rsidR="001D4F13" w:rsidRDefault="001D4F13" w:rsidP="0064337D">
      <w:pPr>
        <w:spacing w:after="0" w:line="240" w:lineRule="auto"/>
      </w:pPr>
      <w:r>
        <w:separator/>
      </w:r>
    </w:p>
  </w:endnote>
  <w:endnote w:type="continuationSeparator" w:id="0">
    <w:p w14:paraId="52C1CC38" w14:textId="77777777" w:rsidR="001D4F13" w:rsidRDefault="001D4F13" w:rsidP="0064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1FE7D" w14:textId="77777777" w:rsidR="001D4F13" w:rsidRDefault="001D4F13" w:rsidP="0064337D">
      <w:pPr>
        <w:spacing w:after="0" w:line="240" w:lineRule="auto"/>
      </w:pPr>
      <w:r>
        <w:separator/>
      </w:r>
    </w:p>
  </w:footnote>
  <w:footnote w:type="continuationSeparator" w:id="0">
    <w:p w14:paraId="3BBE6E18" w14:textId="77777777" w:rsidR="001D4F13" w:rsidRDefault="001D4F13" w:rsidP="0064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DE2D" w14:textId="3AC43319" w:rsidR="0064337D" w:rsidRPr="0064337D" w:rsidRDefault="0064337D">
    <w:pPr>
      <w:pStyle w:val="a3"/>
      <w:rPr>
        <w:lang w:val="en-HK"/>
      </w:rPr>
    </w:pPr>
    <w:r>
      <w:rPr>
        <w:lang w:val="en-HK"/>
      </w:rPr>
      <w:t>CSCI3280 Assignment 1</w:t>
    </w:r>
    <w:r>
      <w:rPr>
        <w:lang w:val="en-HK"/>
      </w:rPr>
      <w:tab/>
    </w:r>
    <w:r>
      <w:rPr>
        <w:lang w:val="en-HK"/>
      </w:rPr>
      <w:tab/>
      <w:t>HO Kwong Wa 1155147738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33265"/>
    <w:multiLevelType w:val="hybridMultilevel"/>
    <w:tmpl w:val="312CB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328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B1"/>
    <w:rsid w:val="001D4F13"/>
    <w:rsid w:val="00433B6D"/>
    <w:rsid w:val="0064337D"/>
    <w:rsid w:val="00C16A98"/>
    <w:rsid w:val="00D1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2567"/>
  <w15:chartTrackingRefBased/>
  <w15:docId w15:val="{F2630FD3-96D7-4C3D-8D6B-D1D3729D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3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4337D"/>
  </w:style>
  <w:style w:type="paragraph" w:styleId="a5">
    <w:name w:val="footer"/>
    <w:basedOn w:val="a"/>
    <w:link w:val="a6"/>
    <w:uiPriority w:val="99"/>
    <w:unhideWhenUsed/>
    <w:rsid w:val="006433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4337D"/>
  </w:style>
  <w:style w:type="character" w:customStyle="1" w:styleId="10">
    <w:name w:val="標題 1 字元"/>
    <w:basedOn w:val="a0"/>
    <w:link w:val="1"/>
    <w:uiPriority w:val="9"/>
    <w:rsid w:val="00643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64337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HK"/>
    </w:rPr>
  </w:style>
  <w:style w:type="paragraph" w:styleId="a7">
    <w:name w:val="List Paragraph"/>
    <w:basedOn w:val="a"/>
    <w:uiPriority w:val="34"/>
    <w:qFormat/>
    <w:rsid w:val="0064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Kwong Wa</dc:creator>
  <cp:keywords/>
  <dc:description/>
  <cp:lastModifiedBy>HO, Kwong Wa</cp:lastModifiedBy>
  <cp:revision>2</cp:revision>
  <dcterms:created xsi:type="dcterms:W3CDTF">2024-02-08T20:06:00Z</dcterms:created>
  <dcterms:modified xsi:type="dcterms:W3CDTF">2024-02-08T20:15:00Z</dcterms:modified>
</cp:coreProperties>
</file>