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541C" w14:textId="77777777" w:rsidR="00A91C4C" w:rsidRPr="00A91C4C" w:rsidRDefault="00A91C4C" w:rsidP="00A91C4C">
      <w:pPr>
        <w:ind w:firstLine="0"/>
        <w:jc w:val="center"/>
        <w:rPr>
          <w:b/>
          <w:bCs/>
        </w:rPr>
      </w:pPr>
      <w:r w:rsidRPr="00A91C4C">
        <w:rPr>
          <w:b/>
          <w:bCs/>
        </w:rPr>
        <w:t>«КАЗАНСКИЙ ГОСУДАРСТВЕННЫЙ ЭНЕРГЕТИЧЕСКИЙ УНИВЕРСИТЕТ» (ФГБОУ ВО «КГЭУ»)</w:t>
      </w:r>
    </w:p>
    <w:p w14:paraId="2AAD8107" w14:textId="77777777" w:rsidR="00A91C4C" w:rsidRDefault="00A91C4C" w:rsidP="00A91C4C">
      <w:pPr>
        <w:ind w:firstLine="0"/>
      </w:pPr>
    </w:p>
    <w:p w14:paraId="5D3BAEA0" w14:textId="77777777" w:rsidR="00A91C4C" w:rsidRDefault="00A91C4C" w:rsidP="00A91C4C">
      <w:pPr>
        <w:ind w:firstLine="0"/>
      </w:pPr>
    </w:p>
    <w:p w14:paraId="55A71C18" w14:textId="77777777" w:rsidR="00A91C4C" w:rsidRDefault="00A91C4C" w:rsidP="00A91C4C">
      <w:pPr>
        <w:ind w:firstLine="0"/>
      </w:pPr>
    </w:p>
    <w:p w14:paraId="06EDBB1C" w14:textId="77777777" w:rsidR="00A91C4C" w:rsidRDefault="00A91C4C" w:rsidP="00A91C4C">
      <w:pPr>
        <w:ind w:firstLine="0"/>
      </w:pPr>
    </w:p>
    <w:p w14:paraId="692FD459" w14:textId="77777777" w:rsidR="00A91C4C" w:rsidRDefault="00A91C4C" w:rsidP="00A91C4C">
      <w:pPr>
        <w:ind w:firstLine="0"/>
      </w:pPr>
    </w:p>
    <w:p w14:paraId="6AF2367E" w14:textId="77777777" w:rsidR="00A91C4C" w:rsidRDefault="00A91C4C" w:rsidP="00A91C4C">
      <w:pPr>
        <w:ind w:firstLine="0"/>
      </w:pPr>
    </w:p>
    <w:p w14:paraId="692169A5" w14:textId="77777777" w:rsidR="00A91C4C" w:rsidRDefault="00A91C4C" w:rsidP="00A91C4C">
      <w:pPr>
        <w:ind w:firstLine="0"/>
      </w:pPr>
    </w:p>
    <w:p w14:paraId="41DED21B" w14:textId="77777777" w:rsidR="00A91C4C" w:rsidRDefault="00A91C4C" w:rsidP="00A91C4C">
      <w:pPr>
        <w:ind w:firstLine="0"/>
      </w:pPr>
    </w:p>
    <w:p w14:paraId="1C2F369E" w14:textId="77777777" w:rsidR="00A91C4C" w:rsidRDefault="00A91C4C" w:rsidP="00A91C4C">
      <w:pPr>
        <w:ind w:firstLine="0"/>
      </w:pPr>
    </w:p>
    <w:p w14:paraId="5A4F18F3" w14:textId="77777777" w:rsidR="00A91C4C" w:rsidRPr="001136C1" w:rsidRDefault="00A91C4C" w:rsidP="00A91C4C">
      <w:pPr>
        <w:ind w:firstLine="0"/>
        <w:jc w:val="center"/>
        <w:rPr>
          <w:b/>
          <w:bCs/>
        </w:rPr>
      </w:pPr>
      <w:r w:rsidRPr="001136C1">
        <w:rPr>
          <w:b/>
          <w:bCs/>
        </w:rPr>
        <w:t>ТЕХНИЧЕСКОЕ ЗАДАНИЕ</w:t>
      </w:r>
    </w:p>
    <w:p w14:paraId="277CFC0B" w14:textId="77777777" w:rsidR="00A91C4C" w:rsidRDefault="00A91C4C" w:rsidP="00A91C4C">
      <w:pPr>
        <w:ind w:firstLine="0"/>
        <w:jc w:val="center"/>
      </w:pPr>
      <w:r>
        <w:t>на разработку программного комплекса</w:t>
      </w:r>
    </w:p>
    <w:p w14:paraId="00DDFCB4" w14:textId="66A3FE83" w:rsidR="00A91C4C" w:rsidRDefault="00A91C4C" w:rsidP="00A91C4C">
      <w:pPr>
        <w:ind w:firstLine="0"/>
        <w:jc w:val="center"/>
      </w:pPr>
      <w:r>
        <w:t>«Система бронирования билетов на мероприятия»</w:t>
      </w:r>
    </w:p>
    <w:p w14:paraId="5F343C89" w14:textId="77777777" w:rsidR="00A91C4C" w:rsidRDefault="00A91C4C" w:rsidP="00A91C4C">
      <w:pPr>
        <w:ind w:firstLine="0"/>
      </w:pPr>
    </w:p>
    <w:p w14:paraId="720347FB" w14:textId="77777777" w:rsidR="00A91C4C" w:rsidRDefault="00A91C4C" w:rsidP="00A91C4C">
      <w:pPr>
        <w:ind w:firstLine="0"/>
      </w:pPr>
    </w:p>
    <w:p w14:paraId="2BF54357" w14:textId="77777777" w:rsidR="00A91C4C" w:rsidRDefault="00A91C4C" w:rsidP="00A91C4C">
      <w:pPr>
        <w:ind w:firstLine="0"/>
      </w:pPr>
    </w:p>
    <w:p w14:paraId="7B251CEB" w14:textId="77777777" w:rsidR="00A91C4C" w:rsidRDefault="00A91C4C" w:rsidP="00A91C4C">
      <w:pPr>
        <w:ind w:firstLine="0"/>
      </w:pPr>
    </w:p>
    <w:p w14:paraId="59D36C0A" w14:textId="77777777" w:rsidR="00A91C4C" w:rsidRDefault="00A91C4C" w:rsidP="00A91C4C">
      <w:pPr>
        <w:ind w:firstLine="0"/>
      </w:pPr>
    </w:p>
    <w:p w14:paraId="4412FFF0" w14:textId="353875E1" w:rsidR="00A91C4C" w:rsidRDefault="00A91C4C" w:rsidP="00A91C4C">
      <w:pPr>
        <w:ind w:firstLine="0"/>
        <w:jc w:val="right"/>
      </w:pPr>
      <w:r>
        <w:t>Исполнители:</w:t>
      </w:r>
    </w:p>
    <w:p w14:paraId="27F16C63" w14:textId="77777777" w:rsidR="00A91C4C" w:rsidRDefault="00A91C4C" w:rsidP="00A91C4C">
      <w:pPr>
        <w:ind w:firstLine="0"/>
        <w:jc w:val="right"/>
      </w:pPr>
      <w:r>
        <w:t>Галиев А.Э.</w:t>
      </w:r>
    </w:p>
    <w:p w14:paraId="73D7CF67" w14:textId="77777777" w:rsidR="00A91C4C" w:rsidRDefault="00A91C4C" w:rsidP="00A91C4C">
      <w:pPr>
        <w:ind w:firstLine="0"/>
      </w:pPr>
    </w:p>
    <w:p w14:paraId="393CA086" w14:textId="77777777" w:rsidR="00A91C4C" w:rsidRDefault="00A91C4C" w:rsidP="00A91C4C">
      <w:pPr>
        <w:ind w:firstLine="0"/>
      </w:pPr>
    </w:p>
    <w:p w14:paraId="0190BD02" w14:textId="3C67C28E" w:rsidR="00A91C4C" w:rsidRDefault="00A91C4C" w:rsidP="00A91C4C">
      <w:pPr>
        <w:ind w:firstLine="0"/>
      </w:pPr>
    </w:p>
    <w:p w14:paraId="739F88B1" w14:textId="77777777" w:rsidR="00A91C4C" w:rsidRDefault="00A91C4C" w:rsidP="00A91C4C">
      <w:pPr>
        <w:ind w:firstLine="0"/>
      </w:pPr>
    </w:p>
    <w:p w14:paraId="28AFACCD" w14:textId="77777777" w:rsidR="00A91C4C" w:rsidRDefault="00A91C4C" w:rsidP="00A91C4C">
      <w:pPr>
        <w:ind w:firstLine="0"/>
      </w:pPr>
    </w:p>
    <w:p w14:paraId="7684FB5A" w14:textId="77777777" w:rsidR="00A91C4C" w:rsidRDefault="00A91C4C" w:rsidP="00A91C4C">
      <w:pPr>
        <w:ind w:firstLine="0"/>
      </w:pPr>
    </w:p>
    <w:p w14:paraId="66ABB0F4" w14:textId="77777777" w:rsidR="00A91C4C" w:rsidRDefault="00A91C4C" w:rsidP="00A91C4C">
      <w:pPr>
        <w:ind w:firstLine="0"/>
      </w:pPr>
    </w:p>
    <w:p w14:paraId="6B7FBDBF" w14:textId="63B06F9C" w:rsidR="000A7FA5" w:rsidRDefault="00A91C4C" w:rsidP="00A91C4C">
      <w:pPr>
        <w:ind w:firstLine="0"/>
        <w:jc w:val="center"/>
      </w:pPr>
      <w:r>
        <w:t>Казань, 2023</w:t>
      </w:r>
      <w:r w:rsidR="000A7FA5">
        <w:br w:type="page"/>
      </w:r>
    </w:p>
    <w:p w14:paraId="127AE8C3" w14:textId="7780D832" w:rsidR="001F20D9" w:rsidRDefault="001F20D9" w:rsidP="001F20D9">
      <w:pPr>
        <w:pStyle w:val="1"/>
      </w:pPr>
      <w:r w:rsidRPr="001F20D9">
        <w:lastRenderedPageBreak/>
        <w:t>Название программы и область применения</w:t>
      </w:r>
    </w:p>
    <w:p w14:paraId="14E964D0" w14:textId="77777777" w:rsidR="001F20D9" w:rsidRDefault="001F20D9" w:rsidP="001F20D9">
      <w:pPr>
        <w:rPr>
          <w:lang w:eastAsia="ru-RU"/>
        </w:rPr>
      </w:pPr>
      <w:r>
        <w:rPr>
          <w:lang w:eastAsia="ru-RU"/>
        </w:rPr>
        <w:t>Работа выполняется в рамках проекта «</w:t>
      </w:r>
      <w:r w:rsidRPr="00266166">
        <w:rPr>
          <w:lang w:eastAsia="ru-RU"/>
        </w:rPr>
        <w:t>Система бронирования билетов на мероприятия</w:t>
      </w:r>
      <w:r>
        <w:rPr>
          <w:lang w:eastAsia="ru-RU"/>
        </w:rPr>
        <w:t>».</w:t>
      </w:r>
    </w:p>
    <w:p w14:paraId="24F2E895" w14:textId="04985BFD" w:rsidR="001F20D9" w:rsidRDefault="001F20D9" w:rsidP="001F20D9">
      <w:pPr>
        <w:rPr>
          <w:lang w:eastAsia="ru-RU"/>
        </w:rPr>
      </w:pPr>
      <w:r>
        <w:rPr>
          <w:lang w:eastAsia="ru-RU"/>
        </w:rPr>
        <w:t>Программный комплекс будет использоваться в отделе по работе с персоналом</w:t>
      </w:r>
      <w:r w:rsidR="00401575">
        <w:rPr>
          <w:lang w:eastAsia="ru-RU"/>
        </w:rPr>
        <w:t xml:space="preserve"> для записи сотрудников на различные мероприятия от организации.</w:t>
      </w:r>
    </w:p>
    <w:p w14:paraId="1C0426AB" w14:textId="664C4004" w:rsidR="001F20D9" w:rsidRDefault="001F20D9" w:rsidP="001F20D9">
      <w:pPr>
        <w:rPr>
          <w:lang w:eastAsia="ru-RU"/>
        </w:rPr>
      </w:pPr>
    </w:p>
    <w:p w14:paraId="10402B2D" w14:textId="4E3BD29D" w:rsidR="001F20D9" w:rsidRDefault="001F20D9" w:rsidP="001F20D9">
      <w:pPr>
        <w:pStyle w:val="1"/>
      </w:pPr>
      <w:r w:rsidRPr="001F20D9">
        <w:t>Основание для разработки</w:t>
      </w:r>
    </w:p>
    <w:p w14:paraId="590D2467" w14:textId="77777777" w:rsidR="001F20D9" w:rsidRDefault="001F20D9" w:rsidP="001F20D9">
      <w:pPr>
        <w:rPr>
          <w:lang w:eastAsia="ru-RU"/>
        </w:rPr>
      </w:pPr>
      <w:r w:rsidRPr="002E0893">
        <w:rPr>
          <w:b/>
          <w:bCs/>
          <w:lang w:eastAsia="ru-RU"/>
        </w:rPr>
        <w:t>Основание для данной работы</w:t>
      </w:r>
      <w:r>
        <w:rPr>
          <w:lang w:eastAsia="ru-RU"/>
        </w:rPr>
        <w:t>: договор № 1 от 4 сентября 2023 г.</w:t>
      </w:r>
    </w:p>
    <w:p w14:paraId="683A7A07" w14:textId="2A48779B" w:rsidR="001F20D9" w:rsidRDefault="001F20D9" w:rsidP="001F20D9">
      <w:pPr>
        <w:rPr>
          <w:lang w:eastAsia="ru-RU"/>
        </w:rPr>
      </w:pPr>
      <w:r w:rsidRPr="00304812">
        <w:rPr>
          <w:b/>
          <w:bCs/>
          <w:lang w:eastAsia="ru-RU"/>
        </w:rPr>
        <w:t>Наименование работы</w:t>
      </w:r>
      <w:r>
        <w:rPr>
          <w:lang w:eastAsia="ru-RU"/>
        </w:rPr>
        <w:t>: «</w:t>
      </w:r>
      <w:r w:rsidRPr="00266166">
        <w:rPr>
          <w:lang w:eastAsia="ru-RU"/>
        </w:rPr>
        <w:t>Система бронирования билетов на мероприятия</w:t>
      </w:r>
      <w:r>
        <w:rPr>
          <w:lang w:eastAsia="ru-RU"/>
        </w:rPr>
        <w:t>».</w:t>
      </w:r>
    </w:p>
    <w:p w14:paraId="26684CFD" w14:textId="1BA52414" w:rsidR="001F20D9" w:rsidRDefault="001F20D9" w:rsidP="001F20D9">
      <w:pPr>
        <w:rPr>
          <w:lang w:eastAsia="ru-RU"/>
        </w:rPr>
      </w:pPr>
      <w:r w:rsidRPr="00304812">
        <w:rPr>
          <w:b/>
          <w:bCs/>
          <w:lang w:eastAsia="ru-RU"/>
        </w:rPr>
        <w:t>Исполнители</w:t>
      </w:r>
      <w:r>
        <w:rPr>
          <w:lang w:eastAsia="ru-RU"/>
        </w:rPr>
        <w:t>: Галиев А.Э.</w:t>
      </w:r>
    </w:p>
    <w:p w14:paraId="0A5E55B6" w14:textId="45EA5B75" w:rsidR="001F20D9" w:rsidRDefault="001F20D9" w:rsidP="001F20D9">
      <w:pPr>
        <w:rPr>
          <w:lang w:eastAsia="ru-RU"/>
        </w:rPr>
      </w:pPr>
      <w:r w:rsidRPr="00304812">
        <w:rPr>
          <w:b/>
          <w:bCs/>
          <w:lang w:eastAsia="ru-RU"/>
        </w:rPr>
        <w:t>Соисполнители</w:t>
      </w:r>
      <w:r>
        <w:rPr>
          <w:lang w:eastAsia="ru-RU"/>
        </w:rPr>
        <w:t xml:space="preserve">: </w:t>
      </w:r>
      <w:r w:rsidR="003E0AEB">
        <w:rPr>
          <w:lang w:eastAsia="ru-RU"/>
        </w:rPr>
        <w:t>отсутствуют</w:t>
      </w:r>
      <w:r>
        <w:rPr>
          <w:lang w:eastAsia="ru-RU"/>
        </w:rPr>
        <w:t>.</w:t>
      </w:r>
    </w:p>
    <w:p w14:paraId="600AEBC0" w14:textId="77777777" w:rsidR="001F20D9" w:rsidRDefault="001F20D9" w:rsidP="001F20D9">
      <w:pPr>
        <w:rPr>
          <w:lang w:eastAsia="ru-RU"/>
        </w:rPr>
      </w:pPr>
      <w:r w:rsidRPr="0012087A">
        <w:rPr>
          <w:b/>
          <w:bCs/>
          <w:lang w:eastAsia="ru-RU"/>
        </w:rPr>
        <w:t>Заказчик</w:t>
      </w:r>
      <w:r>
        <w:rPr>
          <w:lang w:eastAsia="ru-RU"/>
        </w:rPr>
        <w:t>: ПАО «Организация»</w:t>
      </w:r>
    </w:p>
    <w:p w14:paraId="7BAF87A9" w14:textId="77777777" w:rsidR="001F20D9" w:rsidRPr="001F20D9" w:rsidRDefault="001F20D9" w:rsidP="001F20D9">
      <w:pPr>
        <w:rPr>
          <w:lang w:eastAsia="ru-RU"/>
        </w:rPr>
      </w:pPr>
    </w:p>
    <w:p w14:paraId="08C528E1" w14:textId="1E030D47" w:rsidR="001F20D9" w:rsidRDefault="001F20D9" w:rsidP="001F20D9">
      <w:pPr>
        <w:pStyle w:val="1"/>
      </w:pPr>
      <w:r w:rsidRPr="001F20D9">
        <w:t>Назначение разработки</w:t>
      </w:r>
    </w:p>
    <w:p w14:paraId="4EE16D5C" w14:textId="1B9F7A02" w:rsidR="001F20D9" w:rsidRDefault="001F20D9" w:rsidP="001F20D9">
      <w:pPr>
        <w:rPr>
          <w:lang w:eastAsia="ru-RU"/>
        </w:rPr>
      </w:pPr>
      <w:r>
        <w:rPr>
          <w:lang w:eastAsia="ru-RU"/>
        </w:rPr>
        <w:t xml:space="preserve">Назначением является автоматизация </w:t>
      </w:r>
      <w:r w:rsidR="0013680E">
        <w:rPr>
          <w:lang w:eastAsia="ru-RU"/>
        </w:rPr>
        <w:t xml:space="preserve">сбора, изменения и удаления </w:t>
      </w:r>
      <w:r w:rsidR="007A37D3">
        <w:rPr>
          <w:lang w:eastAsia="ru-RU"/>
        </w:rPr>
        <w:t xml:space="preserve">подаваемых сотрудниками организации </w:t>
      </w:r>
      <w:r w:rsidR="0013680E">
        <w:rPr>
          <w:lang w:eastAsia="ru-RU"/>
        </w:rPr>
        <w:t>данных при бронировании билетов на мероприятия и получения отчетов сотрудниками</w:t>
      </w:r>
      <w:r>
        <w:rPr>
          <w:lang w:eastAsia="ru-RU"/>
        </w:rPr>
        <w:t>, ответственн</w:t>
      </w:r>
      <w:r w:rsidR="0013680E">
        <w:rPr>
          <w:lang w:eastAsia="ru-RU"/>
        </w:rPr>
        <w:t>ыми</w:t>
      </w:r>
      <w:r>
        <w:rPr>
          <w:lang w:eastAsia="ru-RU"/>
        </w:rPr>
        <w:t xml:space="preserve"> за</w:t>
      </w:r>
      <w:r w:rsidR="0013680E">
        <w:rPr>
          <w:lang w:eastAsia="ru-RU"/>
        </w:rPr>
        <w:t xml:space="preserve"> данную задачу</w:t>
      </w:r>
      <w:r>
        <w:rPr>
          <w:lang w:eastAsia="ru-RU"/>
        </w:rPr>
        <w:t>.</w:t>
      </w:r>
    </w:p>
    <w:p w14:paraId="392D354B" w14:textId="342997EC" w:rsidR="001F20D9" w:rsidRDefault="001F20D9" w:rsidP="001F20D9">
      <w:pPr>
        <w:rPr>
          <w:lang w:eastAsia="ru-RU"/>
        </w:rPr>
      </w:pPr>
      <w:r>
        <w:rPr>
          <w:lang w:eastAsia="ru-RU"/>
        </w:rPr>
        <w:t>Целью является повышение эффективности работы сотрудников, ответственных за бронирование билетов, за счет уменьшения времени на сбор и изменение данных о бронировании билетов от внутренних сотрудников</w:t>
      </w:r>
      <w:r w:rsidR="003F0259">
        <w:rPr>
          <w:lang w:eastAsia="ru-RU"/>
        </w:rPr>
        <w:t>, тем самым уменьшая частоту переходов между</w:t>
      </w:r>
      <w:r w:rsidR="00837F54">
        <w:rPr>
          <w:lang w:eastAsia="ru-RU"/>
        </w:rPr>
        <w:t xml:space="preserve"> рабочими</w:t>
      </w:r>
      <w:r w:rsidR="003F0259">
        <w:rPr>
          <w:lang w:eastAsia="ru-RU"/>
        </w:rPr>
        <w:t xml:space="preserve"> задачами.</w:t>
      </w:r>
    </w:p>
    <w:p w14:paraId="3404945E" w14:textId="77777777" w:rsidR="001F20D9" w:rsidRPr="001F20D9" w:rsidRDefault="001F20D9" w:rsidP="001F20D9">
      <w:pPr>
        <w:rPr>
          <w:lang w:eastAsia="ru-RU"/>
        </w:rPr>
      </w:pPr>
    </w:p>
    <w:p w14:paraId="0EBDF6D0" w14:textId="13AB6ED4" w:rsidR="001F20D9" w:rsidRDefault="001F20D9" w:rsidP="001F20D9">
      <w:pPr>
        <w:pStyle w:val="1"/>
      </w:pPr>
      <w:r w:rsidRPr="001F20D9">
        <w:t>Технические требования к программе или программному изделию</w:t>
      </w:r>
    </w:p>
    <w:p w14:paraId="0E6EC470" w14:textId="70473C6F" w:rsidR="00383EEC" w:rsidRDefault="00383EEC" w:rsidP="004D5C3A">
      <w:pPr>
        <w:pStyle w:val="2"/>
      </w:pPr>
      <w:r w:rsidRPr="00383EEC">
        <w:t xml:space="preserve">Требования к </w:t>
      </w:r>
      <w:r w:rsidRPr="004D5C3A">
        <w:t>функциональным</w:t>
      </w:r>
      <w:r w:rsidRPr="00383EEC">
        <w:t xml:space="preserve"> характеристикам</w:t>
      </w:r>
    </w:p>
    <w:p w14:paraId="77E65174" w14:textId="457E7810" w:rsidR="00383EEC" w:rsidRDefault="005406F9" w:rsidP="004D5C3A">
      <w:pPr>
        <w:pStyle w:val="3"/>
      </w:pPr>
      <w:r w:rsidRPr="005406F9">
        <w:t>Состав выполняемых функций. Разрабатываем</w:t>
      </w:r>
      <w:r>
        <w:t>ый программный комплекс</w:t>
      </w:r>
      <w:r w:rsidRPr="005406F9">
        <w:t xml:space="preserve"> дол</w:t>
      </w:r>
      <w:r w:rsidR="00C73135">
        <w:t>жен</w:t>
      </w:r>
      <w:r w:rsidRPr="005406F9">
        <w:t xml:space="preserve"> обеспечивать</w:t>
      </w:r>
      <w:r>
        <w:t>:</w:t>
      </w:r>
    </w:p>
    <w:p w14:paraId="38F1D666" w14:textId="71DD1E99" w:rsidR="005406F9" w:rsidRDefault="00460617" w:rsidP="00651200">
      <w:pPr>
        <w:pStyle w:val="a3"/>
        <w:numPr>
          <w:ilvl w:val="0"/>
          <w:numId w:val="10"/>
        </w:numPr>
      </w:pPr>
      <w:r>
        <w:lastRenderedPageBreak/>
        <w:t>со стороны администратора:</w:t>
      </w:r>
    </w:p>
    <w:p w14:paraId="4AEBD31C" w14:textId="56ED9F7C" w:rsidR="00460617" w:rsidRDefault="001371AA" w:rsidP="00460617">
      <w:pPr>
        <w:pStyle w:val="a3"/>
        <w:numPr>
          <w:ilvl w:val="1"/>
          <w:numId w:val="10"/>
        </w:numPr>
      </w:pPr>
      <w:r>
        <w:t>редактирование списка мероприятий: добавление, изменение, удаление, сокрытие;</w:t>
      </w:r>
    </w:p>
    <w:p w14:paraId="11E23171" w14:textId="65704241" w:rsidR="001371AA" w:rsidRDefault="001371AA" w:rsidP="00460617">
      <w:pPr>
        <w:pStyle w:val="a3"/>
        <w:numPr>
          <w:ilvl w:val="1"/>
          <w:numId w:val="10"/>
        </w:numPr>
      </w:pPr>
      <w:r>
        <w:t>установка ограничений количества билетов на мероприятия;</w:t>
      </w:r>
    </w:p>
    <w:p w14:paraId="454ACF56" w14:textId="7BCC0E03" w:rsidR="001371AA" w:rsidRDefault="001371AA" w:rsidP="00460617">
      <w:pPr>
        <w:pStyle w:val="a3"/>
        <w:numPr>
          <w:ilvl w:val="1"/>
          <w:numId w:val="10"/>
        </w:numPr>
      </w:pPr>
      <w:r>
        <w:t>настройка необходимых для сбора данных</w:t>
      </w:r>
      <w:r w:rsidR="009D6805">
        <w:t xml:space="preserve"> </w:t>
      </w:r>
      <w:r w:rsidR="00F86F62">
        <w:t xml:space="preserve">от сотрудников </w:t>
      </w:r>
      <w:r w:rsidR="009D6805">
        <w:t>с указанием маски ввода при необходимости</w:t>
      </w:r>
      <w:r>
        <w:t>;</w:t>
      </w:r>
    </w:p>
    <w:p w14:paraId="21177F60" w14:textId="4292EB5B" w:rsidR="001371AA" w:rsidRDefault="001371AA" w:rsidP="00460617">
      <w:pPr>
        <w:pStyle w:val="a3"/>
        <w:numPr>
          <w:ilvl w:val="1"/>
          <w:numId w:val="10"/>
        </w:numPr>
      </w:pPr>
      <w:r>
        <w:t>запуск рассылки на подтверждение бронирования;</w:t>
      </w:r>
    </w:p>
    <w:p w14:paraId="195BC7F8" w14:textId="623A0792" w:rsidR="001371AA" w:rsidRDefault="001371AA" w:rsidP="00460617">
      <w:pPr>
        <w:pStyle w:val="a3"/>
        <w:numPr>
          <w:ilvl w:val="1"/>
          <w:numId w:val="10"/>
        </w:numPr>
      </w:pPr>
      <w:r>
        <w:t>просмотр списка мероприятий</w:t>
      </w:r>
      <w:r w:rsidR="00B83771">
        <w:t xml:space="preserve"> и количества забронированных мест</w:t>
      </w:r>
      <w:r w:rsidR="00AC7787">
        <w:t xml:space="preserve"> по каждому мероприятию</w:t>
      </w:r>
      <w:r w:rsidR="00B83771">
        <w:t>;</w:t>
      </w:r>
    </w:p>
    <w:p w14:paraId="134858E3" w14:textId="792EEE10" w:rsidR="001371AA" w:rsidRDefault="001371AA" w:rsidP="00460617">
      <w:pPr>
        <w:pStyle w:val="a3"/>
        <w:numPr>
          <w:ilvl w:val="1"/>
          <w:numId w:val="10"/>
        </w:numPr>
      </w:pPr>
      <w:r>
        <w:t xml:space="preserve">получение отчета по выбранному мероприятию с данными сотрудников в формате </w:t>
      </w:r>
      <w:r>
        <w:rPr>
          <w:lang w:val="en-US"/>
        </w:rPr>
        <w:t>Excel</w:t>
      </w:r>
      <w:r w:rsidRPr="001371AA">
        <w:t xml:space="preserve"> </w:t>
      </w:r>
      <w:r>
        <w:t>таблиц.</w:t>
      </w:r>
    </w:p>
    <w:p w14:paraId="43F33142" w14:textId="71464061" w:rsidR="00651200" w:rsidRDefault="00460617" w:rsidP="00651200">
      <w:pPr>
        <w:pStyle w:val="a3"/>
        <w:numPr>
          <w:ilvl w:val="0"/>
          <w:numId w:val="10"/>
        </w:numPr>
      </w:pPr>
      <w:r>
        <w:t>со стороны пользователя:</w:t>
      </w:r>
    </w:p>
    <w:p w14:paraId="2F20B895" w14:textId="71523D47" w:rsidR="00460617" w:rsidRDefault="00F80902" w:rsidP="00460617">
      <w:pPr>
        <w:pStyle w:val="a3"/>
        <w:numPr>
          <w:ilvl w:val="1"/>
          <w:numId w:val="10"/>
        </w:numPr>
      </w:pPr>
      <w:r>
        <w:t>бронирование билетов на выбранное мероприятие: добавление, изменение, удаление бронирования билетов;</w:t>
      </w:r>
    </w:p>
    <w:p w14:paraId="758AB97B" w14:textId="762857A4" w:rsidR="00F80902" w:rsidRDefault="00F80902" w:rsidP="00460617">
      <w:pPr>
        <w:pStyle w:val="a3"/>
        <w:numPr>
          <w:ilvl w:val="1"/>
          <w:numId w:val="10"/>
        </w:numPr>
      </w:pPr>
      <w:r>
        <w:t>ввод данных при добавлении и изменении бронирования</w:t>
      </w:r>
      <w:r w:rsidR="000A763C" w:rsidRPr="000A763C">
        <w:t xml:space="preserve"> </w:t>
      </w:r>
      <w:r w:rsidR="000A763C">
        <w:t>путем выбора</w:t>
      </w:r>
      <w:r w:rsidR="000745F1">
        <w:t xml:space="preserve"> одного или нескольких вариантов</w:t>
      </w:r>
      <w:r w:rsidR="000A763C">
        <w:t xml:space="preserve"> из предложенных, либо вводом текста</w:t>
      </w:r>
      <w:r>
        <w:t>;</w:t>
      </w:r>
    </w:p>
    <w:p w14:paraId="64420906" w14:textId="0DDF1098" w:rsidR="00F80902" w:rsidRDefault="00F80902" w:rsidP="00460617">
      <w:pPr>
        <w:pStyle w:val="a3"/>
        <w:numPr>
          <w:ilvl w:val="1"/>
          <w:numId w:val="10"/>
        </w:numPr>
      </w:pPr>
      <w:r>
        <w:t>подтверждение или отказ бронирования при массовой рассылке подтверждения на определенное мероприятие;</w:t>
      </w:r>
    </w:p>
    <w:p w14:paraId="418C44C6" w14:textId="49383516" w:rsidR="00F80902" w:rsidRDefault="00F80902" w:rsidP="00460617">
      <w:pPr>
        <w:pStyle w:val="a3"/>
        <w:numPr>
          <w:ilvl w:val="1"/>
          <w:numId w:val="10"/>
        </w:numPr>
      </w:pPr>
      <w:r>
        <w:t>просмотр текущих забронированных билетов.</w:t>
      </w:r>
    </w:p>
    <w:p w14:paraId="6EB108D2" w14:textId="56F9AD9F" w:rsidR="001371AA" w:rsidRDefault="001371AA" w:rsidP="001371AA">
      <w:pPr>
        <w:pStyle w:val="a3"/>
        <w:numPr>
          <w:ilvl w:val="0"/>
          <w:numId w:val="10"/>
        </w:numPr>
      </w:pPr>
      <w:r>
        <w:t>со стороны системы:</w:t>
      </w:r>
    </w:p>
    <w:p w14:paraId="43869AAE" w14:textId="78F652E1" w:rsidR="001371AA" w:rsidRPr="005406F9" w:rsidRDefault="001371AA" w:rsidP="001371AA">
      <w:pPr>
        <w:pStyle w:val="a3"/>
        <w:numPr>
          <w:ilvl w:val="1"/>
          <w:numId w:val="10"/>
        </w:numPr>
      </w:pPr>
      <w:r>
        <w:t>пометка отмененного или неподтвержденного бронирования после рассылки на подтверждение.</w:t>
      </w:r>
    </w:p>
    <w:p w14:paraId="1832F002" w14:textId="557F19FF" w:rsidR="0052495E" w:rsidRDefault="0052495E" w:rsidP="004D5C3A">
      <w:pPr>
        <w:pStyle w:val="3"/>
      </w:pPr>
      <w:r w:rsidRPr="0052495E">
        <w:t>Организация входных и выходных данных</w:t>
      </w:r>
    </w:p>
    <w:p w14:paraId="1ABBC032" w14:textId="41A9CC38" w:rsidR="0052495E" w:rsidRDefault="0052495E" w:rsidP="00A54C59">
      <w:pPr>
        <w:pStyle w:val="a3"/>
        <w:numPr>
          <w:ilvl w:val="0"/>
          <w:numId w:val="12"/>
        </w:numPr>
      </w:pPr>
      <w:r>
        <w:t>исходные данные поступают от сотрудников организации;</w:t>
      </w:r>
    </w:p>
    <w:p w14:paraId="2A0C45BB" w14:textId="79147743" w:rsidR="003C64D3" w:rsidRDefault="003C64D3" w:rsidP="00A54C59">
      <w:pPr>
        <w:pStyle w:val="a3"/>
        <w:numPr>
          <w:ilvl w:val="0"/>
          <w:numId w:val="12"/>
        </w:numPr>
      </w:pPr>
      <w:r>
        <w:t xml:space="preserve">итоговые списки выдаются в виде отчетов в формате </w:t>
      </w:r>
      <w:r w:rsidR="000E5ED8">
        <w:rPr>
          <w:lang w:val="en-US"/>
        </w:rPr>
        <w:t>Excel</w:t>
      </w:r>
      <w:r w:rsidR="000E5ED8">
        <w:t xml:space="preserve"> </w:t>
      </w:r>
      <w:r>
        <w:t>таблиц</w:t>
      </w:r>
      <w:r w:rsidR="000E5ED8">
        <w:t>;</w:t>
      </w:r>
    </w:p>
    <w:p w14:paraId="0AC83A52" w14:textId="4CD1960F" w:rsidR="00F94C7D" w:rsidRDefault="00F94C7D" w:rsidP="00A54C59">
      <w:pPr>
        <w:pStyle w:val="a3"/>
        <w:numPr>
          <w:ilvl w:val="0"/>
          <w:numId w:val="12"/>
        </w:numPr>
      </w:pPr>
      <w:r>
        <w:t>о</w:t>
      </w:r>
      <w:r w:rsidRPr="00F94C7D">
        <w:t>сновной режим использования системы</w:t>
      </w:r>
      <w:r>
        <w:t xml:space="preserve"> – </w:t>
      </w:r>
      <w:r w:rsidR="00233C62">
        <w:t>перед проведением</w:t>
      </w:r>
      <w:r>
        <w:t xml:space="preserve"> мероприятий.</w:t>
      </w:r>
    </w:p>
    <w:p w14:paraId="1EBA2C1A" w14:textId="69EA476D" w:rsidR="0052495E" w:rsidRDefault="0052495E" w:rsidP="00383EEC"/>
    <w:p w14:paraId="5BC3072C" w14:textId="77777777" w:rsidR="000409F3" w:rsidRDefault="000409F3" w:rsidP="00383EEC"/>
    <w:p w14:paraId="4A72B376" w14:textId="59CFB4F8" w:rsidR="00383EEC" w:rsidRDefault="00383EEC" w:rsidP="00383EEC">
      <w:pPr>
        <w:pStyle w:val="2"/>
      </w:pPr>
      <w:r w:rsidRPr="00383EEC">
        <w:lastRenderedPageBreak/>
        <w:t>Требовании к надежности</w:t>
      </w:r>
    </w:p>
    <w:p w14:paraId="105E623E" w14:textId="7AE16442" w:rsidR="00383EEC" w:rsidRDefault="009D6805" w:rsidP="00383EEC">
      <w:r>
        <w:t xml:space="preserve">Входные данные от пользователя должны проверяться </w:t>
      </w:r>
      <w:r w:rsidR="00EC00AC">
        <w:t xml:space="preserve">на корректность ввода </w:t>
      </w:r>
      <w:r>
        <w:t xml:space="preserve">при необходимости. Данная функция будет </w:t>
      </w:r>
      <w:r w:rsidR="00322453">
        <w:t>использоваться администратором при создании мероприятий.</w:t>
      </w:r>
    </w:p>
    <w:p w14:paraId="54FCBA8F" w14:textId="59F0CC22" w:rsidR="00A01172" w:rsidRDefault="00A01172" w:rsidP="00A01172">
      <w:pPr>
        <w:rPr>
          <w:lang w:eastAsia="ru-RU"/>
        </w:rPr>
      </w:pPr>
      <w:r>
        <w:rPr>
          <w:lang w:eastAsia="ru-RU"/>
        </w:rPr>
        <w:t xml:space="preserve">Данный программный комплекс </w:t>
      </w:r>
      <w:r w:rsidR="00F86F62">
        <w:rPr>
          <w:lang w:eastAsia="ru-RU"/>
        </w:rPr>
        <w:t xml:space="preserve">рассчитан на использование </w:t>
      </w:r>
      <w:r>
        <w:rPr>
          <w:lang w:eastAsia="ru-RU"/>
        </w:rPr>
        <w:t xml:space="preserve">небольшим </w:t>
      </w:r>
      <w:r w:rsidR="00F86F62">
        <w:rPr>
          <w:lang w:eastAsia="ru-RU"/>
        </w:rPr>
        <w:t xml:space="preserve">количеством </w:t>
      </w:r>
      <w:r>
        <w:rPr>
          <w:lang w:eastAsia="ru-RU"/>
        </w:rPr>
        <w:t>пользователей (до 100 человек одновременно).</w:t>
      </w:r>
    </w:p>
    <w:p w14:paraId="1298C89E" w14:textId="77777777" w:rsidR="00A027DD" w:rsidRPr="00383EEC" w:rsidRDefault="00A027DD" w:rsidP="00383EEC"/>
    <w:p w14:paraId="49172750" w14:textId="66449B03" w:rsidR="00913F8E" w:rsidRDefault="00383EEC" w:rsidP="00913F8E">
      <w:pPr>
        <w:pStyle w:val="2"/>
      </w:pPr>
      <w:r w:rsidRPr="00383EEC">
        <w:t>Условия эксплуатации</w:t>
      </w:r>
      <w:r w:rsidR="00913F8E">
        <w:t xml:space="preserve"> и т</w:t>
      </w:r>
      <w:r w:rsidR="00913F8E" w:rsidRPr="00383EEC">
        <w:t>ребования к составу и параметрам технических средств</w:t>
      </w:r>
    </w:p>
    <w:p w14:paraId="4335445B" w14:textId="2E4805D2" w:rsidR="0025105D" w:rsidRDefault="0025105D" w:rsidP="00913F8E">
      <w:r>
        <w:t xml:space="preserve">Условия эксплуатации относятся к </w:t>
      </w:r>
      <w:r w:rsidR="00FD39B1">
        <w:t>техническим средствам, которые поставляются другими поставщиками,</w:t>
      </w:r>
      <w:r>
        <w:t xml:space="preserve"> и не рассматриваются в данном техническом задании.</w:t>
      </w:r>
    </w:p>
    <w:p w14:paraId="65CE6445" w14:textId="77777777" w:rsidR="00E847D3" w:rsidRDefault="00E847D3" w:rsidP="00E847D3">
      <w:bookmarkStart w:id="0" w:name="_Hlk154333832"/>
      <w:r>
        <w:t>Минимальные системные требования</w:t>
      </w:r>
      <w:r>
        <w:t>:</w:t>
      </w:r>
    </w:p>
    <w:p w14:paraId="396289C9" w14:textId="4C2AE03B" w:rsidR="00E847D3" w:rsidRPr="00E847D3" w:rsidRDefault="00E847D3" w:rsidP="00C65071">
      <w:pPr>
        <w:pStyle w:val="a3"/>
        <w:numPr>
          <w:ilvl w:val="0"/>
          <w:numId w:val="15"/>
        </w:numPr>
      </w:pPr>
      <w:r>
        <w:t>64-разрядны</w:t>
      </w:r>
      <w:r>
        <w:t>й</w:t>
      </w:r>
      <w:r>
        <w:t xml:space="preserve"> процессор и операционная система</w:t>
      </w:r>
      <w:r w:rsidRPr="00E847D3">
        <w:t>;</w:t>
      </w:r>
    </w:p>
    <w:p w14:paraId="10720B4C" w14:textId="52FFC62D" w:rsidR="00E847D3" w:rsidRPr="00E847D3" w:rsidRDefault="00E847D3" w:rsidP="00C65071">
      <w:pPr>
        <w:pStyle w:val="a3"/>
        <w:numPr>
          <w:ilvl w:val="0"/>
          <w:numId w:val="15"/>
        </w:numPr>
      </w:pPr>
      <w:r>
        <w:t>ОС</w:t>
      </w:r>
      <w:r w:rsidRPr="00E847D3">
        <w:t xml:space="preserve">: </w:t>
      </w:r>
      <w:proofErr w:type="spellStart"/>
      <w:r w:rsidRPr="00E847D3">
        <w:t>Linux</w:t>
      </w:r>
      <w:proofErr w:type="spellEnd"/>
      <w:r>
        <w:t xml:space="preserve"> или </w:t>
      </w:r>
      <w:r w:rsidRPr="00E847D3">
        <w:t>Windows 7</w:t>
      </w:r>
      <w:r w:rsidRPr="00E847D3">
        <w:t>/</w:t>
      </w:r>
      <w:r w:rsidRPr="00E847D3">
        <w:t>10</w:t>
      </w:r>
      <w:r w:rsidRPr="00E847D3">
        <w:t>/11;</w:t>
      </w:r>
    </w:p>
    <w:p w14:paraId="0EA2F221" w14:textId="1836FC19" w:rsidR="00E847D3" w:rsidRPr="00E847D3" w:rsidRDefault="00E847D3" w:rsidP="00C65071">
      <w:pPr>
        <w:pStyle w:val="a3"/>
        <w:numPr>
          <w:ilvl w:val="0"/>
          <w:numId w:val="15"/>
        </w:numPr>
      </w:pPr>
      <w:r>
        <w:t>п</w:t>
      </w:r>
      <w:r>
        <w:t xml:space="preserve">роцессор: </w:t>
      </w:r>
      <w:proofErr w:type="spellStart"/>
      <w:r>
        <w:t>Intel</w:t>
      </w:r>
      <w:proofErr w:type="spellEnd"/>
      <w:r>
        <w:t xml:space="preserve"> i3-4130 с частотой 3,4 ГГц / AMD </w:t>
      </w:r>
      <w:proofErr w:type="spellStart"/>
      <w:r>
        <w:t>Ryzen</w:t>
      </w:r>
      <w:proofErr w:type="spellEnd"/>
      <w:r>
        <w:t xml:space="preserve"> 3 2200U с частотой 3,4 ГГц</w:t>
      </w:r>
      <w:r w:rsidRPr="00E847D3">
        <w:t>;</w:t>
      </w:r>
    </w:p>
    <w:p w14:paraId="5BF7B4A4" w14:textId="194EE52D" w:rsidR="00E847D3" w:rsidRPr="00E847D3" w:rsidRDefault="00E847D3" w:rsidP="00C65071">
      <w:pPr>
        <w:pStyle w:val="a3"/>
        <w:numPr>
          <w:ilvl w:val="0"/>
          <w:numId w:val="15"/>
        </w:numPr>
      </w:pPr>
      <w:r>
        <w:t>о</w:t>
      </w:r>
      <w:r>
        <w:t xml:space="preserve">перативная память: </w:t>
      </w:r>
      <w:r w:rsidR="00374E6C">
        <w:t>2</w:t>
      </w:r>
      <w:r>
        <w:t xml:space="preserve"> GB ОЗУ</w:t>
      </w:r>
      <w:r w:rsidRPr="00374E6C">
        <w:t>;</w:t>
      </w:r>
    </w:p>
    <w:p w14:paraId="013B7A6B" w14:textId="23CE8591" w:rsidR="00E847D3" w:rsidRDefault="00E847D3" w:rsidP="00C65071">
      <w:pPr>
        <w:pStyle w:val="a3"/>
        <w:numPr>
          <w:ilvl w:val="0"/>
          <w:numId w:val="15"/>
        </w:numPr>
      </w:pPr>
      <w:r>
        <w:t>м</w:t>
      </w:r>
      <w:r>
        <w:t xml:space="preserve">есто на диске: </w:t>
      </w:r>
      <w:r w:rsidR="00C65071" w:rsidRPr="00C65071">
        <w:t>5</w:t>
      </w:r>
      <w:r w:rsidR="00AB7A30">
        <w:t>00</w:t>
      </w:r>
      <w:r>
        <w:t xml:space="preserve"> </w:t>
      </w:r>
      <w:r w:rsidR="00AB7A30" w:rsidRPr="00C65071">
        <w:t>M</w:t>
      </w:r>
      <w:r>
        <w:t>B</w:t>
      </w:r>
      <w:r>
        <w:t>.</w:t>
      </w:r>
    </w:p>
    <w:bookmarkEnd w:id="0"/>
    <w:p w14:paraId="7CA99AE1" w14:textId="77777777" w:rsidR="00A027DD" w:rsidRPr="00383EEC" w:rsidRDefault="00A027DD" w:rsidP="00383EEC"/>
    <w:p w14:paraId="1FC74558" w14:textId="2E2BD461" w:rsidR="00383EEC" w:rsidRDefault="00383EEC" w:rsidP="00383EEC">
      <w:pPr>
        <w:pStyle w:val="2"/>
      </w:pPr>
      <w:r w:rsidRPr="00383EEC">
        <w:t>Требования к информационной и программной совместимости</w:t>
      </w:r>
    </w:p>
    <w:p w14:paraId="627F52D8" w14:textId="1450D4F7" w:rsidR="00383EEC" w:rsidRPr="00DB5695" w:rsidRDefault="006C3D29" w:rsidP="00383EEC">
      <w:bookmarkStart w:id="1" w:name="_Hlk154333849"/>
      <w:r>
        <w:t xml:space="preserve">Программный комплекс должен работать в среде </w:t>
      </w:r>
      <w:r w:rsidR="004E434C">
        <w:t xml:space="preserve">выполнения </w:t>
      </w:r>
      <w:r>
        <w:rPr>
          <w:lang w:val="en-US"/>
        </w:rPr>
        <w:t>Python</w:t>
      </w:r>
      <w:r>
        <w:t xml:space="preserve"> 3</w:t>
      </w:r>
      <w:r w:rsidR="00DB5695" w:rsidRPr="00DB5695">
        <w:t>.12.</w:t>
      </w:r>
    </w:p>
    <w:bookmarkEnd w:id="1"/>
    <w:p w14:paraId="330607B2" w14:textId="77777777" w:rsidR="00E55ACD" w:rsidRPr="00B161B1" w:rsidRDefault="00E55ACD" w:rsidP="00E55ACD">
      <w:r>
        <w:t xml:space="preserve">Используемая СУБД </w:t>
      </w:r>
      <w:r>
        <w:rPr>
          <w:lang w:val="en-US"/>
        </w:rPr>
        <w:t>PostgreSQL 15.5.</w:t>
      </w:r>
    </w:p>
    <w:p w14:paraId="7F552B76" w14:textId="77777777" w:rsidR="00A027DD" w:rsidRPr="00383EEC" w:rsidRDefault="00A027DD" w:rsidP="00383EEC"/>
    <w:p w14:paraId="3ABC0B39" w14:textId="499A1EDB" w:rsidR="00383EEC" w:rsidRDefault="00383EEC" w:rsidP="00383EEC">
      <w:pPr>
        <w:pStyle w:val="2"/>
      </w:pPr>
      <w:r w:rsidRPr="00383EEC">
        <w:t>Требования к маркировке и упаковке</w:t>
      </w:r>
    </w:p>
    <w:p w14:paraId="6F1D1ABC" w14:textId="7E4AEDA1" w:rsidR="00383EEC" w:rsidRPr="006079F3" w:rsidRDefault="00383EEC" w:rsidP="00383EEC">
      <w:pPr>
        <w:rPr>
          <w:lang w:eastAsia="ru-RU"/>
        </w:rPr>
      </w:pPr>
      <w:r>
        <w:rPr>
          <w:lang w:eastAsia="ru-RU"/>
        </w:rPr>
        <w:t xml:space="preserve">Требования к </w:t>
      </w:r>
      <w:r w:rsidRPr="00383EEC">
        <w:rPr>
          <w:lang w:eastAsia="ru-RU"/>
        </w:rPr>
        <w:t xml:space="preserve">маркировке и упаковке </w:t>
      </w:r>
      <w:r>
        <w:rPr>
          <w:lang w:eastAsia="ru-RU"/>
        </w:rPr>
        <w:t>не предъявляются.</w:t>
      </w:r>
    </w:p>
    <w:p w14:paraId="749025E7" w14:textId="77777777" w:rsidR="00A027DD" w:rsidRPr="00383EEC" w:rsidRDefault="00A027DD" w:rsidP="00383EEC"/>
    <w:p w14:paraId="5B0763C5" w14:textId="3631483F" w:rsidR="00383EEC" w:rsidRDefault="00383EEC" w:rsidP="00383EEC">
      <w:pPr>
        <w:pStyle w:val="2"/>
      </w:pPr>
      <w:r w:rsidRPr="00383EEC">
        <w:t>Требования к транспортированию и хранению</w:t>
      </w:r>
    </w:p>
    <w:p w14:paraId="1BAD5C66" w14:textId="1DAB4EE3" w:rsidR="00383EEC" w:rsidRDefault="00E87557" w:rsidP="00383EEC">
      <w:r>
        <w:lastRenderedPageBreak/>
        <w:t xml:space="preserve">Программный комплекс поставляется в виде </w:t>
      </w:r>
      <w:r w:rsidR="00DB6353">
        <w:t>исходных</w:t>
      </w:r>
      <w:r>
        <w:t xml:space="preserve"> фай</w:t>
      </w:r>
      <w:r w:rsidR="00DB6353">
        <w:t>лов</w:t>
      </w:r>
      <w:r>
        <w:t>.</w:t>
      </w:r>
    </w:p>
    <w:p w14:paraId="19050D54" w14:textId="35AA9DE1" w:rsidR="00A027DD" w:rsidRDefault="00E87557" w:rsidP="00383EEC">
      <w:r w:rsidRPr="00E87557">
        <w:t>Программная документация поставляется в электронном виде.</w:t>
      </w:r>
    </w:p>
    <w:p w14:paraId="161D1167" w14:textId="77777777" w:rsidR="00E87557" w:rsidRPr="00383EEC" w:rsidRDefault="00E87557" w:rsidP="00383EEC"/>
    <w:p w14:paraId="458B6325" w14:textId="68C1DCF9" w:rsidR="00383EEC" w:rsidRPr="00383EEC" w:rsidRDefault="00383EEC" w:rsidP="00383EEC">
      <w:pPr>
        <w:pStyle w:val="2"/>
      </w:pPr>
      <w:r w:rsidRPr="00383EEC">
        <w:t>Специальные требования</w:t>
      </w:r>
    </w:p>
    <w:p w14:paraId="06E37D1E" w14:textId="5CC869D3" w:rsidR="00BB161D" w:rsidRDefault="00BB161D" w:rsidP="001F20D9">
      <w:pPr>
        <w:rPr>
          <w:bCs/>
          <w:lang w:eastAsia="ru-RU"/>
        </w:rPr>
      </w:pPr>
      <w:r>
        <w:rPr>
          <w:bCs/>
          <w:lang w:eastAsia="ru-RU"/>
        </w:rPr>
        <w:t>Программный комплекс будет состоять из трех модулей:</w:t>
      </w:r>
    </w:p>
    <w:p w14:paraId="10A63C76" w14:textId="602DB3EB" w:rsidR="00BB161D" w:rsidRDefault="00BB161D" w:rsidP="00BB161D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системы бронирования в виде базы данных и серверно</w:t>
      </w:r>
      <w:r w:rsidR="00BD4B21">
        <w:rPr>
          <w:bCs/>
        </w:rPr>
        <w:t>го программного обеспечения</w:t>
      </w:r>
      <w:r w:rsidR="00EA7AB5">
        <w:rPr>
          <w:bCs/>
        </w:rPr>
        <w:t>;</w:t>
      </w:r>
    </w:p>
    <w:p w14:paraId="0D179856" w14:textId="003B01AB" w:rsidR="00EA7AB5" w:rsidRDefault="00EA7AB5" w:rsidP="00EA7AB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пользовательского интерфейса для администраторов в виде веб-страницы в браузере;</w:t>
      </w:r>
    </w:p>
    <w:p w14:paraId="5514815B" w14:textId="2DDC0809" w:rsidR="00EA7AB5" w:rsidRDefault="00EA7AB5" w:rsidP="00EA7AB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 xml:space="preserve">модуль пользовательского интерфейса для сотрудников организации в виде </w:t>
      </w:r>
      <w:r>
        <w:rPr>
          <w:bCs/>
          <w:lang w:val="en-US"/>
        </w:rPr>
        <w:t>Telegram</w:t>
      </w:r>
      <w:r>
        <w:rPr>
          <w:bCs/>
        </w:rPr>
        <w:t xml:space="preserve"> бота.</w:t>
      </w:r>
    </w:p>
    <w:p w14:paraId="62A87592" w14:textId="77777777" w:rsidR="00AE7C5B" w:rsidRDefault="00AE7C5B" w:rsidP="001F20D9">
      <w:pPr>
        <w:rPr>
          <w:lang w:eastAsia="ru-RU"/>
        </w:rPr>
      </w:pPr>
    </w:p>
    <w:p w14:paraId="07122D6D" w14:textId="45690C23" w:rsidR="00A044F5" w:rsidRDefault="00A044F5" w:rsidP="00A044F5">
      <w:pPr>
        <w:pStyle w:val="1"/>
      </w:pPr>
      <w:r w:rsidRPr="00A044F5">
        <w:t>Требования к программной документации</w:t>
      </w:r>
    </w:p>
    <w:p w14:paraId="4E4B11C4" w14:textId="1C9F9382" w:rsidR="00A044F5" w:rsidRDefault="00D56BBE" w:rsidP="001F20D9">
      <w:pPr>
        <w:rPr>
          <w:lang w:eastAsia="ru-RU"/>
        </w:rPr>
      </w:pPr>
      <w:r>
        <w:rPr>
          <w:lang w:eastAsia="ru-RU"/>
        </w:rPr>
        <w:t>Необходимо руководство пользователя для администратора, которое будет включать в себя описание функций программного комплекса и будет представлено в виде изображений и поясняющего текста.</w:t>
      </w:r>
    </w:p>
    <w:p w14:paraId="30EA9FE5" w14:textId="77777777" w:rsidR="00961F40" w:rsidRPr="001F20D9" w:rsidRDefault="00961F40" w:rsidP="001F20D9">
      <w:pPr>
        <w:rPr>
          <w:lang w:eastAsia="ru-RU"/>
        </w:rPr>
      </w:pPr>
    </w:p>
    <w:p w14:paraId="28B25072" w14:textId="52AD307F" w:rsidR="001F20D9" w:rsidRDefault="001F20D9" w:rsidP="001F20D9">
      <w:pPr>
        <w:pStyle w:val="1"/>
      </w:pPr>
      <w:r w:rsidRPr="001F20D9">
        <w:t>Технико-экономические показатели</w:t>
      </w:r>
    </w:p>
    <w:p w14:paraId="6A78B78B" w14:textId="08683BCE" w:rsidR="0028619B" w:rsidRDefault="0028619B" w:rsidP="00F675EA">
      <w:pPr>
        <w:rPr>
          <w:lang w:eastAsia="ru-RU"/>
        </w:rPr>
      </w:pPr>
      <w:r>
        <w:rPr>
          <w:lang w:eastAsia="ru-RU"/>
        </w:rPr>
        <w:t>Данный программный комплекс</w:t>
      </w:r>
      <w:r w:rsidR="008E5FA0">
        <w:rPr>
          <w:lang w:eastAsia="ru-RU"/>
        </w:rPr>
        <w:t xml:space="preserve"> будет</w:t>
      </w:r>
      <w:r w:rsidR="00F675EA">
        <w:rPr>
          <w:lang w:eastAsia="ru-RU"/>
        </w:rPr>
        <w:t xml:space="preserve"> </w:t>
      </w:r>
      <w:r w:rsidR="008E5FA0">
        <w:rPr>
          <w:lang w:eastAsia="ru-RU"/>
        </w:rPr>
        <w:t>сокращать время взаимодействия между сотрудниками, тем самым выделяя дополнительно</w:t>
      </w:r>
      <w:r w:rsidR="009C54FF">
        <w:rPr>
          <w:lang w:eastAsia="ru-RU"/>
        </w:rPr>
        <w:t>е</w:t>
      </w:r>
      <w:r w:rsidR="008E5FA0">
        <w:rPr>
          <w:lang w:eastAsia="ru-RU"/>
        </w:rPr>
        <w:t xml:space="preserve"> время для других рабочих задач</w:t>
      </w:r>
      <w:r w:rsidR="004A6835">
        <w:rPr>
          <w:lang w:eastAsia="ru-RU"/>
        </w:rPr>
        <w:t>.</w:t>
      </w:r>
    </w:p>
    <w:p w14:paraId="21CB0762" w14:textId="77777777" w:rsidR="007446F4" w:rsidRDefault="007446F4" w:rsidP="00F675EA">
      <w:pPr>
        <w:rPr>
          <w:lang w:eastAsia="ru-RU"/>
        </w:rPr>
      </w:pPr>
    </w:p>
    <w:p w14:paraId="5BC4F8CF" w14:textId="35837503" w:rsidR="001F20D9" w:rsidRDefault="001F20D9" w:rsidP="001F20D9">
      <w:pPr>
        <w:pStyle w:val="1"/>
      </w:pPr>
      <w:r w:rsidRPr="001F20D9">
        <w:t>Стадии и этапы разработки</w:t>
      </w:r>
    </w:p>
    <w:p w14:paraId="0F2CD760" w14:textId="15054651" w:rsidR="00CE7E92" w:rsidRDefault="008122D4" w:rsidP="000443E5">
      <w:pPr>
        <w:pStyle w:val="2"/>
      </w:pPr>
      <w:r>
        <w:t>Этап проектирования</w:t>
      </w:r>
    </w:p>
    <w:p w14:paraId="572176DD" w14:textId="47359C5A" w:rsidR="0061029E" w:rsidRDefault="0061029E" w:rsidP="0061029E">
      <w:pPr>
        <w:rPr>
          <w:lang w:eastAsia="ru-RU"/>
        </w:rPr>
      </w:pPr>
      <w:r>
        <w:rPr>
          <w:lang w:eastAsia="ru-RU"/>
        </w:rPr>
        <w:t xml:space="preserve">На данном этапе </w:t>
      </w:r>
      <w:r w:rsidR="00D605FE">
        <w:rPr>
          <w:lang w:eastAsia="ru-RU"/>
        </w:rPr>
        <w:t xml:space="preserve">разрабатывается архитектура </w:t>
      </w:r>
      <w:r w:rsidR="003D7223">
        <w:rPr>
          <w:lang w:eastAsia="ru-RU"/>
        </w:rPr>
        <w:t xml:space="preserve">программного </w:t>
      </w:r>
      <w:r w:rsidR="00FF6207">
        <w:rPr>
          <w:lang w:eastAsia="ru-RU"/>
        </w:rPr>
        <w:t>комплекса</w:t>
      </w:r>
      <w:r w:rsidR="00493275">
        <w:rPr>
          <w:lang w:eastAsia="ru-RU"/>
        </w:rPr>
        <w:t xml:space="preserve">, </w:t>
      </w:r>
      <w:r w:rsidR="00D605FE">
        <w:rPr>
          <w:lang w:eastAsia="ru-RU"/>
        </w:rPr>
        <w:t>выбираются технологии для последующего использования</w:t>
      </w:r>
      <w:r w:rsidR="00493275">
        <w:rPr>
          <w:lang w:eastAsia="ru-RU"/>
        </w:rPr>
        <w:t>, определяются сроки разработки.</w:t>
      </w:r>
    </w:p>
    <w:p w14:paraId="2ECFFD0C" w14:textId="77777777" w:rsidR="008122D4" w:rsidRDefault="008122D4" w:rsidP="000443E5"/>
    <w:p w14:paraId="6A816C07" w14:textId="0E1DEFC3" w:rsidR="00D4448C" w:rsidRPr="000443E5" w:rsidRDefault="008122D4" w:rsidP="00D4448C">
      <w:pPr>
        <w:pStyle w:val="2"/>
      </w:pPr>
      <w:r>
        <w:t>Этап реализации</w:t>
      </w:r>
    </w:p>
    <w:p w14:paraId="50A52A90" w14:textId="680DA88B" w:rsidR="0061029E" w:rsidRDefault="0061029E" w:rsidP="0061029E">
      <w:pPr>
        <w:rPr>
          <w:lang w:eastAsia="ru-RU"/>
        </w:rPr>
      </w:pPr>
      <w:r>
        <w:rPr>
          <w:lang w:eastAsia="ru-RU"/>
        </w:rPr>
        <w:lastRenderedPageBreak/>
        <w:t xml:space="preserve">На данном этапе </w:t>
      </w:r>
      <w:r w:rsidR="00FF6207">
        <w:rPr>
          <w:lang w:eastAsia="ru-RU"/>
        </w:rPr>
        <w:t>осуществляется создание программного кода модулей программного комплекса.</w:t>
      </w:r>
    </w:p>
    <w:p w14:paraId="27AC4AD2" w14:textId="68A52707" w:rsidR="00F9478B" w:rsidRDefault="00F9478B" w:rsidP="00CE7E92">
      <w:pPr>
        <w:rPr>
          <w:lang w:eastAsia="ru-RU"/>
        </w:rPr>
      </w:pPr>
    </w:p>
    <w:p w14:paraId="22D7398C" w14:textId="77777777" w:rsidR="009976EB" w:rsidRDefault="009976EB" w:rsidP="00CE7E92">
      <w:pPr>
        <w:rPr>
          <w:lang w:eastAsia="ru-RU"/>
        </w:rPr>
      </w:pPr>
    </w:p>
    <w:p w14:paraId="183221DC" w14:textId="35A7ABB8" w:rsidR="00F9478B" w:rsidRDefault="00F9478B" w:rsidP="00F9478B">
      <w:pPr>
        <w:pStyle w:val="2"/>
        <w:rPr>
          <w:lang w:eastAsia="ru-RU"/>
        </w:rPr>
      </w:pPr>
      <w:r>
        <w:rPr>
          <w:lang w:eastAsia="ru-RU"/>
        </w:rPr>
        <w:t>Этап тестирования</w:t>
      </w:r>
    </w:p>
    <w:p w14:paraId="4C616D26" w14:textId="573F377E" w:rsidR="0061029E" w:rsidRDefault="0061029E" w:rsidP="0061029E">
      <w:pPr>
        <w:rPr>
          <w:lang w:eastAsia="ru-RU"/>
        </w:rPr>
      </w:pPr>
      <w:r>
        <w:rPr>
          <w:lang w:eastAsia="ru-RU"/>
        </w:rPr>
        <w:t xml:space="preserve">На данном этапе </w:t>
      </w:r>
      <w:r w:rsidR="00937F35">
        <w:rPr>
          <w:lang w:eastAsia="ru-RU"/>
        </w:rPr>
        <w:t xml:space="preserve">проводится создание и выполнение тестовых случаев, анализ результатов и исправление ошибок </w:t>
      </w:r>
      <w:r w:rsidR="00466C33">
        <w:rPr>
          <w:lang w:eastAsia="ru-RU"/>
        </w:rPr>
        <w:t xml:space="preserve">в работе программного </w:t>
      </w:r>
      <w:r w:rsidR="00B40F05">
        <w:rPr>
          <w:lang w:eastAsia="ru-RU"/>
        </w:rPr>
        <w:t>комплекса</w:t>
      </w:r>
      <w:r w:rsidR="00466C33">
        <w:rPr>
          <w:lang w:eastAsia="ru-RU"/>
        </w:rPr>
        <w:t xml:space="preserve"> </w:t>
      </w:r>
      <w:r w:rsidR="00937F35">
        <w:rPr>
          <w:lang w:eastAsia="ru-RU"/>
        </w:rPr>
        <w:t>при необходимости.</w:t>
      </w:r>
    </w:p>
    <w:p w14:paraId="743BF2DA" w14:textId="77777777" w:rsidR="00F9478B" w:rsidRDefault="00F9478B" w:rsidP="00CE7E92">
      <w:pPr>
        <w:rPr>
          <w:lang w:eastAsia="ru-RU"/>
        </w:rPr>
      </w:pPr>
    </w:p>
    <w:p w14:paraId="7B3A1B7A" w14:textId="16E54CA3" w:rsidR="00D4448C" w:rsidRDefault="008122D4" w:rsidP="00D4448C">
      <w:pPr>
        <w:pStyle w:val="2"/>
        <w:rPr>
          <w:lang w:eastAsia="ru-RU"/>
        </w:rPr>
      </w:pPr>
      <w:r>
        <w:rPr>
          <w:lang w:eastAsia="ru-RU"/>
        </w:rPr>
        <w:t>Этап д</w:t>
      </w:r>
      <w:r w:rsidR="00D4448C">
        <w:rPr>
          <w:lang w:eastAsia="ru-RU"/>
        </w:rPr>
        <w:t>окументировани</w:t>
      </w:r>
      <w:r>
        <w:rPr>
          <w:lang w:eastAsia="ru-RU"/>
        </w:rPr>
        <w:t>я</w:t>
      </w:r>
    </w:p>
    <w:p w14:paraId="65ADE225" w14:textId="5AAB7AAD" w:rsidR="00D4448C" w:rsidRDefault="0061029E" w:rsidP="00CE7E92">
      <w:pPr>
        <w:rPr>
          <w:lang w:eastAsia="ru-RU"/>
        </w:rPr>
      </w:pPr>
      <w:r>
        <w:rPr>
          <w:lang w:eastAsia="ru-RU"/>
        </w:rPr>
        <w:t xml:space="preserve">На данном этапе </w:t>
      </w:r>
      <w:r w:rsidR="00D605FE">
        <w:rPr>
          <w:lang w:eastAsia="ru-RU"/>
        </w:rPr>
        <w:t xml:space="preserve">разрабатывается </w:t>
      </w:r>
      <w:r w:rsidR="002E3A08">
        <w:rPr>
          <w:lang w:eastAsia="ru-RU"/>
        </w:rPr>
        <w:t xml:space="preserve">пользовательская инструкция по </w:t>
      </w:r>
      <w:r w:rsidR="00183566">
        <w:rPr>
          <w:lang w:eastAsia="ru-RU"/>
        </w:rPr>
        <w:t>применению</w:t>
      </w:r>
      <w:r w:rsidR="002E3A08">
        <w:rPr>
          <w:lang w:eastAsia="ru-RU"/>
        </w:rPr>
        <w:t>.</w:t>
      </w:r>
    </w:p>
    <w:p w14:paraId="0B6C6148" w14:textId="57DCABDF" w:rsidR="00F66FB2" w:rsidRDefault="00F66FB2" w:rsidP="00CE7E92">
      <w:pPr>
        <w:rPr>
          <w:lang w:eastAsia="ru-RU"/>
        </w:rPr>
      </w:pPr>
    </w:p>
    <w:p w14:paraId="47BA6400" w14:textId="2DE5A1CD" w:rsidR="00F66FB2" w:rsidRDefault="00F66FB2" w:rsidP="00F66FB2">
      <w:pPr>
        <w:pStyle w:val="2"/>
        <w:rPr>
          <w:lang w:eastAsia="ru-RU"/>
        </w:rPr>
      </w:pPr>
      <w:r>
        <w:rPr>
          <w:lang w:eastAsia="ru-RU"/>
        </w:rPr>
        <w:t>Этап внедрения</w:t>
      </w:r>
    </w:p>
    <w:p w14:paraId="31369E16" w14:textId="7880AED6" w:rsidR="001501A6" w:rsidRDefault="0057771F" w:rsidP="00CE7E92">
      <w:pPr>
        <w:rPr>
          <w:lang w:eastAsia="ru-RU"/>
        </w:rPr>
      </w:pPr>
      <w:r>
        <w:rPr>
          <w:lang w:eastAsia="ru-RU"/>
        </w:rPr>
        <w:t>На данном этапе осуществляется передача программного комплекса в эксплуатацию.</w:t>
      </w:r>
    </w:p>
    <w:p w14:paraId="504CE2C4" w14:textId="77777777" w:rsidR="006555D1" w:rsidRPr="00CE7E92" w:rsidRDefault="006555D1" w:rsidP="00CE7E92">
      <w:pPr>
        <w:rPr>
          <w:lang w:eastAsia="ru-RU"/>
        </w:rPr>
      </w:pPr>
    </w:p>
    <w:p w14:paraId="2E89FD69" w14:textId="05804354" w:rsidR="001F20D9" w:rsidRDefault="001F20D9" w:rsidP="001F20D9">
      <w:pPr>
        <w:pStyle w:val="1"/>
      </w:pPr>
      <w:r w:rsidRPr="001F20D9">
        <w:t>Порядок контроля и приемки</w:t>
      </w:r>
    </w:p>
    <w:p w14:paraId="654510F6" w14:textId="77777777" w:rsidR="00CE7E92" w:rsidRPr="00F257CF" w:rsidRDefault="00CE7E92" w:rsidP="00CE7E92">
      <w:r w:rsidRPr="00F257CF"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40D33C78" w14:textId="3CEA9D78" w:rsidR="00410CBE" w:rsidRPr="001257B8" w:rsidRDefault="00410CBE" w:rsidP="00410CBE"/>
    <w:p w14:paraId="20D9D36C" w14:textId="5F90A7E8" w:rsidR="00685C31" w:rsidRDefault="00685C31" w:rsidP="000A7FA5"/>
    <w:p w14:paraId="4B8648AC" w14:textId="77777777" w:rsidR="00685C31" w:rsidRDefault="00685C31" w:rsidP="000A7FA5"/>
    <w:sectPr w:rsidR="00685C31" w:rsidSect="00856A8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08"/>
    <w:multiLevelType w:val="multilevel"/>
    <w:tmpl w:val="B65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4315"/>
    <w:multiLevelType w:val="hybridMultilevel"/>
    <w:tmpl w:val="A18E6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0C222C"/>
    <w:multiLevelType w:val="multilevel"/>
    <w:tmpl w:val="0FE878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3E83F8C"/>
    <w:multiLevelType w:val="hybridMultilevel"/>
    <w:tmpl w:val="ADE01242"/>
    <w:lvl w:ilvl="0" w:tplc="64C42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E34A27"/>
    <w:multiLevelType w:val="multilevel"/>
    <w:tmpl w:val="EB10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510D8"/>
    <w:multiLevelType w:val="hybridMultilevel"/>
    <w:tmpl w:val="B33C7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EE5F10"/>
    <w:multiLevelType w:val="hybridMultilevel"/>
    <w:tmpl w:val="85220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A7A2C"/>
    <w:multiLevelType w:val="hybridMultilevel"/>
    <w:tmpl w:val="76563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7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B1"/>
    <w:rsid w:val="000409F3"/>
    <w:rsid w:val="000443E5"/>
    <w:rsid w:val="00062129"/>
    <w:rsid w:val="00066609"/>
    <w:rsid w:val="000745F1"/>
    <w:rsid w:val="00090040"/>
    <w:rsid w:val="00096444"/>
    <w:rsid w:val="000A6159"/>
    <w:rsid w:val="000A763C"/>
    <w:rsid w:val="000A7FA5"/>
    <w:rsid w:val="000B547D"/>
    <w:rsid w:val="000E3C22"/>
    <w:rsid w:val="000E5ED8"/>
    <w:rsid w:val="001136C1"/>
    <w:rsid w:val="0012087A"/>
    <w:rsid w:val="001257B8"/>
    <w:rsid w:val="0013680E"/>
    <w:rsid w:val="001371AA"/>
    <w:rsid w:val="00140A4C"/>
    <w:rsid w:val="001501A6"/>
    <w:rsid w:val="00183566"/>
    <w:rsid w:val="001B2EB5"/>
    <w:rsid w:val="001D2620"/>
    <w:rsid w:val="001D54F6"/>
    <w:rsid w:val="001F20D9"/>
    <w:rsid w:val="00202703"/>
    <w:rsid w:val="0022011F"/>
    <w:rsid w:val="00233C62"/>
    <w:rsid w:val="0025105D"/>
    <w:rsid w:val="00261C17"/>
    <w:rsid w:val="00266166"/>
    <w:rsid w:val="0028619B"/>
    <w:rsid w:val="002D3F04"/>
    <w:rsid w:val="002E0893"/>
    <w:rsid w:val="002E3A08"/>
    <w:rsid w:val="002E3BFF"/>
    <w:rsid w:val="003013B4"/>
    <w:rsid w:val="00304812"/>
    <w:rsid w:val="00306B2F"/>
    <w:rsid w:val="00322453"/>
    <w:rsid w:val="00374E6C"/>
    <w:rsid w:val="003761A2"/>
    <w:rsid w:val="00383EEC"/>
    <w:rsid w:val="003A5A23"/>
    <w:rsid w:val="003C64D3"/>
    <w:rsid w:val="003C6BF4"/>
    <w:rsid w:val="003D7223"/>
    <w:rsid w:val="003E0AEB"/>
    <w:rsid w:val="003E7B4E"/>
    <w:rsid w:val="003F0259"/>
    <w:rsid w:val="00401575"/>
    <w:rsid w:val="00410CBE"/>
    <w:rsid w:val="00411315"/>
    <w:rsid w:val="00460617"/>
    <w:rsid w:val="00466C33"/>
    <w:rsid w:val="00493275"/>
    <w:rsid w:val="004A0A5D"/>
    <w:rsid w:val="004A6835"/>
    <w:rsid w:val="004C4EFA"/>
    <w:rsid w:val="004D5C3A"/>
    <w:rsid w:val="004E434C"/>
    <w:rsid w:val="005050F3"/>
    <w:rsid w:val="0052495E"/>
    <w:rsid w:val="00534B8E"/>
    <w:rsid w:val="005406F9"/>
    <w:rsid w:val="00567E22"/>
    <w:rsid w:val="0057771F"/>
    <w:rsid w:val="00584466"/>
    <w:rsid w:val="0058707D"/>
    <w:rsid w:val="00591887"/>
    <w:rsid w:val="005C01BD"/>
    <w:rsid w:val="005D7E14"/>
    <w:rsid w:val="005F11E9"/>
    <w:rsid w:val="006079F3"/>
    <w:rsid w:val="0061029E"/>
    <w:rsid w:val="006358E5"/>
    <w:rsid w:val="00651200"/>
    <w:rsid w:val="006555D1"/>
    <w:rsid w:val="00685C31"/>
    <w:rsid w:val="00697B5A"/>
    <w:rsid w:val="006C3D29"/>
    <w:rsid w:val="006E3B07"/>
    <w:rsid w:val="006F69A4"/>
    <w:rsid w:val="00735B8B"/>
    <w:rsid w:val="0073697A"/>
    <w:rsid w:val="007446F4"/>
    <w:rsid w:val="00752BB8"/>
    <w:rsid w:val="00752D10"/>
    <w:rsid w:val="007A37D3"/>
    <w:rsid w:val="007A4489"/>
    <w:rsid w:val="007D61A9"/>
    <w:rsid w:val="007F4F63"/>
    <w:rsid w:val="008002AC"/>
    <w:rsid w:val="008122D4"/>
    <w:rsid w:val="00826A9A"/>
    <w:rsid w:val="00837F54"/>
    <w:rsid w:val="00856A81"/>
    <w:rsid w:val="00875417"/>
    <w:rsid w:val="008759E8"/>
    <w:rsid w:val="00891A73"/>
    <w:rsid w:val="00893E08"/>
    <w:rsid w:val="008C530D"/>
    <w:rsid w:val="008C5473"/>
    <w:rsid w:val="008E5FA0"/>
    <w:rsid w:val="008E6F30"/>
    <w:rsid w:val="008F1A71"/>
    <w:rsid w:val="0090040C"/>
    <w:rsid w:val="00913F8E"/>
    <w:rsid w:val="009165A3"/>
    <w:rsid w:val="00937F35"/>
    <w:rsid w:val="00945550"/>
    <w:rsid w:val="00953569"/>
    <w:rsid w:val="00961F40"/>
    <w:rsid w:val="009976EB"/>
    <w:rsid w:val="009B18F3"/>
    <w:rsid w:val="009C54FF"/>
    <w:rsid w:val="009D6805"/>
    <w:rsid w:val="009D7288"/>
    <w:rsid w:val="009F3016"/>
    <w:rsid w:val="009F407F"/>
    <w:rsid w:val="00A01172"/>
    <w:rsid w:val="00A027DD"/>
    <w:rsid w:val="00A044F5"/>
    <w:rsid w:val="00A35A71"/>
    <w:rsid w:val="00A91C4C"/>
    <w:rsid w:val="00AB7A30"/>
    <w:rsid w:val="00AC0108"/>
    <w:rsid w:val="00AC7787"/>
    <w:rsid w:val="00AE61BD"/>
    <w:rsid w:val="00AE7C5B"/>
    <w:rsid w:val="00AF0DA9"/>
    <w:rsid w:val="00B24EE4"/>
    <w:rsid w:val="00B37C05"/>
    <w:rsid w:val="00B40F05"/>
    <w:rsid w:val="00B4285B"/>
    <w:rsid w:val="00B510B8"/>
    <w:rsid w:val="00B83771"/>
    <w:rsid w:val="00B94E85"/>
    <w:rsid w:val="00B970C5"/>
    <w:rsid w:val="00BB161D"/>
    <w:rsid w:val="00BB6457"/>
    <w:rsid w:val="00BD4B21"/>
    <w:rsid w:val="00BD711A"/>
    <w:rsid w:val="00BF4770"/>
    <w:rsid w:val="00C1065C"/>
    <w:rsid w:val="00C65071"/>
    <w:rsid w:val="00C73135"/>
    <w:rsid w:val="00CB047E"/>
    <w:rsid w:val="00CB5575"/>
    <w:rsid w:val="00CE7CFF"/>
    <w:rsid w:val="00CE7E92"/>
    <w:rsid w:val="00D33EB1"/>
    <w:rsid w:val="00D4448C"/>
    <w:rsid w:val="00D52818"/>
    <w:rsid w:val="00D541B0"/>
    <w:rsid w:val="00D56BBE"/>
    <w:rsid w:val="00D605FE"/>
    <w:rsid w:val="00D65BC3"/>
    <w:rsid w:val="00D81F2E"/>
    <w:rsid w:val="00D97F8F"/>
    <w:rsid w:val="00DB5695"/>
    <w:rsid w:val="00DB6353"/>
    <w:rsid w:val="00DE5D9E"/>
    <w:rsid w:val="00E13EC5"/>
    <w:rsid w:val="00E27300"/>
    <w:rsid w:val="00E32CC1"/>
    <w:rsid w:val="00E52891"/>
    <w:rsid w:val="00E54079"/>
    <w:rsid w:val="00E55ACD"/>
    <w:rsid w:val="00E847D3"/>
    <w:rsid w:val="00E87557"/>
    <w:rsid w:val="00EA7AB5"/>
    <w:rsid w:val="00EC00AC"/>
    <w:rsid w:val="00EE7D01"/>
    <w:rsid w:val="00F236B9"/>
    <w:rsid w:val="00F24816"/>
    <w:rsid w:val="00F257CF"/>
    <w:rsid w:val="00F305BD"/>
    <w:rsid w:val="00F339DF"/>
    <w:rsid w:val="00F426C7"/>
    <w:rsid w:val="00F66FB2"/>
    <w:rsid w:val="00F675EA"/>
    <w:rsid w:val="00F80902"/>
    <w:rsid w:val="00F86F62"/>
    <w:rsid w:val="00F9478B"/>
    <w:rsid w:val="00F94C7D"/>
    <w:rsid w:val="00FC22D6"/>
    <w:rsid w:val="00FD39B1"/>
    <w:rsid w:val="00FE09BE"/>
    <w:rsid w:val="00FF6207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9DF8"/>
  <w15:chartTrackingRefBased/>
  <w15:docId w15:val="{FE9F11DB-2CAD-439C-A022-5D7B6F5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29E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56A81"/>
    <w:pPr>
      <w:keepNext/>
      <w:numPr>
        <w:numId w:val="1"/>
      </w:numPr>
      <w:suppressAutoHyphens/>
      <w:autoSpaceDE w:val="0"/>
      <w:autoSpaceDN w:val="0"/>
      <w:adjustRightInd w:val="0"/>
      <w:ind w:left="0" w:firstLine="709"/>
      <w:outlineLvl w:val="0"/>
    </w:pPr>
    <w:rPr>
      <w:rFonts w:eastAsia="Times New Roman" w:cs="Times New Roman"/>
      <w:b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A6159"/>
    <w:pPr>
      <w:numPr>
        <w:ilvl w:val="1"/>
        <w:numId w:val="1"/>
      </w:numPr>
      <w:ind w:left="0" w:firstLine="709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4D5C3A"/>
    <w:pPr>
      <w:numPr>
        <w:ilvl w:val="2"/>
        <w:numId w:val="1"/>
      </w:numPr>
      <w:ind w:left="0" w:firstLine="709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200"/>
    <w:pPr>
      <w:contextualSpacing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6A81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6159"/>
    <w:rPr>
      <w:rFonts w:ascii="Times New Roman" w:hAnsi="Times New Roman"/>
      <w:b/>
    </w:rPr>
  </w:style>
  <w:style w:type="character" w:customStyle="1" w:styleId="30">
    <w:name w:val="Заголовок 3 Знак"/>
    <w:basedOn w:val="a0"/>
    <w:link w:val="3"/>
    <w:uiPriority w:val="9"/>
    <w:rsid w:val="004D5C3A"/>
    <w:rPr>
      <w:rFonts w:ascii="Times New Roman" w:hAnsi="Times New Roman"/>
    </w:rPr>
  </w:style>
  <w:style w:type="paragraph" w:styleId="a4">
    <w:name w:val="Normal (Web)"/>
    <w:basedOn w:val="a"/>
    <w:uiPriority w:val="99"/>
    <w:semiHidden/>
    <w:unhideWhenUsed/>
    <w:rsid w:val="001F20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Галиев</dc:creator>
  <cp:keywords/>
  <dc:description/>
  <cp:lastModifiedBy>Артём Галиев</cp:lastModifiedBy>
  <cp:revision>186</cp:revision>
  <dcterms:created xsi:type="dcterms:W3CDTF">2023-09-04T09:15:00Z</dcterms:created>
  <dcterms:modified xsi:type="dcterms:W3CDTF">2023-12-24T15:11:00Z</dcterms:modified>
</cp:coreProperties>
</file>