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THE </w:t>
      </w:r>
    </w:p>
    <w:p w:rsidR="00000000" w:rsidDel="00000000" w:rsidP="00000000" w:rsidRDefault="00000000" w:rsidRPr="00000000" w14:paraId="00000002">
      <w:pPr>
        <w:pStyle w:val="Heading1"/>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BOULEVARD SHOPPING CENTER </w:t>
      </w:r>
    </w:p>
    <w:p w:rsidR="00000000" w:rsidDel="00000000" w:rsidP="00000000" w:rsidRDefault="00000000" w:rsidRPr="00000000" w14:paraId="00000003">
      <w:pPr>
        <w:pStyle w:val="Heading1"/>
        <w:rPr>
          <w:rFonts w:ascii="Garamond" w:cs="Garamond" w:eastAsia="Garamond" w:hAnsi="Garamond"/>
          <w:sz w:val="32"/>
          <w:szCs w:val="32"/>
        </w:rPr>
      </w:pPr>
      <w:r w:rsidDel="00000000" w:rsidR="00000000" w:rsidRPr="00000000">
        <w:rPr>
          <w:rFonts w:ascii="Garamond" w:cs="Garamond" w:eastAsia="Garamond" w:hAnsi="Garamond"/>
          <w:sz w:val="32"/>
          <w:szCs w:val="32"/>
          <w:rtl w:val="0"/>
        </w:rPr>
        <w:t xml:space="preserve">LEASE AGREEMENT </w:t>
      </w:r>
    </w:p>
    <w:p w:rsidR="00000000" w:rsidDel="00000000" w:rsidP="00000000" w:rsidRDefault="00000000" w:rsidRPr="00000000" w14:paraId="00000004">
      <w:pPr>
        <w:pBdr>
          <w:bottom w:color="000000" w:space="1" w:sz="12" w:val="single"/>
        </w:pBdr>
        <w:tabs>
          <w:tab w:val="center" w:leader="none" w:pos="4681"/>
        </w:tabs>
        <w:spacing w:after="0" w:line="259" w:lineRule="auto"/>
        <w:ind w:left="-15"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05">
      <w:pPr>
        <w:tabs>
          <w:tab w:val="center" w:leader="none" w:pos="4681"/>
        </w:tabs>
        <w:spacing w:after="0" w:line="259" w:lineRule="auto"/>
        <w:ind w:left="-15"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0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 This Lease Agreement (the “</w:t>
      </w:r>
      <w:r w:rsidDel="00000000" w:rsidR="00000000" w:rsidRPr="00000000">
        <w:rPr>
          <w:rFonts w:ascii="Garamond" w:cs="Garamond" w:eastAsia="Garamond" w:hAnsi="Garamond"/>
          <w:b w:val="1"/>
          <w:rtl w:val="0"/>
        </w:rPr>
        <w:t xml:space="preserve">Agreement</w:t>
      </w:r>
      <w:r w:rsidDel="00000000" w:rsidR="00000000" w:rsidRPr="00000000">
        <w:rPr>
          <w:rFonts w:ascii="Garamond" w:cs="Garamond" w:eastAsia="Garamond" w:hAnsi="Garamond"/>
          <w:rtl w:val="0"/>
        </w:rPr>
        <w:t xml:space="preserve">”) is entered into as of _</w:t>
      </w:r>
      <w:r w:rsidDel="00000000" w:rsidR="00000000" w:rsidRPr="00000000">
        <w:rPr>
          <w:rFonts w:ascii="Garamond" w:cs="Garamond" w:eastAsia="Garamond" w:hAnsi="Garamond"/>
          <w:u w:val="single"/>
          <w:rtl w:val="0"/>
        </w:rPr>
        <w:t xml:space="preserve">__________________</w:t>
      </w:r>
      <w:r w:rsidDel="00000000" w:rsidR="00000000" w:rsidRPr="00000000">
        <w:rPr>
          <w:rFonts w:ascii="Garamond" w:cs="Garamond" w:eastAsia="Garamond" w:hAnsi="Garamond"/>
          <w:rtl w:val="0"/>
        </w:rPr>
        <w:t xml:space="preserve">____, but effective for all purposes as of March 1, 2024 (the “</w:t>
      </w:r>
      <w:r w:rsidDel="00000000" w:rsidR="00000000" w:rsidRPr="00000000">
        <w:rPr>
          <w:rFonts w:ascii="Garamond" w:cs="Garamond" w:eastAsia="Garamond" w:hAnsi="Garamond"/>
          <w:b w:val="1"/>
          <w:rtl w:val="0"/>
        </w:rPr>
        <w:t xml:space="preserve">Effective Date</w:t>
      </w:r>
      <w:r w:rsidDel="00000000" w:rsidR="00000000" w:rsidRPr="00000000">
        <w:rPr>
          <w:rFonts w:ascii="Garamond" w:cs="Garamond" w:eastAsia="Garamond" w:hAnsi="Garamond"/>
          <w:rtl w:val="0"/>
        </w:rPr>
        <w:t xml:space="preserve">”), by and between: </w:t>
      </w:r>
    </w:p>
    <w:p w:rsidR="00000000" w:rsidDel="00000000" w:rsidP="00000000" w:rsidRDefault="00000000" w:rsidRPr="00000000" w14:paraId="0000000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9">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0A">
      <w:pPr>
        <w:ind w:left="730" w:right="543" w:firstLine="0"/>
        <w:rPr>
          <w:rFonts w:ascii="Garamond" w:cs="Garamond" w:eastAsia="Garamond" w:hAnsi="Garamond"/>
        </w:rPr>
      </w:pPr>
      <w:bookmarkStart w:colFirst="0" w:colLast="0" w:name="_heading=h.tyjcwt" w:id="0"/>
      <w:bookmarkEnd w:id="0"/>
      <w:r w:rsidDel="00000000" w:rsidR="00000000" w:rsidRPr="00000000">
        <w:rPr>
          <w:rFonts w:ascii="Garamond" w:cs="Garamond" w:eastAsia="Garamond" w:hAnsi="Garamond"/>
          <w:b w:val="1"/>
          <w:rtl w:val="0"/>
        </w:rPr>
        <w:t xml:space="preserve">BELLE REALTY OF LAFAYETTE, LLC</w:t>
      </w:r>
      <w:r w:rsidDel="00000000" w:rsidR="00000000" w:rsidRPr="00000000">
        <w:rPr>
          <w:rFonts w:ascii="Garamond" w:cs="Garamond" w:eastAsia="Garamond" w:hAnsi="Garamond"/>
          <w:rtl w:val="0"/>
        </w:rPr>
        <w:t xml:space="preserve">, a Louisiana limited liability company, whose current mailing address is PO Box 62230, Lafayette, LA 70596 and being represented herein by its Authorized Representative, Adam Abdalla (hereinafter referred to as the “</w:t>
      </w:r>
      <w:r w:rsidDel="00000000" w:rsidR="00000000" w:rsidRPr="00000000">
        <w:rPr>
          <w:rFonts w:ascii="Garamond" w:cs="Garamond" w:eastAsia="Garamond" w:hAnsi="Garamond"/>
          <w:b w:val="1"/>
          <w:rtl w:val="0"/>
        </w:rPr>
        <w:t xml:space="preserve">Lessor</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0B">
      <w:pPr>
        <w:spacing w:after="0" w:line="259" w:lineRule="auto"/>
        <w:ind w:left="72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C">
      <w:pPr>
        <w:ind w:left="730" w:right="0" w:firstLine="0"/>
        <w:rPr>
          <w:rFonts w:ascii="Garamond" w:cs="Garamond" w:eastAsia="Garamond" w:hAnsi="Garamond"/>
        </w:rPr>
      </w:pPr>
      <w:r w:rsidDel="00000000" w:rsidR="00000000" w:rsidRPr="00000000">
        <w:rPr>
          <w:rFonts w:ascii="Garamond" w:cs="Garamond" w:eastAsia="Garamond" w:hAnsi="Garamond"/>
          <w:rtl w:val="0"/>
        </w:rPr>
        <w:t xml:space="preserve">and </w:t>
      </w:r>
    </w:p>
    <w:p w:rsidR="00000000" w:rsidDel="00000000" w:rsidP="00000000" w:rsidRDefault="00000000" w:rsidRPr="00000000" w14:paraId="0000000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E">
      <w:pPr>
        <w:ind w:left="705" w:right="727" w:hanging="720"/>
        <w:rPr>
          <w:rFonts w:ascii="Garamond" w:cs="Garamond" w:eastAsia="Garamond" w:hAnsi="Garamond"/>
        </w:rPr>
      </w:pPr>
      <w:bookmarkStart w:colFirst="0" w:colLast="0" w:name="_heading=h.gjdgxs" w:id="1"/>
      <w:bookmarkEnd w:id="1"/>
      <w:r w:rsidDel="00000000" w:rsidR="00000000" w:rsidRPr="00000000">
        <w:rPr>
          <w:rFonts w:ascii="Garamond" w:cs="Garamond" w:eastAsia="Garamond" w:hAnsi="Garamond"/>
          <w:rtl w:val="0"/>
        </w:rPr>
        <w:t xml:space="preserve"> </w:t>
        <w:tab/>
      </w:r>
      <w:r w:rsidDel="00000000" w:rsidR="00000000" w:rsidRPr="00000000">
        <w:rPr>
          <w:rFonts w:ascii="Garamond" w:cs="Garamond" w:eastAsia="Garamond" w:hAnsi="Garamond"/>
          <w:b w:val="1"/>
          <w:rtl w:val="0"/>
        </w:rPr>
        <w:t xml:space="preserve">______________________________, a ___________________ d/b/a </w:t>
      </w:r>
      <w:r w:rsidDel="00000000" w:rsidR="00000000" w:rsidRPr="00000000">
        <w:rPr>
          <w:rFonts w:ascii="Garamond" w:cs="Garamond" w:eastAsia="Garamond" w:hAnsi="Garamond"/>
          <w:b w:val="1"/>
          <w:color w:val="000000"/>
          <w:sz w:val="22"/>
          <w:szCs w:val="22"/>
          <w:rtl w:val="0"/>
        </w:rPr>
        <w:t xml:space="preserve">HOTWORX®</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whose current mailing address is ____________________________ and being represented herein by its _____________________, __________________ (hereinafter referred to as the “</w:t>
      </w:r>
      <w:r w:rsidDel="00000000" w:rsidR="00000000" w:rsidRPr="00000000">
        <w:rPr>
          <w:rFonts w:ascii="Garamond" w:cs="Garamond" w:eastAsia="Garamond" w:hAnsi="Garamond"/>
          <w:b w:val="1"/>
          <w:rtl w:val="0"/>
        </w:rPr>
        <w:t xml:space="preserve">Lessee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0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0">
      <w:pPr>
        <w:spacing w:after="0" w:line="259" w:lineRule="auto"/>
        <w:ind w:left="0" w:right="9" w:firstLine="0"/>
        <w:jc w:val="center"/>
        <w:rPr>
          <w:rFonts w:ascii="Garamond" w:cs="Garamond" w:eastAsia="Garamond" w:hAnsi="Garamond"/>
        </w:rPr>
      </w:pPr>
      <w:r w:rsidDel="00000000" w:rsidR="00000000" w:rsidRPr="00000000">
        <w:rPr>
          <w:rFonts w:ascii="Garamond" w:cs="Garamond" w:eastAsia="Garamond" w:hAnsi="Garamond"/>
          <w:b w:val="1"/>
          <w:u w:val="single"/>
          <w:rtl w:val="0"/>
        </w:rPr>
        <w:t xml:space="preserve">WITNESSETH:</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01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2">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13">
      <w:pPr>
        <w:ind w:left="720" w:right="864" w:firstLine="0"/>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WHEREAS</w:t>
      </w:r>
      <w:r w:rsidDel="00000000" w:rsidR="00000000" w:rsidRPr="00000000">
        <w:rPr>
          <w:rFonts w:ascii="Garamond" w:cs="Garamond" w:eastAsia="Garamond" w:hAnsi="Garamond"/>
          <w:rtl w:val="0"/>
        </w:rPr>
        <w:t xml:space="preserve">, Lessor is the owner of that certain real property together with improvements located thereon known as The Boulevard Shopping Center located in Lafayette, Lafayette Parish, Louisiana (“</w:t>
      </w:r>
      <w:r w:rsidDel="00000000" w:rsidR="00000000" w:rsidRPr="00000000">
        <w:rPr>
          <w:rFonts w:ascii="Garamond" w:cs="Garamond" w:eastAsia="Garamond" w:hAnsi="Garamond"/>
          <w:b w:val="1"/>
          <w:rtl w:val="0"/>
        </w:rPr>
        <w:t xml:space="preserve">Boulevard Shopping Center Property”</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14">
      <w:pPr>
        <w:spacing w:after="0" w:line="259" w:lineRule="auto"/>
        <w:ind w:left="720" w:right="864"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5">
      <w:pPr>
        <w:spacing w:after="0" w:line="259" w:lineRule="auto"/>
        <w:ind w:left="720" w:right="864"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16">
      <w:pPr>
        <w:ind w:left="720" w:right="864" w:firstLine="0"/>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WHEREAS</w:t>
      </w:r>
      <w:r w:rsidDel="00000000" w:rsidR="00000000" w:rsidRPr="00000000">
        <w:rPr>
          <w:rFonts w:ascii="Garamond" w:cs="Garamond" w:eastAsia="Garamond" w:hAnsi="Garamond"/>
          <w:rtl w:val="0"/>
        </w:rPr>
        <w:t xml:space="preserve">, Lessee wishes to lease a certain portion of the Boulevard Shopping Center Property from Lessor according to the terms and conditions set out herein. </w:t>
      </w:r>
    </w:p>
    <w:p w:rsidR="00000000" w:rsidDel="00000000" w:rsidP="00000000" w:rsidRDefault="00000000" w:rsidRPr="00000000" w14:paraId="00000017">
      <w:pPr>
        <w:spacing w:after="0" w:line="259" w:lineRule="auto"/>
        <w:ind w:left="720" w:right="864"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8">
      <w:pPr>
        <w:spacing w:after="0" w:line="259" w:lineRule="auto"/>
        <w:ind w:left="720" w:right="864"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19">
      <w:pPr>
        <w:ind w:left="720" w:right="864" w:firstLine="0"/>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NOW, THEREFORE</w:t>
      </w:r>
      <w:r w:rsidDel="00000000" w:rsidR="00000000" w:rsidRPr="00000000">
        <w:rPr>
          <w:rFonts w:ascii="Garamond" w:cs="Garamond" w:eastAsia="Garamond" w:hAnsi="Garamond"/>
          <w:rtl w:val="0"/>
        </w:rPr>
        <w:t xml:space="preserve">, in consideration of the foregoing and other good and valuable consideration herein, the sufficiency of which is hereby acknowledged, the parties hereto agree as follows: </w:t>
      </w:r>
    </w:p>
    <w:p w:rsidR="00000000" w:rsidDel="00000000" w:rsidP="00000000" w:rsidRDefault="00000000" w:rsidRPr="00000000" w14:paraId="0000001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B">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1.01 – </w:t>
      </w:r>
      <w:r w:rsidDel="00000000" w:rsidR="00000000" w:rsidRPr="00000000">
        <w:rPr>
          <w:rFonts w:ascii="Garamond" w:cs="Garamond" w:eastAsia="Garamond" w:hAnsi="Garamond"/>
          <w:b w:val="1"/>
          <w:u w:val="single"/>
          <w:rtl w:val="0"/>
        </w:rPr>
        <w:t xml:space="preserve">Premises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1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D">
      <w:pPr>
        <w:numPr>
          <w:ilvl w:val="0"/>
          <w:numId w:val="9"/>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Lessor does hereby lease to Lessee, and Lessee hereby leases from Lessor the following premises, being more particularly described as follows: </w:t>
      </w:r>
    </w:p>
    <w:p w:rsidR="00000000" w:rsidDel="00000000" w:rsidP="00000000" w:rsidRDefault="00000000" w:rsidRPr="00000000" w14:paraId="0000001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1F">
      <w:pPr>
        <w:ind w:left="1440" w:right="1584" w:firstLine="0"/>
        <w:rPr>
          <w:rFonts w:ascii="Garamond" w:cs="Garamond" w:eastAsia="Garamond" w:hAnsi="Garamond"/>
        </w:rPr>
      </w:pPr>
      <w:r w:rsidDel="00000000" w:rsidR="00000000" w:rsidRPr="00000000">
        <w:rPr>
          <w:rFonts w:ascii="Garamond" w:cs="Garamond" w:eastAsia="Garamond" w:hAnsi="Garamond"/>
          <w:rtl w:val="0"/>
        </w:rPr>
        <w:t xml:space="preserve">One Thousand Seven Hundred Eighty-Nine (1789) square feet located in the Boulevard Shopping Center Property as shown on the plat attached hereto as Schedule A and having the dimensions set forth thereon. </w:t>
      </w:r>
      <w:r w:rsidDel="00000000" w:rsidR="00000000" w:rsidRPr="00000000">
        <w:rPr>
          <w:rFonts w:ascii="Garamond" w:cs="Garamond" w:eastAsia="Garamond" w:hAnsi="Garamond"/>
          <w:b w:val="1"/>
          <w:rtl w:val="0"/>
        </w:rPr>
        <w:t xml:space="preserve">Schedule A</w:t>
      </w:r>
      <w:r w:rsidDel="00000000" w:rsidR="00000000" w:rsidRPr="00000000">
        <w:rPr>
          <w:rFonts w:ascii="Garamond" w:cs="Garamond" w:eastAsia="Garamond" w:hAnsi="Garamond"/>
          <w:rtl w:val="0"/>
        </w:rPr>
        <w:t xml:space="preserve"> and having the dimensions set forth thereon. Said Premises has municipal addresses of 129 Arnould Boulevard, Lafayette, Louisiana 70506. </w:t>
      </w:r>
    </w:p>
    <w:p w:rsidR="00000000" w:rsidDel="00000000" w:rsidP="00000000" w:rsidRDefault="00000000" w:rsidRPr="00000000" w14:paraId="0000002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21">
      <w:pPr>
        <w:numPr>
          <w:ilvl w:val="0"/>
          <w:numId w:val="9"/>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rsidR="00000000" w:rsidDel="00000000" w:rsidP="00000000" w:rsidRDefault="00000000" w:rsidRPr="00000000" w14:paraId="00000022">
      <w:pPr>
        <w:ind w:left="720" w:righ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023">
      <w:pPr>
        <w:ind w:left="720" w:righ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024">
      <w:pPr>
        <w:numPr>
          <w:ilvl w:val="0"/>
          <w:numId w:val="9"/>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rsidR="00000000" w:rsidDel="00000000" w:rsidP="00000000" w:rsidRDefault="00000000" w:rsidRPr="00000000" w14:paraId="0000002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26">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27">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2.01 - </w:t>
      </w:r>
      <w:r w:rsidDel="00000000" w:rsidR="00000000" w:rsidRPr="00000000">
        <w:rPr>
          <w:rFonts w:ascii="Garamond" w:cs="Garamond" w:eastAsia="Garamond" w:hAnsi="Garamond"/>
          <w:b w:val="1"/>
          <w:u w:val="single"/>
          <w:rtl w:val="0"/>
        </w:rPr>
        <w:t xml:space="preserve">Use</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2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29">
      <w:pPr>
        <w:spacing w:after="0" w:line="259"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rtl w:val="0"/>
        </w:rPr>
        <w:t xml:space="preserve">The Premises shall be used by Lessee during the term hereof as a </w:t>
      </w:r>
      <w:r w:rsidDel="00000000" w:rsidR="00000000" w:rsidRPr="00000000">
        <w:rPr>
          <w:rFonts w:ascii="Garamond" w:cs="Garamond" w:eastAsia="Garamond" w:hAnsi="Garamond"/>
          <w:color w:val="000000"/>
          <w:sz w:val="22"/>
          <w:szCs w:val="22"/>
          <w:rtl w:val="0"/>
        </w:rPr>
        <w:t xml:space="preserve">24 hour Infrared Sauna Hot Exercise studio featuring infrared heat and virtual instruction with ancillary high intensity interval training sessions and other ancillary purposes such as the retail sale of fitness related products and vending machines selling fitness related vitamins and beverages, </w:t>
      </w:r>
      <w:r w:rsidDel="00000000" w:rsidR="00000000" w:rsidRPr="00000000">
        <w:rPr>
          <w:rFonts w:ascii="Garamond" w:cs="Garamond" w:eastAsia="Garamond" w:hAnsi="Garamond"/>
          <w:rtl w:val="0"/>
        </w:rPr>
        <w:t xml:space="preserve">and Lessee agrees that any change in the use of the Premises shall require the prior written consent of the Lessor.</w:t>
      </w:r>
      <w:r w:rsidDel="00000000" w:rsidR="00000000" w:rsidRPr="00000000">
        <w:rPr>
          <w:rtl w:val="0"/>
        </w:rPr>
      </w:r>
    </w:p>
    <w:p w:rsidR="00000000" w:rsidDel="00000000" w:rsidP="00000000" w:rsidRDefault="00000000" w:rsidRPr="00000000" w14:paraId="0000002A">
      <w:pPr>
        <w:spacing w:after="0" w:line="259" w:lineRule="auto"/>
        <w:ind w:left="0" w:right="0" w:firstLine="0"/>
        <w:jc w:val="left"/>
        <w:rPr>
          <w:rFonts w:ascii="Garamond" w:cs="Garamond" w:eastAsia="Garamond" w:hAnsi="Garamond"/>
          <w:color w:val="000000"/>
          <w:sz w:val="22"/>
          <w:szCs w:val="2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360"/>
        </w:tabs>
        <w:spacing w:after="160" w:line="259" w:lineRule="auto"/>
        <w:ind w:left="0" w:right="0" w:firstLine="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Provided that: (a) this Lease has not been terminated; (b) Lessee is not in default of this Lease beyond applicable notice and cure periods; (c) Lessee opens to the public at the Premises for the permitted Use, Lessor agrees that it shall not voluntarily enter into any lease agreement giving a third party the right to operate in the Boulevard Shopping Center Property, a business whose primary business would be a sauna studio, sweat studio, hot yoga or Pilates programs.  Lessor further agrees not to lease space in the Shopping Center to any fitness or exercise center 5,000 square feet or less in size. Notwithstanding the foregoing, nothing shall prohibit or impair the operation of a “big box” fitness center occupying over 5,000 square feet of space, provided that the same may not offer fitness, Pilates or hot yoga programs featuring heat (infrared or otherwise) in combination with such programs as the primary use.  </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360"/>
        </w:tabs>
        <w:spacing w:after="160" w:line="259" w:lineRule="auto"/>
        <w:ind w:left="0" w:right="0" w:firstLine="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prohibition described herein shall not apply to: (a) any Lessee or successor to Lessee whose lease, including any renewal or extension, is in effect prior to the Effective Date; (b) any business who manufactures goods or equipment; (c) the operation of a “big box” fitness center occupying over 5,000 square feet of space, provided that the same may not offer fitness, Pilates or hot yoga programs featuring heat (infrared or otherwise) in combination with such programs as the primary use.</w:t>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360"/>
        </w:tabs>
        <w:spacing w:after="160" w:line="259" w:lineRule="auto"/>
        <w:ind w:left="0" w:right="0" w:firstLine="0"/>
        <w:rPr>
          <w:rFonts w:ascii="Garamond" w:cs="Garamond" w:eastAsia="Garamond" w:hAnsi="Garamond"/>
          <w:color w:val="000000"/>
          <w:sz w:val="22"/>
          <w:szCs w:val="22"/>
        </w:rPr>
      </w:pPr>
      <w:r w:rsidDel="00000000" w:rsidR="00000000" w:rsidRPr="00000000">
        <w:rPr>
          <w:rFonts w:ascii="Garamond" w:cs="Garamond" w:eastAsia="Garamond" w:hAnsi="Garamond"/>
          <w:sz w:val="22"/>
          <w:szCs w:val="22"/>
          <w:rtl w:val="0"/>
        </w:rPr>
        <w:t xml:space="preserve">Should any other Lessee or occupant at the Shopping Center violate the exclusive use rights granted to Lessee by this Section, Lessor shall take reasonable and prudent actions Lessor, in its sole discretion, deems necessary to be taken to cause the offending Lessee or occupant to cease its violation.  Should, within a reasonable time after Lessee has given Lessor notice of an alleged breach thereof by such other Lessee or occupant, Lessor fail to proceed as provided in the previous sentence, Lessee, as its sole remedy, may proceed against that Lessee or occupant, in its own name, and at its own expense, to obtain injunctive relief against the offending Lessee and/or to obtain monetary damages from the offending Lessee or occupant, unless Lessor has failed to include Lessee’s exclusive in the offending Lessee’s lease, in which case Lessee may proceed against Lessor.  Lessor agrees to cooperate with Lessee in any such action, but Lessee shall reimburse Lessor for any out-of-pocket expense incurred by Lessor in so doing.</w:t>
      </w:r>
      <w:r w:rsidDel="00000000" w:rsidR="00000000" w:rsidRPr="00000000">
        <w:rPr>
          <w:rtl w:val="0"/>
        </w:rPr>
      </w:r>
    </w:p>
    <w:p w:rsidR="00000000" w:rsidDel="00000000" w:rsidP="00000000" w:rsidRDefault="00000000" w:rsidRPr="00000000" w14:paraId="0000002E">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Premises shall be not be used during the Initial Term or any Renewal Term hereof as: </w:t>
      </w:r>
    </w:p>
    <w:p w:rsidR="00000000" w:rsidDel="00000000" w:rsidP="00000000" w:rsidRDefault="00000000" w:rsidRPr="00000000" w14:paraId="0000002F">
      <w:pPr>
        <w:spacing w:after="28"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0">
      <w:pPr>
        <w:numPr>
          <w:ilvl w:val="0"/>
          <w:numId w:val="10"/>
        </w:numPr>
        <w:ind w:left="720" w:right="0" w:hanging="360"/>
        <w:rPr>
          <w:rFonts w:ascii="Garamond" w:cs="Garamond" w:eastAsia="Garamond" w:hAnsi="Garamond"/>
        </w:rPr>
      </w:pPr>
      <w:r w:rsidDel="00000000" w:rsidR="00000000" w:rsidRPr="00000000">
        <w:rPr>
          <w:rFonts w:ascii="Garamond" w:cs="Garamond" w:eastAsia="Garamond" w:hAnsi="Garamond"/>
          <w:rtl w:val="0"/>
        </w:rPr>
        <w:t xml:space="preserve">A delicatessen or other restaurant whose operations are the same or similar to a Jason’s Deli or whose primary menu items are salads, soups, sandwiches, and baked potatoes or any one or more of said items. </w:t>
      </w:r>
    </w:p>
    <w:p w:rsidR="00000000" w:rsidDel="00000000" w:rsidP="00000000" w:rsidRDefault="00000000" w:rsidRPr="00000000" w14:paraId="00000031">
      <w:pPr>
        <w:numPr>
          <w:ilvl w:val="0"/>
          <w:numId w:val="10"/>
        </w:numPr>
        <w:ind w:left="720" w:right="0" w:hanging="360"/>
        <w:rPr>
          <w:rFonts w:ascii="Garamond" w:cs="Garamond" w:eastAsia="Garamond" w:hAnsi="Garamond"/>
        </w:rPr>
      </w:pPr>
      <w:r w:rsidDel="00000000" w:rsidR="00000000" w:rsidRPr="00000000">
        <w:rPr>
          <w:rFonts w:ascii="Garamond" w:cs="Garamond" w:eastAsia="Garamond" w:hAnsi="Garamond"/>
          <w:rtl w:val="0"/>
        </w:rPr>
        <w:t xml:space="preserve">A veterinary clinic engaged primarily in the care and treatment of cats. </w:t>
      </w:r>
    </w:p>
    <w:p w:rsidR="00000000" w:rsidDel="00000000" w:rsidP="00000000" w:rsidRDefault="00000000" w:rsidRPr="00000000" w14:paraId="00000032">
      <w:pPr>
        <w:numPr>
          <w:ilvl w:val="0"/>
          <w:numId w:val="10"/>
        </w:numPr>
        <w:ind w:left="720" w:right="0" w:hanging="360"/>
        <w:rPr>
          <w:rFonts w:ascii="Garamond" w:cs="Garamond" w:eastAsia="Garamond" w:hAnsi="Garamond"/>
        </w:rPr>
      </w:pPr>
      <w:r w:rsidDel="00000000" w:rsidR="00000000" w:rsidRPr="00000000">
        <w:rPr>
          <w:rFonts w:ascii="Garamond" w:cs="Garamond" w:eastAsia="Garamond" w:hAnsi="Garamond"/>
          <w:rtl w:val="0"/>
        </w:rPr>
        <w:t xml:space="preserve">A retail boutique for the sale of items including, but not limited to clothing, gifts, accessories, home goods, monogrammed and/or personalized items, candles, home decorations, drinkware, and jewelry.</w:t>
      </w:r>
    </w:p>
    <w:p w:rsidR="00000000" w:rsidDel="00000000" w:rsidP="00000000" w:rsidRDefault="00000000" w:rsidRPr="00000000" w14:paraId="00000033">
      <w:pPr>
        <w:numPr>
          <w:ilvl w:val="0"/>
          <w:numId w:val="10"/>
        </w:numPr>
        <w:spacing w:after="0" w:line="259" w:lineRule="auto"/>
        <w:ind w:left="720" w:right="0"/>
        <w:jc w:val="left"/>
        <w:rPr>
          <w:rFonts w:ascii="Garamond" w:cs="Garamond" w:eastAsia="Garamond" w:hAnsi="Garamond"/>
        </w:rPr>
      </w:pPr>
      <w:r w:rsidDel="00000000" w:rsidR="00000000" w:rsidRPr="00000000">
        <w:rPr>
          <w:rFonts w:ascii="Garamond" w:cs="Garamond" w:eastAsia="Garamond" w:hAnsi="Garamond"/>
          <w:sz w:val="22"/>
          <w:szCs w:val="22"/>
          <w:rtl w:val="0"/>
        </w:rPr>
        <w:t xml:space="preserve">A 24 hour Infrared Sauna Hot Exercise studio featuring infrared heat and virtual instruction with ancillary high intensity interval training sessions and other ancillary purposes such as the retail sale of fitness related products and vending machines selling fitness related vitamins and beverages.</w:t>
      </w:r>
      <w:r w:rsidDel="00000000" w:rsidR="00000000" w:rsidRPr="00000000">
        <w:rPr>
          <w:rtl w:val="0"/>
        </w:rPr>
      </w:r>
    </w:p>
    <w:p w:rsidR="00000000" w:rsidDel="00000000" w:rsidP="00000000" w:rsidRDefault="00000000" w:rsidRPr="00000000" w14:paraId="0000003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5">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3.01 - </w:t>
      </w:r>
      <w:r w:rsidDel="00000000" w:rsidR="00000000" w:rsidRPr="00000000">
        <w:rPr>
          <w:rFonts w:ascii="Garamond" w:cs="Garamond" w:eastAsia="Garamond" w:hAnsi="Garamond"/>
          <w:b w:val="1"/>
          <w:u w:val="single"/>
          <w:rtl w:val="0"/>
        </w:rPr>
        <w:t xml:space="preserve">Term</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3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term of this Agreement shall commence on March 1, 2024 (“</w:t>
      </w:r>
      <w:r w:rsidDel="00000000" w:rsidR="00000000" w:rsidRPr="00000000">
        <w:rPr>
          <w:rFonts w:ascii="Garamond" w:cs="Garamond" w:eastAsia="Garamond" w:hAnsi="Garamond"/>
          <w:b w:val="1"/>
          <w:rtl w:val="0"/>
        </w:rPr>
        <w:t xml:space="preserve">Commencement Date</w:t>
      </w:r>
      <w:r w:rsidDel="00000000" w:rsidR="00000000" w:rsidRPr="00000000">
        <w:rPr>
          <w:rFonts w:ascii="Garamond" w:cs="Garamond" w:eastAsia="Garamond" w:hAnsi="Garamond"/>
          <w:rtl w:val="0"/>
        </w:rPr>
        <w:t xml:space="preserve">”) and shall expire at midnight, Lafayette, Louisiana time August 31, 2029 (“</w:t>
      </w:r>
      <w:r w:rsidDel="00000000" w:rsidR="00000000" w:rsidRPr="00000000">
        <w:rPr>
          <w:rFonts w:ascii="Garamond" w:cs="Garamond" w:eastAsia="Garamond" w:hAnsi="Garamond"/>
          <w:b w:val="1"/>
          <w:rtl w:val="0"/>
        </w:rPr>
        <w:t xml:space="preserve">Initial Term</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3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A">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4.01 - </w:t>
      </w:r>
      <w:r w:rsidDel="00000000" w:rsidR="00000000" w:rsidRPr="00000000">
        <w:rPr>
          <w:rFonts w:ascii="Garamond" w:cs="Garamond" w:eastAsia="Garamond" w:hAnsi="Garamond"/>
          <w:b w:val="1"/>
          <w:u w:val="single"/>
          <w:rtl w:val="0"/>
        </w:rPr>
        <w:t xml:space="preserve">Rent</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3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3C">
      <w:pPr>
        <w:numPr>
          <w:ilvl w:val="0"/>
          <w:numId w:val="2"/>
        </w:numPr>
        <w:ind w:left="720" w:right="0" w:hanging="720"/>
        <w:rPr>
          <w:rFonts w:ascii="Garamond" w:cs="Garamond" w:eastAsia="Garamond" w:hAnsi="Garamond"/>
        </w:rPr>
      </w:pPr>
      <w:r w:rsidDel="00000000" w:rsidR="00000000" w:rsidRPr="00000000">
        <w:rPr>
          <w:rFonts w:ascii="Garamond" w:cs="Garamond" w:eastAsia="Garamond" w:hAnsi="Garamond"/>
          <w:u w:val="single"/>
          <w:rtl w:val="0"/>
        </w:rPr>
        <w:t xml:space="preserve">Premises Base Rent.</w:t>
      </w:r>
      <w:r w:rsidDel="00000000" w:rsidR="00000000" w:rsidRPr="00000000">
        <w:rPr>
          <w:rFonts w:ascii="Garamond" w:cs="Garamond" w:eastAsia="Garamond" w:hAnsi="Garamond"/>
          <w:rtl w:val="0"/>
        </w:rPr>
        <w:t xml:space="preserve">  During the Initial Term, the Lessee shall pay to the Lessor a monthly base rent for the Premises, which is calculated as follows and depicted below in the column labeled “BASE”: </w:t>
      </w:r>
    </w:p>
    <w:p w:rsidR="00000000" w:rsidDel="00000000" w:rsidP="00000000" w:rsidRDefault="00000000" w:rsidRPr="00000000" w14:paraId="0000003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r>
    </w:p>
    <w:tbl>
      <w:tblPr>
        <w:tblStyle w:val="Table1"/>
        <w:tblW w:w="7180.0" w:type="dxa"/>
        <w:jc w:val="center"/>
        <w:tblLayout w:type="fixed"/>
        <w:tblLook w:val="0400"/>
      </w:tblPr>
      <w:tblGrid>
        <w:gridCol w:w="2240"/>
        <w:gridCol w:w="2340"/>
        <w:gridCol w:w="2600"/>
        <w:tblGridChange w:id="0">
          <w:tblGrid>
            <w:gridCol w:w="2240"/>
            <w:gridCol w:w="2340"/>
            <w:gridCol w:w="2600"/>
          </w:tblGrid>
        </w:tblGridChange>
      </w:tblGrid>
      <w:tr>
        <w:trPr>
          <w:cantSplit w:val="0"/>
          <w:trHeight w:val="330"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03E">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3F">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040">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330"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041">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RENT ITEM </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42">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 </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043">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PER MONTH </w:t>
            </w:r>
          </w:p>
        </w:tc>
      </w:tr>
      <w:tr>
        <w:trPr>
          <w:cantSplit w:val="0"/>
          <w:trHeight w:val="33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44">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5">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14.00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46">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2,087.17 </w:t>
            </w:r>
          </w:p>
        </w:tc>
      </w:tr>
      <w:tr>
        <w:trPr>
          <w:cantSplit w:val="0"/>
          <w:trHeight w:val="330"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047">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048">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14.00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049">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2,087.17 </w:t>
            </w:r>
          </w:p>
        </w:tc>
      </w:tr>
    </w:tbl>
    <w:p w:rsidR="00000000" w:rsidDel="00000000" w:rsidP="00000000" w:rsidRDefault="00000000" w:rsidRPr="00000000" w14:paraId="0000004A">
      <w:pPr>
        <w:spacing w:after="3" w:line="256" w:lineRule="auto"/>
        <w:ind w:left="3795" w:right="1308" w:hanging="3071"/>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4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4C">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04D">
      <w:pPr>
        <w:numPr>
          <w:ilvl w:val="0"/>
          <w:numId w:val="2"/>
        </w:numPr>
        <w:ind w:left="720" w:right="0" w:hanging="720"/>
        <w:rPr>
          <w:rFonts w:ascii="Garamond" w:cs="Garamond" w:eastAsia="Garamond" w:hAnsi="Garamond"/>
        </w:rPr>
      </w:pPr>
      <w:r w:rsidDel="00000000" w:rsidR="00000000" w:rsidRPr="00000000">
        <w:rPr>
          <w:rFonts w:ascii="Garamond" w:cs="Garamond" w:eastAsia="Garamond" w:hAnsi="Garamond"/>
          <w:u w:val="single"/>
          <w:rtl w:val="0"/>
        </w:rPr>
        <w:t xml:space="preserve">Additional Rent.</w:t>
      </w:r>
      <w:r w:rsidDel="00000000" w:rsidR="00000000" w:rsidRPr="00000000">
        <w:rPr>
          <w:rFonts w:ascii="Garamond" w:cs="Garamond" w:eastAsia="Garamond" w:hAnsi="Garamond"/>
          <w:rtl w:val="0"/>
        </w:rPr>
        <w:t xml:space="preserve">  During the Initial Term, the Lessee shall pay to the Lessor, as additional rent (“</w:t>
      </w:r>
      <w:r w:rsidDel="00000000" w:rsidR="00000000" w:rsidRPr="00000000">
        <w:rPr>
          <w:rFonts w:ascii="Garamond" w:cs="Garamond" w:eastAsia="Garamond" w:hAnsi="Garamond"/>
          <w:b w:val="1"/>
          <w:rtl w:val="0"/>
        </w:rPr>
        <w:t xml:space="preserve">Additional Rent</w:t>
      </w:r>
      <w:r w:rsidDel="00000000" w:rsidR="00000000" w:rsidRPr="00000000">
        <w:rPr>
          <w:rFonts w:ascii="Garamond" w:cs="Garamond" w:eastAsia="Garamond" w:hAnsi="Garamond"/>
          <w:rtl w:val="0"/>
        </w:rPr>
        <w:t xml:space="preserve">”), the following amounts. </w:t>
      </w:r>
    </w:p>
    <w:p w:rsidR="00000000" w:rsidDel="00000000" w:rsidP="00000000" w:rsidRDefault="00000000" w:rsidRPr="00000000" w14:paraId="0000004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4F">
      <w:pPr>
        <w:numPr>
          <w:ilvl w:val="1"/>
          <w:numId w:val="2"/>
        </w:numPr>
        <w:ind w:left="1440" w:right="0" w:hanging="720"/>
        <w:rPr>
          <w:rFonts w:ascii="Garamond" w:cs="Garamond" w:eastAsia="Garamond" w:hAnsi="Garamond"/>
        </w:rPr>
      </w:pPr>
      <w:r w:rsidDel="00000000" w:rsidR="00000000" w:rsidRPr="00000000">
        <w:rPr>
          <w:rFonts w:ascii="Garamond" w:cs="Garamond" w:eastAsia="Garamond" w:hAnsi="Garamond"/>
          <w:u w:val="single"/>
          <w:rtl w:val="0"/>
        </w:rPr>
        <w:t xml:space="preserve">Common Area Maintenance Charges.</w:t>
      </w:r>
      <w:r w:rsidDel="00000000" w:rsidR="00000000" w:rsidRPr="00000000">
        <w:rPr>
          <w:rFonts w:ascii="Garamond" w:cs="Garamond" w:eastAsia="Garamond" w:hAnsi="Garamond"/>
          <w:rtl w:val="0"/>
        </w:rPr>
        <w:t xml:space="preserve">  The Lessee shall pay to the Lessor, the Lessee’s Pro Rata Portion of the Common Area (as hereinafter defined) maintenance charges (“</w:t>
      </w:r>
      <w:r w:rsidDel="00000000" w:rsidR="00000000" w:rsidRPr="00000000">
        <w:rPr>
          <w:rFonts w:ascii="Garamond" w:cs="Garamond" w:eastAsia="Garamond" w:hAnsi="Garamond"/>
          <w:b w:val="1"/>
          <w:rtl w:val="0"/>
        </w:rPr>
        <w:t xml:space="preserve">Common Area Maintenance Charges</w:t>
      </w:r>
      <w:r w:rsidDel="00000000" w:rsidR="00000000" w:rsidRPr="00000000">
        <w:rPr>
          <w:rFonts w:ascii="Garamond" w:cs="Garamond" w:eastAsia="Garamond" w:hAnsi="Garamond"/>
          <w:rtl w:val="0"/>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Del="00000000" w:rsidR="00000000" w:rsidRPr="00000000">
        <w:rPr>
          <w:rFonts w:ascii="Garamond" w:cs="Garamond" w:eastAsia="Garamond" w:hAnsi="Garamond"/>
          <w:i w:val="1"/>
          <w:rtl w:val="0"/>
        </w:rPr>
        <w:t xml:space="preserve">Schedule B</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5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51">
      <w:pPr>
        <w:numPr>
          <w:ilvl w:val="1"/>
          <w:numId w:val="2"/>
        </w:numPr>
        <w:ind w:left="1450" w:right="0" w:hanging="720"/>
        <w:rPr>
          <w:rFonts w:ascii="Garamond" w:cs="Garamond" w:eastAsia="Garamond" w:hAnsi="Garamond"/>
        </w:rPr>
      </w:pPr>
      <w:r w:rsidDel="00000000" w:rsidR="00000000" w:rsidRPr="00000000">
        <w:rPr>
          <w:rFonts w:ascii="Garamond" w:cs="Garamond" w:eastAsia="Garamond" w:hAnsi="Garamond"/>
          <w:u w:val="single"/>
          <w:rtl w:val="0"/>
        </w:rPr>
        <w:t xml:space="preserve">Tax and Insurance Charges.</w:t>
      </w:r>
      <w:r w:rsidDel="00000000" w:rsidR="00000000" w:rsidRPr="00000000">
        <w:rPr>
          <w:rFonts w:ascii="Garamond" w:cs="Garamond" w:eastAsia="Garamond" w:hAnsi="Garamond"/>
          <w:rtl w:val="0"/>
        </w:rPr>
        <w:t xml:space="preserve">  The Lessee shall pay to the Lessor the Lessee’s Pro Rata Portion of the annual charges incurred by the Lessor for taxes and insurance coverage for the Boulevard Shopping Center Property (“</w:t>
      </w:r>
      <w:r w:rsidDel="00000000" w:rsidR="00000000" w:rsidRPr="00000000">
        <w:rPr>
          <w:rFonts w:ascii="Garamond" w:cs="Garamond" w:eastAsia="Garamond" w:hAnsi="Garamond"/>
          <w:b w:val="1"/>
          <w:rtl w:val="0"/>
        </w:rPr>
        <w:t xml:space="preserve">Taxes and Insurance Charges</w:t>
      </w:r>
      <w:r w:rsidDel="00000000" w:rsidR="00000000" w:rsidRPr="00000000">
        <w:rPr>
          <w:rFonts w:ascii="Garamond" w:cs="Garamond" w:eastAsia="Garamond" w:hAnsi="Garamond"/>
          <w:rtl w:val="0"/>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rsidR="00000000" w:rsidDel="00000000" w:rsidP="00000000" w:rsidRDefault="00000000" w:rsidRPr="00000000" w14:paraId="0000005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53">
      <w:pPr>
        <w:numPr>
          <w:ilvl w:val="1"/>
          <w:numId w:val="2"/>
        </w:numPr>
        <w:ind w:left="1440" w:right="0" w:hanging="720"/>
        <w:rPr>
          <w:rFonts w:ascii="Garamond" w:cs="Garamond" w:eastAsia="Garamond" w:hAnsi="Garamond"/>
        </w:rPr>
      </w:pPr>
      <w:bookmarkStart w:colFirst="0" w:colLast="0" w:name="_heading=h.30j0zll" w:id="2"/>
      <w:bookmarkEnd w:id="2"/>
      <w:r w:rsidDel="00000000" w:rsidR="00000000" w:rsidRPr="00000000">
        <w:rPr>
          <w:rFonts w:ascii="Garamond" w:cs="Garamond" w:eastAsia="Garamond" w:hAnsi="Garamond"/>
          <w:u w:val="single"/>
          <w:rtl w:val="0"/>
        </w:rPr>
        <w:t xml:space="preserve">Payment of Additional Rent.</w:t>
      </w:r>
      <w:r w:rsidDel="00000000" w:rsidR="00000000" w:rsidRPr="00000000">
        <w:rPr>
          <w:rFonts w:ascii="Garamond" w:cs="Garamond" w:eastAsia="Garamond" w:hAnsi="Garamond"/>
          <w:rtl w:val="0"/>
        </w:rPr>
        <w:t xml:space="preserve">  Beginning on February 1, 2024  , 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w:t>
      </w:r>
    </w:p>
    <w:p w:rsidR="00000000" w:rsidDel="00000000" w:rsidP="00000000" w:rsidRDefault="00000000" w:rsidRPr="00000000" w14:paraId="00000054">
      <w:pPr>
        <w:ind w:left="1440" w:righ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055">
      <w:pPr>
        <w:ind w:left="1440" w:right="0" w:firstLine="0"/>
        <w:rPr>
          <w:rFonts w:ascii="Garamond" w:cs="Garamond" w:eastAsia="Garamond" w:hAnsi="Garamond"/>
        </w:rPr>
      </w:pPr>
      <w:bookmarkStart w:colFirst="0" w:colLast="0" w:name="_heading=h.3dy6vkm" w:id="3"/>
      <w:bookmarkEnd w:id="3"/>
      <w:r w:rsidDel="00000000" w:rsidR="00000000" w:rsidRPr="00000000">
        <w:rPr>
          <w:rFonts w:ascii="Garamond" w:cs="Garamond" w:eastAsia="Garamond" w:hAnsi="Garamond"/>
          <w:rtl w:val="0"/>
        </w:rPr>
        <w:t xml:space="preserve">The parties agree that the Common Area Maintenance Charges for the period beginning on March 1, 2024  is $2.10 per square foot of the Premises annually, payable monthly as provided herein.  The parties agree that the Taxes Charges for the period beginning on March 1, 2024  per square foot of the Premises annually, payable monthly as provided herein. The parties agree that the Insurance Charges for the period beginning on March 1, 2024  is $1.95 per square foot of the Premises annually, payable monthly as provided herein</w:t>
      </w:r>
    </w:p>
    <w:p w:rsidR="00000000" w:rsidDel="00000000" w:rsidP="00000000" w:rsidRDefault="00000000" w:rsidRPr="00000000" w14:paraId="00000056">
      <w:pPr>
        <w:ind w:left="1440" w:righ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057">
      <w:pPr>
        <w:numPr>
          <w:ilvl w:val="1"/>
          <w:numId w:val="2"/>
        </w:numPr>
        <w:ind w:left="1080" w:right="0" w:hanging="360"/>
        <w:rPr>
          <w:rFonts w:ascii="Garamond" w:cs="Garamond" w:eastAsia="Garamond" w:hAnsi="Garamond"/>
        </w:rPr>
      </w:pPr>
      <w:r w:rsidDel="00000000" w:rsidR="00000000" w:rsidRPr="00000000">
        <w:rPr>
          <w:rtl w:val="0"/>
        </w:rPr>
      </w:r>
    </w:p>
    <w:p w:rsidR="00000000" w:rsidDel="00000000" w:rsidP="00000000" w:rsidRDefault="00000000" w:rsidRPr="00000000" w14:paraId="00000058">
      <w:pPr>
        <w:ind w:left="1450" w:right="0" w:firstLine="0"/>
        <w:rPr>
          <w:rFonts w:ascii="Garamond" w:cs="Garamond" w:eastAsia="Garamond" w:hAnsi="Garamond"/>
        </w:rPr>
      </w:pPr>
      <w:bookmarkStart w:colFirst="0" w:colLast="0" w:name="_heading=h.1t3h5sf" w:id="4"/>
      <w:bookmarkEnd w:id="4"/>
      <w:r w:rsidDel="00000000" w:rsidR="00000000" w:rsidRPr="00000000">
        <w:rPr>
          <w:rFonts w:ascii="Garamond" w:cs="Garamond" w:eastAsia="Garamond" w:hAnsi="Garamond"/>
          <w:rtl w:val="0"/>
        </w:rPr>
        <w:t xml:space="preserve">The Total Monthly Rental Payment Amount for months one (1) through sixty-six (66) of the Initial Term for the Premises shall be calculated as follows: </w:t>
      </w:r>
    </w:p>
    <w:p w:rsidR="00000000" w:rsidDel="00000000" w:rsidP="00000000" w:rsidRDefault="00000000" w:rsidRPr="00000000" w14:paraId="0000005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5A">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r>
    </w:p>
    <w:tbl>
      <w:tblPr>
        <w:tblStyle w:val="Table2"/>
        <w:tblW w:w="7100.0" w:type="dxa"/>
        <w:jc w:val="center"/>
        <w:tblLayout w:type="fixed"/>
        <w:tblLook w:val="0400"/>
      </w:tblPr>
      <w:tblGrid>
        <w:gridCol w:w="2600"/>
        <w:gridCol w:w="2340"/>
        <w:gridCol w:w="2160"/>
        <w:tblGridChange w:id="0">
          <w:tblGrid>
            <w:gridCol w:w="2600"/>
            <w:gridCol w:w="2340"/>
            <w:gridCol w:w="2160"/>
          </w:tblGrid>
        </w:tblGridChange>
      </w:tblGrid>
      <w:tr>
        <w:trPr>
          <w:cantSplit w:val="0"/>
          <w:trHeight w:val="330"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05B">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5C">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1-4</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05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05E">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5F">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060">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64">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6">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9">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6A">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6C">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r>
      <w:tr>
        <w:trPr>
          <w:cantSplit w:val="0"/>
          <w:trHeight w:val="260"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06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06E">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06F">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70">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71">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72">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r>
      <w:tr>
        <w:trPr>
          <w:cantSplit w:val="0"/>
          <w:trHeight w:val="250"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073">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74">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5-6</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07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076">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77">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078">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17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79">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7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r>
      <w:tr>
        <w:trPr>
          <w:cantSplit w:val="0"/>
          <w:trHeight w:val="18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7E">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197"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7F">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0">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81">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215"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82">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84">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233"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08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086">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5.00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087">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745.42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8">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9">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8A">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r>
      <w:tr>
        <w:trPr>
          <w:cantSplit w:val="0"/>
          <w:trHeight w:val="232"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08B">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8C">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7-18</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08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152"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08E">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8F">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090">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14.00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9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2,087.17 </w:t>
            </w:r>
          </w:p>
        </w:tc>
      </w:tr>
      <w:tr>
        <w:trPr>
          <w:cantSplit w:val="0"/>
          <w:trHeight w:val="17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96">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18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99">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197"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9C">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330"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09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09E">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19.00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09F">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2,832.58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A0">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A1">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A2">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r>
      <w:tr>
        <w:trPr>
          <w:cantSplit w:val="0"/>
          <w:trHeight w:val="232"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0A3">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A4">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19</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0A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242"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0A6">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A7">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0A8">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A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AE">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B1">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26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B4">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330"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0B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0B6">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5.00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0B7">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745.42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8">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9">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BA">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r>
      <w:tr>
        <w:trPr>
          <w:cantSplit w:val="0"/>
          <w:trHeight w:val="277"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0BB">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BC">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20-30</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0B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287"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0BE">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BF">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0C0">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233"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14.00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C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2,087.17 </w:t>
            </w:r>
          </w:p>
        </w:tc>
      </w:tr>
      <w:tr>
        <w:trPr>
          <w:cantSplit w:val="0"/>
          <w:trHeight w:val="33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C6">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17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C9">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18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CC">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197"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0C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0CE">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19.00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0CF">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2,832.58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0">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1">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0D2">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r>
      <w:tr>
        <w:trPr>
          <w:cantSplit w:val="0"/>
          <w:trHeight w:val="205"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0D3">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D4">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31</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0D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233"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0D6">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D7">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0D8">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33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D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r>
      <w:tr>
        <w:trPr>
          <w:cantSplit w:val="0"/>
          <w:trHeight w:val="8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DE">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8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E1">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9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E4">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197"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0E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0E6">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5.00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0E7">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745.42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8">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9">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EA">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w:t>
            </w:r>
          </w:p>
        </w:tc>
      </w:tr>
      <w:tr>
        <w:trPr>
          <w:cantSplit w:val="0"/>
          <w:trHeight w:val="223"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0EB">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0EC">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32-42</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0E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143"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0EE">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0EF">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0F0">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152"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14.00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F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2,087.17 </w:t>
            </w:r>
          </w:p>
        </w:tc>
      </w:tr>
      <w:tr>
        <w:trPr>
          <w:cantSplit w:val="0"/>
          <w:trHeight w:val="17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F6">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8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F9">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18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0FC">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197"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0F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0FE">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19.00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0FF">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2,832.58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0">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1">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02">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r>
      <w:tr>
        <w:trPr>
          <w:cantSplit w:val="0"/>
          <w:trHeight w:val="133"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103">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104">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43</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10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143"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106">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107">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108">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152"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0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r>
      <w:tr>
        <w:trPr>
          <w:cantSplit w:val="0"/>
          <w:trHeight w:val="152"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0E">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17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11">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18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14">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197"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11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116">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5.00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117">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745.42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8">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9">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1A">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r>
      <w:tr>
        <w:trPr>
          <w:cantSplit w:val="0"/>
          <w:trHeight w:val="205"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11B">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11C">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44-54</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11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143"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11E">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11F">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120">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143"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14.00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2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2,087.17 </w:t>
            </w:r>
          </w:p>
        </w:tc>
      </w:tr>
      <w:tr>
        <w:trPr>
          <w:cantSplit w:val="0"/>
          <w:trHeight w:val="152"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26">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8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29">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9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2C">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107"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12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12E">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19.00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12F">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2,832.58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0">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1">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32">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r>
      <w:tr>
        <w:trPr>
          <w:cantSplit w:val="0"/>
          <w:trHeight w:val="115"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133">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134">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55</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13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70"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136">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137">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138">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143"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39">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A">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3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   </w:t>
            </w:r>
          </w:p>
        </w:tc>
      </w:tr>
      <w:tr>
        <w:trPr>
          <w:cantSplit w:val="0"/>
          <w:trHeight w:val="152"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3C">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3E">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8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3F">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41">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18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42">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44">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197"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145">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146">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5.00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147">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745.42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8">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9">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4A">
            <w:pPr>
              <w:spacing w:after="0" w:line="240" w:lineRule="auto"/>
              <w:ind w:left="0" w:right="0" w:firstLine="0"/>
              <w:jc w:val="left"/>
              <w:rPr>
                <w:rFonts w:ascii="Garamond" w:cs="Garamond" w:eastAsia="Garamond" w:hAnsi="Garamond"/>
                <w:sz w:val="22"/>
                <w:szCs w:val="22"/>
              </w:rPr>
            </w:pPr>
            <w:r w:rsidDel="00000000" w:rsidR="00000000" w:rsidRPr="00000000">
              <w:rPr>
                <w:rtl w:val="0"/>
              </w:rPr>
            </w:r>
          </w:p>
        </w:tc>
      </w:tr>
      <w:tr>
        <w:trPr>
          <w:cantSplit w:val="0"/>
          <w:trHeight w:val="115" w:hRule="atLeast"/>
          <w:tblHeader w:val="0"/>
        </w:trPr>
        <w:tc>
          <w:tcPr>
            <w:tcBorders>
              <w:top w:color="000000" w:space="0" w:sz="8" w:val="single"/>
              <w:left w:color="000000" w:space="0" w:sz="8" w:val="single"/>
              <w:bottom w:color="000000" w:space="0" w:sz="4" w:val="single"/>
              <w:right w:color="000000" w:space="0" w:sz="4" w:val="single"/>
            </w:tcBorders>
            <w:shd w:fill="ffe699" w:val="clear"/>
            <w:vAlign w:val="center"/>
          </w:tcPr>
          <w:p w:rsidR="00000000" w:rsidDel="00000000" w:rsidP="00000000" w:rsidRDefault="00000000" w:rsidRPr="00000000" w14:paraId="0000014B">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UNIT 129</w:t>
            </w:r>
          </w:p>
        </w:tc>
        <w:tc>
          <w:tcPr>
            <w:tcBorders>
              <w:top w:color="000000" w:space="0" w:sz="8" w:val="single"/>
              <w:left w:color="000000" w:space="0" w:sz="0" w:val="nil"/>
              <w:bottom w:color="000000" w:space="0" w:sz="4" w:val="single"/>
              <w:right w:color="000000" w:space="0" w:sz="4" w:val="single"/>
            </w:tcBorders>
            <w:shd w:fill="ffe699" w:val="clear"/>
            <w:vAlign w:val="center"/>
          </w:tcPr>
          <w:p w:rsidR="00000000" w:rsidDel="00000000" w:rsidP="00000000" w:rsidRDefault="00000000" w:rsidRPr="00000000" w14:paraId="0000014C">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MONTH 56-66</w:t>
            </w:r>
          </w:p>
        </w:tc>
        <w:tc>
          <w:tcPr>
            <w:tcBorders>
              <w:top w:color="000000" w:space="0" w:sz="8" w:val="single"/>
              <w:left w:color="000000" w:space="0" w:sz="0" w:val="nil"/>
              <w:bottom w:color="000000" w:space="0" w:sz="4" w:val="single"/>
              <w:right w:color="000000" w:space="0" w:sz="8" w:val="single"/>
            </w:tcBorders>
            <w:shd w:fill="ffe699" w:val="clear"/>
            <w:vAlign w:val="center"/>
          </w:tcPr>
          <w:p w:rsidR="00000000" w:rsidDel="00000000" w:rsidP="00000000" w:rsidRDefault="00000000" w:rsidRPr="00000000" w14:paraId="0000014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1789</w:t>
            </w:r>
          </w:p>
        </w:tc>
      </w:tr>
      <w:tr>
        <w:trPr>
          <w:cantSplit w:val="0"/>
          <w:trHeight w:val="215" w:hRule="atLeast"/>
          <w:tblHeader w:val="0"/>
        </w:trPr>
        <w:tc>
          <w:tcPr>
            <w:tcBorders>
              <w:top w:color="000000" w:space="0" w:sz="0" w:val="nil"/>
              <w:left w:color="000000" w:space="0" w:sz="8" w:val="single"/>
              <w:bottom w:color="000000" w:space="0" w:sz="4" w:val="single"/>
              <w:right w:color="000000" w:space="0" w:sz="4" w:val="single"/>
            </w:tcBorders>
            <w:shd w:fill="b4c6e7" w:val="clear"/>
            <w:vAlign w:val="center"/>
          </w:tcPr>
          <w:p w:rsidR="00000000" w:rsidDel="00000000" w:rsidP="00000000" w:rsidRDefault="00000000" w:rsidRPr="00000000" w14:paraId="0000014E">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RENT ITEM</w:t>
            </w:r>
          </w:p>
        </w:tc>
        <w:tc>
          <w:tcPr>
            <w:tcBorders>
              <w:top w:color="000000" w:space="0" w:sz="0" w:val="nil"/>
              <w:left w:color="000000" w:space="0" w:sz="0" w:val="nil"/>
              <w:bottom w:color="000000" w:space="0" w:sz="4" w:val="single"/>
              <w:right w:color="000000" w:space="0" w:sz="4" w:val="single"/>
            </w:tcBorders>
            <w:shd w:fill="b4c6e7" w:val="clear"/>
            <w:vAlign w:val="center"/>
          </w:tcPr>
          <w:p w:rsidR="00000000" w:rsidDel="00000000" w:rsidP="00000000" w:rsidRDefault="00000000" w:rsidRPr="00000000" w14:paraId="0000014F">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SF</w:t>
            </w:r>
          </w:p>
        </w:tc>
        <w:tc>
          <w:tcPr>
            <w:tcBorders>
              <w:top w:color="000000" w:space="0" w:sz="0" w:val="nil"/>
              <w:left w:color="000000" w:space="0" w:sz="0" w:val="nil"/>
              <w:bottom w:color="000000" w:space="0" w:sz="4" w:val="single"/>
              <w:right w:color="000000" w:space="0" w:sz="8" w:val="single"/>
            </w:tcBorders>
            <w:shd w:fill="b4c6e7" w:val="clear"/>
            <w:vAlign w:val="center"/>
          </w:tcPr>
          <w:p w:rsidR="00000000" w:rsidDel="00000000" w:rsidP="00000000" w:rsidRDefault="00000000" w:rsidRPr="00000000" w14:paraId="00000150">
            <w:pPr>
              <w:spacing w:after="0" w:line="240" w:lineRule="auto"/>
              <w:ind w:left="0" w:right="0" w:firstLine="0"/>
              <w:jc w:val="center"/>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PER MONTH</w:t>
            </w:r>
          </w:p>
        </w:tc>
      </w:tr>
      <w:tr>
        <w:trPr>
          <w:cantSplit w:val="0"/>
          <w:trHeight w:val="143"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51">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BASE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2">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14.00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53">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2,087.17 </w:t>
            </w:r>
          </w:p>
        </w:tc>
      </w:tr>
      <w:tr>
        <w:trPr>
          <w:cantSplit w:val="0"/>
          <w:trHeight w:val="152"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54">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CAM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2.10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56">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313.08 </w:t>
            </w:r>
          </w:p>
        </w:tc>
      </w:tr>
      <w:tr>
        <w:trPr>
          <w:cantSplit w:val="0"/>
          <w:trHeight w:val="170"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57">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TAX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0.95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59">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141.63 </w:t>
            </w:r>
          </w:p>
        </w:tc>
      </w:tr>
      <w:tr>
        <w:trPr>
          <w:cantSplit w:val="0"/>
          <w:trHeight w:val="188" w:hRule="atLeast"/>
          <w:tblHeader w:val="0"/>
        </w:trPr>
        <w:tc>
          <w:tcPr>
            <w:tcBorders>
              <w:top w:color="000000" w:space="0" w:sz="0" w:val="nil"/>
              <w:left w:color="000000" w:space="0" w:sz="8" w:val="single"/>
              <w:bottom w:color="000000" w:space="0" w:sz="4" w:val="single"/>
              <w:right w:color="000000" w:space="0" w:sz="4" w:val="single"/>
            </w:tcBorders>
            <w:shd w:fill="auto" w:val="clear"/>
            <w:vAlign w:val="center"/>
          </w:tcPr>
          <w:p w:rsidR="00000000" w:rsidDel="00000000" w:rsidP="00000000" w:rsidRDefault="00000000" w:rsidRPr="00000000" w14:paraId="0000015A">
            <w:pPr>
              <w:spacing w:after="0" w:line="240" w:lineRule="auto"/>
              <w:ind w:left="0" w:right="0" w:firstLine="0"/>
              <w:jc w:val="lef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INS.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B">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1.95 </w:t>
            </w:r>
          </w:p>
        </w:tc>
        <w:tc>
          <w:tcPr>
            <w:tcBorders>
              <w:top w:color="000000" w:space="0" w:sz="0" w:val="nil"/>
              <w:left w:color="000000" w:space="0" w:sz="0" w:val="nil"/>
              <w:bottom w:color="000000" w:space="0" w:sz="4" w:val="single"/>
              <w:right w:color="000000" w:space="0" w:sz="8" w:val="single"/>
            </w:tcBorders>
            <w:shd w:fill="auto" w:val="clear"/>
            <w:vAlign w:val="center"/>
          </w:tcPr>
          <w:p w:rsidR="00000000" w:rsidDel="00000000" w:rsidP="00000000" w:rsidRDefault="00000000" w:rsidRPr="00000000" w14:paraId="0000015C">
            <w:pPr>
              <w:spacing w:after="0" w:line="240" w:lineRule="auto"/>
              <w:ind w:left="0" w:right="0" w:firstLine="0"/>
              <w:jc w:val="right"/>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 $             290.71 </w:t>
            </w:r>
          </w:p>
        </w:tc>
      </w:tr>
      <w:tr>
        <w:trPr>
          <w:cantSplit w:val="0"/>
          <w:trHeight w:val="98" w:hRule="atLeast"/>
          <w:tblHeader w:val="0"/>
        </w:trPr>
        <w:tc>
          <w:tcPr>
            <w:tcBorders>
              <w:top w:color="000000" w:space="0" w:sz="0" w:val="nil"/>
              <w:left w:color="000000" w:space="0" w:sz="8" w:val="single"/>
              <w:bottom w:color="000000" w:space="0" w:sz="8" w:val="single"/>
              <w:right w:color="000000" w:space="0" w:sz="4" w:val="single"/>
            </w:tcBorders>
            <w:shd w:fill="c6e0b4" w:val="clear"/>
            <w:vAlign w:val="center"/>
          </w:tcPr>
          <w:p w:rsidR="00000000" w:rsidDel="00000000" w:rsidP="00000000" w:rsidRDefault="00000000" w:rsidRPr="00000000" w14:paraId="0000015D">
            <w:pPr>
              <w:spacing w:after="0" w:line="240" w:lineRule="auto"/>
              <w:ind w:left="0" w:right="0" w:firstLine="0"/>
              <w:jc w:val="lef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TOTAL  </w:t>
            </w:r>
          </w:p>
        </w:tc>
        <w:tc>
          <w:tcPr>
            <w:tcBorders>
              <w:top w:color="000000" w:space="0" w:sz="0" w:val="nil"/>
              <w:left w:color="000000" w:space="0" w:sz="0" w:val="nil"/>
              <w:bottom w:color="000000" w:space="0" w:sz="8" w:val="single"/>
              <w:right w:color="000000" w:space="0" w:sz="4" w:val="single"/>
            </w:tcBorders>
            <w:shd w:fill="c6e0b4" w:val="clear"/>
            <w:vAlign w:val="center"/>
          </w:tcPr>
          <w:p w:rsidR="00000000" w:rsidDel="00000000" w:rsidP="00000000" w:rsidRDefault="00000000" w:rsidRPr="00000000" w14:paraId="0000015E">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19.00 </w:t>
            </w:r>
          </w:p>
        </w:tc>
        <w:tc>
          <w:tcPr>
            <w:tcBorders>
              <w:top w:color="000000" w:space="0" w:sz="0" w:val="nil"/>
              <w:left w:color="000000" w:space="0" w:sz="0" w:val="nil"/>
              <w:bottom w:color="000000" w:space="0" w:sz="8" w:val="single"/>
              <w:right w:color="000000" w:space="0" w:sz="8" w:val="single"/>
            </w:tcBorders>
            <w:shd w:fill="c6e0b4" w:val="clear"/>
            <w:vAlign w:val="center"/>
          </w:tcPr>
          <w:p w:rsidR="00000000" w:rsidDel="00000000" w:rsidP="00000000" w:rsidRDefault="00000000" w:rsidRPr="00000000" w14:paraId="0000015F">
            <w:pPr>
              <w:spacing w:after="0" w:line="240" w:lineRule="auto"/>
              <w:ind w:left="0" w:right="0" w:firstLine="0"/>
              <w:jc w:val="right"/>
              <w:rPr>
                <w:rFonts w:ascii="Garamond" w:cs="Garamond" w:eastAsia="Garamond" w:hAnsi="Garamond"/>
                <w:b w:val="1"/>
                <w:color w:val="000000"/>
                <w:sz w:val="22"/>
                <w:szCs w:val="22"/>
              </w:rPr>
            </w:pPr>
            <w:r w:rsidDel="00000000" w:rsidR="00000000" w:rsidRPr="00000000">
              <w:rPr>
                <w:rFonts w:ascii="Garamond" w:cs="Garamond" w:eastAsia="Garamond" w:hAnsi="Garamond"/>
                <w:b w:val="1"/>
                <w:color w:val="000000"/>
                <w:sz w:val="22"/>
                <w:szCs w:val="22"/>
                <w:rtl w:val="0"/>
              </w:rPr>
              <w:t xml:space="preserve"> $          2,832.58 </w:t>
            </w:r>
          </w:p>
        </w:tc>
      </w:tr>
    </w:tbl>
    <w:p w:rsidR="00000000" w:rsidDel="00000000" w:rsidP="00000000" w:rsidRDefault="00000000" w:rsidRPr="00000000" w14:paraId="00000160">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161">
      <w:pPr>
        <w:tabs>
          <w:tab w:val="center" w:leader="none" w:pos="720"/>
          <w:tab w:val="center" w:leader="none" w:pos="1440"/>
          <w:tab w:val="center" w:leader="none" w:pos="2648"/>
          <w:tab w:val="center" w:leader="none" w:pos="3601"/>
          <w:tab w:val="center" w:leader="none" w:pos="4321"/>
          <w:tab w:val="center" w:leader="none" w:pos="5041"/>
          <w:tab w:val="center" w:leader="none" w:pos="5761"/>
          <w:tab w:val="center" w:leader="none" w:pos="6481"/>
          <w:tab w:val="center" w:leader="none" w:pos="756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r>
    </w:p>
    <w:p w:rsidR="00000000" w:rsidDel="00000000" w:rsidP="00000000" w:rsidRDefault="00000000" w:rsidRPr="00000000" w14:paraId="00000162">
      <w:pPr>
        <w:ind w:left="1425" w:right="0" w:hanging="1440"/>
        <w:rPr>
          <w:rFonts w:ascii="Garamond" w:cs="Garamond" w:eastAsia="Garamond" w:hAnsi="Garamond"/>
        </w:rPr>
      </w:pPr>
      <w:r w:rsidDel="00000000" w:rsidR="00000000" w:rsidRPr="00000000">
        <w:rPr>
          <w:rtl w:val="0"/>
        </w:rPr>
      </w:r>
    </w:p>
    <w:p w:rsidR="00000000" w:rsidDel="00000000" w:rsidP="00000000" w:rsidRDefault="00000000" w:rsidRPr="00000000" w14:paraId="00000163">
      <w:pPr>
        <w:ind w:left="1450" w:right="0" w:firstLine="0"/>
        <w:rPr>
          <w:rFonts w:ascii="Garamond" w:cs="Garamond" w:eastAsia="Garamond" w:hAnsi="Garamond"/>
        </w:rPr>
      </w:pPr>
      <w:r w:rsidDel="00000000" w:rsidR="00000000" w:rsidRPr="00000000">
        <w:rPr>
          <w:rFonts w:ascii="Garamond" w:cs="Garamond" w:eastAsia="Garamond" w:hAnsi="Garamond"/>
          <w:rtl w:val="0"/>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rsidR="00000000" w:rsidDel="00000000" w:rsidP="00000000" w:rsidRDefault="00000000" w:rsidRPr="00000000" w14:paraId="00000164">
      <w:pPr>
        <w:spacing w:after="0" w:line="259" w:lineRule="auto"/>
        <w:ind w:left="144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5">
      <w:pPr>
        <w:spacing w:after="0" w:line="259" w:lineRule="auto"/>
        <w:ind w:left="144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5" w:before="0" w:line="251" w:lineRule="auto"/>
        <w:ind w:left="1440" w:right="0" w:hanging="72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Payment of Rent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monthly payment of the Base Rent and Additional Rent for the Premises (collectively, the “</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Total Monthly Rental Payment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shall be due on the first day of each calendar month.  The Lessor and Lessee hereby acknowledge and agree that the Lessee shall be obligated to make monthly Additional Rent payments beginning with the Commencement Date. </w:t>
      </w:r>
    </w:p>
    <w:p w:rsidR="00000000" w:rsidDel="00000000" w:rsidP="00000000" w:rsidRDefault="00000000" w:rsidRPr="00000000" w14:paraId="00000167">
      <w:pPr>
        <w:spacing w:after="0" w:line="259" w:lineRule="auto"/>
        <w:ind w:left="72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8">
      <w:pPr>
        <w:ind w:left="1450" w:right="0" w:firstLine="0"/>
        <w:rPr>
          <w:rFonts w:ascii="Garamond" w:cs="Garamond" w:eastAsia="Garamond" w:hAnsi="Garamond"/>
        </w:rPr>
      </w:pPr>
      <w:r w:rsidDel="00000000" w:rsidR="00000000" w:rsidRPr="00000000">
        <w:rPr>
          <w:rFonts w:ascii="Garamond" w:cs="Garamond" w:eastAsia="Garamond" w:hAnsi="Garamond"/>
          <w:rtl w:val="0"/>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rsidR="00000000" w:rsidDel="00000000" w:rsidP="00000000" w:rsidRDefault="00000000" w:rsidRPr="00000000" w14:paraId="00000169">
      <w:pPr>
        <w:spacing w:after="0" w:line="259" w:lineRule="auto"/>
        <w:ind w:left="72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A">
      <w:pPr>
        <w:ind w:left="1450" w:right="0" w:firstLine="0"/>
        <w:rPr>
          <w:rFonts w:ascii="Garamond" w:cs="Garamond" w:eastAsia="Garamond" w:hAnsi="Garamond"/>
        </w:rPr>
      </w:pPr>
      <w:r w:rsidDel="00000000" w:rsidR="00000000" w:rsidRPr="00000000">
        <w:rPr>
          <w:rFonts w:ascii="Garamond" w:cs="Garamond" w:eastAsia="Garamond" w:hAnsi="Garamond"/>
          <w:rtl w:val="0"/>
        </w:rPr>
        <w:t xml:space="preserve">All rental payments due hereunder shall be made to the Lessor by mailing the same to PO Box 62230, Lafayette, LA 70596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rsidR="00000000" w:rsidDel="00000000" w:rsidP="00000000" w:rsidRDefault="00000000" w:rsidRPr="00000000" w14:paraId="0000016B">
      <w:pPr>
        <w:spacing w:after="0" w:line="259" w:lineRule="auto"/>
        <w:ind w:left="144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C">
      <w:pPr>
        <w:spacing w:after="0" w:line="259" w:lineRule="auto"/>
        <w:ind w:left="144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6D">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5.01 - </w:t>
      </w:r>
      <w:r w:rsidDel="00000000" w:rsidR="00000000" w:rsidRPr="00000000">
        <w:rPr>
          <w:rFonts w:ascii="Garamond" w:cs="Garamond" w:eastAsia="Garamond" w:hAnsi="Garamond"/>
          <w:b w:val="1"/>
          <w:u w:val="single"/>
          <w:rtl w:val="0"/>
        </w:rPr>
        <w:t xml:space="preserve">Real Property Taxes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6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6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be responsible for and shall pay before delinquency, its Pro Rata Portion of all real property taxes and assessments levied and assessed against the Premises, and shall make such payment in accordance with paragraph 4.01(B) hereof. </w:t>
      </w:r>
    </w:p>
    <w:p w:rsidR="00000000" w:rsidDel="00000000" w:rsidP="00000000" w:rsidRDefault="00000000" w:rsidRPr="00000000" w14:paraId="0000017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71">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6.01 - </w:t>
      </w:r>
      <w:r w:rsidDel="00000000" w:rsidR="00000000" w:rsidRPr="00000000">
        <w:rPr>
          <w:rFonts w:ascii="Garamond" w:cs="Garamond" w:eastAsia="Garamond" w:hAnsi="Garamond"/>
          <w:b w:val="1"/>
          <w:u w:val="single"/>
          <w:rtl w:val="0"/>
        </w:rPr>
        <w:t xml:space="preserve">Personal Property Taxes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7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rsidR="00000000" w:rsidDel="00000000" w:rsidP="00000000" w:rsidRDefault="00000000" w:rsidRPr="00000000" w14:paraId="0000017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5">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7.01 - </w:t>
      </w:r>
      <w:r w:rsidDel="00000000" w:rsidR="00000000" w:rsidRPr="00000000">
        <w:rPr>
          <w:rFonts w:ascii="Garamond" w:cs="Garamond" w:eastAsia="Garamond" w:hAnsi="Garamond"/>
          <w:b w:val="1"/>
          <w:u w:val="single"/>
          <w:rtl w:val="0"/>
        </w:rPr>
        <w:t xml:space="preserve">Limitations on Use</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7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rsidR="00000000" w:rsidDel="00000000" w:rsidP="00000000" w:rsidRDefault="00000000" w:rsidRPr="00000000" w14:paraId="0000017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9">
      <w:pPr>
        <w:numPr>
          <w:ilvl w:val="0"/>
          <w:numId w:val="1"/>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not permit any activity on the premises which may in law constitute a nuisance, public or private, or which may constitute a violation of any environmental laws, or any other laws, ordinances or regulations. </w:t>
      </w:r>
    </w:p>
    <w:p w:rsidR="00000000" w:rsidDel="00000000" w:rsidP="00000000" w:rsidRDefault="00000000" w:rsidRPr="00000000" w14:paraId="0000017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B">
      <w:pPr>
        <w:numPr>
          <w:ilvl w:val="0"/>
          <w:numId w:val="1"/>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not operate all or any portion of the premises as a “place of public accommodation,” as such term is defined under the Americans With Disabilities Act, 42 U.S.C. 12101 </w:t>
      </w:r>
      <w:r w:rsidDel="00000000" w:rsidR="00000000" w:rsidRPr="00000000">
        <w:rPr>
          <w:rFonts w:ascii="Garamond" w:cs="Garamond" w:eastAsia="Garamond" w:hAnsi="Garamond"/>
          <w:u w:val="single"/>
          <w:rtl w:val="0"/>
        </w:rPr>
        <w:t xml:space="preserve">et, seq.</w:t>
      </w:r>
      <w:r w:rsidDel="00000000" w:rsidR="00000000" w:rsidRPr="00000000">
        <w:rPr>
          <w:rFonts w:ascii="Garamond" w:cs="Garamond" w:eastAsia="Garamond" w:hAnsi="Garamond"/>
          <w:rtl w:val="0"/>
        </w:rPr>
        <w:t xml:space="preserve"> (the ADA) and the regulations pursuant to such act. </w:t>
      </w:r>
    </w:p>
    <w:p w:rsidR="00000000" w:rsidDel="00000000" w:rsidP="00000000" w:rsidRDefault="00000000" w:rsidRPr="00000000" w14:paraId="0000017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D">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8.01 - </w:t>
      </w:r>
      <w:r w:rsidDel="00000000" w:rsidR="00000000" w:rsidRPr="00000000">
        <w:rPr>
          <w:rFonts w:ascii="Garamond" w:cs="Garamond" w:eastAsia="Garamond" w:hAnsi="Garamond"/>
          <w:b w:val="1"/>
          <w:u w:val="single"/>
          <w:rtl w:val="0"/>
        </w:rPr>
        <w:t xml:space="preserve">Assignment and Subletting</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7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7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rsidR="00000000" w:rsidDel="00000000" w:rsidP="00000000" w:rsidRDefault="00000000" w:rsidRPr="00000000" w14:paraId="0000018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1">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82">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9.01 - </w:t>
      </w:r>
      <w:r w:rsidDel="00000000" w:rsidR="00000000" w:rsidRPr="00000000">
        <w:rPr>
          <w:rFonts w:ascii="Garamond" w:cs="Garamond" w:eastAsia="Garamond" w:hAnsi="Garamond"/>
          <w:b w:val="1"/>
          <w:u w:val="single"/>
          <w:rtl w:val="0"/>
        </w:rPr>
        <w:t xml:space="preserve">Maintenance, Repairs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8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4">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acknowledges that the Premises is in good order and repair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w:t>
      </w:r>
    </w:p>
    <w:p w:rsidR="00000000" w:rsidDel="00000000" w:rsidP="00000000" w:rsidRDefault="00000000" w:rsidRPr="00000000" w14:paraId="00000185">
      <w:pPr>
        <w:ind w:left="-5" w:righ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186">
      <w:pPr>
        <w:ind w:left="-5" w:right="0" w:firstLine="0"/>
        <w:rPr>
          <w:rFonts w:ascii="Garamond" w:cs="Garamond" w:eastAsia="Garamond" w:hAnsi="Garamond"/>
        </w:rPr>
      </w:pPr>
      <w:bookmarkStart w:colFirst="0" w:colLast="0" w:name="_heading=h.1fob9te" w:id="5"/>
      <w:bookmarkEnd w:id="5"/>
      <w:r w:rsidDel="00000000" w:rsidR="00000000" w:rsidRPr="00000000">
        <w:rPr>
          <w:rFonts w:ascii="Garamond" w:cs="Garamond" w:eastAsia="Garamond" w:hAnsi="Garamond"/>
          <w:rtl w:val="0"/>
        </w:rPr>
        <w:t xml:space="preserve">The Lessee shall be responsible for the repair and replacement, if necessary, of the heating and air conditioning (“</w:t>
      </w:r>
      <w:r w:rsidDel="00000000" w:rsidR="00000000" w:rsidRPr="00000000">
        <w:rPr>
          <w:rFonts w:ascii="Garamond" w:cs="Garamond" w:eastAsia="Garamond" w:hAnsi="Garamond"/>
          <w:b w:val="1"/>
          <w:rtl w:val="0"/>
        </w:rPr>
        <w:t xml:space="preserve">HVAC</w:t>
      </w:r>
      <w:r w:rsidDel="00000000" w:rsidR="00000000" w:rsidRPr="00000000">
        <w:rPr>
          <w:rFonts w:ascii="Garamond" w:cs="Garamond" w:eastAsia="Garamond" w:hAnsi="Garamond"/>
          <w:rtl w:val="0"/>
        </w:rPr>
        <w:t xml:space="preserve">”) system servicing the Premises, </w:t>
      </w:r>
      <w:r w:rsidDel="00000000" w:rsidR="00000000" w:rsidRPr="00000000">
        <w:rPr>
          <w:rFonts w:ascii="Garamond" w:cs="Garamond" w:eastAsia="Garamond" w:hAnsi="Garamond"/>
          <w:u w:val="single"/>
          <w:rtl w:val="0"/>
        </w:rPr>
        <w:t xml:space="preserve">and</w:t>
      </w:r>
      <w:r w:rsidDel="00000000" w:rsidR="00000000" w:rsidRPr="00000000">
        <w:rPr>
          <w:rFonts w:ascii="Garamond" w:cs="Garamond" w:eastAsia="Garamond" w:hAnsi="Garamond"/>
          <w:rtl w:val="0"/>
        </w:rPr>
        <w:t xml:space="preserve"> the Lessee must maintains, at its own expense, for the full term of this Agreement and any renewal or extensions thereof, a monthly maintenance contract with Butcher Air Conditioning for regular routine maintenance to the HVAC systems and components thereof in the Premises.  </w:t>
      </w:r>
    </w:p>
    <w:p w:rsidR="00000000" w:rsidDel="00000000" w:rsidP="00000000" w:rsidRDefault="00000000" w:rsidRPr="00000000" w14:paraId="0000018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8">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rsidR="00000000" w:rsidDel="00000000" w:rsidP="00000000" w:rsidRDefault="00000000" w:rsidRPr="00000000" w14:paraId="0000018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discharging the responsibilities hereunder, Lessee shall utilize the services of bonded, licensed contractors to perform all maintenance or repair work to the Premises. </w:t>
      </w:r>
    </w:p>
    <w:p w:rsidR="00000000" w:rsidDel="00000000" w:rsidP="00000000" w:rsidRDefault="00000000" w:rsidRPr="00000000" w14:paraId="0000018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agrees to hire Butcher Air Conditioning, or other agreeable HVAC provider, to perform all maintenance, repairs and replacements of the heating and air conditioning systems and components servicing the Premises.</w:t>
      </w:r>
    </w:p>
    <w:p w:rsidR="00000000" w:rsidDel="00000000" w:rsidP="00000000" w:rsidRDefault="00000000" w:rsidRPr="00000000" w14:paraId="0000018D">
      <w:pPr>
        <w:ind w:left="0" w:righ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18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8F">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10.01 - </w:t>
      </w:r>
      <w:r w:rsidDel="00000000" w:rsidR="00000000" w:rsidRPr="00000000">
        <w:rPr>
          <w:rFonts w:ascii="Garamond" w:cs="Garamond" w:eastAsia="Garamond" w:hAnsi="Garamond"/>
          <w:b w:val="1"/>
          <w:u w:val="single"/>
          <w:rtl w:val="0"/>
        </w:rPr>
        <w:t xml:space="preserve">Alterations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9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9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rsidR="00000000" w:rsidDel="00000000" w:rsidP="00000000" w:rsidRDefault="00000000" w:rsidRPr="00000000" w14:paraId="0000019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93">
      <w:pPr>
        <w:numPr>
          <w:ilvl w:val="0"/>
          <w:numId w:val="3"/>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The improvements or alterations shall not be commenced until seven (7) days after Lessor has received written notice from Lessee stating the date the alternations are to commence and Lessor has consented to same. </w:t>
      </w:r>
    </w:p>
    <w:p w:rsidR="00000000" w:rsidDel="00000000" w:rsidP="00000000" w:rsidRDefault="00000000" w:rsidRPr="00000000" w14:paraId="0000019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95">
      <w:pPr>
        <w:numPr>
          <w:ilvl w:val="0"/>
          <w:numId w:val="3"/>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The improvements or alterations shall be in conformance with all applicable local, state or federal laws and regulations. </w:t>
      </w:r>
    </w:p>
    <w:p w:rsidR="00000000" w:rsidDel="00000000" w:rsidP="00000000" w:rsidRDefault="00000000" w:rsidRPr="00000000" w14:paraId="0000019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9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rsidR="00000000" w:rsidDel="00000000" w:rsidP="00000000" w:rsidRDefault="00000000" w:rsidRPr="00000000" w14:paraId="0000019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9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Lessee shall not cause or permit any mechanic’s liens to be filed against the Premises, and Lessee shall indemnify, hold harmless, and defend the Lessor from and against any and all such liens.  </w:t>
      </w:r>
    </w:p>
    <w:p w:rsidR="00000000" w:rsidDel="00000000" w:rsidP="00000000" w:rsidRDefault="00000000" w:rsidRPr="00000000" w14:paraId="0000019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9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rsidR="00000000" w:rsidDel="00000000" w:rsidP="00000000" w:rsidRDefault="00000000" w:rsidRPr="00000000" w14:paraId="0000019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9D">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11.01 - </w:t>
      </w:r>
      <w:r w:rsidDel="00000000" w:rsidR="00000000" w:rsidRPr="00000000">
        <w:rPr>
          <w:rFonts w:ascii="Garamond" w:cs="Garamond" w:eastAsia="Garamond" w:hAnsi="Garamond"/>
          <w:b w:val="1"/>
          <w:u w:val="single"/>
          <w:rtl w:val="0"/>
        </w:rPr>
        <w:t xml:space="preserve">Utilities and Janitorial Services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9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9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rsidR="00000000" w:rsidDel="00000000" w:rsidP="00000000" w:rsidRDefault="00000000" w:rsidRPr="00000000" w14:paraId="000001A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A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rsidR="00000000" w:rsidDel="00000000" w:rsidP="00000000" w:rsidRDefault="00000000" w:rsidRPr="00000000" w14:paraId="000001A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A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rsidR="00000000" w:rsidDel="00000000" w:rsidP="00000000" w:rsidRDefault="00000000" w:rsidRPr="00000000" w14:paraId="000001A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A5">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12.01 - </w:t>
      </w:r>
      <w:r w:rsidDel="00000000" w:rsidR="00000000" w:rsidRPr="00000000">
        <w:rPr>
          <w:rFonts w:ascii="Garamond" w:cs="Garamond" w:eastAsia="Garamond" w:hAnsi="Garamond"/>
          <w:b w:val="1"/>
          <w:u w:val="single"/>
          <w:rtl w:val="0"/>
        </w:rPr>
        <w:t xml:space="preserve">Signs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A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A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Del="00000000" w:rsidR="00000000" w:rsidRPr="00000000">
        <w:rPr>
          <w:rFonts w:ascii="Garamond" w:cs="Garamond" w:eastAsia="Garamond" w:hAnsi="Garamond"/>
          <w:i w:val="1"/>
          <w:rtl w:val="0"/>
        </w:rPr>
        <w:t xml:space="preserve">Schedule C</w:t>
      </w:r>
      <w:r w:rsidDel="00000000" w:rsidR="00000000" w:rsidRPr="00000000">
        <w:rPr>
          <w:rFonts w:ascii="Garamond" w:cs="Garamond" w:eastAsia="Garamond" w:hAnsi="Garamond"/>
          <w:rtl w:val="0"/>
        </w:rPr>
        <w:t xml:space="preserve"> and the design criteria attached hereto as </w:t>
      </w:r>
      <w:r w:rsidDel="00000000" w:rsidR="00000000" w:rsidRPr="00000000">
        <w:rPr>
          <w:rFonts w:ascii="Garamond" w:cs="Garamond" w:eastAsia="Garamond" w:hAnsi="Garamond"/>
          <w:i w:val="1"/>
          <w:rtl w:val="0"/>
        </w:rPr>
        <w:t xml:space="preserve">Schedule D</w:t>
      </w:r>
      <w:r w:rsidDel="00000000" w:rsidR="00000000" w:rsidRPr="00000000">
        <w:rPr>
          <w:rFonts w:ascii="Garamond" w:cs="Garamond" w:eastAsia="Garamond" w:hAnsi="Garamond"/>
          <w:rtl w:val="0"/>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rsidR="00000000" w:rsidDel="00000000" w:rsidP="00000000" w:rsidRDefault="00000000" w:rsidRPr="00000000" w14:paraId="000001A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A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addition, Lessee must obtain prior written approval from Lessor of all Lessee exterior signage.   </w:t>
      </w:r>
    </w:p>
    <w:p w:rsidR="00000000" w:rsidDel="00000000" w:rsidP="00000000" w:rsidRDefault="00000000" w:rsidRPr="00000000" w14:paraId="000001A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A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Should Lessee choose to place a sign under the Premises walkway, it must be erected by Hubbard Sign Company and paid for by the Lessee.  </w:t>
      </w:r>
    </w:p>
    <w:p w:rsidR="00000000" w:rsidDel="00000000" w:rsidP="00000000" w:rsidRDefault="00000000" w:rsidRPr="00000000" w14:paraId="000001A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AD">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AE">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13.01 - </w:t>
      </w:r>
      <w:r w:rsidDel="00000000" w:rsidR="00000000" w:rsidRPr="00000000">
        <w:rPr>
          <w:rFonts w:ascii="Garamond" w:cs="Garamond" w:eastAsia="Garamond" w:hAnsi="Garamond"/>
          <w:b w:val="1"/>
          <w:u w:val="single"/>
          <w:rtl w:val="0"/>
        </w:rPr>
        <w:t xml:space="preserve">Access</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A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B0">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 and its authorized representatives shall have the right after twelve (12) hours notice to Lessee, to enter the during Lessee’s business hours and at all other reasonable times with such prior notice for the purpose of: </w:t>
      </w:r>
    </w:p>
    <w:p w:rsidR="00000000" w:rsidDel="00000000" w:rsidP="00000000" w:rsidRDefault="00000000" w:rsidRPr="00000000" w14:paraId="000001B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2">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B3">
      <w:pPr>
        <w:numPr>
          <w:ilvl w:val="0"/>
          <w:numId w:val="4"/>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Determining whether the Premises is in good condition and whether Lessee is complying with its obligations under this Agreement; </w:t>
      </w:r>
    </w:p>
    <w:p w:rsidR="00000000" w:rsidDel="00000000" w:rsidP="00000000" w:rsidRDefault="00000000" w:rsidRPr="00000000" w14:paraId="000001B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5">
      <w:pPr>
        <w:numPr>
          <w:ilvl w:val="0"/>
          <w:numId w:val="4"/>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Doing any necessary maintenance and to make any restoration or repair to the Premises or the building and other improvements in which the Premises is located that Lessor has the right or obligation to perform. </w:t>
      </w:r>
    </w:p>
    <w:p w:rsidR="00000000" w:rsidDel="00000000" w:rsidP="00000000" w:rsidRDefault="00000000" w:rsidRPr="00000000" w14:paraId="000001B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7">
      <w:pPr>
        <w:numPr>
          <w:ilvl w:val="0"/>
          <w:numId w:val="4"/>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Posting “for rent” or “for lease” signs during the last three (3) months of the term of this Agreement or any renewal thereof. </w:t>
      </w:r>
    </w:p>
    <w:p w:rsidR="00000000" w:rsidDel="00000000" w:rsidP="00000000" w:rsidRDefault="00000000" w:rsidRPr="00000000" w14:paraId="000001B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9">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BA">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14.01 –</w:t>
      </w:r>
      <w:r w:rsidDel="00000000" w:rsidR="00000000" w:rsidRPr="00000000">
        <w:rPr>
          <w:rFonts w:ascii="Garamond" w:cs="Garamond" w:eastAsia="Garamond" w:hAnsi="Garamond"/>
          <w:b w:val="1"/>
          <w:u w:val="single"/>
          <w:rtl w:val="0"/>
        </w:rPr>
        <w:t xml:space="preserve">Indemnity</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B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rsidR="00000000" w:rsidDel="00000000" w:rsidP="00000000" w:rsidRDefault="00000000" w:rsidRPr="00000000" w14:paraId="000001B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BE">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BF">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14.02 - </w:t>
      </w:r>
      <w:r w:rsidDel="00000000" w:rsidR="00000000" w:rsidRPr="00000000">
        <w:rPr>
          <w:rFonts w:ascii="Garamond" w:cs="Garamond" w:eastAsia="Garamond" w:hAnsi="Garamond"/>
          <w:b w:val="1"/>
          <w:u w:val="single"/>
          <w:rtl w:val="0"/>
        </w:rPr>
        <w:t xml:space="preserve">Hazardous Substances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C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C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rsidR="00000000" w:rsidDel="00000000" w:rsidP="00000000" w:rsidRDefault="00000000" w:rsidRPr="00000000" w14:paraId="000001C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C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rsidR="00000000" w:rsidDel="00000000" w:rsidP="00000000" w:rsidRDefault="00000000" w:rsidRPr="00000000" w14:paraId="000001C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C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Del="00000000" w:rsidR="00000000" w:rsidRPr="00000000">
        <w:rPr>
          <w:rFonts w:ascii="Garamond" w:cs="Garamond" w:eastAsia="Garamond" w:hAnsi="Garamond"/>
          <w:u w:val="single"/>
          <w:rtl w:val="0"/>
        </w:rPr>
        <w:t xml:space="preserve">et seq</w:t>
      </w:r>
      <w:r w:rsidDel="00000000" w:rsidR="00000000" w:rsidRPr="00000000">
        <w:rPr>
          <w:rFonts w:ascii="Garamond" w:cs="Garamond" w:eastAsia="Garamond" w:hAnsi="Garamond"/>
          <w:rtl w:val="0"/>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rsidR="00000000" w:rsidDel="00000000" w:rsidP="00000000" w:rsidRDefault="00000000" w:rsidRPr="00000000" w14:paraId="000001C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C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provisions of this section shall be in addition to any other obligations and liabilities Lessee may have to Lessor at law or in equity and shall survive the termination of this Agreement. </w:t>
      </w:r>
    </w:p>
    <w:p w:rsidR="00000000" w:rsidDel="00000000" w:rsidP="00000000" w:rsidRDefault="00000000" w:rsidRPr="00000000" w14:paraId="000001C8">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C9">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15.01 - </w:t>
      </w:r>
      <w:r w:rsidDel="00000000" w:rsidR="00000000" w:rsidRPr="00000000">
        <w:rPr>
          <w:rFonts w:ascii="Garamond" w:cs="Garamond" w:eastAsia="Garamond" w:hAnsi="Garamond"/>
          <w:b w:val="1"/>
          <w:u w:val="single"/>
          <w:rtl w:val="0"/>
        </w:rPr>
        <w:t xml:space="preserve">Insurance</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C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C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rsidR="00000000" w:rsidDel="00000000" w:rsidP="00000000" w:rsidRDefault="00000000" w:rsidRPr="00000000" w14:paraId="000001C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C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rsidR="00000000" w:rsidDel="00000000" w:rsidP="00000000" w:rsidRDefault="00000000" w:rsidRPr="00000000" w14:paraId="000001C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CF">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16.01 - </w:t>
      </w:r>
      <w:r w:rsidDel="00000000" w:rsidR="00000000" w:rsidRPr="00000000">
        <w:rPr>
          <w:rFonts w:ascii="Garamond" w:cs="Garamond" w:eastAsia="Garamond" w:hAnsi="Garamond"/>
          <w:b w:val="1"/>
          <w:u w:val="single"/>
          <w:rtl w:val="0"/>
        </w:rPr>
        <w:t xml:space="preserve">Waiver of Subrogation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D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rsidR="00000000" w:rsidDel="00000000" w:rsidP="00000000" w:rsidRDefault="00000000" w:rsidRPr="00000000" w14:paraId="000001D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3">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D4">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17.01 - </w:t>
      </w:r>
      <w:r w:rsidDel="00000000" w:rsidR="00000000" w:rsidRPr="00000000">
        <w:rPr>
          <w:rFonts w:ascii="Garamond" w:cs="Garamond" w:eastAsia="Garamond" w:hAnsi="Garamond"/>
          <w:b w:val="1"/>
          <w:u w:val="single"/>
          <w:rtl w:val="0"/>
        </w:rPr>
        <w:t xml:space="preserve">Damage or Destruction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D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rsidR="00000000" w:rsidDel="00000000" w:rsidP="00000000" w:rsidRDefault="00000000" w:rsidRPr="00000000" w14:paraId="000001D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8">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rsidR="00000000" w:rsidDel="00000000" w:rsidP="00000000" w:rsidRDefault="00000000" w:rsidRPr="00000000" w14:paraId="000001D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rsidR="00000000" w:rsidDel="00000000" w:rsidP="00000000" w:rsidRDefault="00000000" w:rsidRPr="00000000" w14:paraId="000001DB">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DC">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DD">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18.01 – </w:t>
      </w:r>
      <w:r w:rsidDel="00000000" w:rsidR="00000000" w:rsidRPr="00000000">
        <w:rPr>
          <w:rFonts w:ascii="Garamond" w:cs="Garamond" w:eastAsia="Garamond" w:hAnsi="Garamond"/>
          <w:b w:val="1"/>
          <w:u w:val="single"/>
          <w:rtl w:val="0"/>
        </w:rPr>
        <w:t xml:space="preserve">Lessee’s Default</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D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D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following events shall be deemed to be events of default by Lessee under this Agreement: </w:t>
      </w:r>
    </w:p>
    <w:p w:rsidR="00000000" w:rsidDel="00000000" w:rsidP="00000000" w:rsidRDefault="00000000" w:rsidRPr="00000000" w14:paraId="000001E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1">
      <w:pPr>
        <w:numPr>
          <w:ilvl w:val="0"/>
          <w:numId w:val="5"/>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rsidR="00000000" w:rsidDel="00000000" w:rsidP="00000000" w:rsidRDefault="00000000" w:rsidRPr="00000000" w14:paraId="000001E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3">
      <w:pPr>
        <w:numPr>
          <w:ilvl w:val="0"/>
          <w:numId w:val="5"/>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fail to pay the rental due hereunder or any other amount payable to Lessor hereunder; or </w:t>
      </w:r>
    </w:p>
    <w:p w:rsidR="00000000" w:rsidDel="00000000" w:rsidP="00000000" w:rsidRDefault="00000000" w:rsidRPr="00000000" w14:paraId="000001E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5">
      <w:pPr>
        <w:numPr>
          <w:ilvl w:val="0"/>
          <w:numId w:val="5"/>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Lessee shall fail to conduct business operations on the Premises and/or shall demonstrate other indicia of abandonment in such a manner that results in Lessor’s reasonable belief that Lessee has abandoned or vacated the Premises; or </w:t>
      </w:r>
    </w:p>
    <w:p w:rsidR="00000000" w:rsidDel="00000000" w:rsidP="00000000" w:rsidRDefault="00000000" w:rsidRPr="00000000" w14:paraId="000001E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7">
      <w:pPr>
        <w:ind w:left="705" w:right="0" w:hanging="720"/>
        <w:rPr>
          <w:rFonts w:ascii="Garamond" w:cs="Garamond" w:eastAsia="Garamond" w:hAnsi="Garamond"/>
        </w:rPr>
      </w:pPr>
      <w:r w:rsidDel="00000000" w:rsidR="00000000" w:rsidRPr="00000000">
        <w:rPr>
          <w:rFonts w:ascii="Garamond" w:cs="Garamond" w:eastAsia="Garamond" w:hAnsi="Garamond"/>
          <w:rtl w:val="0"/>
        </w:rPr>
        <w:t xml:space="preserve">D. </w:t>
        <w:tab/>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rsidR="00000000" w:rsidDel="00000000" w:rsidP="00000000" w:rsidRDefault="00000000" w:rsidRPr="00000000" w14:paraId="000001E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rsidR="00000000" w:rsidDel="00000000" w:rsidP="00000000" w:rsidRDefault="00000000" w:rsidRPr="00000000" w14:paraId="000001E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B">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19.01 – </w:t>
      </w:r>
      <w:r w:rsidDel="00000000" w:rsidR="00000000" w:rsidRPr="00000000">
        <w:rPr>
          <w:rFonts w:ascii="Garamond" w:cs="Garamond" w:eastAsia="Garamond" w:hAnsi="Garamond"/>
          <w:b w:val="1"/>
          <w:u w:val="single"/>
          <w:rtl w:val="0"/>
        </w:rPr>
        <w:t xml:space="preserve">Lessor’s Default</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E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rsidR="00000000" w:rsidDel="00000000" w:rsidP="00000000" w:rsidRDefault="00000000" w:rsidRPr="00000000" w14:paraId="000001E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EF">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1F0">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20.01 - </w:t>
      </w:r>
      <w:r w:rsidDel="00000000" w:rsidR="00000000" w:rsidRPr="00000000">
        <w:rPr>
          <w:rFonts w:ascii="Garamond" w:cs="Garamond" w:eastAsia="Garamond" w:hAnsi="Garamond"/>
          <w:b w:val="1"/>
          <w:u w:val="single"/>
          <w:rtl w:val="0"/>
        </w:rPr>
        <w:t xml:space="preserve">Surrender of Premises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F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2">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rsidR="00000000" w:rsidDel="00000000" w:rsidP="00000000" w:rsidRDefault="00000000" w:rsidRPr="00000000" w14:paraId="000001F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4">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21.01 - </w:t>
      </w:r>
      <w:r w:rsidDel="00000000" w:rsidR="00000000" w:rsidRPr="00000000">
        <w:rPr>
          <w:rFonts w:ascii="Garamond" w:cs="Garamond" w:eastAsia="Garamond" w:hAnsi="Garamond"/>
          <w:b w:val="1"/>
          <w:u w:val="single"/>
          <w:rtl w:val="0"/>
        </w:rPr>
        <w:t xml:space="preserve">Notice</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F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rsidR="00000000" w:rsidDel="00000000" w:rsidP="00000000" w:rsidRDefault="00000000" w:rsidRPr="00000000" w14:paraId="000001F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1F8">
      <w:pPr>
        <w:tabs>
          <w:tab w:val="center" w:leader="none" w:pos="351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LESSOR: </w:t>
        <w:tab/>
      </w:r>
      <w:r w:rsidDel="00000000" w:rsidR="00000000" w:rsidRPr="00000000">
        <w:rPr>
          <w:rFonts w:ascii="Garamond" w:cs="Garamond" w:eastAsia="Garamond" w:hAnsi="Garamond"/>
          <w:b w:val="1"/>
          <w:rtl w:val="0"/>
        </w:rPr>
        <w:t xml:space="preserve">BELLE REALTY OF LAFAYETTE, LLC</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F9">
      <w:pPr>
        <w:pBdr>
          <w:top w:space="0" w:sz="0" w:val="nil"/>
          <w:left w:space="0" w:sz="0" w:val="nil"/>
          <w:bottom w:space="0" w:sz="0" w:val="nil"/>
          <w:right w:space="0" w:sz="0" w:val="nil"/>
          <w:between w:space="0" w:sz="0" w:val="nil"/>
        </w:pBdr>
        <w:tabs>
          <w:tab w:val="left" w:leader="none" w:pos="1350"/>
          <w:tab w:val="right" w:leader="none" w:pos="5760"/>
        </w:tabs>
        <w:ind w:firstLine="10"/>
        <w:rPr>
          <w:rFonts w:ascii="Garamond" w:cs="Garamond" w:eastAsia="Garamond" w:hAnsi="Garamond"/>
          <w:color w:val="000000"/>
          <w:sz w:val="20"/>
          <w:szCs w:val="20"/>
        </w:rPr>
      </w:pPr>
      <w:r w:rsidDel="00000000" w:rsidR="00000000" w:rsidRPr="00000000">
        <w:rPr>
          <w:rFonts w:ascii="Garamond" w:cs="Garamond" w:eastAsia="Garamond" w:hAnsi="Garamond"/>
          <w:rtl w:val="0"/>
        </w:rPr>
        <w:t xml:space="preserve"> </w:t>
        <w:tab/>
        <w:t xml:space="preserve">c/o </w:t>
      </w:r>
      <w:r w:rsidDel="00000000" w:rsidR="00000000" w:rsidRPr="00000000">
        <w:rPr>
          <w:rFonts w:ascii="Garamond" w:cs="Garamond" w:eastAsia="Garamond" w:hAnsi="Garamond"/>
          <w:color w:val="000000"/>
          <w:sz w:val="20"/>
          <w:szCs w:val="20"/>
          <w:rtl w:val="0"/>
        </w:rPr>
        <w:t xml:space="preserve">Adam Abdalla</w:t>
      </w:r>
    </w:p>
    <w:p w:rsidR="00000000" w:rsidDel="00000000" w:rsidP="00000000" w:rsidRDefault="00000000" w:rsidRPr="00000000" w14:paraId="000001FA">
      <w:pPr>
        <w:pBdr>
          <w:top w:space="0" w:sz="0" w:val="nil"/>
          <w:left w:space="0" w:sz="0" w:val="nil"/>
          <w:bottom w:space="0" w:sz="0" w:val="nil"/>
          <w:right w:space="0" w:sz="0" w:val="nil"/>
          <w:between w:space="0" w:sz="0" w:val="nil"/>
        </w:pBdr>
        <w:tabs>
          <w:tab w:val="left" w:leader="none" w:pos="1350"/>
          <w:tab w:val="right" w:leader="none" w:pos="5760"/>
        </w:tabs>
        <w:spacing w:after="0" w:line="240" w:lineRule="auto"/>
        <w:ind w:left="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ab/>
        <w:t xml:space="preserve">Belle Realty of Lafayette, LLC</w:t>
      </w:r>
    </w:p>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left" w:leader="none" w:pos="1350"/>
          <w:tab w:val="right" w:leader="none" w:pos="5760"/>
        </w:tabs>
        <w:spacing w:after="0" w:line="240" w:lineRule="auto"/>
        <w:ind w:left="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ab/>
        <w:t xml:space="preserve">adam@belle-realty.com</w:t>
      </w:r>
    </w:p>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left" w:leader="none" w:pos="1350"/>
          <w:tab w:val="right" w:leader="none" w:pos="5760"/>
        </w:tabs>
        <w:spacing w:after="0" w:line="240" w:lineRule="auto"/>
        <w:ind w:left="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ab/>
        <w:t xml:space="preserve">337-288-5411 (cell)</w:t>
      </w:r>
    </w:p>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left" w:leader="none" w:pos="1350"/>
          <w:tab w:val="right" w:leader="none" w:pos="5760"/>
        </w:tabs>
        <w:spacing w:after="0" w:line="240" w:lineRule="auto"/>
        <w:ind w:left="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ab/>
        <w:t xml:space="preserve">337-769-1554</w:t>
      </w:r>
    </w:p>
    <w:p w:rsidR="00000000" w:rsidDel="00000000" w:rsidP="00000000" w:rsidRDefault="00000000" w:rsidRPr="00000000" w14:paraId="000001FE">
      <w:pPr>
        <w:pBdr>
          <w:top w:space="0" w:sz="0" w:val="nil"/>
          <w:left w:space="0" w:sz="0" w:val="nil"/>
          <w:bottom w:space="0" w:sz="0" w:val="nil"/>
          <w:right w:space="0" w:sz="0" w:val="nil"/>
          <w:between w:space="0" w:sz="0" w:val="nil"/>
        </w:pBdr>
        <w:tabs>
          <w:tab w:val="left" w:leader="none" w:pos="1350"/>
          <w:tab w:val="right" w:leader="none" w:pos="5760"/>
        </w:tabs>
        <w:spacing w:after="0" w:line="240" w:lineRule="auto"/>
        <w:ind w:left="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ab/>
        <w:t xml:space="preserve">PO Box 62230</w:t>
      </w:r>
    </w:p>
    <w:p w:rsidR="00000000" w:rsidDel="00000000" w:rsidP="00000000" w:rsidRDefault="00000000" w:rsidRPr="00000000" w14:paraId="000001FF">
      <w:pPr>
        <w:pBdr>
          <w:top w:space="0" w:sz="0" w:val="nil"/>
          <w:left w:space="0" w:sz="0" w:val="nil"/>
          <w:bottom w:space="0" w:sz="0" w:val="nil"/>
          <w:right w:space="0" w:sz="0" w:val="nil"/>
          <w:between w:space="0" w:sz="0" w:val="nil"/>
        </w:pBdr>
        <w:tabs>
          <w:tab w:val="left" w:leader="none" w:pos="1350"/>
          <w:tab w:val="right" w:leader="none" w:pos="5760"/>
        </w:tabs>
        <w:spacing w:after="0" w:line="240" w:lineRule="auto"/>
        <w:ind w:left="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ab/>
        <w:t xml:space="preserve">Lafayette, LA 70596</w:t>
      </w:r>
    </w:p>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left" w:leader="none" w:pos="1350"/>
          <w:tab w:val="right" w:leader="none" w:pos="5760"/>
        </w:tabs>
        <w:spacing w:after="0" w:line="240" w:lineRule="auto"/>
        <w:ind w:left="0" w:right="0" w:firstLine="0"/>
        <w:jc w:val="left"/>
        <w:rPr>
          <w:rFonts w:ascii="Garamond" w:cs="Garamond" w:eastAsia="Garamond" w:hAnsi="Garamond"/>
          <w:color w:val="000000"/>
          <w:sz w:val="20"/>
          <w:szCs w:val="20"/>
        </w:rPr>
      </w:pPr>
      <w:r w:rsidDel="00000000" w:rsidR="00000000" w:rsidRPr="00000000">
        <w:rPr>
          <w:rFonts w:ascii="Garamond" w:cs="Garamond" w:eastAsia="Garamond" w:hAnsi="Garamond"/>
          <w:color w:val="000000"/>
          <w:sz w:val="20"/>
          <w:szCs w:val="20"/>
          <w:rtl w:val="0"/>
        </w:rPr>
        <w:tab/>
        <w:t xml:space="preserve">belle-realty.com</w:t>
      </w:r>
    </w:p>
    <w:p w:rsidR="00000000" w:rsidDel="00000000" w:rsidP="00000000" w:rsidRDefault="00000000" w:rsidRPr="00000000" w14:paraId="00000201">
      <w:pPr>
        <w:tabs>
          <w:tab w:val="center" w:leader="none" w:pos="2578"/>
        </w:tabs>
        <w:ind w:left="126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r>
    </w:p>
    <w:p w:rsidR="00000000" w:rsidDel="00000000" w:rsidP="00000000" w:rsidRDefault="00000000" w:rsidRPr="00000000" w14:paraId="00000202">
      <w:pPr>
        <w:tabs>
          <w:tab w:val="left" w:leader="none" w:pos="990"/>
        </w:tabs>
        <w:ind w:left="-15" w:right="0" w:firstLine="0"/>
        <w:jc w:val="left"/>
        <w:rPr>
          <w:rFonts w:ascii="Garamond" w:cs="Garamond" w:eastAsia="Garamond" w:hAnsi="Garamond"/>
          <w:b w:val="1"/>
        </w:rPr>
      </w:pPr>
      <w:r w:rsidDel="00000000" w:rsidR="00000000" w:rsidRPr="00000000">
        <w:rPr>
          <w:rFonts w:ascii="Garamond" w:cs="Garamond" w:eastAsia="Garamond" w:hAnsi="Garamond"/>
          <w:rtl w:val="0"/>
        </w:rPr>
        <w:t xml:space="preserve">LESSEE: </w:t>
        <w:tab/>
        <w:tab/>
      </w:r>
      <w:r w:rsidDel="00000000" w:rsidR="00000000" w:rsidRPr="00000000">
        <w:rPr>
          <w:rFonts w:ascii="Garamond" w:cs="Garamond" w:eastAsia="Garamond" w:hAnsi="Garamond"/>
          <w:b w:val="1"/>
          <w:rtl w:val="0"/>
        </w:rPr>
        <w:t xml:space="preserve">____________________________________</w:t>
      </w:r>
    </w:p>
    <w:p w:rsidR="00000000" w:rsidDel="00000000" w:rsidP="00000000" w:rsidRDefault="00000000" w:rsidRPr="00000000" w14:paraId="00000203">
      <w:pPr>
        <w:tabs>
          <w:tab w:val="left" w:leader="none" w:pos="99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ab/>
        <w:tab/>
        <w:t xml:space="preserve">________________</w:t>
      </w:r>
    </w:p>
    <w:p w:rsidR="00000000" w:rsidDel="00000000" w:rsidP="00000000" w:rsidRDefault="00000000" w:rsidRPr="00000000" w14:paraId="00000204">
      <w:pPr>
        <w:tabs>
          <w:tab w:val="left" w:leader="none" w:pos="99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ab/>
        <w:tab/>
        <w:t xml:space="preserve">________________</w:t>
      </w:r>
    </w:p>
    <w:p w:rsidR="00000000" w:rsidDel="00000000" w:rsidP="00000000" w:rsidRDefault="00000000" w:rsidRPr="00000000" w14:paraId="00000205">
      <w:pPr>
        <w:tabs>
          <w:tab w:val="left" w:leader="none" w:pos="99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ab/>
        <w:tab/>
        <w:t xml:space="preserve">________________ </w:t>
      </w:r>
    </w:p>
    <w:p w:rsidR="00000000" w:rsidDel="00000000" w:rsidP="00000000" w:rsidRDefault="00000000" w:rsidRPr="00000000" w14:paraId="0000020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Either party may notify the other in writing of any different address for notice purposes. </w:t>
      </w:r>
    </w:p>
    <w:p w:rsidR="00000000" w:rsidDel="00000000" w:rsidP="00000000" w:rsidRDefault="00000000" w:rsidRPr="00000000" w14:paraId="0000020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08">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such notices shall be deemed given on the date of receipt at the applicable address as evidenced by the return receipt and/or delivery confirmation. </w:t>
      </w:r>
    </w:p>
    <w:p w:rsidR="00000000" w:rsidDel="00000000" w:rsidP="00000000" w:rsidRDefault="00000000" w:rsidRPr="00000000" w14:paraId="0000020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0A">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22.01 </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u w:val="single"/>
          <w:rtl w:val="0"/>
        </w:rPr>
        <w:t xml:space="preserve">Common Area, Non-Exclusive Cross Use Easement and Parking:</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0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0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rsidR="00000000" w:rsidDel="00000000" w:rsidP="00000000" w:rsidRDefault="00000000" w:rsidRPr="00000000" w14:paraId="0000020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0E">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rsidR="00000000" w:rsidDel="00000000" w:rsidP="00000000" w:rsidRDefault="00000000" w:rsidRPr="00000000" w14:paraId="0000020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0">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23.01 - </w:t>
      </w:r>
      <w:r w:rsidDel="00000000" w:rsidR="00000000" w:rsidRPr="00000000">
        <w:rPr>
          <w:rFonts w:ascii="Garamond" w:cs="Garamond" w:eastAsia="Garamond" w:hAnsi="Garamond"/>
          <w:b w:val="1"/>
          <w:u w:val="single"/>
          <w:rtl w:val="0"/>
        </w:rPr>
        <w:t xml:space="preserve">Interpretation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1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2">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This Agreement shall be construed and interpreted in accordance with the laws of the State of Louisiana.  </w:t>
      </w:r>
    </w:p>
    <w:p w:rsidR="00000000" w:rsidDel="00000000" w:rsidP="00000000" w:rsidRDefault="00000000" w:rsidRPr="00000000" w14:paraId="0000021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4">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24.01 - </w:t>
      </w:r>
      <w:r w:rsidDel="00000000" w:rsidR="00000000" w:rsidRPr="00000000">
        <w:rPr>
          <w:rFonts w:ascii="Garamond" w:cs="Garamond" w:eastAsia="Garamond" w:hAnsi="Garamond"/>
          <w:b w:val="1"/>
          <w:u w:val="single"/>
          <w:rtl w:val="0"/>
        </w:rPr>
        <w:t xml:space="preserve">Waiver</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1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rsidR="00000000" w:rsidDel="00000000" w:rsidP="00000000" w:rsidRDefault="00000000" w:rsidRPr="00000000" w14:paraId="00000217">
      <w:pPr>
        <w:ind w:left="-5" w:right="0" w:firstLine="0"/>
        <w:rPr>
          <w:rFonts w:ascii="Garamond" w:cs="Garamond" w:eastAsia="Garamond" w:hAnsi="Garamond"/>
        </w:rPr>
      </w:pPr>
      <w:r w:rsidDel="00000000" w:rsidR="00000000" w:rsidRPr="00000000">
        <w:rPr>
          <w:rtl w:val="0"/>
        </w:rPr>
      </w:r>
    </w:p>
    <w:p w:rsidR="00000000" w:rsidDel="00000000" w:rsidP="00000000" w:rsidRDefault="00000000" w:rsidRPr="00000000" w14:paraId="00000218">
      <w:pPr>
        <w:ind w:left="-5" w:right="0" w:firstLine="0"/>
        <w:rPr>
          <w:rFonts w:ascii="Garamond" w:cs="Garamond" w:eastAsia="Garamond" w:hAnsi="Garamond"/>
        </w:rPr>
      </w:pPr>
      <w:r w:rsidDel="00000000" w:rsidR="00000000" w:rsidRPr="00000000">
        <w:rPr>
          <w:rFonts w:ascii="Garamond" w:cs="Garamond" w:eastAsia="Garamond" w:hAnsi="Garamond"/>
          <w:b w:val="1"/>
          <w:rtl w:val="0"/>
        </w:rPr>
        <w:t xml:space="preserve">Section 25.01 - </w:t>
      </w:r>
      <w:r w:rsidDel="00000000" w:rsidR="00000000" w:rsidRPr="00000000">
        <w:rPr>
          <w:rFonts w:ascii="Garamond" w:cs="Garamond" w:eastAsia="Garamond" w:hAnsi="Garamond"/>
          <w:b w:val="1"/>
          <w:u w:val="single"/>
          <w:rtl w:val="0"/>
        </w:rPr>
        <w:t xml:space="preserve">Heirs and Successors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1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Subject to the provisions hereof pertaining to assignment and subletting, the covenants and agreements of this Agreement shall be binding upon the heirs, legal representatives, successors and assigns of the parties hereto. </w:t>
      </w:r>
    </w:p>
    <w:p w:rsidR="00000000" w:rsidDel="00000000" w:rsidP="00000000" w:rsidRDefault="00000000" w:rsidRPr="00000000" w14:paraId="0000021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C">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26.01 - </w:t>
      </w:r>
      <w:r w:rsidDel="00000000" w:rsidR="00000000" w:rsidRPr="00000000">
        <w:rPr>
          <w:rFonts w:ascii="Garamond" w:cs="Garamond" w:eastAsia="Garamond" w:hAnsi="Garamond"/>
          <w:b w:val="1"/>
          <w:u w:val="single"/>
          <w:rtl w:val="0"/>
        </w:rPr>
        <w:t xml:space="preserve">Integrated Agreement; Modification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1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1E">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This Agreement contains all of the agreements of the parties and cannot be amended or modified except by a written agreement signed by the Lessor and the Lessee. </w:t>
      </w:r>
    </w:p>
    <w:p w:rsidR="00000000" w:rsidDel="00000000" w:rsidP="00000000" w:rsidRDefault="00000000" w:rsidRPr="00000000" w14:paraId="0000021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0">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27.01 - </w:t>
      </w:r>
      <w:r w:rsidDel="00000000" w:rsidR="00000000" w:rsidRPr="00000000">
        <w:rPr>
          <w:rFonts w:ascii="Garamond" w:cs="Garamond" w:eastAsia="Garamond" w:hAnsi="Garamond"/>
          <w:b w:val="1"/>
          <w:u w:val="single"/>
          <w:rtl w:val="0"/>
        </w:rPr>
        <w:t xml:space="preserve">Recordation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2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2">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This Agreement shall not be recorded, except that if either party requests the other party to do so, the parties shall execute a memorandum of lease in recordable form. </w:t>
      </w:r>
    </w:p>
    <w:p w:rsidR="00000000" w:rsidDel="00000000" w:rsidP="00000000" w:rsidRDefault="00000000" w:rsidRPr="00000000" w14:paraId="0000022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4">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28.01 - </w:t>
      </w:r>
      <w:r w:rsidDel="00000000" w:rsidR="00000000" w:rsidRPr="00000000">
        <w:rPr>
          <w:rFonts w:ascii="Garamond" w:cs="Garamond" w:eastAsia="Garamond" w:hAnsi="Garamond"/>
          <w:b w:val="1"/>
          <w:u w:val="single"/>
          <w:rtl w:val="0"/>
        </w:rPr>
        <w:t xml:space="preserve">Captions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2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captions used in this Agreement shall have no effect of its interpretation. </w:t>
      </w:r>
    </w:p>
    <w:p w:rsidR="00000000" w:rsidDel="00000000" w:rsidP="00000000" w:rsidRDefault="00000000" w:rsidRPr="00000000" w14:paraId="0000022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8">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29.01 - </w:t>
      </w:r>
      <w:r w:rsidDel="00000000" w:rsidR="00000000" w:rsidRPr="00000000">
        <w:rPr>
          <w:rFonts w:ascii="Garamond" w:cs="Garamond" w:eastAsia="Garamond" w:hAnsi="Garamond"/>
          <w:b w:val="1"/>
          <w:u w:val="single"/>
          <w:rtl w:val="0"/>
        </w:rPr>
        <w:t xml:space="preserve">Severability</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2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unenforceability, invalidity, or illegality of any provision of this Agreement shall not render the other provisions unenforceable, invalid or illegal. </w:t>
      </w:r>
    </w:p>
    <w:p w:rsidR="00000000" w:rsidDel="00000000" w:rsidP="00000000" w:rsidRDefault="00000000" w:rsidRPr="00000000" w14:paraId="0000022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2C">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30.01 - </w:t>
      </w:r>
      <w:r w:rsidDel="00000000" w:rsidR="00000000" w:rsidRPr="00000000">
        <w:rPr>
          <w:rFonts w:ascii="Garamond" w:cs="Garamond" w:eastAsia="Garamond" w:hAnsi="Garamond"/>
          <w:b w:val="1"/>
          <w:u w:val="single"/>
          <w:rtl w:val="0"/>
        </w:rPr>
        <w:t xml:space="preserve">Attorney's Costs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2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2E">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rsidR="00000000" w:rsidDel="00000000" w:rsidP="00000000" w:rsidRDefault="00000000" w:rsidRPr="00000000" w14:paraId="0000022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0">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31.01 - </w:t>
      </w:r>
      <w:r w:rsidDel="00000000" w:rsidR="00000000" w:rsidRPr="00000000">
        <w:rPr>
          <w:rFonts w:ascii="Garamond" w:cs="Garamond" w:eastAsia="Garamond" w:hAnsi="Garamond"/>
          <w:b w:val="1"/>
          <w:u w:val="single"/>
          <w:rtl w:val="0"/>
        </w:rPr>
        <w:t xml:space="preserve">Option to Renew</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3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2">
      <w:pPr>
        <w:ind w:left="-5" w:right="0" w:firstLine="0"/>
        <w:rPr>
          <w:rFonts w:ascii="Garamond" w:cs="Garamond" w:eastAsia="Garamond" w:hAnsi="Garamond"/>
        </w:rPr>
      </w:pPr>
      <w:bookmarkStart w:colFirst="0" w:colLast="0" w:name="_heading=h.4d34og8" w:id="6"/>
      <w:bookmarkEnd w:id="6"/>
      <w:r w:rsidDel="00000000" w:rsidR="00000000" w:rsidRPr="00000000">
        <w:rPr>
          <w:rFonts w:ascii="Garamond" w:cs="Garamond" w:eastAsia="Garamond" w:hAnsi="Garamond"/>
          <w:rtl w:val="0"/>
        </w:rPr>
        <w:t xml:space="preserve">Provided that Lessee is not in default in the performance of this Agreement, Lessee shall have the option to renew the lease for four (4) additional term of five (5) years each, commencing on the next day following the expiration of the Initial Term.  All of the terms and conditions of this Agreement shall apply during the renewal term except that the Monthly Rental Amount shall be negotiated by the Lessor and the Lessee</w:t>
      </w:r>
      <w:r w:rsidDel="00000000" w:rsidR="00000000" w:rsidRPr="00000000">
        <w:rPr>
          <w:rtl w:val="0"/>
        </w:rPr>
        <w:t xml:space="preserve">, however, </w:t>
      </w:r>
      <w:r w:rsidDel="00000000" w:rsidR="00000000" w:rsidRPr="00000000">
        <w:rPr>
          <w:rFonts w:ascii="Garamond" w:cs="Garamond" w:eastAsia="Garamond" w:hAnsi="Garamond"/>
          <w:rtl w:val="0"/>
        </w:rPr>
        <w:t xml:space="preserve">Base Rent shall not increase more than 5% in each option period.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rsidR="00000000" w:rsidDel="00000000" w:rsidP="00000000" w:rsidRDefault="00000000" w:rsidRPr="00000000" w14:paraId="0000023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4">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35">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36">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32.01 –</w:t>
      </w:r>
      <w:r w:rsidDel="00000000" w:rsidR="00000000" w:rsidRPr="00000000">
        <w:rPr>
          <w:rFonts w:ascii="Garamond" w:cs="Garamond" w:eastAsia="Garamond" w:hAnsi="Garamond"/>
          <w:b w:val="1"/>
          <w:u w:val="single"/>
          <w:rtl w:val="0"/>
        </w:rPr>
        <w:t xml:space="preserve"> Subordination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3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8">
      <w:pPr>
        <w:numPr>
          <w:ilvl w:val="0"/>
          <w:numId w:val="7"/>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rsidR="00000000" w:rsidDel="00000000" w:rsidP="00000000" w:rsidRDefault="00000000" w:rsidRPr="00000000" w14:paraId="00000239">
      <w:pPr>
        <w:spacing w:after="21"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A">
      <w:pPr>
        <w:numPr>
          <w:ilvl w:val="0"/>
          <w:numId w:val="7"/>
        </w:numPr>
        <w:ind w:left="720" w:right="0" w:hanging="720"/>
        <w:rPr>
          <w:rFonts w:ascii="Garamond" w:cs="Garamond" w:eastAsia="Garamond" w:hAnsi="Garamond"/>
        </w:rPr>
      </w:pPr>
      <w:r w:rsidDel="00000000" w:rsidR="00000000" w:rsidRPr="00000000">
        <w:rPr>
          <w:rFonts w:ascii="Garamond" w:cs="Garamond" w:eastAsia="Garamond" w:hAnsi="Garamond"/>
          <w:rtl w:val="0"/>
        </w:rPr>
        <w:t xml:space="preserve">At Lessor’s request, Lessee will execute either an estoppel certificate or a three-party agreement certifying such facts and agreeing to such notice provisions and other matters as may reasonably be required. </w:t>
      </w:r>
    </w:p>
    <w:p w:rsidR="00000000" w:rsidDel="00000000" w:rsidP="00000000" w:rsidRDefault="00000000" w:rsidRPr="00000000" w14:paraId="0000023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C">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33.01 – </w:t>
      </w:r>
      <w:r w:rsidDel="00000000" w:rsidR="00000000" w:rsidRPr="00000000">
        <w:rPr>
          <w:rFonts w:ascii="Garamond" w:cs="Garamond" w:eastAsia="Garamond" w:hAnsi="Garamond"/>
          <w:b w:val="1"/>
          <w:u w:val="single"/>
          <w:rtl w:val="0"/>
        </w:rPr>
        <w:t xml:space="preserve">Intentionally Omitted</w:t>
      </w:r>
      <w:r w:rsidDel="00000000" w:rsidR="00000000" w:rsidRPr="00000000">
        <w:rPr>
          <w:rtl w:val="0"/>
        </w:rPr>
      </w:r>
    </w:p>
    <w:p w:rsidR="00000000" w:rsidDel="00000000" w:rsidP="00000000" w:rsidRDefault="00000000" w:rsidRPr="00000000" w14:paraId="0000023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3E">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3F">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35.01 – </w:t>
      </w:r>
      <w:r w:rsidDel="00000000" w:rsidR="00000000" w:rsidRPr="00000000">
        <w:rPr>
          <w:rFonts w:ascii="Garamond" w:cs="Garamond" w:eastAsia="Garamond" w:hAnsi="Garamond"/>
          <w:b w:val="1"/>
          <w:u w:val="single"/>
          <w:rtl w:val="0"/>
        </w:rPr>
        <w:t xml:space="preserve">Security Deposit:</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4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color w:val="ff0000"/>
          <w:rtl w:val="0"/>
        </w:rPr>
        <w:t xml:space="preserve"> </w:t>
      </w:r>
      <w:r w:rsidDel="00000000" w:rsidR="00000000" w:rsidRPr="00000000">
        <w:rPr>
          <w:rtl w:val="0"/>
        </w:rPr>
      </w:r>
    </w:p>
    <w:p w:rsidR="00000000" w:rsidDel="00000000" w:rsidP="00000000" w:rsidRDefault="00000000" w:rsidRPr="00000000" w14:paraId="0000024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has paid Lessor the amount of $2,832.58 (the “</w:t>
      </w:r>
      <w:r w:rsidDel="00000000" w:rsidR="00000000" w:rsidRPr="00000000">
        <w:rPr>
          <w:rFonts w:ascii="Garamond" w:cs="Garamond" w:eastAsia="Garamond" w:hAnsi="Garamond"/>
          <w:b w:val="1"/>
          <w:rtl w:val="0"/>
        </w:rPr>
        <w:t xml:space="preserve">Security Deposit</w:t>
      </w:r>
      <w:r w:rsidDel="00000000" w:rsidR="00000000" w:rsidRPr="00000000">
        <w:rPr>
          <w:rFonts w:ascii="Garamond" w:cs="Garamond" w:eastAsia="Garamond" w:hAnsi="Garamond"/>
          <w:rtl w:val="0"/>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rsidR="00000000" w:rsidDel="00000000" w:rsidP="00000000" w:rsidRDefault="00000000" w:rsidRPr="00000000" w14:paraId="0000024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43">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36.01 – </w:t>
      </w:r>
      <w:r w:rsidDel="00000000" w:rsidR="00000000" w:rsidRPr="00000000">
        <w:rPr>
          <w:rFonts w:ascii="Garamond" w:cs="Garamond" w:eastAsia="Garamond" w:hAnsi="Garamond"/>
          <w:b w:val="1"/>
          <w:u w:val="single"/>
          <w:rtl w:val="0"/>
        </w:rPr>
        <w:t xml:space="preserve">Rules and Regulations:</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4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4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Lessee agrees that during the initial term of this Agreement and any renewal thereof, to fully abide by and comply with the Rules and Regulations of the Boulevard Shopping Center attached hereto as </w:t>
      </w:r>
      <w:r w:rsidDel="00000000" w:rsidR="00000000" w:rsidRPr="00000000">
        <w:rPr>
          <w:rFonts w:ascii="Garamond" w:cs="Garamond" w:eastAsia="Garamond" w:hAnsi="Garamond"/>
          <w:i w:val="1"/>
          <w:rtl w:val="0"/>
        </w:rPr>
        <w:t xml:space="preserve">Schedule C</w:t>
      </w:r>
      <w:r w:rsidDel="00000000" w:rsidR="00000000" w:rsidRPr="00000000">
        <w:rPr>
          <w:rFonts w:ascii="Garamond" w:cs="Garamond" w:eastAsia="Garamond" w:hAnsi="Garamond"/>
          <w:rtl w:val="0"/>
        </w:rPr>
        <w:t xml:space="preserve">, as the same may be amended from time to time by the Lessor. </w:t>
      </w:r>
    </w:p>
    <w:p w:rsidR="00000000" w:rsidDel="00000000" w:rsidP="00000000" w:rsidRDefault="00000000" w:rsidRPr="00000000" w14:paraId="00000246">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247">
      <w:pPr>
        <w:spacing w:after="0" w:line="259" w:lineRule="auto"/>
        <w:ind w:left="0" w:right="0" w:firstLine="0"/>
        <w:jc w:val="left"/>
        <w:rPr>
          <w:rFonts w:ascii="Garamond" w:cs="Garamond" w:eastAsia="Garamond" w:hAnsi="Garamond"/>
          <w:b w:val="1"/>
        </w:rPr>
      </w:pPr>
      <w:r w:rsidDel="00000000" w:rsidR="00000000" w:rsidRPr="00000000">
        <w:rPr>
          <w:rtl w:val="0"/>
        </w:rPr>
      </w:r>
    </w:p>
    <w:p w:rsidR="00000000" w:rsidDel="00000000" w:rsidP="00000000" w:rsidRDefault="00000000" w:rsidRPr="00000000" w14:paraId="00000248">
      <w:pPr>
        <w:spacing w:after="0" w:line="259" w:lineRule="auto"/>
        <w:ind w:left="0" w:right="0" w:firstLine="0"/>
        <w:jc w:val="left"/>
        <w:rPr>
          <w:rFonts w:ascii="Garamond" w:cs="Garamond" w:eastAsia="Garamond" w:hAnsi="Garamond"/>
          <w:b w:val="1"/>
        </w:rPr>
      </w:pPr>
      <w:r w:rsidDel="00000000" w:rsidR="00000000" w:rsidRPr="00000000">
        <w:rPr>
          <w:rtl w:val="0"/>
        </w:rPr>
      </w:r>
    </w:p>
    <w:p w:rsidR="00000000" w:rsidDel="00000000" w:rsidP="00000000" w:rsidRDefault="00000000" w:rsidRPr="00000000" w14:paraId="00000249">
      <w:pPr>
        <w:spacing w:after="0" w:line="259" w:lineRule="auto"/>
        <w:ind w:left="0" w:right="0" w:firstLine="0"/>
        <w:jc w:val="left"/>
        <w:rPr>
          <w:rFonts w:ascii="Garamond" w:cs="Garamond" w:eastAsia="Garamond" w:hAnsi="Garamond"/>
          <w:b w:val="1"/>
        </w:rPr>
      </w:pPr>
      <w:r w:rsidDel="00000000" w:rsidR="00000000" w:rsidRPr="00000000">
        <w:rPr>
          <w:rtl w:val="0"/>
        </w:rPr>
      </w:r>
    </w:p>
    <w:p w:rsidR="00000000" w:rsidDel="00000000" w:rsidP="00000000" w:rsidRDefault="00000000" w:rsidRPr="00000000" w14:paraId="0000024A">
      <w:pPr>
        <w:spacing w:after="0" w:line="259" w:lineRule="auto"/>
        <w:ind w:left="0" w:right="0" w:firstLine="0"/>
        <w:jc w:val="left"/>
        <w:rPr>
          <w:rFonts w:ascii="Garamond" w:cs="Garamond" w:eastAsia="Garamond" w:hAnsi="Garamond"/>
          <w:b w:val="1"/>
        </w:rPr>
      </w:pPr>
      <w:r w:rsidDel="00000000" w:rsidR="00000000" w:rsidRPr="00000000">
        <w:rPr>
          <w:rtl w:val="0"/>
        </w:rPr>
      </w:r>
    </w:p>
    <w:p w:rsidR="00000000" w:rsidDel="00000000" w:rsidP="00000000" w:rsidRDefault="00000000" w:rsidRPr="00000000" w14:paraId="0000024B">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37.01 – </w:t>
      </w:r>
      <w:r w:rsidDel="00000000" w:rsidR="00000000" w:rsidRPr="00000000">
        <w:rPr>
          <w:rFonts w:ascii="Garamond" w:cs="Garamond" w:eastAsia="Garamond" w:hAnsi="Garamond"/>
          <w:b w:val="1"/>
          <w:u w:val="single"/>
          <w:rtl w:val="0"/>
        </w:rPr>
        <w:t xml:space="preserve">Design Criteria For Lessee Signs:</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4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4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Lessee agrees that any sign placed on or otherwise affixed to the Premises or to the Shopping Center advertising the Lessee’s business shall be in strict accordance with this Agreement and </w:t>
      </w:r>
      <w:r w:rsidDel="00000000" w:rsidR="00000000" w:rsidRPr="00000000">
        <w:rPr>
          <w:rFonts w:ascii="Garamond" w:cs="Garamond" w:eastAsia="Garamond" w:hAnsi="Garamond"/>
          <w:i w:val="1"/>
          <w:rtl w:val="0"/>
        </w:rPr>
        <w:t xml:space="preserve">Schedule D </w:t>
      </w:r>
      <w:r w:rsidDel="00000000" w:rsidR="00000000" w:rsidRPr="00000000">
        <w:rPr>
          <w:rFonts w:ascii="Garamond" w:cs="Garamond" w:eastAsia="Garamond" w:hAnsi="Garamond"/>
          <w:rtl w:val="0"/>
        </w:rPr>
        <w:t xml:space="preserve">attached hereto. </w:t>
      </w:r>
    </w:p>
    <w:p w:rsidR="00000000" w:rsidDel="00000000" w:rsidP="00000000" w:rsidRDefault="00000000" w:rsidRPr="00000000" w14:paraId="0000024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4F">
      <w:pPr>
        <w:spacing w:after="0" w:line="259" w:lineRule="auto"/>
        <w:ind w:left="-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Section 38.01 – </w:t>
      </w:r>
      <w:r w:rsidDel="00000000" w:rsidR="00000000" w:rsidRPr="00000000">
        <w:rPr>
          <w:rFonts w:ascii="Garamond" w:cs="Garamond" w:eastAsia="Garamond" w:hAnsi="Garamond"/>
          <w:b w:val="1"/>
          <w:u w:val="single"/>
          <w:rtl w:val="0"/>
        </w:rPr>
        <w:t xml:space="preserve">Confidentiality:</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5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5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rsidR="00000000" w:rsidDel="00000000" w:rsidP="00000000" w:rsidRDefault="00000000" w:rsidRPr="00000000" w14:paraId="0000025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53">
      <w:pPr>
        <w:pStyle w:val="Heading1"/>
        <w:rPr>
          <w:rFonts w:ascii="Garamond" w:cs="Garamond" w:eastAsia="Garamond" w:hAnsi="Garamond"/>
        </w:rPr>
      </w:pPr>
      <w:r w:rsidDel="00000000" w:rsidR="00000000" w:rsidRPr="00000000">
        <w:rPr>
          <w:rFonts w:ascii="Garamond" w:cs="Garamond" w:eastAsia="Garamond" w:hAnsi="Garamond"/>
          <w:rtl w:val="0"/>
        </w:rPr>
        <w:t xml:space="preserve"> [SIGNATURES APPEAR ON THE FOLLOWING PAGES] </w:t>
      </w:r>
    </w:p>
    <w:p w:rsidR="00000000" w:rsidDel="00000000" w:rsidP="00000000" w:rsidRDefault="00000000" w:rsidRPr="00000000" w14:paraId="00000254">
      <w:pPr>
        <w:spacing w:after="0" w:line="259" w:lineRule="auto"/>
        <w:ind w:left="52" w:right="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5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u w:val="single"/>
          <w:rtl w:val="0"/>
        </w:rPr>
        <w:t xml:space="preserve">List of Schedules:</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5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Schedule A – Plat of Leased Premises </w:t>
      </w:r>
    </w:p>
    <w:p w:rsidR="00000000" w:rsidDel="00000000" w:rsidP="00000000" w:rsidRDefault="00000000" w:rsidRPr="00000000" w14:paraId="0000025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Schedule B – Site Plan of Common Area  </w:t>
      </w:r>
    </w:p>
    <w:p w:rsidR="00000000" w:rsidDel="00000000" w:rsidP="00000000" w:rsidRDefault="00000000" w:rsidRPr="00000000" w14:paraId="00000258">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Schedule C – Rules &amp; Regulations </w:t>
      </w:r>
    </w:p>
    <w:p w:rsidR="00000000" w:rsidDel="00000000" w:rsidP="00000000" w:rsidRDefault="00000000" w:rsidRPr="00000000" w14:paraId="0000025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Schedule D – Design Criteria for Lessee Signs </w:t>
      </w:r>
    </w:p>
    <w:p w:rsidR="00000000" w:rsidDel="00000000" w:rsidP="00000000" w:rsidRDefault="00000000" w:rsidRPr="00000000" w14:paraId="0000025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5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5C">
      <w:pPr>
        <w:spacing w:after="160" w:line="259" w:lineRule="auto"/>
        <w:ind w:left="0" w:right="0" w:firstLine="0"/>
        <w:jc w:val="left"/>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25D">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5E">
      <w:pPr>
        <w:ind w:left="-5" w:right="0" w:firstLine="0"/>
        <w:rPr>
          <w:rFonts w:ascii="Garamond" w:cs="Garamond" w:eastAsia="Garamond" w:hAnsi="Garamond"/>
        </w:rPr>
      </w:pPr>
      <w:bookmarkStart w:colFirst="0" w:colLast="0" w:name="_heading=h.2s8eyo1" w:id="7"/>
      <w:bookmarkEnd w:id="7"/>
      <w:r w:rsidDel="00000000" w:rsidR="00000000" w:rsidRPr="00000000">
        <w:rPr>
          <w:rFonts w:ascii="Garamond" w:cs="Garamond" w:eastAsia="Garamond" w:hAnsi="Garamond"/>
          <w:b w:val="1"/>
          <w:rtl w:val="0"/>
        </w:rPr>
        <w:t xml:space="preserve"> IN WITNESS WHEREOF</w:t>
      </w:r>
      <w:r w:rsidDel="00000000" w:rsidR="00000000" w:rsidRPr="00000000">
        <w:rPr>
          <w:rFonts w:ascii="Garamond" w:cs="Garamond" w:eastAsia="Garamond" w:hAnsi="Garamond"/>
          <w:rtl w:val="0"/>
        </w:rPr>
        <w:t xml:space="preserve"> the parties hereto have executed this Agreement the day and year first above. </w:t>
      </w:r>
    </w:p>
    <w:p w:rsidR="00000000" w:rsidDel="00000000" w:rsidP="00000000" w:rsidRDefault="00000000" w:rsidRPr="00000000" w14:paraId="0000025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1">
      <w:pPr>
        <w:tabs>
          <w:tab w:val="center" w:leader="none" w:pos="2160"/>
          <w:tab w:val="center" w:leader="none" w:pos="2881"/>
          <w:tab w:val="center" w:leader="none" w:pos="4230"/>
          <w:tab w:val="center" w:leader="none" w:pos="4321"/>
          <w:tab w:val="center" w:leader="none" w:pos="5549"/>
        </w:tabs>
        <w:spacing w:after="0" w:line="259" w:lineRule="auto"/>
        <w:ind w:left="-15" w:right="0" w:firstLine="0"/>
        <w:jc w:val="left"/>
        <w:rPr>
          <w:rFonts w:ascii="Garamond" w:cs="Garamond" w:eastAsia="Garamond" w:hAnsi="Garamond"/>
        </w:rPr>
      </w:pPr>
      <w:bookmarkStart w:colFirst="0" w:colLast="0" w:name="_heading=h.17dp8vu" w:id="8"/>
      <w:bookmarkEnd w:id="8"/>
      <w:r w:rsidDel="00000000" w:rsidR="00000000" w:rsidRPr="00000000">
        <w:rPr>
          <w:rFonts w:ascii="Garamond" w:cs="Garamond" w:eastAsia="Garamond" w:hAnsi="Garamond"/>
          <w:b w:val="1"/>
          <w:rtl w:val="0"/>
        </w:rPr>
        <w:t xml:space="preserve">WITNESSES:  </w:t>
        <w:tab/>
        <w:t xml:space="preserve"> </w:t>
        <w:tab/>
        <w:t xml:space="preserve"> </w:t>
        <w:tab/>
        <w:t xml:space="preserve"> </w:t>
        <w:tab/>
        <w:t xml:space="preserve"> LESSOR</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6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263">
      <w:pPr>
        <w:tabs>
          <w:tab w:val="center" w:leader="none" w:pos="720"/>
          <w:tab w:val="center" w:leader="none" w:pos="1440"/>
          <w:tab w:val="center" w:leader="none" w:pos="2160"/>
          <w:tab w:val="center" w:leader="none" w:pos="2881"/>
          <w:tab w:val="center" w:leader="none" w:pos="3601"/>
          <w:tab w:val="center" w:leader="none" w:pos="4321"/>
          <w:tab w:val="center" w:leader="none" w:pos="6839"/>
        </w:tabs>
        <w:ind w:left="-15" w:right="0" w:firstLine="0"/>
        <w:jc w:val="left"/>
        <w:rPr>
          <w:rFonts w:ascii="Garamond" w:cs="Garamond" w:eastAsia="Garamond" w:hAnsi="Garamond"/>
        </w:rPr>
      </w:pPr>
      <w:bookmarkStart w:colFirst="0" w:colLast="0" w:name="_heading=h.3znysh7" w:id="9"/>
      <w:bookmarkEnd w:id="9"/>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r>
      <w:r w:rsidDel="00000000" w:rsidR="00000000" w:rsidRPr="00000000">
        <w:rPr>
          <w:rFonts w:ascii="Garamond" w:cs="Garamond" w:eastAsia="Garamond" w:hAnsi="Garamond"/>
          <w:b w:val="1"/>
          <w:rtl w:val="0"/>
        </w:rPr>
        <w:t xml:space="preserve">BELLE REALTY OF LAFAYETTE,  LLC</w:t>
      </w:r>
      <w:r w:rsidDel="00000000" w:rsidR="00000000" w:rsidRPr="00000000">
        <w:rPr>
          <w:rFonts w:ascii="Garamond" w:cs="Garamond" w:eastAsia="Garamond" w:hAnsi="Garamond"/>
          <w:rtl w:val="0"/>
        </w:rPr>
        <w:t xml:space="preserve">,</w:t>
      </w:r>
    </w:p>
    <w:p w:rsidR="00000000" w:rsidDel="00000000" w:rsidP="00000000" w:rsidRDefault="00000000" w:rsidRPr="00000000" w14:paraId="00000264">
      <w:pPr>
        <w:tabs>
          <w:tab w:val="center" w:leader="none" w:pos="2160"/>
          <w:tab w:val="center" w:leader="none" w:pos="2881"/>
          <w:tab w:val="center" w:leader="none" w:pos="3601"/>
          <w:tab w:val="center" w:leader="none" w:pos="4321"/>
          <w:tab w:val="center" w:leader="none" w:pos="603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Printed Name:  </w:t>
        <w:tab/>
        <w:t xml:space="preserve"> </w:t>
        <w:tab/>
        <w:t xml:space="preserve"> </w:t>
        <w:tab/>
        <w:t xml:space="preserve"> </w:t>
        <w:tab/>
        <w:t xml:space="preserve">       </w:t>
        <w:tab/>
        <w:t xml:space="preserve">a Louisiana limited liability company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829054" cy="184405"/>
                <wp:effectExtent b="0" l="0" r="0" t="0"/>
                <wp:wrapNone/>
                <wp:docPr id="2019314528" name=""/>
                <a:graphic>
                  <a:graphicData uri="http://schemas.microsoft.com/office/word/2010/wordprocessingGroup">
                    <wpg:wgp>
                      <wpg:cNvGrpSpPr/>
                      <wpg:grpSpPr>
                        <a:xfrm>
                          <a:off x="4431450" y="3687775"/>
                          <a:ext cx="1829054" cy="184405"/>
                          <a:chOff x="4431450" y="3687775"/>
                          <a:chExt cx="1829100" cy="184450"/>
                        </a:xfrm>
                      </wpg:grpSpPr>
                      <wpg:grpSp>
                        <wpg:cNvGrpSpPr/>
                        <wpg:grpSpPr>
                          <a:xfrm>
                            <a:off x="4431473" y="3687798"/>
                            <a:ext cx="1829054" cy="184405"/>
                            <a:chOff x="4431450" y="3687775"/>
                            <a:chExt cx="1829100" cy="185975"/>
                          </a:xfrm>
                        </wpg:grpSpPr>
                        <wps:wsp>
                          <wps:cNvSpPr/>
                          <wps:cNvPr id="3" name="Shape 3"/>
                          <wps:spPr>
                            <a:xfrm>
                              <a:off x="4431450" y="3687775"/>
                              <a:ext cx="1829100" cy="18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1473" y="3687798"/>
                              <a:ext cx="1829054" cy="185929"/>
                              <a:chOff x="0" y="0"/>
                              <a:chExt cx="1829054" cy="185929"/>
                            </a:xfrm>
                          </wpg:grpSpPr>
                          <wps:wsp>
                            <wps:cNvSpPr/>
                            <wps:cNvPr id="28" name="Shape 28"/>
                            <wps:spPr>
                              <a:xfrm>
                                <a:off x="0" y="0"/>
                                <a:ext cx="1829050" cy="1844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9" name="Shape 29"/>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0" name="Shape 30"/>
                            <wps:spPr>
                              <a:xfrm>
                                <a:off x="883869" y="176785"/>
                                <a:ext cx="945185" cy="9144"/>
                              </a:xfrm>
                              <a:custGeom>
                                <a:rect b="b" l="l" r="r" t="t"/>
                                <a:pathLst>
                                  <a:path extrusionOk="0" h="9144" w="945185">
                                    <a:moveTo>
                                      <a:pt x="0" y="0"/>
                                    </a:moveTo>
                                    <a:lnTo>
                                      <a:pt x="945185" y="0"/>
                                    </a:lnTo>
                                    <a:lnTo>
                                      <a:pt x="945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829054" cy="184405"/>
                <wp:effectExtent b="0" l="0" r="0" t="0"/>
                <wp:wrapNone/>
                <wp:docPr id="201931452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1829054" cy="184405"/>
                        </a:xfrm>
                        <a:prstGeom prst="rect"/>
                        <a:ln/>
                      </pic:spPr>
                    </pic:pic>
                  </a:graphicData>
                </a:graphic>
              </wp:anchor>
            </w:drawing>
          </mc:Fallback>
        </mc:AlternateContent>
      </w:r>
    </w:p>
    <w:p w:rsidR="00000000" w:rsidDel="00000000" w:rsidP="00000000" w:rsidRDefault="00000000" w:rsidRPr="00000000" w14:paraId="00000265">
      <w:pPr>
        <w:tabs>
          <w:tab w:val="center" w:leader="none" w:pos="720"/>
          <w:tab w:val="center" w:leader="none" w:pos="1440"/>
          <w:tab w:val="center" w:leader="none" w:pos="2160"/>
          <w:tab w:val="center" w:leader="none" w:pos="2881"/>
          <w:tab w:val="center" w:leader="none" w:pos="3601"/>
          <w:tab w:val="center" w:leader="none" w:pos="4321"/>
          <w:tab w:val="center" w:leader="none" w:pos="548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r>
      <w:r w:rsidDel="00000000" w:rsidR="00000000" w:rsidRPr="00000000">
        <w:rPr>
          <w:rFonts w:ascii="Garamond" w:cs="Garamond" w:eastAsia="Garamond" w:hAnsi="Garamond"/>
          <w:vertAlign w:val="subscript"/>
          <w:rtl w:val="0"/>
        </w:rPr>
        <w:t xml:space="preserve"> </w:t>
      </w:r>
      <w:r w:rsidDel="00000000" w:rsidR="00000000" w:rsidRPr="00000000">
        <w:rPr>
          <w:rtl w:val="0"/>
        </w:rPr>
      </w:r>
    </w:p>
    <w:p w:rsidR="00000000" w:rsidDel="00000000" w:rsidP="00000000" w:rsidRDefault="00000000" w:rsidRPr="00000000" w14:paraId="0000026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8">
      <w:pPr>
        <w:tabs>
          <w:tab w:val="center" w:leader="none" w:pos="720"/>
          <w:tab w:val="center" w:leader="none" w:pos="1440"/>
          <w:tab w:val="center" w:leader="none" w:pos="2160"/>
          <w:tab w:val="center" w:leader="none" w:pos="2881"/>
          <w:tab w:val="center" w:leader="none" w:pos="3601"/>
          <w:tab w:val="center" w:leader="none" w:pos="4321"/>
          <w:tab w:val="center" w:leader="none" w:pos="4860"/>
          <w:tab w:val="center" w:leader="none" w:pos="6030"/>
          <w:tab w:val="center" w:leader="none" w:pos="7201"/>
          <w:tab w:val="center" w:leader="none" w:pos="6481"/>
          <w:tab w:val="center" w:leader="none" w:pos="7201"/>
          <w:tab w:val="center" w:leader="none" w:pos="7922"/>
          <w:tab w:val="center" w:leader="none" w:pos="8642"/>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By: </w:t>
        <w:tab/>
        <w:tab/>
        <w:t xml:space="preserve"> </w:t>
      </w:r>
      <w:r w:rsidDel="00000000" w:rsidR="00000000" w:rsidRPr="00000000">
        <w:rPr>
          <w:rFonts w:ascii="Garamond" w:cs="Garamond" w:eastAsia="Garamond" w:hAnsi="Garamond"/>
        </w:rPr>
        <mc:AlternateContent>
          <mc:Choice Requires="wpg">
            <w:drawing>
              <wp:inline distB="0" distT="0" distL="0" distR="0">
                <wp:extent cx="1829054" cy="7620"/>
                <wp:effectExtent b="0" l="0" r="0" t="0"/>
                <wp:docPr id="2019314524" name=""/>
                <a:graphic>
                  <a:graphicData uri="http://schemas.microsoft.com/office/word/2010/wordprocessingGroup">
                    <wpg:wgp>
                      <wpg:cNvGrpSpPr/>
                      <wpg:grpSpPr>
                        <a:xfrm>
                          <a:off x="4431450" y="3776175"/>
                          <a:ext cx="1829054" cy="7620"/>
                          <a:chOff x="4431450" y="3776175"/>
                          <a:chExt cx="1829100" cy="7650"/>
                        </a:xfrm>
                      </wpg:grpSpPr>
                      <wpg:grpSp>
                        <wpg:cNvGrpSpPr/>
                        <wpg:grpSpPr>
                          <a:xfrm>
                            <a:off x="4431473" y="3776190"/>
                            <a:ext cx="1829054" cy="7620"/>
                            <a:chOff x="4431450" y="3776175"/>
                            <a:chExt cx="1829100" cy="9175"/>
                          </a:xfrm>
                        </wpg:grpSpPr>
                        <wps:wsp>
                          <wps:cNvSpPr/>
                          <wps:cNvPr id="3" name="Shape 3"/>
                          <wps:spPr>
                            <a:xfrm>
                              <a:off x="4431450" y="3776175"/>
                              <a:ext cx="1829100" cy="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1473" y="3776190"/>
                              <a:ext cx="1829054" cy="9144"/>
                              <a:chOff x="0" y="0"/>
                              <a:chExt cx="1829054" cy="9144"/>
                            </a:xfrm>
                          </wpg:grpSpPr>
                          <wps:wsp>
                            <wps:cNvSpPr/>
                            <wps:cNvPr id="10" name="Shape 10"/>
                            <wps:spPr>
                              <a:xfrm>
                                <a:off x="0" y="0"/>
                                <a:ext cx="1829050" cy="76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1" name="Shape 11"/>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829054" cy="7620"/>
                <wp:effectExtent b="0" l="0" r="0" t="0"/>
                <wp:docPr id="201931452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829054" cy="7620"/>
                        </a:xfrm>
                        <a:prstGeom prst="rect"/>
                        <a:ln/>
                      </pic:spPr>
                    </pic:pic>
                  </a:graphicData>
                </a:graphic>
              </wp:inline>
            </w:drawing>
          </mc:Fallback>
        </mc:AlternateContent>
      </w:r>
      <w:r w:rsidDel="00000000" w:rsidR="00000000" w:rsidRPr="00000000">
        <w:rPr>
          <w:rFonts w:ascii="Garamond" w:cs="Garamond" w:eastAsia="Garamond" w:hAnsi="Garamond"/>
          <w:rtl w:val="0"/>
        </w:rPr>
        <w:tab/>
        <w:t xml:space="preserve"> </w:t>
        <w:tab/>
        <w:t xml:space="preserve"> </w:t>
        <w:tab/>
        <w:t xml:space="preserve"> </w:t>
        <w:tab/>
        <w:t xml:space="preserve"> </w:t>
      </w:r>
    </w:p>
    <w:p w:rsidR="00000000" w:rsidDel="00000000" w:rsidP="00000000" w:rsidRDefault="00000000" w:rsidRPr="00000000" w14:paraId="00000269">
      <w:pPr>
        <w:tabs>
          <w:tab w:val="center" w:leader="none" w:pos="2160"/>
          <w:tab w:val="center" w:leader="none" w:pos="2881"/>
          <w:tab w:val="center" w:leader="none" w:pos="3601"/>
          <w:tab w:val="center" w:leader="none" w:pos="4321"/>
          <w:tab w:val="center" w:leader="none" w:pos="4860"/>
          <w:tab w:val="center" w:leader="none" w:pos="6859"/>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Printed Name:  </w:t>
        <w:tab/>
        <w:t xml:space="preserve"> </w:t>
        <w:tab/>
        <w:t xml:space="preserve"> </w:t>
        <w:tab/>
        <w:t xml:space="preserve"> </w:t>
        <w:tab/>
        <w:t xml:space="preserve"> </w:t>
        <w:tab/>
        <w:tab/>
        <w:t xml:space="preserve"> Adam Abdalla, Authorized Representative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829054" cy="184403"/>
                <wp:effectExtent b="0" l="0" r="0" t="0"/>
                <wp:wrapNone/>
                <wp:docPr id="2019314527" name=""/>
                <a:graphic>
                  <a:graphicData uri="http://schemas.microsoft.com/office/word/2010/wordprocessingGroup">
                    <wpg:wgp>
                      <wpg:cNvGrpSpPr/>
                      <wpg:grpSpPr>
                        <a:xfrm>
                          <a:off x="4431450" y="3687775"/>
                          <a:ext cx="1829054" cy="184403"/>
                          <a:chOff x="4431450" y="3687775"/>
                          <a:chExt cx="1829100" cy="184450"/>
                        </a:xfrm>
                      </wpg:grpSpPr>
                      <wpg:grpSp>
                        <wpg:cNvGrpSpPr/>
                        <wpg:grpSpPr>
                          <a:xfrm>
                            <a:off x="4431473" y="3687799"/>
                            <a:ext cx="1829054" cy="184403"/>
                            <a:chOff x="4431450" y="3687775"/>
                            <a:chExt cx="1829100" cy="185975"/>
                          </a:xfrm>
                        </wpg:grpSpPr>
                        <wps:wsp>
                          <wps:cNvSpPr/>
                          <wps:cNvPr id="3" name="Shape 3"/>
                          <wps:spPr>
                            <a:xfrm>
                              <a:off x="4431450" y="3687775"/>
                              <a:ext cx="1829100" cy="18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1473" y="3687799"/>
                              <a:ext cx="1829054" cy="185928"/>
                              <a:chOff x="0" y="0"/>
                              <a:chExt cx="1829054" cy="185928"/>
                            </a:xfrm>
                          </wpg:grpSpPr>
                          <wps:wsp>
                            <wps:cNvSpPr/>
                            <wps:cNvPr id="23" name="Shape 23"/>
                            <wps:spPr>
                              <a:xfrm>
                                <a:off x="0" y="0"/>
                                <a:ext cx="1829050" cy="1844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4" name="Shape 24"/>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5" name="Shape 25"/>
                            <wps:spPr>
                              <a:xfrm>
                                <a:off x="883869" y="176784"/>
                                <a:ext cx="945185" cy="9144"/>
                              </a:xfrm>
                              <a:custGeom>
                                <a:rect b="b" l="l" r="r" t="t"/>
                                <a:pathLst>
                                  <a:path extrusionOk="0" h="9144" w="945185">
                                    <a:moveTo>
                                      <a:pt x="0" y="0"/>
                                    </a:moveTo>
                                    <a:lnTo>
                                      <a:pt x="945185" y="0"/>
                                    </a:lnTo>
                                    <a:lnTo>
                                      <a:pt x="945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829054" cy="184403"/>
                <wp:effectExtent b="0" l="0" r="0" t="0"/>
                <wp:wrapNone/>
                <wp:docPr id="201931452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829054" cy="184403"/>
                        </a:xfrm>
                        <a:prstGeom prst="rect"/>
                        <a:ln/>
                      </pic:spPr>
                    </pic:pic>
                  </a:graphicData>
                </a:graphic>
              </wp:anchor>
            </w:drawing>
          </mc:Fallback>
        </mc:AlternateContent>
      </w:r>
    </w:p>
    <w:p w:rsidR="00000000" w:rsidDel="00000000" w:rsidP="00000000" w:rsidRDefault="00000000" w:rsidRPr="00000000" w14:paraId="0000026A">
      <w:pPr>
        <w:tabs>
          <w:tab w:val="center" w:leader="none" w:pos="720"/>
          <w:tab w:val="center" w:leader="none" w:pos="1440"/>
          <w:tab w:val="center" w:leader="none" w:pos="2160"/>
          <w:tab w:val="center" w:leader="none" w:pos="2881"/>
          <w:tab w:val="center" w:leader="none" w:pos="3601"/>
          <w:tab w:val="center" w:leader="none" w:pos="4321"/>
          <w:tab w:val="center" w:leader="none" w:pos="5041"/>
          <w:tab w:val="center" w:leader="none" w:pos="668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r>
    </w:p>
    <w:p w:rsidR="00000000" w:rsidDel="00000000" w:rsidP="00000000" w:rsidRDefault="00000000" w:rsidRPr="00000000" w14:paraId="0000026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6E">
      <w:pPr>
        <w:tabs>
          <w:tab w:val="center" w:leader="none" w:pos="2160"/>
          <w:tab w:val="center" w:leader="none" w:pos="2881"/>
          <w:tab w:val="center" w:leader="none" w:pos="4230"/>
          <w:tab w:val="center" w:leader="none" w:pos="4321"/>
          <w:tab w:val="center" w:leader="none" w:pos="5549"/>
        </w:tabs>
        <w:spacing w:after="0" w:line="259" w:lineRule="auto"/>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WITNESSES:  </w:t>
        <w:tab/>
        <w:t xml:space="preserve"> </w:t>
        <w:tab/>
        <w:t xml:space="preserve"> </w:t>
        <w:tab/>
        <w:t xml:space="preserve"> </w:t>
        <w:tab/>
        <w:t xml:space="preserve"> LESSEE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6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270">
      <w:pPr>
        <w:tabs>
          <w:tab w:val="center" w:leader="none" w:pos="720"/>
          <w:tab w:val="center" w:leader="none" w:pos="1440"/>
          <w:tab w:val="center" w:leader="none" w:pos="2160"/>
          <w:tab w:val="center" w:leader="none" w:pos="2881"/>
          <w:tab w:val="center" w:leader="none" w:pos="4140"/>
          <w:tab w:val="center" w:leader="none" w:pos="4321"/>
          <w:tab w:val="center" w:leader="none" w:pos="6839"/>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r>
      <w:r w:rsidDel="00000000" w:rsidR="00000000" w:rsidRPr="00000000">
        <w:rPr>
          <w:rFonts w:ascii="Garamond" w:cs="Garamond" w:eastAsia="Garamond" w:hAnsi="Garamond"/>
          <w:b w:val="1"/>
          <w:rtl w:val="0"/>
        </w:rPr>
        <w:t xml:space="preserve">___________________________</w:t>
      </w:r>
      <w:r w:rsidDel="00000000" w:rsidR="00000000" w:rsidRPr="00000000">
        <w:rPr>
          <w:rtl w:val="0"/>
        </w:rPr>
      </w:r>
    </w:p>
    <w:p w:rsidR="00000000" w:rsidDel="00000000" w:rsidP="00000000" w:rsidRDefault="00000000" w:rsidRPr="00000000" w14:paraId="00000271">
      <w:pPr>
        <w:tabs>
          <w:tab w:val="center" w:leader="none" w:pos="2160"/>
          <w:tab w:val="center" w:leader="none" w:pos="2881"/>
          <w:tab w:val="center" w:leader="none" w:pos="3601"/>
          <w:tab w:val="center" w:leader="none" w:pos="4321"/>
          <w:tab w:val="center" w:leader="none" w:pos="603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Printed Name:  </w:t>
        <w:tab/>
        <w:t xml:space="preserve"> </w:t>
        <w:tab/>
        <w:t xml:space="preserve"> </w:t>
        <w:tab/>
        <w:t xml:space="preserve"> </w:t>
        <w:tab/>
        <w:t xml:space="preserve">       </w:t>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829054" cy="184405"/>
                <wp:effectExtent b="0" l="0" r="0" t="0"/>
                <wp:wrapNone/>
                <wp:docPr id="2019314530" name=""/>
                <a:graphic>
                  <a:graphicData uri="http://schemas.microsoft.com/office/word/2010/wordprocessingGroup">
                    <wpg:wgp>
                      <wpg:cNvGrpSpPr/>
                      <wpg:grpSpPr>
                        <a:xfrm>
                          <a:off x="4431450" y="3687775"/>
                          <a:ext cx="1829054" cy="184405"/>
                          <a:chOff x="4431450" y="3687775"/>
                          <a:chExt cx="1829100" cy="184450"/>
                        </a:xfrm>
                      </wpg:grpSpPr>
                      <wpg:grpSp>
                        <wpg:cNvGrpSpPr/>
                        <wpg:grpSpPr>
                          <a:xfrm>
                            <a:off x="4431473" y="3687798"/>
                            <a:ext cx="1829054" cy="184405"/>
                            <a:chOff x="4431450" y="3687775"/>
                            <a:chExt cx="1829100" cy="185975"/>
                          </a:xfrm>
                        </wpg:grpSpPr>
                        <wps:wsp>
                          <wps:cNvSpPr/>
                          <wps:cNvPr id="3" name="Shape 3"/>
                          <wps:spPr>
                            <a:xfrm>
                              <a:off x="4431450" y="3687775"/>
                              <a:ext cx="1829100" cy="18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1473" y="3687798"/>
                              <a:ext cx="1829054" cy="185929"/>
                              <a:chOff x="0" y="0"/>
                              <a:chExt cx="1829054" cy="185929"/>
                            </a:xfrm>
                          </wpg:grpSpPr>
                          <wps:wsp>
                            <wps:cNvSpPr/>
                            <wps:cNvPr id="38" name="Shape 38"/>
                            <wps:spPr>
                              <a:xfrm>
                                <a:off x="0" y="0"/>
                                <a:ext cx="1829050" cy="1844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39" name="Shape 39"/>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40" name="Shape 40"/>
                            <wps:spPr>
                              <a:xfrm>
                                <a:off x="883869" y="176785"/>
                                <a:ext cx="945185" cy="9144"/>
                              </a:xfrm>
                              <a:custGeom>
                                <a:rect b="b" l="l" r="r" t="t"/>
                                <a:pathLst>
                                  <a:path extrusionOk="0" h="9144" w="945185">
                                    <a:moveTo>
                                      <a:pt x="0" y="0"/>
                                    </a:moveTo>
                                    <a:lnTo>
                                      <a:pt x="945185" y="0"/>
                                    </a:lnTo>
                                    <a:lnTo>
                                      <a:pt x="945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829054" cy="184405"/>
                <wp:effectExtent b="0" l="0" r="0" t="0"/>
                <wp:wrapNone/>
                <wp:docPr id="2019314530"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1829054" cy="184405"/>
                        </a:xfrm>
                        <a:prstGeom prst="rect"/>
                        <a:ln/>
                      </pic:spPr>
                    </pic:pic>
                  </a:graphicData>
                </a:graphic>
              </wp:anchor>
            </w:drawing>
          </mc:Fallback>
        </mc:AlternateContent>
      </w:r>
    </w:p>
    <w:p w:rsidR="00000000" w:rsidDel="00000000" w:rsidP="00000000" w:rsidRDefault="00000000" w:rsidRPr="00000000" w14:paraId="00000272">
      <w:pPr>
        <w:tabs>
          <w:tab w:val="center" w:leader="none" w:pos="720"/>
          <w:tab w:val="center" w:leader="none" w:pos="1440"/>
          <w:tab w:val="center" w:leader="none" w:pos="2160"/>
          <w:tab w:val="center" w:leader="none" w:pos="2881"/>
          <w:tab w:val="center" w:leader="none" w:pos="3601"/>
          <w:tab w:val="center" w:leader="none" w:pos="4321"/>
          <w:tab w:val="center" w:leader="none" w:pos="5480"/>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w:t>
        <w:tab/>
      </w:r>
      <w:r w:rsidDel="00000000" w:rsidR="00000000" w:rsidRPr="00000000">
        <w:rPr>
          <w:rFonts w:ascii="Garamond" w:cs="Garamond" w:eastAsia="Garamond" w:hAnsi="Garamond"/>
          <w:vertAlign w:val="subscript"/>
          <w:rtl w:val="0"/>
        </w:rPr>
        <w:t xml:space="preserve"> </w:t>
      </w:r>
      <w:r w:rsidDel="00000000" w:rsidR="00000000" w:rsidRPr="00000000">
        <w:rPr>
          <w:rtl w:val="0"/>
        </w:rPr>
      </w:r>
    </w:p>
    <w:p w:rsidR="00000000" w:rsidDel="00000000" w:rsidP="00000000" w:rsidRDefault="00000000" w:rsidRPr="00000000" w14:paraId="0000027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7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75">
      <w:pPr>
        <w:tabs>
          <w:tab w:val="center" w:leader="none" w:pos="720"/>
          <w:tab w:val="center" w:leader="none" w:pos="1440"/>
          <w:tab w:val="center" w:leader="none" w:pos="2160"/>
          <w:tab w:val="center" w:leader="none" w:pos="2881"/>
          <w:tab w:val="center" w:leader="none" w:pos="3601"/>
          <w:tab w:val="center" w:leader="none" w:pos="4321"/>
          <w:tab w:val="center" w:leader="none" w:pos="4860"/>
          <w:tab w:val="center" w:leader="none" w:pos="6030"/>
          <w:tab w:val="center" w:leader="none" w:pos="7201"/>
          <w:tab w:val="center" w:leader="none" w:pos="6481"/>
          <w:tab w:val="center" w:leader="none" w:pos="7201"/>
          <w:tab w:val="center" w:leader="none" w:pos="7922"/>
          <w:tab w:val="center" w:leader="none" w:pos="8642"/>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tab/>
        <w:t xml:space="preserve"> </w:t>
        <w:tab/>
        <w:t xml:space="preserve"> </w:t>
        <w:tab/>
        <w:t xml:space="preserve"> </w:t>
        <w:tab/>
        <w:t xml:space="preserve"> </w:t>
        <w:tab/>
        <w:t xml:space="preserve"> By: </w:t>
        <w:tab/>
        <w:tab/>
        <w:t xml:space="preserve"> </w:t>
      </w:r>
      <w:r w:rsidDel="00000000" w:rsidR="00000000" w:rsidRPr="00000000">
        <w:rPr>
          <w:rFonts w:ascii="Garamond" w:cs="Garamond" w:eastAsia="Garamond" w:hAnsi="Garamond"/>
        </w:rPr>
        <mc:AlternateContent>
          <mc:Choice Requires="wpg">
            <w:drawing>
              <wp:inline distB="0" distT="0" distL="0" distR="0">
                <wp:extent cx="1829054" cy="7620"/>
                <wp:effectExtent b="0" l="0" r="0" t="0"/>
                <wp:docPr id="2019314526" name=""/>
                <a:graphic>
                  <a:graphicData uri="http://schemas.microsoft.com/office/word/2010/wordprocessingGroup">
                    <wpg:wgp>
                      <wpg:cNvGrpSpPr/>
                      <wpg:grpSpPr>
                        <a:xfrm>
                          <a:off x="4431450" y="3776175"/>
                          <a:ext cx="1829054" cy="7620"/>
                          <a:chOff x="4431450" y="3776175"/>
                          <a:chExt cx="1829100" cy="7650"/>
                        </a:xfrm>
                      </wpg:grpSpPr>
                      <wpg:grpSp>
                        <wpg:cNvGrpSpPr/>
                        <wpg:grpSpPr>
                          <a:xfrm>
                            <a:off x="4431473" y="3776190"/>
                            <a:ext cx="1829054" cy="7620"/>
                            <a:chOff x="4431450" y="3776175"/>
                            <a:chExt cx="1829100" cy="9175"/>
                          </a:xfrm>
                        </wpg:grpSpPr>
                        <wps:wsp>
                          <wps:cNvSpPr/>
                          <wps:cNvPr id="3" name="Shape 3"/>
                          <wps:spPr>
                            <a:xfrm>
                              <a:off x="4431450" y="3776175"/>
                              <a:ext cx="1829100" cy="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1473" y="3776190"/>
                              <a:ext cx="1829054" cy="9144"/>
                              <a:chOff x="0" y="0"/>
                              <a:chExt cx="1829054" cy="9144"/>
                            </a:xfrm>
                          </wpg:grpSpPr>
                          <wps:wsp>
                            <wps:cNvSpPr/>
                            <wps:cNvPr id="19" name="Shape 19"/>
                            <wps:spPr>
                              <a:xfrm>
                                <a:off x="0" y="0"/>
                                <a:ext cx="1829050" cy="76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0" name="Shape 20"/>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829054" cy="7620"/>
                <wp:effectExtent b="0" l="0" r="0" t="0"/>
                <wp:docPr id="2019314526"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829054" cy="7620"/>
                        </a:xfrm>
                        <a:prstGeom prst="rect"/>
                        <a:ln/>
                      </pic:spPr>
                    </pic:pic>
                  </a:graphicData>
                </a:graphic>
              </wp:inline>
            </w:drawing>
          </mc:Fallback>
        </mc:AlternateContent>
      </w:r>
      <w:r w:rsidDel="00000000" w:rsidR="00000000" w:rsidRPr="00000000">
        <w:rPr>
          <w:rFonts w:ascii="Garamond" w:cs="Garamond" w:eastAsia="Garamond" w:hAnsi="Garamond"/>
          <w:rtl w:val="0"/>
        </w:rPr>
        <w:tab/>
        <w:t xml:space="preserve"> </w:t>
        <w:tab/>
        <w:t xml:space="preserve"> </w:t>
        <w:tab/>
        <w:t xml:space="preserve"> </w:t>
        <w:tab/>
        <w:t xml:space="preserve"> </w:t>
      </w:r>
    </w:p>
    <w:p w:rsidR="00000000" w:rsidDel="00000000" w:rsidP="00000000" w:rsidRDefault="00000000" w:rsidRPr="00000000" w14:paraId="00000276">
      <w:pPr>
        <w:tabs>
          <w:tab w:val="center" w:leader="none" w:pos="2160"/>
          <w:tab w:val="center" w:leader="none" w:pos="2881"/>
          <w:tab w:val="center" w:leader="none" w:pos="3601"/>
          <w:tab w:val="center" w:leader="none" w:pos="4770"/>
          <w:tab w:val="center" w:leader="none" w:pos="4860"/>
          <w:tab w:val="center" w:leader="none" w:pos="6859"/>
        </w:tabs>
        <w:ind w:left="-15" w:right="0" w:firstLine="0"/>
        <w:jc w:val="left"/>
        <w:rPr>
          <w:rFonts w:ascii="Garamond" w:cs="Garamond" w:eastAsia="Garamond" w:hAnsi="Garamond"/>
        </w:rPr>
      </w:pPr>
      <w:r w:rsidDel="00000000" w:rsidR="00000000" w:rsidRPr="00000000">
        <w:rPr>
          <w:rFonts w:ascii="Garamond" w:cs="Garamond" w:eastAsia="Garamond" w:hAnsi="Garamond"/>
          <w:rtl w:val="0"/>
        </w:rPr>
        <w:t xml:space="preserve">Printed Name:  </w:t>
        <w:tab/>
        <w:t xml:space="preserve"> </w:t>
        <w:tab/>
        <w:t xml:space="preserve"> </w:t>
        <w:tab/>
        <w:t xml:space="preserve"> </w:t>
        <w:tab/>
        <w:t xml:space="preserve"> </w:t>
        <w:tab/>
        <w:t xml:space="preserve">________________________</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829054" cy="184403"/>
                <wp:effectExtent b="0" l="0" r="0" t="0"/>
                <wp:wrapNone/>
                <wp:docPr id="2019314529" name=""/>
                <a:graphic>
                  <a:graphicData uri="http://schemas.microsoft.com/office/word/2010/wordprocessingGroup">
                    <wpg:wgp>
                      <wpg:cNvGrpSpPr/>
                      <wpg:grpSpPr>
                        <a:xfrm>
                          <a:off x="4431450" y="3687775"/>
                          <a:ext cx="1829054" cy="184403"/>
                          <a:chOff x="4431450" y="3687775"/>
                          <a:chExt cx="1829100" cy="184450"/>
                        </a:xfrm>
                      </wpg:grpSpPr>
                      <wpg:grpSp>
                        <wpg:cNvGrpSpPr/>
                        <wpg:grpSpPr>
                          <a:xfrm>
                            <a:off x="4431473" y="3687799"/>
                            <a:ext cx="1829054" cy="184403"/>
                            <a:chOff x="4431450" y="3687775"/>
                            <a:chExt cx="1829100" cy="185975"/>
                          </a:xfrm>
                        </wpg:grpSpPr>
                        <wps:wsp>
                          <wps:cNvSpPr/>
                          <wps:cNvPr id="3" name="Shape 3"/>
                          <wps:spPr>
                            <a:xfrm>
                              <a:off x="4431450" y="3687775"/>
                              <a:ext cx="1829100" cy="18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31473" y="3687799"/>
                              <a:ext cx="1829054" cy="185928"/>
                              <a:chOff x="0" y="0"/>
                              <a:chExt cx="1829054" cy="185928"/>
                            </a:xfrm>
                          </wpg:grpSpPr>
                          <wps:wsp>
                            <wps:cNvSpPr/>
                            <wps:cNvPr id="33" name="Shape 33"/>
                            <wps:spPr>
                              <a:xfrm>
                                <a:off x="0" y="0"/>
                                <a:ext cx="1829050" cy="1844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34" name="Shape 34"/>
                            <wps:spPr>
                              <a:xfrm>
                                <a:off x="0" y="0"/>
                                <a:ext cx="1829054" cy="9144"/>
                              </a:xfrm>
                              <a:custGeom>
                                <a:rect b="b" l="l" r="r" t="t"/>
                                <a:pathLst>
                                  <a:path extrusionOk="0" h="9144" w="1829054">
                                    <a:moveTo>
                                      <a:pt x="0" y="0"/>
                                    </a:moveTo>
                                    <a:lnTo>
                                      <a:pt x="1829054" y="0"/>
                                    </a:lnTo>
                                    <a:lnTo>
                                      <a:pt x="182905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35" name="Shape 35"/>
                            <wps:spPr>
                              <a:xfrm>
                                <a:off x="883869" y="176784"/>
                                <a:ext cx="945185" cy="9144"/>
                              </a:xfrm>
                              <a:custGeom>
                                <a:rect b="b" l="l" r="r" t="t"/>
                                <a:pathLst>
                                  <a:path extrusionOk="0" h="9144" w="945185">
                                    <a:moveTo>
                                      <a:pt x="0" y="0"/>
                                    </a:moveTo>
                                    <a:lnTo>
                                      <a:pt x="945185" y="0"/>
                                    </a:lnTo>
                                    <a:lnTo>
                                      <a:pt x="945185"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829054" cy="184403"/>
                <wp:effectExtent b="0" l="0" r="0" t="0"/>
                <wp:wrapNone/>
                <wp:docPr id="2019314529"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1829054" cy="184403"/>
                        </a:xfrm>
                        <a:prstGeom prst="rect"/>
                        <a:ln/>
                      </pic:spPr>
                    </pic:pic>
                  </a:graphicData>
                </a:graphic>
              </wp:anchor>
            </w:drawing>
          </mc:Fallback>
        </mc:AlternateContent>
      </w:r>
    </w:p>
    <w:p w:rsidR="00000000" w:rsidDel="00000000" w:rsidP="00000000" w:rsidRDefault="00000000" w:rsidRPr="00000000" w14:paraId="00000277">
      <w:pPr>
        <w:tabs>
          <w:tab w:val="center" w:leader="none" w:pos="4681"/>
        </w:tabs>
        <w:ind w:left="-15" w:right="0" w:firstLine="0"/>
        <w:jc w:val="left"/>
        <w:rPr>
          <w:rFonts w:ascii="Garamond" w:cs="Garamond" w:eastAsia="Garamond" w:hAnsi="Garamond"/>
        </w:rPr>
      </w:pPr>
      <w:r w:rsidDel="00000000" w:rsidR="00000000" w:rsidRPr="00000000">
        <w:rPr>
          <w:rFonts w:ascii="Garamond" w:cs="Garamond" w:eastAsia="Garamond" w:hAnsi="Garamond"/>
          <w:rtl w:val="0"/>
        </w:rPr>
        <w:tab/>
        <w:t xml:space="preserve"> </w:t>
      </w:r>
    </w:p>
    <w:p w:rsidR="00000000" w:rsidDel="00000000" w:rsidP="00000000" w:rsidRDefault="00000000" w:rsidRPr="00000000" w14:paraId="0000027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tab/>
        <w:t xml:space="preserve"> </w:t>
      </w:r>
      <w:r w:rsidDel="00000000" w:rsidR="00000000" w:rsidRPr="00000000">
        <w:rPr>
          <w:rtl w:val="0"/>
        </w:rPr>
      </w:r>
    </w:p>
    <w:p w:rsidR="00000000" w:rsidDel="00000000" w:rsidP="00000000" w:rsidRDefault="00000000" w:rsidRPr="00000000" w14:paraId="0000027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7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7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7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7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7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7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8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8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8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8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84">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85">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286">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87">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288">
      <w:pPr>
        <w:spacing w:after="0" w:line="259" w:lineRule="auto"/>
        <w:ind w:right="11" w:firstLine="10"/>
        <w:jc w:val="center"/>
        <w:rPr>
          <w:rFonts w:ascii="Garamond" w:cs="Garamond" w:eastAsia="Garamond" w:hAnsi="Garamond"/>
        </w:rPr>
      </w:pPr>
      <w:r w:rsidDel="00000000" w:rsidR="00000000" w:rsidRPr="00000000">
        <w:rPr>
          <w:rFonts w:ascii="Garamond" w:cs="Garamond" w:eastAsia="Garamond" w:hAnsi="Garamond"/>
          <w:b w:val="1"/>
          <w:rtl w:val="0"/>
        </w:rPr>
        <w:t xml:space="preserve">SCHEDULE  A</w:t>
      </w:r>
      <w:r w:rsidDel="00000000" w:rsidR="00000000" w:rsidRPr="00000000">
        <w:rPr>
          <w:rtl w:val="0"/>
        </w:rPr>
      </w:r>
    </w:p>
    <w:p w:rsidR="00000000" w:rsidDel="00000000" w:rsidP="00000000" w:rsidRDefault="00000000" w:rsidRPr="00000000" w14:paraId="0000028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8A">
      <w:pPr>
        <w:spacing w:after="0" w:line="259" w:lineRule="auto"/>
        <w:ind w:left="1748"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BOULEVARD SHOPPING CENTER PROPERTY PLAT </w:t>
      </w:r>
      <w:r w:rsidDel="00000000" w:rsidR="00000000" w:rsidRPr="00000000">
        <w:rPr>
          <w:rtl w:val="0"/>
        </w:rPr>
      </w:r>
    </w:p>
    <w:p w:rsidR="00000000" w:rsidDel="00000000" w:rsidP="00000000" w:rsidRDefault="00000000" w:rsidRPr="00000000" w14:paraId="0000028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8C">
      <w:pPr>
        <w:pStyle w:val="Heading1"/>
        <w:ind w:right="9"/>
        <w:rPr>
          <w:rFonts w:ascii="Garamond" w:cs="Garamond" w:eastAsia="Garamond" w:hAnsi="Garamond"/>
        </w:rPr>
      </w:pPr>
      <w:r w:rsidDel="00000000" w:rsidR="00000000" w:rsidRPr="00000000">
        <w:rPr>
          <w:rFonts w:ascii="Garamond" w:cs="Garamond" w:eastAsia="Garamond" w:hAnsi="Garamond"/>
          <w:rtl w:val="0"/>
        </w:rPr>
        <w:t xml:space="preserve">SHOWING PREMISES LEASED </w:t>
      </w:r>
    </w:p>
    <w:p w:rsidR="00000000" w:rsidDel="00000000" w:rsidP="00000000" w:rsidRDefault="00000000" w:rsidRPr="00000000" w14:paraId="0000028D">
      <w:pPr>
        <w:spacing w:after="0" w:line="259" w:lineRule="auto"/>
        <w:ind w:left="0" w:right="1207" w:firstLine="0"/>
        <w:jc w:val="righ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8E">
      <w:pPr>
        <w:spacing w:after="160" w:line="259" w:lineRule="auto"/>
        <w:ind w:left="0" w:right="0" w:firstLine="0"/>
        <w:jc w:val="left"/>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ind w:right="10"/>
        <w:rPr>
          <w:rFonts w:ascii="Garamond" w:cs="Garamond" w:eastAsia="Garamond" w:hAnsi="Garamond"/>
        </w:rPr>
      </w:pPr>
      <w:r w:rsidDel="00000000" w:rsidR="00000000" w:rsidRPr="00000000">
        <w:rPr>
          <w:rFonts w:ascii="Garamond" w:cs="Garamond" w:eastAsia="Garamond" w:hAnsi="Garamond"/>
          <w:rtl w:val="0"/>
        </w:rPr>
        <w:t xml:space="preserve"> SCHEDULE   B</w:t>
      </w:r>
    </w:p>
    <w:p w:rsidR="00000000" w:rsidDel="00000000" w:rsidP="00000000" w:rsidRDefault="00000000" w:rsidRPr="00000000" w14:paraId="0000029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91">
      <w:pPr>
        <w:spacing w:after="0" w:line="259" w:lineRule="auto"/>
        <w:ind w:right="2083" w:firstLine="10"/>
        <w:jc w:val="right"/>
        <w:rPr>
          <w:rFonts w:ascii="Garamond" w:cs="Garamond" w:eastAsia="Garamond" w:hAnsi="Garamond"/>
        </w:rPr>
      </w:pPr>
      <w:r w:rsidDel="00000000" w:rsidR="00000000" w:rsidRPr="00000000">
        <w:rPr>
          <w:rFonts w:ascii="Garamond" w:cs="Garamond" w:eastAsia="Garamond" w:hAnsi="Garamond"/>
          <w:b w:val="1"/>
          <w:rtl w:val="0"/>
        </w:rPr>
        <w:t xml:space="preserve">BOULEVARD SHOPPING CENTER PROPERTY </w:t>
      </w:r>
      <w:r w:rsidDel="00000000" w:rsidR="00000000" w:rsidRPr="00000000">
        <w:rPr>
          <w:rtl w:val="0"/>
        </w:rPr>
      </w:r>
    </w:p>
    <w:p w:rsidR="00000000" w:rsidDel="00000000" w:rsidP="00000000" w:rsidRDefault="00000000" w:rsidRPr="00000000" w14:paraId="0000029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93">
      <w:pPr>
        <w:spacing w:after="0" w:line="259" w:lineRule="auto"/>
        <w:ind w:right="2492" w:firstLine="10"/>
        <w:jc w:val="right"/>
        <w:rPr>
          <w:rFonts w:ascii="Garamond" w:cs="Garamond" w:eastAsia="Garamond" w:hAnsi="Garamond"/>
        </w:rPr>
      </w:pPr>
      <w:r w:rsidDel="00000000" w:rsidR="00000000" w:rsidRPr="00000000">
        <w:rPr>
          <w:rFonts w:ascii="Garamond" w:cs="Garamond" w:eastAsia="Garamond" w:hAnsi="Garamond"/>
          <w:b w:val="1"/>
          <w:rtl w:val="0"/>
        </w:rPr>
        <w:t xml:space="preserve">SITE PLAN SHOWING COMMON AREA </w:t>
      </w:r>
      <w:r w:rsidDel="00000000" w:rsidR="00000000" w:rsidRPr="00000000">
        <w:rPr>
          <w:rtl w:val="0"/>
        </w:rPr>
      </w:r>
    </w:p>
    <w:p w:rsidR="00000000" w:rsidDel="00000000" w:rsidP="00000000" w:rsidRDefault="00000000" w:rsidRPr="00000000" w14:paraId="00000294">
      <w:pPr>
        <w:spacing w:after="0" w:line="259" w:lineRule="auto"/>
        <w:ind w:left="112" w:right="0" w:firstLine="0"/>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95">
      <w:pPr>
        <w:spacing w:after="0" w:line="259" w:lineRule="auto"/>
        <w:ind w:left="1214" w:right="0" w:firstLine="0"/>
        <w:jc w:val="left"/>
        <w:rPr>
          <w:rFonts w:ascii="Garamond" w:cs="Garamond" w:eastAsia="Garamond" w:hAnsi="Garamond"/>
        </w:rPr>
      </w:pPr>
      <w:r w:rsidDel="00000000" w:rsidR="00000000" w:rsidRPr="00000000">
        <w:rPr>
          <w:rFonts w:ascii="Garamond" w:cs="Garamond" w:eastAsia="Garamond" w:hAnsi="Garamond"/>
        </w:rPr>
        <w:drawing>
          <wp:inline distB="0" distT="0" distL="0" distR="0">
            <wp:extent cx="4458335" cy="6195695"/>
            <wp:effectExtent b="0" l="0" r="0" t="0"/>
            <wp:docPr id="201931453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4458335" cy="6195695"/>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0" w:line="259" w:lineRule="auto"/>
        <w:ind w:right="8" w:firstLine="10"/>
        <w:jc w:val="center"/>
        <w:rPr>
          <w:rFonts w:ascii="Garamond" w:cs="Garamond" w:eastAsia="Garamond" w:hAnsi="Garamond"/>
        </w:rPr>
      </w:pPr>
      <w:r w:rsidDel="00000000" w:rsidR="00000000" w:rsidRPr="00000000">
        <w:rPr>
          <w:rFonts w:ascii="Garamond" w:cs="Garamond" w:eastAsia="Garamond" w:hAnsi="Garamond"/>
          <w:b w:val="1"/>
          <w:rtl w:val="0"/>
        </w:rPr>
        <w:t xml:space="preserve">SCHEDULE C</w:t>
      </w:r>
      <w:r w:rsidDel="00000000" w:rsidR="00000000" w:rsidRPr="00000000">
        <w:rPr>
          <w:rtl w:val="0"/>
        </w:rPr>
      </w:r>
    </w:p>
    <w:p w:rsidR="00000000" w:rsidDel="00000000" w:rsidP="00000000" w:rsidRDefault="00000000" w:rsidRPr="00000000" w14:paraId="00000297">
      <w:pPr>
        <w:spacing w:after="0" w:line="259" w:lineRule="auto"/>
        <w:ind w:left="52" w:right="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98">
      <w:pPr>
        <w:pStyle w:val="Heading1"/>
        <w:ind w:right="11"/>
        <w:rPr>
          <w:rFonts w:ascii="Garamond" w:cs="Garamond" w:eastAsia="Garamond" w:hAnsi="Garamond"/>
        </w:rPr>
      </w:pPr>
      <w:r w:rsidDel="00000000" w:rsidR="00000000" w:rsidRPr="00000000">
        <w:rPr>
          <w:rFonts w:ascii="Garamond" w:cs="Garamond" w:eastAsia="Garamond" w:hAnsi="Garamond"/>
          <w:rtl w:val="0"/>
        </w:rPr>
        <w:t xml:space="preserve">THE BOULEVARD SHOPPING CENTER PROPERTY RULES AND REGULATIONS </w:t>
      </w:r>
    </w:p>
    <w:p w:rsidR="00000000" w:rsidDel="00000000" w:rsidP="00000000" w:rsidRDefault="00000000" w:rsidRPr="00000000" w14:paraId="00000299">
      <w:pPr>
        <w:spacing w:after="2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9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9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loading and unloading of goods shall be done only at such times, in the areas, and through the entrances, designated for such purposes by Lessor. </w:t>
      </w:r>
    </w:p>
    <w:p w:rsidR="00000000" w:rsidDel="00000000" w:rsidP="00000000" w:rsidRDefault="00000000" w:rsidRPr="00000000" w14:paraId="0000029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9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rsidR="00000000" w:rsidDel="00000000" w:rsidP="00000000" w:rsidRDefault="00000000" w:rsidRPr="00000000" w14:paraId="0000029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9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garbage and refuse shall be kept in the kind of container or receptacle specified by Lessor, and shall be placed in the area outside of the Premises prepared for collection in the manner and at the times and places specified by Lessor. </w:t>
      </w:r>
    </w:p>
    <w:p w:rsidR="00000000" w:rsidDel="00000000" w:rsidP="00000000" w:rsidRDefault="00000000" w:rsidRPr="00000000" w14:paraId="000002A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A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rsidR="00000000" w:rsidDel="00000000" w:rsidP="00000000" w:rsidRDefault="00000000" w:rsidRPr="00000000" w14:paraId="000002A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A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No loud speakers, televisions, phonographs, radios, or other devices shall be used in a manner so as to be heard or seen outside of the Premises without the prior written consent of Lessor. </w:t>
      </w:r>
    </w:p>
    <w:p w:rsidR="00000000" w:rsidDel="00000000" w:rsidP="00000000" w:rsidRDefault="00000000" w:rsidRPr="00000000" w14:paraId="000002A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A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rsidR="00000000" w:rsidDel="00000000" w:rsidP="00000000" w:rsidRDefault="00000000" w:rsidRPr="00000000" w14:paraId="000002A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A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rsidR="00000000" w:rsidDel="00000000" w:rsidP="00000000" w:rsidRDefault="00000000" w:rsidRPr="00000000" w14:paraId="000002A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A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rsidR="00000000" w:rsidDel="00000000" w:rsidP="00000000" w:rsidRDefault="00000000" w:rsidRPr="00000000" w14:paraId="000002AA">
      <w:pPr>
        <w:spacing w:after="1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A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use, at Lessee’s cost, a qualified pest extermination contractor, whose services shall be scheduled so as not to reasonably interfere with the operation of the Shopping Center. </w:t>
      </w:r>
    </w:p>
    <w:p w:rsidR="00000000" w:rsidDel="00000000" w:rsidP="00000000" w:rsidRDefault="00000000" w:rsidRPr="00000000" w14:paraId="000002A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A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burn any trash or garbage of any kind in or about the Premises, the Shopping Center, or within one mile of the outside property lines of the Shopping Center. </w:t>
      </w:r>
    </w:p>
    <w:p w:rsidR="00000000" w:rsidDel="00000000" w:rsidP="00000000" w:rsidRDefault="00000000" w:rsidRPr="00000000" w14:paraId="000002A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A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and Lessee’s employees shall park their cars only in those parking areas designated for that purpose by Lessor. </w:t>
      </w:r>
    </w:p>
    <w:p w:rsidR="00000000" w:rsidDel="00000000" w:rsidP="00000000" w:rsidRDefault="00000000" w:rsidRPr="00000000" w14:paraId="000002B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B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make noises, cause disturbances, or create odors, which may be offensive to other tenants of the Shopping Center or their officers, employees, agents, servants, customers or invitees. </w:t>
      </w:r>
    </w:p>
    <w:p w:rsidR="00000000" w:rsidDel="00000000" w:rsidP="00000000" w:rsidRDefault="00000000" w:rsidRPr="00000000" w14:paraId="000002B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B3">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place any type or kind of electrical power extension cord or light fixture outside of the Premises.  The Lessee shall use only UL approved, ground faulted power strips to facilitate electrical power sources within the Premises. </w:t>
      </w:r>
    </w:p>
    <w:p w:rsidR="00000000" w:rsidDel="00000000" w:rsidP="00000000" w:rsidRDefault="00000000" w:rsidRPr="00000000" w14:paraId="000002B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B5">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rsidR="00000000" w:rsidDel="00000000" w:rsidP="00000000" w:rsidRDefault="00000000" w:rsidRPr="00000000" w14:paraId="000002B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B7">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without the prior written consent of the Lessor, stand, erect, construct or otherwise place any display or any other thing of any kind whatsoever in front of the Premises. </w:t>
      </w:r>
    </w:p>
    <w:p w:rsidR="00000000" w:rsidDel="00000000" w:rsidP="00000000" w:rsidRDefault="00000000" w:rsidRPr="00000000" w14:paraId="000002B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B9">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Years Day, Mardi Gras Day, Easter Sunday, Thanksgiving Day and Christmas Day. </w:t>
      </w:r>
    </w:p>
    <w:p w:rsidR="00000000" w:rsidDel="00000000" w:rsidP="00000000" w:rsidRDefault="00000000" w:rsidRPr="00000000" w14:paraId="000002B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BB">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rsidR="00000000" w:rsidDel="00000000" w:rsidP="00000000" w:rsidRDefault="00000000" w:rsidRPr="00000000" w14:paraId="000002B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BD">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rsidR="00000000" w:rsidDel="00000000" w:rsidP="00000000" w:rsidRDefault="00000000" w:rsidRPr="00000000" w14:paraId="000002BE">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BF">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rsidR="00000000" w:rsidDel="00000000" w:rsidP="00000000" w:rsidRDefault="00000000" w:rsidRPr="00000000" w14:paraId="000002C0">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C1">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rsidR="00000000" w:rsidDel="00000000" w:rsidP="00000000" w:rsidRDefault="00000000" w:rsidRPr="00000000" w14:paraId="000002C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C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C4">
      <w:pPr>
        <w:spacing w:after="0" w:line="259" w:lineRule="auto"/>
        <w:ind w:right="8" w:firstLine="10"/>
        <w:jc w:val="center"/>
        <w:rPr>
          <w:rFonts w:ascii="Garamond" w:cs="Garamond" w:eastAsia="Garamond" w:hAnsi="Garamond"/>
        </w:rPr>
      </w:pPr>
      <w:r w:rsidDel="00000000" w:rsidR="00000000" w:rsidRPr="00000000">
        <w:rPr>
          <w:rFonts w:ascii="Garamond" w:cs="Garamond" w:eastAsia="Garamond" w:hAnsi="Garamond"/>
          <w:b w:val="1"/>
          <w:rtl w:val="0"/>
        </w:rPr>
        <w:t xml:space="preserve">SCHEDULE D </w:t>
      </w:r>
      <w:r w:rsidDel="00000000" w:rsidR="00000000" w:rsidRPr="00000000">
        <w:rPr>
          <w:rtl w:val="0"/>
        </w:rPr>
      </w:r>
    </w:p>
    <w:p w:rsidR="00000000" w:rsidDel="00000000" w:rsidP="00000000" w:rsidRDefault="00000000" w:rsidRPr="00000000" w14:paraId="000002C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C6">
      <w:pPr>
        <w:spacing w:after="0" w:line="259" w:lineRule="auto"/>
        <w:ind w:left="52" w:right="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C7">
      <w:pPr>
        <w:spacing w:after="0" w:line="259" w:lineRule="auto"/>
        <w:ind w:right="14" w:firstLine="10"/>
        <w:jc w:val="center"/>
        <w:rPr>
          <w:rFonts w:ascii="Garamond" w:cs="Garamond" w:eastAsia="Garamond" w:hAnsi="Garamond"/>
        </w:rPr>
      </w:pPr>
      <w:r w:rsidDel="00000000" w:rsidR="00000000" w:rsidRPr="00000000">
        <w:rPr>
          <w:rFonts w:ascii="Garamond" w:cs="Garamond" w:eastAsia="Garamond" w:hAnsi="Garamond"/>
          <w:b w:val="1"/>
          <w:rtl w:val="0"/>
        </w:rPr>
        <w:t xml:space="preserve">DESIGN CRITERIA FOR LESSEE SIGNS </w:t>
      </w:r>
      <w:r w:rsidDel="00000000" w:rsidR="00000000" w:rsidRPr="00000000">
        <w:rPr>
          <w:rtl w:val="0"/>
        </w:rPr>
      </w:r>
    </w:p>
    <w:p w:rsidR="00000000" w:rsidDel="00000000" w:rsidP="00000000" w:rsidRDefault="00000000" w:rsidRPr="00000000" w14:paraId="000002C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C9">
      <w:pPr>
        <w:pStyle w:val="Heading1"/>
        <w:rPr>
          <w:rFonts w:ascii="Garamond" w:cs="Garamond" w:eastAsia="Garamond" w:hAnsi="Garamond"/>
        </w:rPr>
      </w:pPr>
      <w:r w:rsidDel="00000000" w:rsidR="00000000" w:rsidRPr="00000000">
        <w:rPr>
          <w:rFonts w:ascii="Garamond" w:cs="Garamond" w:eastAsia="Garamond" w:hAnsi="Garamond"/>
          <w:rtl w:val="0"/>
        </w:rPr>
        <w:t xml:space="preserve">AT THE BOULEVARD SHOPPING CENTER </w:t>
      </w:r>
    </w:p>
    <w:p w:rsidR="00000000" w:rsidDel="00000000" w:rsidP="00000000" w:rsidRDefault="00000000" w:rsidRPr="00000000" w14:paraId="000002CA">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C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C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rsidR="00000000" w:rsidDel="00000000" w:rsidP="00000000" w:rsidRDefault="00000000" w:rsidRPr="00000000" w14:paraId="000002C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CE">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No freestanding signs shall be permitted. </w:t>
      </w:r>
    </w:p>
    <w:p w:rsidR="00000000" w:rsidDel="00000000" w:rsidP="00000000" w:rsidRDefault="00000000" w:rsidRPr="00000000" w14:paraId="000002C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D0">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rsidR="00000000" w:rsidDel="00000000" w:rsidP="00000000" w:rsidRDefault="00000000" w:rsidRPr="00000000" w14:paraId="000002D1">
      <w:pPr>
        <w:spacing w:after="12"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D2">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Letter style may be of the Lessee’s choice, subject to review and written approval by Lessor prior to the sign order being placed with the company. </w:t>
      </w:r>
    </w:p>
    <w:p w:rsidR="00000000" w:rsidDel="00000000" w:rsidP="00000000" w:rsidRDefault="00000000" w:rsidRPr="00000000" w14:paraId="000002D3">
      <w:pPr>
        <w:spacing w:after="25"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D4">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rsidR="00000000" w:rsidDel="00000000" w:rsidP="00000000" w:rsidRDefault="00000000" w:rsidRPr="00000000" w14:paraId="000002D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D6">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rsidR="00000000" w:rsidDel="00000000" w:rsidP="00000000" w:rsidRDefault="00000000" w:rsidRPr="00000000" w14:paraId="000002D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D8">
      <w:pPr>
        <w:spacing w:after="30" w:lineRule="auto"/>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lettering on doors, windows or show windows may not be illuminated and may not exceed six (6”) inches in height. </w:t>
      </w:r>
    </w:p>
    <w:p w:rsidR="00000000" w:rsidDel="00000000" w:rsidP="00000000" w:rsidRDefault="00000000" w:rsidRPr="00000000" w14:paraId="000002D9">
      <w:pPr>
        <w:spacing w:after="22"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DA">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shall not employ paper signs to be applied to the interior or exterior faces of the store front glass or other material.  Lessee shall not employ any flashing action, moving action or audible signs. </w:t>
      </w:r>
    </w:p>
    <w:p w:rsidR="00000000" w:rsidDel="00000000" w:rsidP="00000000" w:rsidRDefault="00000000" w:rsidRPr="00000000" w14:paraId="000002DB">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DC">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 shall be in accordance with ordinances of governing bodies having jurisdiction over the Shopping Center, the Premises and/or the Lessee. </w:t>
      </w:r>
    </w:p>
    <w:p w:rsidR="00000000" w:rsidDel="00000000" w:rsidP="00000000" w:rsidRDefault="00000000" w:rsidRPr="00000000" w14:paraId="000002D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DE">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Lessee’s signs shall operate in a manner which automatically turns the sign(s) on at dusk and turns the sign(s) off at 12:00 midnight each day. </w:t>
      </w:r>
    </w:p>
    <w:p w:rsidR="00000000" w:rsidDel="00000000" w:rsidP="00000000" w:rsidRDefault="00000000" w:rsidRPr="00000000" w14:paraId="000002DF">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E0">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rsidR="00000000" w:rsidDel="00000000" w:rsidP="00000000" w:rsidRDefault="00000000" w:rsidRPr="00000000" w14:paraId="000002E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E2">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All Lessee signs must be fully approved in writing by Lessor prior to installation. </w:t>
      </w:r>
    </w:p>
    <w:p w:rsidR="00000000" w:rsidDel="00000000" w:rsidP="00000000" w:rsidRDefault="00000000" w:rsidRPr="00000000" w14:paraId="000002E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E4">
      <w:pPr>
        <w:ind w:left="-5" w:right="0" w:firstLine="0"/>
        <w:rPr>
          <w:rFonts w:ascii="Garamond" w:cs="Garamond" w:eastAsia="Garamond" w:hAnsi="Garamond"/>
        </w:rPr>
      </w:pPr>
      <w:r w:rsidDel="00000000" w:rsidR="00000000" w:rsidRPr="00000000">
        <w:rPr>
          <w:rFonts w:ascii="Garamond" w:cs="Garamond" w:eastAsia="Garamond" w:hAnsi="Garamond"/>
          <w:rtl w:val="0"/>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rsidR="00000000" w:rsidDel="00000000" w:rsidP="00000000" w:rsidRDefault="00000000" w:rsidRPr="00000000" w14:paraId="000002E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E6">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E7">
      <w:pPr>
        <w:spacing w:after="25"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2E8">
      <w:pPr>
        <w:spacing w:after="0" w:line="259" w:lineRule="auto"/>
        <w:ind w:left="52" w:right="0" w:firstLine="0"/>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E9">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EA">
      <w:pPr>
        <w:spacing w:after="160" w:line="259" w:lineRule="auto"/>
        <w:ind w:left="0" w:right="0" w:firstLine="0"/>
        <w:jc w:val="left"/>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2EB">
      <w:pPr>
        <w:pBdr>
          <w:bottom w:color="000000" w:space="1" w:sz="12" w:val="single"/>
        </w:pBdr>
        <w:spacing w:after="0" w:line="259" w:lineRule="auto"/>
        <w:ind w:left="0" w:right="6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GUARANTY</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EC">
      <w:pPr>
        <w:spacing w:after="0" w:line="259" w:lineRule="auto"/>
        <w:ind w:left="0" w:right="60" w:firstLine="0"/>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ED">
      <w:pPr>
        <w:spacing w:line="250" w:lineRule="auto"/>
        <w:ind w:left="-5" w:right="49" w:firstLine="0"/>
        <w:rPr>
          <w:rFonts w:ascii="Garamond" w:cs="Garamond" w:eastAsia="Garamond" w:hAnsi="Garamond"/>
          <w:sz w:val="22"/>
          <w:szCs w:val="22"/>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sz w:val="22"/>
          <w:szCs w:val="22"/>
          <w:rtl w:val="0"/>
        </w:rPr>
        <w:t xml:space="preserve">This Guaranty (“</w:t>
      </w:r>
      <w:r w:rsidDel="00000000" w:rsidR="00000000" w:rsidRPr="00000000">
        <w:rPr>
          <w:rFonts w:ascii="Garamond" w:cs="Garamond" w:eastAsia="Garamond" w:hAnsi="Garamond"/>
          <w:b w:val="1"/>
          <w:sz w:val="22"/>
          <w:szCs w:val="22"/>
          <w:rtl w:val="0"/>
        </w:rPr>
        <w:t xml:space="preserve">Guaranty”</w:t>
      </w:r>
      <w:r w:rsidDel="00000000" w:rsidR="00000000" w:rsidRPr="00000000">
        <w:rPr>
          <w:rFonts w:ascii="Garamond" w:cs="Garamond" w:eastAsia="Garamond" w:hAnsi="Garamond"/>
          <w:sz w:val="22"/>
          <w:szCs w:val="22"/>
          <w:rtl w:val="0"/>
        </w:rPr>
        <w:t xml:space="preserve">) is entered into as of the ____________day of ____________2024, by the undersigned (the “</w:t>
      </w:r>
      <w:r w:rsidDel="00000000" w:rsidR="00000000" w:rsidRPr="00000000">
        <w:rPr>
          <w:rFonts w:ascii="Garamond" w:cs="Garamond" w:eastAsia="Garamond" w:hAnsi="Garamond"/>
          <w:b w:val="1"/>
          <w:sz w:val="22"/>
          <w:szCs w:val="22"/>
          <w:rtl w:val="0"/>
        </w:rPr>
        <w:t xml:space="preserve">Guarantor</w:t>
      </w:r>
      <w:r w:rsidDel="00000000" w:rsidR="00000000" w:rsidRPr="00000000">
        <w:rPr>
          <w:rFonts w:ascii="Garamond" w:cs="Garamond" w:eastAsia="Garamond" w:hAnsi="Garamond"/>
          <w:sz w:val="22"/>
          <w:szCs w:val="22"/>
          <w:rtl w:val="0"/>
        </w:rPr>
        <w:t xml:space="preserve">” whether one or more), for the benefit of </w:t>
      </w:r>
      <w:r w:rsidDel="00000000" w:rsidR="00000000" w:rsidRPr="00000000">
        <w:rPr>
          <w:rFonts w:ascii="Garamond" w:cs="Garamond" w:eastAsia="Garamond" w:hAnsi="Garamond"/>
          <w:b w:val="1"/>
          <w:sz w:val="22"/>
          <w:szCs w:val="22"/>
          <w:rtl w:val="0"/>
        </w:rPr>
        <w:t xml:space="preserve">BELLE REALTY OF LAFAYETTE, L.L.C.</w:t>
      </w:r>
      <w:r w:rsidDel="00000000" w:rsidR="00000000" w:rsidRPr="00000000">
        <w:rPr>
          <w:rFonts w:ascii="Garamond" w:cs="Garamond" w:eastAsia="Garamond" w:hAnsi="Garamond"/>
          <w:sz w:val="22"/>
          <w:szCs w:val="22"/>
          <w:rtl w:val="0"/>
        </w:rPr>
        <w:t xml:space="preserve">, a Louisiana limited liability company (the “</w:t>
      </w:r>
      <w:r w:rsidDel="00000000" w:rsidR="00000000" w:rsidRPr="00000000">
        <w:rPr>
          <w:rFonts w:ascii="Garamond" w:cs="Garamond" w:eastAsia="Garamond" w:hAnsi="Garamond"/>
          <w:b w:val="1"/>
          <w:sz w:val="22"/>
          <w:szCs w:val="22"/>
          <w:rtl w:val="0"/>
        </w:rPr>
        <w:t xml:space="preserve">Lessor</w:t>
      </w: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EE">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EF">
      <w:pPr>
        <w:keepNext w:val="1"/>
        <w:keepLines w:val="1"/>
        <w:spacing w:after="0" w:line="259" w:lineRule="auto"/>
        <w:ind w:right="63" w:firstLine="10"/>
        <w:jc w:val="center"/>
        <w:rPr>
          <w:rFonts w:ascii="Garamond" w:cs="Garamond" w:eastAsia="Garamond" w:hAnsi="Garamond"/>
          <w:b w:val="1"/>
          <w:sz w:val="22"/>
          <w:szCs w:val="22"/>
        </w:rPr>
      </w:pPr>
      <w:r w:rsidDel="00000000" w:rsidR="00000000" w:rsidRPr="00000000">
        <w:rPr>
          <w:rFonts w:ascii="Garamond" w:cs="Garamond" w:eastAsia="Garamond" w:hAnsi="Garamond"/>
          <w:b w:val="1"/>
          <w:sz w:val="22"/>
          <w:szCs w:val="22"/>
          <w:rtl w:val="0"/>
        </w:rPr>
        <w:t xml:space="preserve">R E C I T A L S </w:t>
      </w:r>
    </w:p>
    <w:p w:rsidR="00000000" w:rsidDel="00000000" w:rsidP="00000000" w:rsidRDefault="00000000" w:rsidRPr="00000000" w14:paraId="000002F0">
      <w:pPr>
        <w:tabs>
          <w:tab w:val="left" w:leader="none" w:pos="3744"/>
        </w:tabs>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tab/>
      </w:r>
    </w:p>
    <w:p w:rsidR="00000000" w:rsidDel="00000000" w:rsidP="00000000" w:rsidRDefault="00000000" w:rsidRPr="00000000" w14:paraId="000002F1">
      <w:pPr>
        <w:numPr>
          <w:ilvl w:val="0"/>
          <w:numId w:val="8"/>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b w:val="1"/>
          <w:sz w:val="22"/>
          <w:szCs w:val="22"/>
          <w:rtl w:val="0"/>
        </w:rPr>
        <w:t xml:space="preserve">_____________________________________________</w:t>
      </w:r>
      <w:r w:rsidDel="00000000" w:rsidR="00000000" w:rsidRPr="00000000">
        <w:rPr>
          <w:rFonts w:ascii="Garamond" w:cs="Garamond" w:eastAsia="Garamond" w:hAnsi="Garamond"/>
          <w:sz w:val="22"/>
          <w:szCs w:val="22"/>
          <w:rtl w:val="0"/>
        </w:rPr>
        <w:t xml:space="preserve">, (the “</w:t>
      </w:r>
      <w:r w:rsidDel="00000000" w:rsidR="00000000" w:rsidRPr="00000000">
        <w:rPr>
          <w:rFonts w:ascii="Garamond" w:cs="Garamond" w:eastAsia="Garamond" w:hAnsi="Garamond"/>
          <w:b w:val="1"/>
          <w:sz w:val="22"/>
          <w:szCs w:val="22"/>
          <w:rtl w:val="0"/>
        </w:rPr>
        <w:t xml:space="preserve">Lessee</w:t>
      </w:r>
      <w:r w:rsidDel="00000000" w:rsidR="00000000" w:rsidRPr="00000000">
        <w:rPr>
          <w:rFonts w:ascii="Garamond" w:cs="Garamond" w:eastAsia="Garamond" w:hAnsi="Garamond"/>
          <w:sz w:val="22"/>
          <w:szCs w:val="22"/>
          <w:rtl w:val="0"/>
        </w:rPr>
        <w:t xml:space="preserve">”), has entered into a certain Lease Agreement of even date herewith (“</w:t>
      </w:r>
      <w:r w:rsidDel="00000000" w:rsidR="00000000" w:rsidRPr="00000000">
        <w:rPr>
          <w:rFonts w:ascii="Garamond" w:cs="Garamond" w:eastAsia="Garamond" w:hAnsi="Garamond"/>
          <w:b w:val="1"/>
          <w:sz w:val="22"/>
          <w:szCs w:val="22"/>
          <w:rtl w:val="0"/>
        </w:rPr>
        <w:t xml:space="preserve">Lease</w:t>
      </w:r>
      <w:r w:rsidDel="00000000" w:rsidR="00000000" w:rsidRPr="00000000">
        <w:rPr>
          <w:rFonts w:ascii="Garamond" w:cs="Garamond" w:eastAsia="Garamond" w:hAnsi="Garamond"/>
          <w:sz w:val="22"/>
          <w:szCs w:val="22"/>
          <w:rtl w:val="0"/>
        </w:rPr>
        <w:t xml:space="preserve">”) by and between Lessor and Lessee, a copy of which is attached hereto as Exhibit A. </w:t>
      </w:r>
    </w:p>
    <w:p w:rsidR="00000000" w:rsidDel="00000000" w:rsidP="00000000" w:rsidRDefault="00000000" w:rsidRPr="00000000" w14:paraId="000002F2">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F3">
      <w:pPr>
        <w:numPr>
          <w:ilvl w:val="0"/>
          <w:numId w:val="8"/>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Guarantor has an economic interest in Lessee or will otherwise obtain a material financial benefit from the Lease. </w:t>
      </w:r>
    </w:p>
    <w:p w:rsidR="00000000" w:rsidDel="00000000" w:rsidP="00000000" w:rsidRDefault="00000000" w:rsidRPr="00000000" w14:paraId="000002F4">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F5">
      <w:pPr>
        <w:numPr>
          <w:ilvl w:val="0"/>
          <w:numId w:val="8"/>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As a condition to entering into the Lease with Lessee, Lessor requires that the Guarantor execute this Guaranty. </w:t>
      </w:r>
    </w:p>
    <w:p w:rsidR="00000000" w:rsidDel="00000000" w:rsidP="00000000" w:rsidRDefault="00000000" w:rsidRPr="00000000" w14:paraId="000002F6">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F7">
      <w:pPr>
        <w:spacing w:line="250" w:lineRule="auto"/>
        <w:ind w:left="-5" w:right="49" w:firstLine="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b w:val="1"/>
          <w:sz w:val="22"/>
          <w:szCs w:val="22"/>
          <w:rtl w:val="0"/>
        </w:rPr>
        <w:t xml:space="preserve">NOW, THEREFORE</w:t>
      </w:r>
      <w:r w:rsidDel="00000000" w:rsidR="00000000" w:rsidRPr="00000000">
        <w:rPr>
          <w:rFonts w:ascii="Garamond" w:cs="Garamond" w:eastAsia="Garamond" w:hAnsi="Garamond"/>
          <w:sz w:val="22"/>
          <w:szCs w:val="22"/>
          <w:rtl w:val="0"/>
        </w:rPr>
        <w:t xml:space="preserve">, in order to induce Lessor to enter into the Lease with the Lessee, and in consideration thereof, Guarantor agrees as follows: </w:t>
      </w:r>
    </w:p>
    <w:p w:rsidR="00000000" w:rsidDel="00000000" w:rsidP="00000000" w:rsidRDefault="00000000" w:rsidRPr="00000000" w14:paraId="000002F8">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F9">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Capitalized terms used but not defined in this Guaranty shall have the meanings assigned to them in the Lease. </w:t>
      </w:r>
    </w:p>
    <w:p w:rsidR="00000000" w:rsidDel="00000000" w:rsidP="00000000" w:rsidRDefault="00000000" w:rsidRPr="00000000" w14:paraId="000002FA">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FB">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Guarantor hereby absolutely, unconditionally and irrevocably guarantees to Lessor the full and prompt payment when due, whether at maturity or earlier, and at all times until this Guaranty is terminated or released under the terms hereof, and the full and prompt performance when due, of all of the following: </w:t>
      </w:r>
    </w:p>
    <w:p w:rsidR="00000000" w:rsidDel="00000000" w:rsidP="00000000" w:rsidRDefault="00000000" w:rsidRPr="00000000" w14:paraId="000002FC">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FD">
      <w:pPr>
        <w:numPr>
          <w:ilvl w:val="1"/>
          <w:numId w:val="6"/>
        </w:numPr>
        <w:spacing w:line="250" w:lineRule="auto"/>
        <w:ind w:left="1260" w:right="49" w:hanging="144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payment, by the Lessee, when due, of all amounts due under the Lease. </w:t>
      </w:r>
    </w:p>
    <w:p w:rsidR="00000000" w:rsidDel="00000000" w:rsidP="00000000" w:rsidRDefault="00000000" w:rsidRPr="00000000" w14:paraId="000002FE">
      <w:pPr>
        <w:spacing w:after="0" w:line="259" w:lineRule="auto"/>
        <w:ind w:left="1260" w:right="0" w:hanging="127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2FF">
      <w:pPr>
        <w:numPr>
          <w:ilvl w:val="1"/>
          <w:numId w:val="6"/>
        </w:numPr>
        <w:spacing w:line="250" w:lineRule="auto"/>
        <w:ind w:left="1260" w:right="49" w:hanging="144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prompt performance of or compliance with any covenant or agreement contained in the Lease by the Lessee and the prompt performance by the Lessee of all of its obligations pursuant to the terms and conditions of the Lease.  </w:t>
      </w:r>
    </w:p>
    <w:p w:rsidR="00000000" w:rsidDel="00000000" w:rsidP="00000000" w:rsidRDefault="00000000" w:rsidRPr="00000000" w14:paraId="00000300">
      <w:pPr>
        <w:spacing w:after="0" w:line="250" w:lineRule="auto"/>
        <w:ind w:left="720" w:right="59" w:firstLine="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01">
      <w:pPr>
        <w:numPr>
          <w:ilvl w:val="1"/>
          <w:numId w:val="6"/>
        </w:numPr>
        <w:spacing w:line="250" w:lineRule="auto"/>
        <w:ind w:left="1260" w:right="49" w:hanging="144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All costs and expenses, including reasonable fees and out of pocket expenses of attorneys and expert witnesses, incurred by Lessor in enforcing its rights under this Guaranty.  </w:t>
      </w:r>
    </w:p>
    <w:p w:rsidR="00000000" w:rsidDel="00000000" w:rsidP="00000000" w:rsidRDefault="00000000" w:rsidRPr="00000000" w14:paraId="00000302">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303">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Guarantor’s obligations under this Guaranty constitute an unconditional guaranty of payment and performance and not merely a guaranty of collection. </w:t>
      </w:r>
    </w:p>
    <w:p w:rsidR="00000000" w:rsidDel="00000000" w:rsidP="00000000" w:rsidRDefault="00000000" w:rsidRPr="00000000" w14:paraId="00000304">
      <w:pPr>
        <w:spacing w:line="250" w:lineRule="auto"/>
        <w:ind w:right="49" w:firstLine="1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05">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The obligations of Guarantor under this Guaranty shall be performed without demand by Lessor and shall be unconditional and without regard to any other circumstance which might otherwise constitute a legal or equitable discharge of a surety or a guarantor.  Guarantor hereby waives the benefit of all principles or provisions of law, statutory or otherwise, which are or might be in conflict with the terms of this Guaranty and agrees that Guarantor’s obligations shall not be affected by any circumstances, whether or not referred to in this Guaranty, which might otherwise constitute a legal or equitable discharge of a surety or a guarantor.  Guarantor hereby waives the benefits of any right of discharge under any and all statutes or other laws relating to guarantors or sureties and any other rights of sureties and guarantors thereunder.  Without limiting the generality of the foregoing, Guarantor hereby waives, to the fullest extent permitted by law, diligence in collecting by the Lessor, presentment, demand for payment, protest, all notices with respect to the Lease and this Guaranty which may be required by statute, rule of law or otherwise to preserve Lessor’s rights against Guarantor under this Guaranty, including notice of acceptance, notice of any amendment of the Lease, notice of the occurrence of any default under the Lease, notice of dishonor and notice of protest.  Guarantor also waives, to the fullest extent permitted by law, all rights to require Lessor to (a) proceed against Lessee (b) proceed against or exhaust any collateral held by Lessor to secure the performance of Lessee under the Lease, or (c) pursue any other remedy it may now or hereafter have against Lessee.  In addition, Guarantor waives the benefit of any right of discharge under Louisiana law and all other rights of sureties and guarantors thereunder.   </w:t>
      </w:r>
    </w:p>
    <w:p w:rsidR="00000000" w:rsidDel="00000000" w:rsidP="00000000" w:rsidRDefault="00000000" w:rsidRPr="00000000" w14:paraId="00000306">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307">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At any time or from time to time and any number of times, without notice to Guarantor and without affecting the liability of Guarantor, (a) the time for payment of the amounts due under the Lease may be extended or the Lease may be renewed in whole or in part; or (b) the time for Lessee’s performance of or compliance with any covenant or agreement contained in the Lease, whether presently existing or hereinafter entered into, may be extended or such performance or compliance may be waived. </w:t>
      </w:r>
    </w:p>
    <w:p w:rsidR="00000000" w:rsidDel="00000000" w:rsidP="00000000" w:rsidRDefault="00000000" w:rsidRPr="00000000" w14:paraId="00000308">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309">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Guarantor shall have no right of, and hereby waives any claim for, subrogation or reimbursement against Lessee by reason of any payment by Guarantor under this Guaranty, whether such right or claim arises at law or in equity or under any contract or statute, until all amounts due under the Lease have been paid in full and there has expired the maximum possible period thereafter during which any payment made by Lessee to Lessor with respect to the Lease could be deemed a preference under the United States Bankruptcy Code.  </w:t>
      </w:r>
    </w:p>
    <w:p w:rsidR="00000000" w:rsidDel="00000000" w:rsidP="00000000" w:rsidRDefault="00000000" w:rsidRPr="00000000" w14:paraId="0000030A">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30B">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If any payment by Lessee is held to constitute a preference under any applicable bankruptcy, insolvency, or similar laws, or if for any other reason Lessor is required to refund any sums to Lessee, such refund shall not constitute a release of any liability of Guarantor under this Guaranty.  It is the intention of Lessor and Guarantor that Guarantor’s obligations under this Guaranty shall not be discharged except by Guarantor’s performance of such obligations and then only to the extent of such performance. </w:t>
      </w:r>
    </w:p>
    <w:p w:rsidR="00000000" w:rsidDel="00000000" w:rsidP="00000000" w:rsidRDefault="00000000" w:rsidRPr="00000000" w14:paraId="0000030C">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30D">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Guarantor shall from time to time, upon request by Lessor, deliver to Lessor such financial statements as Lessor may reasonably require.  </w:t>
      </w:r>
    </w:p>
    <w:p w:rsidR="00000000" w:rsidDel="00000000" w:rsidP="00000000" w:rsidRDefault="00000000" w:rsidRPr="00000000" w14:paraId="0000030E">
      <w:pPr>
        <w:spacing w:line="250" w:lineRule="auto"/>
        <w:ind w:left="0" w:right="49" w:firstLine="0"/>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0F">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Lessor may assign its rights under this Guaranty in whole or in part and, upon any such assignment, all the terms and provisions of this Guaranty shall inure to the benefit of such assignee to the extent so assigned. The terms used to designate any of the parties herein shall be deemed to include the heirs, legal representatives, successors and assigns of such parties. </w:t>
      </w:r>
    </w:p>
    <w:p w:rsidR="00000000" w:rsidDel="00000000" w:rsidP="00000000" w:rsidRDefault="00000000" w:rsidRPr="00000000" w14:paraId="00000310">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p>
    <w:p w:rsidR="00000000" w:rsidDel="00000000" w:rsidP="00000000" w:rsidRDefault="00000000" w:rsidRPr="00000000" w14:paraId="00000311">
      <w:pPr>
        <w:numPr>
          <w:ilvl w:val="0"/>
          <w:numId w:val="6"/>
        </w:numPr>
        <w:spacing w:after="4"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b w:val="1"/>
          <w:sz w:val="22"/>
          <w:szCs w:val="22"/>
          <w:rtl w:val="0"/>
        </w:rPr>
        <w:t xml:space="preserve">THIS GUARANTY AND THE LEASE REPRESENT THE FINAL AGREEMENT BETWEEN THE PARTIES AND MAY NOT BE CONTRADICTED BY EVIDENCE OF PRIOR, CONTEMPORANEOUS OR SUBSEQUENT ORAL AGREEMENTS. THERE ARE NO UNWRITTEN ORAL AGREEMENTS BETWEEN </w:t>
      </w:r>
      <w:r w:rsidDel="00000000" w:rsidR="00000000" w:rsidRPr="00000000">
        <w:rPr>
          <w:rtl w:val="0"/>
        </w:rPr>
      </w:r>
    </w:p>
    <w:p w:rsidR="00000000" w:rsidDel="00000000" w:rsidP="00000000" w:rsidRDefault="00000000" w:rsidRPr="00000000" w14:paraId="00000312">
      <w:pPr>
        <w:spacing w:line="250" w:lineRule="auto"/>
        <w:ind w:left="-5" w:right="49" w:firstLine="0"/>
        <w:rPr>
          <w:rFonts w:ascii="Garamond" w:cs="Garamond" w:eastAsia="Garamond" w:hAnsi="Garamond"/>
          <w:sz w:val="22"/>
          <w:szCs w:val="22"/>
        </w:rPr>
      </w:pPr>
      <w:r w:rsidDel="00000000" w:rsidR="00000000" w:rsidRPr="00000000">
        <w:rPr>
          <w:rFonts w:ascii="Garamond" w:cs="Garamond" w:eastAsia="Garamond" w:hAnsi="Garamond"/>
          <w:b w:val="1"/>
          <w:sz w:val="22"/>
          <w:szCs w:val="22"/>
          <w:rtl w:val="0"/>
        </w:rPr>
        <w:t xml:space="preserve">THE PARTIES.</w:t>
      </w:r>
      <w:r w:rsidDel="00000000" w:rsidR="00000000" w:rsidRPr="00000000">
        <w:rPr>
          <w:rFonts w:ascii="Garamond" w:cs="Garamond" w:eastAsia="Garamond" w:hAnsi="Garamond"/>
          <w:sz w:val="22"/>
          <w:szCs w:val="22"/>
          <w:rtl w:val="0"/>
        </w:rPr>
        <w:t xml:space="preserve">  All prior or contemporaneous agreements, understandings, representations, and statements, oral or written, are merged into this Guaranty and the Lease.  Guarantor acknowledges that it has received a copy of the Lease.  Neither this Guaranty nor any of its provisions may be waived, modified, amended, discharged, or terminated except by an agreement in writing signed by the party against which the enforcement of the waiver, modification, amendment, discharge, or termination is sought, and then only to the extent set forth in that agreement. </w:t>
      </w:r>
    </w:p>
    <w:p w:rsidR="00000000" w:rsidDel="00000000" w:rsidP="00000000" w:rsidRDefault="00000000" w:rsidRPr="00000000" w14:paraId="00000313">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tab/>
        <w:t xml:space="preserve"> </w:t>
      </w:r>
    </w:p>
    <w:p w:rsidR="00000000" w:rsidDel="00000000" w:rsidP="00000000" w:rsidRDefault="00000000" w:rsidRPr="00000000" w14:paraId="00000314">
      <w:pPr>
        <w:numPr>
          <w:ilvl w:val="0"/>
          <w:numId w:val="6"/>
        </w:numPr>
        <w:spacing w:line="250" w:lineRule="auto"/>
        <w:ind w:left="10" w:right="49" w:hanging="1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Guarantor agrees that any controversy arising under or in relation to this Guaranty shall be litigated exclusively in Lafayette, Lafayette Parish, Louisiana (the “</w:t>
      </w:r>
      <w:r w:rsidDel="00000000" w:rsidR="00000000" w:rsidRPr="00000000">
        <w:rPr>
          <w:rFonts w:ascii="Garamond" w:cs="Garamond" w:eastAsia="Garamond" w:hAnsi="Garamond"/>
          <w:b w:val="1"/>
          <w:sz w:val="22"/>
          <w:szCs w:val="22"/>
          <w:rtl w:val="0"/>
        </w:rPr>
        <w:t xml:space="preserve">Property Jurisdiction</w:t>
      </w:r>
      <w:r w:rsidDel="00000000" w:rsidR="00000000" w:rsidRPr="00000000">
        <w:rPr>
          <w:rFonts w:ascii="Garamond" w:cs="Garamond" w:eastAsia="Garamond" w:hAnsi="Garamond"/>
          <w:sz w:val="22"/>
          <w:szCs w:val="22"/>
          <w:rtl w:val="0"/>
        </w:rPr>
        <w:t xml:space="preserve">”).  The state and federal courts and authorities with jurisdiction in the Property Jurisdiction shall have exclusive jurisdiction over all controversies which shall arise under or in relation to this Guaranty and the Lease.  Guarantor irrevocably consents to service, jurisdiction, and venue of such courts for any such litigation and waives any other venue to which it might be entitled by virtue of domicile, habitual residence or otherwise. </w:t>
      </w:r>
    </w:p>
    <w:p w:rsidR="00000000" w:rsidDel="00000000" w:rsidP="00000000" w:rsidRDefault="00000000" w:rsidRPr="00000000" w14:paraId="00000315">
      <w:pPr>
        <w:spacing w:after="0" w:line="259" w:lineRule="auto"/>
        <w:ind w:left="0" w:right="0" w:firstLine="0"/>
        <w:jc w:val="left"/>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316">
      <w:pPr>
        <w:spacing w:after="0" w:line="259" w:lineRule="auto"/>
        <w:ind w:left="0" w:right="0" w:firstLine="0"/>
        <w:jc w:val="left"/>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 </w:t>
      </w:r>
      <w:r w:rsidDel="00000000" w:rsidR="00000000" w:rsidRPr="00000000">
        <w:rPr>
          <w:rFonts w:ascii="Garamond" w:cs="Garamond" w:eastAsia="Garamond" w:hAnsi="Garamond"/>
          <w:b w:val="1"/>
          <w:sz w:val="22"/>
          <w:szCs w:val="22"/>
          <w:rtl w:val="0"/>
        </w:rPr>
        <w:t xml:space="preserve">IN WITNESS WHEREOF</w:t>
      </w:r>
      <w:r w:rsidDel="00000000" w:rsidR="00000000" w:rsidRPr="00000000">
        <w:rPr>
          <w:rFonts w:ascii="Garamond" w:cs="Garamond" w:eastAsia="Garamond" w:hAnsi="Garamond"/>
          <w:sz w:val="22"/>
          <w:szCs w:val="22"/>
          <w:rtl w:val="0"/>
        </w:rPr>
        <w:t xml:space="preserve">, Guarantor has signed and delivered this Guaranty or has </w:t>
      </w:r>
    </w:p>
    <w:p w:rsidR="00000000" w:rsidDel="00000000" w:rsidP="00000000" w:rsidRDefault="00000000" w:rsidRPr="00000000" w14:paraId="00000317">
      <w:pPr>
        <w:spacing w:line="250" w:lineRule="auto"/>
        <w:ind w:left="-5" w:right="49" w:firstLine="0"/>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caused this Guaranty to be signed and delivered by its duly authorized representative as of the date set forth above.  </w:t>
      </w:r>
    </w:p>
    <w:p w:rsidR="00000000" w:rsidDel="00000000" w:rsidP="00000000" w:rsidRDefault="00000000" w:rsidRPr="00000000" w14:paraId="0000031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319">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31A">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31B">
      <w:pPr>
        <w:tabs>
          <w:tab w:val="center" w:leader="none" w:pos="720"/>
          <w:tab w:val="center" w:leader="none" w:pos="1440"/>
          <w:tab w:val="center" w:leader="none" w:pos="2160"/>
          <w:tab w:val="center" w:leader="none" w:pos="2881"/>
          <w:tab w:val="center" w:leader="none" w:pos="4545"/>
        </w:tabs>
        <w:spacing w:after="4" w:line="250" w:lineRule="auto"/>
        <w:ind w:left="-1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  </w:t>
        <w:tab/>
        <w:t xml:space="preserve">GUARANTOR: </w:t>
      </w:r>
      <w:r w:rsidDel="00000000" w:rsidR="00000000" w:rsidRPr="00000000">
        <w:rPr>
          <w:rFonts w:ascii="Garamond" w:cs="Garamond" w:eastAsia="Garamond" w:hAnsi="Garamond"/>
          <w:rtl w:val="0"/>
        </w:rPr>
        <w:t xml:space="preserve"> </w:t>
      </w:r>
    </w:p>
    <w:p w:rsidR="00000000" w:rsidDel="00000000" w:rsidP="00000000" w:rsidRDefault="00000000" w:rsidRPr="00000000" w14:paraId="0000031C">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31D">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_______________________</w:t>
      </w:r>
    </w:p>
    <w:p w:rsidR="00000000" w:rsidDel="00000000" w:rsidP="00000000" w:rsidRDefault="00000000" w:rsidRPr="00000000" w14:paraId="0000031E">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___________________________</w:t>
        <w:tab/>
        <w:t xml:space="preserve">(XXX-XX-______)</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31F">
      <w:pPr>
        <w:spacing w:line="250" w:lineRule="auto"/>
        <w:ind w:right="49" w:firstLine="10"/>
        <w:jc w:val="left"/>
        <w:rPr>
          <w:rFonts w:ascii="Garamond" w:cs="Garamond" w:eastAsia="Garamond" w:hAnsi="Garamond"/>
        </w:rPr>
      </w:pPr>
      <w:bookmarkStart w:colFirst="0" w:colLast="0" w:name="_heading=h.2et92p0" w:id="10"/>
      <w:bookmarkEnd w:id="10"/>
      <w:r w:rsidDel="00000000" w:rsidR="00000000" w:rsidRPr="00000000">
        <w:rPr>
          <w:rFonts w:ascii="Garamond" w:cs="Garamond" w:eastAsia="Garamond" w:hAnsi="Garamond"/>
          <w:rtl w:val="0"/>
        </w:rPr>
        <w:t xml:space="preserve">Address: _________________________________</w:t>
      </w:r>
    </w:p>
    <w:p w:rsidR="00000000" w:rsidDel="00000000" w:rsidP="00000000" w:rsidRDefault="00000000" w:rsidRPr="00000000" w14:paraId="00000320">
      <w:pPr>
        <w:spacing w:line="250" w:lineRule="auto"/>
        <w:ind w:right="49" w:firstLine="10"/>
        <w:jc w:val="left"/>
        <w:rPr>
          <w:rFonts w:ascii="Garamond" w:cs="Garamond" w:eastAsia="Garamond" w:hAnsi="Garamond"/>
        </w:rPr>
      </w:pPr>
      <w:r w:rsidDel="00000000" w:rsidR="00000000" w:rsidRPr="00000000">
        <w:rPr>
          <w:rFonts w:ascii="Garamond" w:cs="Garamond" w:eastAsia="Garamond" w:hAnsi="Garamond"/>
          <w:rtl w:val="0"/>
        </w:rPr>
        <w:t xml:space="preserve"> ________________________________________ </w:t>
      </w:r>
    </w:p>
    <w:p w:rsidR="00000000" w:rsidDel="00000000" w:rsidP="00000000" w:rsidRDefault="00000000" w:rsidRPr="00000000" w14:paraId="00000321">
      <w:pPr>
        <w:spacing w:line="250" w:lineRule="auto"/>
        <w:ind w:left="0" w:right="49" w:firstLine="0"/>
        <w:jc w:val="left"/>
        <w:rPr>
          <w:rFonts w:ascii="Garamond" w:cs="Garamond" w:eastAsia="Garamond" w:hAnsi="Garamond"/>
        </w:rPr>
      </w:pPr>
      <w:r w:rsidDel="00000000" w:rsidR="00000000" w:rsidRPr="00000000">
        <w:rPr>
          <w:rFonts w:ascii="Garamond" w:cs="Garamond" w:eastAsia="Garamond" w:hAnsi="Garamond"/>
          <w:rtl w:val="0"/>
        </w:rPr>
        <w:t xml:space="preserve">Email: ____________________________________ </w:t>
      </w:r>
    </w:p>
    <w:p w:rsidR="00000000" w:rsidDel="00000000" w:rsidP="00000000" w:rsidRDefault="00000000" w:rsidRPr="00000000" w14:paraId="00000322">
      <w:pPr>
        <w:spacing w:line="250" w:lineRule="auto"/>
        <w:ind w:right="49" w:firstLine="10"/>
        <w:jc w:val="left"/>
        <w:rPr>
          <w:rFonts w:ascii="Garamond" w:cs="Garamond" w:eastAsia="Garamond" w:hAnsi="Garamond"/>
        </w:rPr>
      </w:pPr>
      <w:r w:rsidDel="00000000" w:rsidR="00000000" w:rsidRPr="00000000">
        <w:rPr>
          <w:rFonts w:ascii="Garamond" w:cs="Garamond" w:eastAsia="Garamond" w:hAnsi="Garamond"/>
          <w:rtl w:val="0"/>
        </w:rPr>
        <w:t xml:space="preserve">Telephone: _______________________________ </w:t>
      </w:r>
    </w:p>
    <w:p w:rsidR="00000000" w:rsidDel="00000000" w:rsidP="00000000" w:rsidRDefault="00000000" w:rsidRPr="00000000" w14:paraId="0000032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324">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325">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ab/>
        <w:t xml:space="preserve"> </w:t>
        <w:tab/>
        <w:t xml:space="preserve"> </w:t>
        <w:tab/>
        <w:t xml:space="preserve"> </w:t>
        <w:tab/>
        <w:t xml:space="preserve"> </w:t>
      </w:r>
    </w:p>
    <w:p w:rsidR="00000000" w:rsidDel="00000000" w:rsidP="00000000" w:rsidRDefault="00000000" w:rsidRPr="00000000" w14:paraId="00000326">
      <w:pPr>
        <w:tabs>
          <w:tab w:val="center" w:leader="none" w:pos="720"/>
          <w:tab w:val="center" w:leader="none" w:pos="1440"/>
          <w:tab w:val="center" w:leader="none" w:pos="2160"/>
          <w:tab w:val="center" w:leader="none" w:pos="2881"/>
          <w:tab w:val="center" w:leader="none" w:pos="4545"/>
        </w:tabs>
        <w:spacing w:after="4" w:line="250" w:lineRule="auto"/>
        <w:ind w:left="-15" w:right="0" w:firstLine="0"/>
        <w:jc w:val="left"/>
        <w:rPr>
          <w:rFonts w:ascii="Garamond" w:cs="Garamond" w:eastAsia="Garamond" w:hAnsi="Garamond"/>
        </w:rPr>
      </w:pPr>
      <w:r w:rsidDel="00000000" w:rsidR="00000000" w:rsidRPr="00000000">
        <w:rPr>
          <w:rFonts w:ascii="Garamond" w:cs="Garamond" w:eastAsia="Garamond" w:hAnsi="Garamond"/>
          <w:b w:val="1"/>
          <w:rtl w:val="0"/>
        </w:rPr>
        <w:t xml:space="preserve">GUARANTOR: </w:t>
      </w:r>
      <w:r w:rsidDel="00000000" w:rsidR="00000000" w:rsidRPr="00000000">
        <w:rPr>
          <w:rFonts w:ascii="Garamond" w:cs="Garamond" w:eastAsia="Garamond" w:hAnsi="Garamond"/>
          <w:rtl w:val="0"/>
        </w:rPr>
        <w:t xml:space="preserve"> </w:t>
      </w:r>
    </w:p>
    <w:p w:rsidR="00000000" w:rsidDel="00000000" w:rsidP="00000000" w:rsidRDefault="00000000" w:rsidRPr="00000000" w14:paraId="00000327">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328">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_______________________</w:t>
      </w:r>
    </w:p>
    <w:p w:rsidR="00000000" w:rsidDel="00000000" w:rsidP="00000000" w:rsidRDefault="00000000" w:rsidRPr="00000000" w14:paraId="00000329">
      <w:pPr>
        <w:spacing w:after="0" w:line="259" w:lineRule="auto"/>
        <w:ind w:left="0" w:right="0" w:firstLine="0"/>
        <w:jc w:val="left"/>
        <w:rPr>
          <w:rFonts w:ascii="Garamond" w:cs="Garamond" w:eastAsia="Garamond" w:hAnsi="Garamond"/>
          <w:b w:val="1"/>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b w:val="1"/>
          <w:rtl w:val="0"/>
        </w:rPr>
        <w:t xml:space="preserve">___________________________</w:t>
        <w:tab/>
        <w:t xml:space="preserve">(XXX-XX-______)</w:t>
        <w:tab/>
        <w:t xml:space="preserve"> </w:t>
        <w:tab/>
        <w:t xml:space="preserve"> </w:t>
        <w:tab/>
        <w:t xml:space="preserve"> </w:t>
        <w:tab/>
        <w:t xml:space="preserve"> </w:t>
        <w:tab/>
        <w:t xml:space="preserve"> </w:t>
        <w:tab/>
        <w:t xml:space="preserve"> </w:t>
        <w:tab/>
        <w:t xml:space="preserve"> </w:t>
      </w:r>
    </w:p>
    <w:p w:rsidR="00000000" w:rsidDel="00000000" w:rsidP="00000000" w:rsidRDefault="00000000" w:rsidRPr="00000000" w14:paraId="0000032A">
      <w:pPr>
        <w:spacing w:line="250" w:lineRule="auto"/>
        <w:ind w:right="49" w:firstLine="10"/>
        <w:jc w:val="left"/>
        <w:rPr>
          <w:rFonts w:ascii="Garamond" w:cs="Garamond" w:eastAsia="Garamond" w:hAnsi="Garamond"/>
        </w:rPr>
      </w:pPr>
      <w:r w:rsidDel="00000000" w:rsidR="00000000" w:rsidRPr="00000000">
        <w:rPr>
          <w:rFonts w:ascii="Garamond" w:cs="Garamond" w:eastAsia="Garamond" w:hAnsi="Garamond"/>
          <w:rtl w:val="0"/>
        </w:rPr>
        <w:t xml:space="preserve">Address: _________________________________</w:t>
      </w:r>
    </w:p>
    <w:p w:rsidR="00000000" w:rsidDel="00000000" w:rsidP="00000000" w:rsidRDefault="00000000" w:rsidRPr="00000000" w14:paraId="0000032B">
      <w:pPr>
        <w:spacing w:line="250" w:lineRule="auto"/>
        <w:ind w:right="49" w:firstLine="10"/>
        <w:jc w:val="left"/>
        <w:rPr>
          <w:rFonts w:ascii="Garamond" w:cs="Garamond" w:eastAsia="Garamond" w:hAnsi="Garamond"/>
        </w:rPr>
      </w:pPr>
      <w:r w:rsidDel="00000000" w:rsidR="00000000" w:rsidRPr="00000000">
        <w:rPr>
          <w:rFonts w:ascii="Garamond" w:cs="Garamond" w:eastAsia="Garamond" w:hAnsi="Garamond"/>
          <w:rtl w:val="0"/>
        </w:rPr>
        <w:t xml:space="preserve"> ________________________________________ </w:t>
      </w:r>
    </w:p>
    <w:p w:rsidR="00000000" w:rsidDel="00000000" w:rsidP="00000000" w:rsidRDefault="00000000" w:rsidRPr="00000000" w14:paraId="0000032C">
      <w:pPr>
        <w:spacing w:line="250" w:lineRule="auto"/>
        <w:ind w:left="0" w:right="49" w:firstLine="0"/>
        <w:jc w:val="left"/>
        <w:rPr>
          <w:rFonts w:ascii="Garamond" w:cs="Garamond" w:eastAsia="Garamond" w:hAnsi="Garamond"/>
        </w:rPr>
      </w:pPr>
      <w:r w:rsidDel="00000000" w:rsidR="00000000" w:rsidRPr="00000000">
        <w:rPr>
          <w:rFonts w:ascii="Garamond" w:cs="Garamond" w:eastAsia="Garamond" w:hAnsi="Garamond"/>
          <w:rtl w:val="0"/>
        </w:rPr>
        <w:t xml:space="preserve">Email: ____________________________________ </w:t>
      </w:r>
    </w:p>
    <w:p w:rsidR="00000000" w:rsidDel="00000000" w:rsidP="00000000" w:rsidRDefault="00000000" w:rsidRPr="00000000" w14:paraId="0000032D">
      <w:pPr>
        <w:spacing w:line="250" w:lineRule="auto"/>
        <w:ind w:right="49" w:firstLine="10"/>
        <w:jc w:val="left"/>
        <w:rPr>
          <w:rFonts w:ascii="Garamond" w:cs="Garamond" w:eastAsia="Garamond" w:hAnsi="Garamond"/>
        </w:rPr>
      </w:pPr>
      <w:r w:rsidDel="00000000" w:rsidR="00000000" w:rsidRPr="00000000">
        <w:rPr>
          <w:rFonts w:ascii="Garamond" w:cs="Garamond" w:eastAsia="Garamond" w:hAnsi="Garamond"/>
          <w:rtl w:val="0"/>
        </w:rPr>
        <w:t xml:space="preserve">Telephone: _______________________________ </w:t>
      </w:r>
    </w:p>
    <w:p w:rsidR="00000000" w:rsidDel="00000000" w:rsidP="00000000" w:rsidRDefault="00000000" w:rsidRPr="00000000" w14:paraId="0000032E">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32F">
      <w:pPr>
        <w:spacing w:after="0" w:line="259" w:lineRule="auto"/>
        <w:ind w:left="0" w:right="0" w:firstLine="0"/>
        <w:rPr>
          <w:rFonts w:ascii="Garamond" w:cs="Garamond" w:eastAsia="Garamond" w:hAnsi="Garamond"/>
        </w:rPr>
      </w:pPr>
      <w:r w:rsidDel="00000000" w:rsidR="00000000" w:rsidRPr="00000000">
        <w:rPr>
          <w:rFonts w:ascii="Garamond" w:cs="Garamond" w:eastAsia="Garamond" w:hAnsi="Garamond"/>
          <w:b w:val="1"/>
          <w:rtl w:val="0"/>
        </w:rPr>
        <w:tab/>
        <w:tab/>
        <w:tab/>
        <w:tab/>
        <w:tab/>
      </w:r>
      <w:r w:rsidDel="00000000" w:rsidR="00000000" w:rsidRPr="00000000">
        <w:rPr>
          <w:rFonts w:ascii="Garamond" w:cs="Garamond" w:eastAsia="Garamond" w:hAnsi="Garamond"/>
          <w:rtl w:val="0"/>
        </w:rPr>
        <w:t xml:space="preserve"> </w:t>
      </w:r>
    </w:p>
    <w:p w:rsidR="00000000" w:rsidDel="00000000" w:rsidP="00000000" w:rsidRDefault="00000000" w:rsidRPr="00000000" w14:paraId="00000330">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331">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tab/>
        <w:t xml:space="preserve"> </w:t>
      </w:r>
    </w:p>
    <w:p w:rsidR="00000000" w:rsidDel="00000000" w:rsidP="00000000" w:rsidRDefault="00000000" w:rsidRPr="00000000" w14:paraId="00000332">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333">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334">
      <w:pPr>
        <w:spacing w:after="0" w:line="259" w:lineRule="auto"/>
        <w:ind w:left="0" w:right="0" w:firstLine="0"/>
        <w:jc w:val="left"/>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335">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336">
      <w:pPr>
        <w:ind w:firstLine="10"/>
        <w:rPr>
          <w:rFonts w:ascii="Garamond" w:cs="Garamond" w:eastAsia="Garamond" w:hAnsi="Garamond"/>
        </w:rPr>
      </w:pPr>
      <w:r w:rsidDel="00000000" w:rsidR="00000000" w:rsidRPr="00000000">
        <w:br w:type="page"/>
      </w:r>
      <w:r w:rsidDel="00000000" w:rsidR="00000000" w:rsidRPr="00000000">
        <w:rPr>
          <w:rtl w:val="0"/>
        </w:rPr>
      </w:r>
    </w:p>
    <w:p w:rsidR="00000000" w:rsidDel="00000000" w:rsidP="00000000" w:rsidRDefault="00000000" w:rsidRPr="00000000" w14:paraId="00000337">
      <w:pPr>
        <w:spacing w:after="0" w:line="259" w:lineRule="auto"/>
        <w:ind w:left="0" w:right="0" w:firstLine="0"/>
        <w:jc w:val="left"/>
        <w:rPr>
          <w:rFonts w:ascii="Garamond" w:cs="Garamond" w:eastAsia="Garamond" w:hAnsi="Garamond"/>
        </w:rPr>
      </w:pPr>
      <w:r w:rsidDel="00000000" w:rsidR="00000000" w:rsidRPr="00000000">
        <w:rPr>
          <w:rtl w:val="0"/>
        </w:rPr>
      </w:r>
    </w:p>
    <w:p w:rsidR="00000000" w:rsidDel="00000000" w:rsidP="00000000" w:rsidRDefault="00000000" w:rsidRPr="00000000" w14:paraId="00000338">
      <w:pPr>
        <w:spacing w:after="0" w:line="259" w:lineRule="auto"/>
        <w:ind w:right="61" w:firstLine="10"/>
        <w:jc w:val="center"/>
        <w:rPr>
          <w:rFonts w:ascii="Garamond" w:cs="Garamond" w:eastAsia="Garamond" w:hAnsi="Garamond"/>
        </w:rPr>
      </w:pPr>
      <w:r w:rsidDel="00000000" w:rsidR="00000000" w:rsidRPr="00000000">
        <w:rPr>
          <w:rFonts w:ascii="Garamond" w:cs="Garamond" w:eastAsia="Garamond" w:hAnsi="Garamond"/>
          <w:b w:val="1"/>
          <w:rtl w:val="0"/>
        </w:rPr>
        <w:t xml:space="preserve">EXHIBIT A  </w:t>
      </w:r>
      <w:r w:rsidDel="00000000" w:rsidR="00000000" w:rsidRPr="00000000">
        <w:rPr>
          <w:rtl w:val="0"/>
        </w:rPr>
      </w:r>
    </w:p>
    <w:p w:rsidR="00000000" w:rsidDel="00000000" w:rsidP="00000000" w:rsidRDefault="00000000" w:rsidRPr="00000000" w14:paraId="00000339">
      <w:pPr>
        <w:spacing w:after="0" w:line="259" w:lineRule="auto"/>
        <w:ind w:left="0" w:right="0" w:firstLine="0"/>
        <w:jc w:val="cente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33A">
      <w:pPr>
        <w:spacing w:after="4" w:line="250" w:lineRule="auto"/>
        <w:ind w:left="2453" w:right="51" w:firstLine="0"/>
        <w:rPr>
          <w:rFonts w:ascii="Garamond" w:cs="Garamond" w:eastAsia="Garamond" w:hAnsi="Garamond"/>
        </w:rPr>
      </w:pPr>
      <w:r w:rsidDel="00000000" w:rsidR="00000000" w:rsidRPr="00000000">
        <w:rPr>
          <w:rFonts w:ascii="Garamond" w:cs="Garamond" w:eastAsia="Garamond" w:hAnsi="Garamond"/>
          <w:b w:val="1"/>
          <w:rtl w:val="0"/>
        </w:rPr>
        <w:t xml:space="preserve">THE BOULEVARD SHOPPING CENTER </w:t>
      </w:r>
      <w:r w:rsidDel="00000000" w:rsidR="00000000" w:rsidRPr="00000000">
        <w:rPr>
          <w:rtl w:val="0"/>
        </w:rPr>
      </w:r>
    </w:p>
    <w:p w:rsidR="00000000" w:rsidDel="00000000" w:rsidP="00000000" w:rsidRDefault="00000000" w:rsidRPr="00000000" w14:paraId="0000033B">
      <w:pPr>
        <w:keepNext w:val="1"/>
        <w:keepLines w:val="1"/>
        <w:spacing w:after="0" w:line="259" w:lineRule="auto"/>
        <w:ind w:right="64" w:firstLine="10"/>
        <w:jc w:val="center"/>
        <w:rPr>
          <w:rFonts w:ascii="Garamond" w:cs="Garamond" w:eastAsia="Garamond" w:hAnsi="Garamond"/>
          <w:b w:val="1"/>
        </w:rPr>
      </w:pPr>
      <w:r w:rsidDel="00000000" w:rsidR="00000000" w:rsidRPr="00000000">
        <w:rPr>
          <w:rFonts w:ascii="Garamond" w:cs="Garamond" w:eastAsia="Garamond" w:hAnsi="Garamond"/>
          <w:b w:val="1"/>
          <w:rtl w:val="0"/>
        </w:rPr>
        <w:t xml:space="preserve">LEASE AGREEMENT </w:t>
      </w:r>
    </w:p>
    <w:p w:rsidR="00000000" w:rsidDel="00000000" w:rsidP="00000000" w:rsidRDefault="00000000" w:rsidRPr="00000000" w14:paraId="0000033C">
      <w:pPr>
        <w:spacing w:after="0" w:line="259" w:lineRule="auto"/>
        <w:ind w:left="0" w:right="0" w:firstLine="0"/>
        <w:jc w:val="left"/>
        <w:rPr>
          <w:rFonts w:ascii="Garamond" w:cs="Garamond" w:eastAsia="Garamond" w:hAnsi="Garamond"/>
        </w:rPr>
      </w:pPr>
      <w:r w:rsidDel="00000000" w:rsidR="00000000" w:rsidRPr="00000000">
        <w:rPr>
          <w:rtl w:val="0"/>
        </w:rPr>
      </w:r>
    </w:p>
    <w:sectPr>
      <w:footerReference r:id="rId14" w:type="default"/>
      <w:footerReference r:id="rId15" w:type="first"/>
      <w:footerReference r:id="rId16" w:type="even"/>
      <w:pgSz w:h="15840" w:w="12240" w:orient="portrait"/>
      <w:pgMar w:bottom="1008" w:top="1008" w:left="1008" w:right="1008" w:header="72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spacing w:after="30" w:line="259" w:lineRule="auto"/>
      <w:ind w:left="0" w:right="0" w:firstLine="0"/>
      <w:jc w:val="left"/>
      <w:rPr/>
    </w:pPr>
    <w:r w:rsidDel="00000000" w:rsidR="00000000" w:rsidRPr="00000000">
      <w:rPr>
        <w:sz w:val="16"/>
        <w:szCs w:val="16"/>
        <w:rtl w:val="0"/>
      </w:rPr>
      <w:t xml:space="preserve"> </w:t>
      <w:tab/>
      <w:t xml:space="preserve"> </w:t>
      <w:tab/>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5041900</wp:posOffset>
              </wp:positionH>
              <wp:positionV relativeFrom="paragraph">
                <wp:posOffset>8763000</wp:posOffset>
              </wp:positionV>
              <wp:extent cx="719633" cy="257504"/>
              <wp:effectExtent b="0" l="0" r="0" t="0"/>
              <wp:wrapSquare wrapText="bothSides" distB="0" distT="0" distL="114300" distR="114300"/>
              <wp:docPr id="2019314523" name=""/>
              <a:graphic>
                <a:graphicData uri="http://schemas.microsoft.com/office/word/2010/wordprocessingGroup">
                  <wpg:wgp>
                    <wpg:cNvGrpSpPr/>
                    <wpg:grpSpPr>
                      <a:xfrm>
                        <a:off x="4986175" y="3651225"/>
                        <a:ext cx="719633" cy="257504"/>
                        <a:chOff x="4986175" y="3651225"/>
                        <a:chExt cx="719650" cy="257550"/>
                      </a:xfrm>
                    </wpg:grpSpPr>
                    <wpg:grpSp>
                      <wpg:cNvGrpSpPr/>
                      <wpg:grpSpPr>
                        <a:xfrm>
                          <a:off x="4986184" y="3651248"/>
                          <a:ext cx="719633" cy="257504"/>
                          <a:chOff x="4986175" y="3651225"/>
                          <a:chExt cx="719650" cy="262125"/>
                        </a:xfrm>
                      </wpg:grpSpPr>
                      <wps:wsp>
                        <wps:cNvSpPr/>
                        <wps:cNvPr id="3" name="Shape 3"/>
                        <wps:spPr>
                          <a:xfrm>
                            <a:off x="4986175" y="3651225"/>
                            <a:ext cx="719650"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86184" y="3651248"/>
                            <a:ext cx="719633" cy="262077"/>
                            <a:chOff x="0" y="0"/>
                            <a:chExt cx="719633" cy="262077"/>
                          </a:xfrm>
                        </wpg:grpSpPr>
                        <wps:wsp>
                          <wps:cNvSpPr/>
                          <wps:cNvPr id="5" name="Shape 5"/>
                          <wps:spPr>
                            <a:xfrm>
                              <a:off x="0" y="0"/>
                              <a:ext cx="719625" cy="2575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6" name="Shape 6"/>
                          <wps:spPr>
                            <a:xfrm>
                              <a:off x="21336" y="0"/>
                              <a:ext cx="698297" cy="9144"/>
                            </a:xfrm>
                            <a:custGeom>
                              <a:rect b="b" l="l" r="r" t="t"/>
                              <a:pathLst>
                                <a:path extrusionOk="0" h="9144" w="698297">
                                  <a:moveTo>
                                    <a:pt x="0" y="0"/>
                                  </a:moveTo>
                                  <a:lnTo>
                                    <a:pt x="698297" y="0"/>
                                  </a:lnTo>
                                  <a:lnTo>
                                    <a:pt x="69829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0" y="252933"/>
                              <a:ext cx="719633" cy="9144"/>
                            </a:xfrm>
                            <a:custGeom>
                              <a:rect b="b" l="l" r="r" t="t"/>
                              <a:pathLst>
                                <a:path extrusionOk="0" h="9144" w="719633">
                                  <a:moveTo>
                                    <a:pt x="0" y="0"/>
                                  </a:moveTo>
                                  <a:lnTo>
                                    <a:pt x="719633" y="0"/>
                                  </a:lnTo>
                                  <a:lnTo>
                                    <a:pt x="719633"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5041900</wp:posOffset>
              </wp:positionH>
              <wp:positionV relativeFrom="paragraph">
                <wp:posOffset>8763000</wp:posOffset>
              </wp:positionV>
              <wp:extent cx="719633" cy="257504"/>
              <wp:effectExtent b="0" l="0" r="0" t="0"/>
              <wp:wrapSquare wrapText="bothSides" distB="0" distT="0" distL="114300" distR="114300"/>
              <wp:docPr id="201931452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19633" cy="257504"/>
                      </a:xfrm>
                      <a:prstGeom prst="rect"/>
                      <a:ln/>
                    </pic:spPr>
                  </pic:pic>
                </a:graphicData>
              </a:graphic>
            </wp:anchor>
          </w:drawing>
        </mc:Fallback>
      </mc:AlternateContent>
    </w:r>
  </w:p>
  <w:p w:rsidR="00000000" w:rsidDel="00000000" w:rsidP="00000000" w:rsidRDefault="00000000" w:rsidRPr="00000000" w14:paraId="0000033E">
    <w:pPr>
      <w:tabs>
        <w:tab w:val="center" w:leader="none" w:pos="4321"/>
        <w:tab w:val="center" w:leader="none" w:pos="6991"/>
        <w:tab w:val="center" w:leader="none" w:pos="8642"/>
      </w:tabs>
      <w:spacing w:after="2" w:line="259" w:lineRule="auto"/>
      <w:ind w:left="0" w:right="0" w:firstLine="0"/>
      <w:jc w:val="left"/>
      <w:rPr/>
    </w:pPr>
    <w:r w:rsidDel="00000000" w:rsidR="00000000" w:rsidRPr="00000000">
      <w:rPr>
        <w:sz w:val="16"/>
        <w:szCs w:val="16"/>
        <w:rtl w:val="0"/>
      </w:rPr>
      <w:t xml:space="preserve"> </w:t>
      <w:tab/>
      <w:t xml:space="preserve"> </w:t>
      <w:tab/>
      <w:t xml:space="preserve">Lessor’s Initials  </w:t>
      <w:tab/>
      <w:t xml:space="preserve"> </w:t>
    </w:r>
    <w:r w:rsidDel="00000000" w:rsidR="00000000" w:rsidRPr="00000000">
      <w:rPr>
        <w:rtl w:val="0"/>
      </w:rPr>
    </w:r>
  </w:p>
  <w:p w:rsidR="00000000" w:rsidDel="00000000" w:rsidP="00000000" w:rsidRDefault="00000000" w:rsidRPr="00000000" w14:paraId="0000033F">
    <w:pPr>
      <w:spacing w:after="25" w:line="259" w:lineRule="auto"/>
      <w:ind w:left="0" w:right="819" w:firstLine="0"/>
      <w:jc w:val="left"/>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340">
    <w:pPr>
      <w:tabs>
        <w:tab w:val="center" w:leader="none" w:pos="4321"/>
        <w:tab w:val="center" w:leader="none" w:pos="6994"/>
      </w:tabs>
      <w:spacing w:after="0" w:line="259" w:lineRule="auto"/>
      <w:ind w:left="0" w:right="0" w:firstLine="0"/>
      <w:jc w:val="left"/>
      <w:rPr/>
    </w:pPr>
    <w:r w:rsidDel="00000000" w:rsidR="00000000" w:rsidRPr="00000000">
      <w:rPr>
        <w:sz w:val="16"/>
        <w:szCs w:val="16"/>
        <w:rtl w:val="0"/>
      </w:rPr>
      <w:t xml:space="preserve"> </w:t>
      <w:tab/>
      <w:t xml:space="preserve"> </w:t>
      <w:tab/>
      <w:t xml:space="preserve">Lessee’s Initials  </w:t>
    </w:r>
    <w:r w:rsidDel="00000000" w:rsidR="00000000" w:rsidRPr="00000000">
      <w:rPr>
        <w:rtl w:val="0"/>
      </w:rPr>
    </w:r>
  </w:p>
  <w:p w:rsidR="00000000" w:rsidDel="00000000" w:rsidP="00000000" w:rsidRDefault="00000000" w:rsidRPr="00000000" w14:paraId="00000341">
    <w:pPr>
      <w:spacing w:after="0" w:line="259" w:lineRule="auto"/>
      <w:ind w:left="0" w:right="0" w:firstLine="0"/>
      <w:jc w:val="left"/>
      <w:rPr/>
    </w:pPr>
    <w:r w:rsidDel="00000000" w:rsidR="00000000" w:rsidRPr="00000000">
      <w:rPr>
        <w:rFonts w:ascii="Arial" w:cs="Arial" w:eastAsia="Arial" w:hAnsi="Arial"/>
        <w:i w:val="1"/>
        <w:sz w:val="14"/>
        <w:szCs w:val="1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sz w:val="14"/>
        <w:szCs w:val="14"/>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i w:val="1"/>
        <w:sz w:val="14"/>
        <w:szCs w:val="14"/>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tabs>
        <w:tab w:val="left" w:leader="none" w:pos="720"/>
        <w:tab w:val="left" w:leader="none" w:pos="1440"/>
        <w:tab w:val="center" w:leader="none" w:pos="4730"/>
        <w:tab w:val="right" w:leader="none" w:pos="9461"/>
      </w:tabs>
      <w:spacing w:after="30" w:line="259" w:lineRule="auto"/>
      <w:ind w:left="0" w:right="0" w:firstLine="0"/>
      <w:jc w:val="left"/>
      <w:rPr/>
    </w:pPr>
    <w:r w:rsidDel="00000000" w:rsidR="00000000" w:rsidRPr="00000000">
      <w:rPr>
        <w:sz w:val="16"/>
        <w:szCs w:val="16"/>
        <w:rtl w:val="0"/>
      </w:rPr>
      <w:tab/>
      <w:tab/>
      <w:t xml:space="preserve"> </w:t>
      <w:tab/>
      <w:t xml:space="preserve"> </w:t>
      <w:tab/>
      <w:t xml:space="preserve"> _____________________________________________________________________________________________________________________________</w:t>
      <w:tab/>
    </w:r>
    <w:r w:rsidDel="00000000" w:rsidR="00000000" w:rsidRPr="00000000">
      <w:rPr>
        <w:rtl w:val="0"/>
      </w:rPr>
    </w:r>
  </w:p>
  <w:p w:rsidR="00000000" w:rsidDel="00000000" w:rsidP="00000000" w:rsidRDefault="00000000" w:rsidRPr="00000000" w14:paraId="00000343">
    <w:pPr>
      <w:tabs>
        <w:tab w:val="center" w:leader="none" w:pos="4321"/>
        <w:tab w:val="center" w:leader="none" w:pos="6991"/>
        <w:tab w:val="center" w:leader="none" w:pos="8642"/>
      </w:tabs>
      <w:spacing w:after="2" w:line="259" w:lineRule="auto"/>
      <w:ind w:left="0" w:right="0" w:firstLine="0"/>
      <w:jc w:val="right"/>
      <w:rPr>
        <w:sz w:val="16"/>
        <w:szCs w:val="16"/>
      </w:rPr>
    </w:pPr>
    <w:r w:rsidDel="00000000" w:rsidR="00000000" w:rsidRPr="00000000">
      <w:rPr>
        <w:sz w:val="16"/>
        <w:szCs w:val="16"/>
        <w:rtl w:val="0"/>
      </w:rPr>
      <w:t xml:space="preserve"> </w:t>
      <w:tab/>
      <w:tab/>
    </w:r>
  </w:p>
  <w:p w:rsidR="00000000" w:rsidDel="00000000" w:rsidP="00000000" w:rsidRDefault="00000000" w:rsidRPr="00000000" w14:paraId="00000344">
    <w:pPr>
      <w:spacing w:after="25" w:line="259" w:lineRule="auto"/>
      <w:ind w:left="0" w:right="54" w:firstLine="0"/>
      <w:rPr/>
    </w:pPr>
    <w:r w:rsidDel="00000000" w:rsidR="00000000" w:rsidRPr="00000000">
      <w:rPr>
        <w:sz w:val="16"/>
        <w:szCs w:val="16"/>
        <w:rtl w:val="0"/>
      </w:rPr>
      <w:t xml:space="preserve"> Lessor’s Initials           _____________                                        </w:t>
    </w:r>
    <w:r w:rsidDel="00000000" w:rsidR="00000000" w:rsidRPr="00000000">
      <w:rPr>
        <w:rFonts w:ascii="Arial" w:cs="Arial" w:eastAsia="Arial" w:hAnsi="Arial"/>
        <w:sz w:val="14"/>
        <w:szCs w:val="1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sz w:val="14"/>
        <w:szCs w:val="14"/>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tab/>
      <w:tab/>
      <w:t xml:space="preserve">              </w:t>
    </w:r>
    <w:r w:rsidDel="00000000" w:rsidR="00000000" w:rsidRPr="00000000">
      <w:rPr>
        <w:sz w:val="16"/>
        <w:szCs w:val="16"/>
        <w:rtl w:val="0"/>
      </w:rPr>
      <w:t xml:space="preserve">Lessee’s Initials          _____________</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spacing w:after="30" w:line="259" w:lineRule="auto"/>
      <w:ind w:left="0" w:right="0" w:firstLine="0"/>
      <w:jc w:val="left"/>
      <w:rPr/>
    </w:pPr>
    <w:r w:rsidDel="00000000" w:rsidR="00000000" w:rsidRPr="00000000">
      <w:rPr>
        <w:sz w:val="16"/>
        <w:szCs w:val="16"/>
        <w:rtl w:val="0"/>
      </w:rPr>
      <w:t xml:space="preserve"> </w:t>
      <w:tab/>
      <w:t xml:space="preserve"> </w:t>
      <w:tab/>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5041900</wp:posOffset>
              </wp:positionH>
              <wp:positionV relativeFrom="paragraph">
                <wp:posOffset>8763000</wp:posOffset>
              </wp:positionV>
              <wp:extent cx="719633" cy="257504"/>
              <wp:effectExtent b="0" l="0" r="0" t="0"/>
              <wp:wrapSquare wrapText="bothSides" distB="0" distT="0" distL="114300" distR="114300"/>
              <wp:docPr id="2019314525" name=""/>
              <a:graphic>
                <a:graphicData uri="http://schemas.microsoft.com/office/word/2010/wordprocessingGroup">
                  <wpg:wgp>
                    <wpg:cNvGrpSpPr/>
                    <wpg:grpSpPr>
                      <a:xfrm>
                        <a:off x="4986175" y="3651225"/>
                        <a:ext cx="719633" cy="257504"/>
                        <a:chOff x="4986175" y="3651225"/>
                        <a:chExt cx="719650" cy="257550"/>
                      </a:xfrm>
                    </wpg:grpSpPr>
                    <wpg:grpSp>
                      <wpg:cNvGrpSpPr/>
                      <wpg:grpSpPr>
                        <a:xfrm>
                          <a:off x="4986184" y="3651248"/>
                          <a:ext cx="719633" cy="257504"/>
                          <a:chOff x="4986175" y="3651225"/>
                          <a:chExt cx="719650" cy="262125"/>
                        </a:xfrm>
                      </wpg:grpSpPr>
                      <wps:wsp>
                        <wps:cNvSpPr/>
                        <wps:cNvPr id="3" name="Shape 3"/>
                        <wps:spPr>
                          <a:xfrm>
                            <a:off x="4986175" y="3651225"/>
                            <a:ext cx="719650" cy="26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86184" y="3651248"/>
                            <a:ext cx="719633" cy="262077"/>
                            <a:chOff x="0" y="0"/>
                            <a:chExt cx="719633" cy="262077"/>
                          </a:xfrm>
                        </wpg:grpSpPr>
                        <wps:wsp>
                          <wps:cNvSpPr/>
                          <wps:cNvPr id="14" name="Shape 14"/>
                          <wps:spPr>
                            <a:xfrm>
                              <a:off x="0" y="0"/>
                              <a:ext cx="719625" cy="2575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5" name="Shape 15"/>
                          <wps:spPr>
                            <a:xfrm>
                              <a:off x="21336" y="0"/>
                              <a:ext cx="698297" cy="9144"/>
                            </a:xfrm>
                            <a:custGeom>
                              <a:rect b="b" l="l" r="r" t="t"/>
                              <a:pathLst>
                                <a:path extrusionOk="0" h="9144" w="698297">
                                  <a:moveTo>
                                    <a:pt x="0" y="0"/>
                                  </a:moveTo>
                                  <a:lnTo>
                                    <a:pt x="698297" y="0"/>
                                  </a:lnTo>
                                  <a:lnTo>
                                    <a:pt x="698297"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6" name="Shape 16"/>
                          <wps:spPr>
                            <a:xfrm>
                              <a:off x="0" y="252933"/>
                              <a:ext cx="719633" cy="9144"/>
                            </a:xfrm>
                            <a:custGeom>
                              <a:rect b="b" l="l" r="r" t="t"/>
                              <a:pathLst>
                                <a:path extrusionOk="0" h="9144" w="719633">
                                  <a:moveTo>
                                    <a:pt x="0" y="0"/>
                                  </a:moveTo>
                                  <a:lnTo>
                                    <a:pt x="719633" y="0"/>
                                  </a:lnTo>
                                  <a:lnTo>
                                    <a:pt x="719633"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5041900</wp:posOffset>
              </wp:positionH>
              <wp:positionV relativeFrom="paragraph">
                <wp:posOffset>8763000</wp:posOffset>
              </wp:positionV>
              <wp:extent cx="719633" cy="257504"/>
              <wp:effectExtent b="0" l="0" r="0" t="0"/>
              <wp:wrapSquare wrapText="bothSides" distB="0" distT="0" distL="114300" distR="114300"/>
              <wp:docPr id="201931452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19633" cy="257504"/>
                      </a:xfrm>
                      <a:prstGeom prst="rect"/>
                      <a:ln/>
                    </pic:spPr>
                  </pic:pic>
                </a:graphicData>
              </a:graphic>
            </wp:anchor>
          </w:drawing>
        </mc:Fallback>
      </mc:AlternateContent>
    </w:r>
  </w:p>
  <w:p w:rsidR="00000000" w:rsidDel="00000000" w:rsidP="00000000" w:rsidRDefault="00000000" w:rsidRPr="00000000" w14:paraId="00000346">
    <w:pPr>
      <w:tabs>
        <w:tab w:val="center" w:leader="none" w:pos="4321"/>
        <w:tab w:val="center" w:leader="none" w:pos="6991"/>
        <w:tab w:val="center" w:leader="none" w:pos="8642"/>
      </w:tabs>
      <w:spacing w:after="2" w:line="259" w:lineRule="auto"/>
      <w:ind w:left="0" w:right="0" w:firstLine="0"/>
      <w:jc w:val="left"/>
      <w:rPr/>
    </w:pPr>
    <w:r w:rsidDel="00000000" w:rsidR="00000000" w:rsidRPr="00000000">
      <w:rPr>
        <w:sz w:val="16"/>
        <w:szCs w:val="16"/>
        <w:rtl w:val="0"/>
      </w:rPr>
      <w:t xml:space="preserve"> </w:t>
      <w:tab/>
      <w:t xml:space="preserve"> </w:t>
      <w:tab/>
      <w:t xml:space="preserve">Lessor’s Initials  </w:t>
      <w:tab/>
      <w:t xml:space="preserve"> </w:t>
    </w:r>
    <w:r w:rsidDel="00000000" w:rsidR="00000000" w:rsidRPr="00000000">
      <w:rPr>
        <w:rtl w:val="0"/>
      </w:rPr>
    </w:r>
  </w:p>
  <w:p w:rsidR="00000000" w:rsidDel="00000000" w:rsidP="00000000" w:rsidRDefault="00000000" w:rsidRPr="00000000" w14:paraId="00000347">
    <w:pPr>
      <w:spacing w:after="25" w:line="259" w:lineRule="auto"/>
      <w:ind w:left="0" w:right="819" w:firstLine="0"/>
      <w:jc w:val="left"/>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348">
    <w:pPr>
      <w:tabs>
        <w:tab w:val="center" w:leader="none" w:pos="4321"/>
        <w:tab w:val="center" w:leader="none" w:pos="6994"/>
      </w:tabs>
      <w:spacing w:after="0" w:line="259" w:lineRule="auto"/>
      <w:ind w:left="0" w:right="0" w:firstLine="0"/>
      <w:jc w:val="left"/>
      <w:rPr/>
    </w:pPr>
    <w:r w:rsidDel="00000000" w:rsidR="00000000" w:rsidRPr="00000000">
      <w:rPr>
        <w:sz w:val="16"/>
        <w:szCs w:val="16"/>
        <w:rtl w:val="0"/>
      </w:rPr>
      <w:t xml:space="preserve"> </w:t>
      <w:tab/>
      <w:t xml:space="preserve"> </w:t>
      <w:tab/>
      <w:t xml:space="preserve">Lessee’s Initials  </w:t>
    </w:r>
    <w:r w:rsidDel="00000000" w:rsidR="00000000" w:rsidRPr="00000000">
      <w:rPr>
        <w:rtl w:val="0"/>
      </w:rPr>
    </w:r>
  </w:p>
  <w:p w:rsidR="00000000" w:rsidDel="00000000" w:rsidP="00000000" w:rsidRDefault="00000000" w:rsidRPr="00000000" w14:paraId="00000349">
    <w:pPr>
      <w:spacing w:after="0" w:line="259" w:lineRule="auto"/>
      <w:ind w:left="0" w:right="0" w:firstLine="0"/>
      <w:jc w:val="left"/>
      <w:rPr/>
    </w:pPr>
    <w:r w:rsidDel="00000000" w:rsidR="00000000" w:rsidRPr="00000000">
      <w:rPr>
        <w:rFonts w:ascii="Arial" w:cs="Arial" w:eastAsia="Arial" w:hAnsi="Arial"/>
        <w:i w:val="1"/>
        <w:sz w:val="14"/>
        <w:szCs w:val="14"/>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Fonts w:ascii="Arial" w:cs="Arial" w:eastAsia="Arial" w:hAnsi="Arial"/>
        <w:i w:val="1"/>
        <w:sz w:val="14"/>
        <w:szCs w:val="14"/>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Fonts w:ascii="Arial" w:cs="Arial" w:eastAsia="Arial" w:hAnsi="Arial"/>
        <w:i w:val="1"/>
        <w:sz w:val="14"/>
        <w:szCs w:val="14"/>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2">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decimal"/>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3">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4">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5">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6">
    <w:lvl w:ilvl="0">
      <w:start w:val="1"/>
      <w:numFmt w:val="decimal"/>
      <w:lvlText w:val="%1."/>
      <w:lvlJc w:val="left"/>
      <w:pPr>
        <w:ind w:left="10" w:hanging="1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7">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8">
    <w:lvl w:ilvl="0">
      <w:start w:val="1"/>
      <w:numFmt w:val="upperLetter"/>
      <w:lvlText w:val="%1."/>
      <w:lvlJc w:val="left"/>
      <w:pPr>
        <w:ind w:left="10" w:hanging="1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840" w:hanging="684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9">
    <w:lvl w:ilvl="0">
      <w:start w:val="1"/>
      <w:numFmt w:val="upperLetter"/>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4"/>
        <w:szCs w:val="24"/>
        <w:u w:val="none"/>
        <w:shd w:fill="auto" w:val="clear"/>
        <w:vertAlign w:val="baseline"/>
      </w:rPr>
    </w:lvl>
  </w:abstractNum>
  <w:abstractNum w:abstractNumId="10">
    <w:lvl w:ilvl="0">
      <w:start w:val="1"/>
      <w:numFmt w:val="lowerRoman"/>
      <w:lvlText w:val="%1)"/>
      <w:lvlJc w:val="left"/>
      <w:pPr>
        <w:ind w:left="720" w:hanging="720"/>
      </w:pPr>
      <w:rPr>
        <w:rFonts w:ascii="Times New Roman" w:cs="Times New Roman" w:eastAsia="Times New Roman" w:hAnsi="Times New Roman"/>
        <w:b w:val="0"/>
        <w:i w:val="0"/>
        <w:strike w:val="0"/>
        <w:color w:val="000000"/>
        <w:sz w:val="24"/>
        <w:szCs w:val="24"/>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4"/>
        <w:szCs w:val="24"/>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4"/>
        <w:szCs w:val="24"/>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4"/>
        <w:szCs w:val="24"/>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4"/>
        <w:szCs w:val="24"/>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4"/>
        <w:szCs w:val="24"/>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4"/>
        <w:szCs w:val="24"/>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4"/>
        <w:szCs w:val="24"/>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5" w:line="251" w:lineRule="auto"/>
        <w:ind w:left="10" w:right="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line="259" w:lineRule="auto"/>
      <w:ind w:right="13" w:hanging="10"/>
      <w:jc w:val="center"/>
    </w:pPr>
    <w:rPr>
      <w:b w:val="1"/>
      <w:color w:val="000000"/>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pBdr>
        <w:top w:space="0" w:sz="0" w:val="nil"/>
        <w:left w:space="0" w:sz="0" w:val="nil"/>
        <w:bottom w:space="0" w:sz="0" w:val="nil"/>
        <w:right w:space="0" w:sz="0" w:val="nil"/>
        <w:between w:space="0" w:sz="0" w:val="nil"/>
      </w:pBdr>
      <w:spacing w:after="0" w:line="259" w:lineRule="auto"/>
      <w:ind w:right="13" w:hanging="10"/>
      <w:jc w:val="center"/>
      <w:outlineLvl w:val="0"/>
    </w:pPr>
    <w:rPr>
      <w:b w:val="1"/>
      <w:color w:val="000000"/>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after="0" w:line="240" w:lineRule="auto"/>
    </w:pPr>
    <w:tblPr>
      <w:tblStyleRowBandSize w:val="1"/>
      <w:tblStyleColBandSize w:val="1"/>
      <w:tblCellMar>
        <w:left w:w="0.0" w:type="dxa"/>
        <w:right w:w="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ListParagraph">
    <w:name w:val="List Paragraph"/>
    <w:basedOn w:val="Normal"/>
    <w:uiPriority w:val="34"/>
    <w:qFormat w:val="1"/>
    <w:rsid w:val="00ED72CA"/>
    <w:pPr>
      <w:ind w:left="720"/>
      <w:contextualSpacing w:val="1"/>
    </w:pPr>
  </w:style>
  <w:style w:type="paragraph" w:styleId="Header">
    <w:name w:val="header"/>
    <w:basedOn w:val="Normal"/>
    <w:link w:val="HeaderChar"/>
    <w:uiPriority w:val="99"/>
    <w:unhideWhenUsed w:val="1"/>
    <w:rsid w:val="00E17496"/>
    <w:pPr>
      <w:tabs>
        <w:tab w:val="center" w:pos="4680"/>
        <w:tab w:val="right" w:pos="9360"/>
      </w:tabs>
      <w:spacing w:after="0" w:line="240" w:lineRule="auto"/>
    </w:pPr>
  </w:style>
  <w:style w:type="character" w:styleId="HeaderChar" w:customStyle="1">
    <w:name w:val="Header Char"/>
    <w:basedOn w:val="DefaultParagraphFont"/>
    <w:link w:val="Header"/>
    <w:uiPriority w:val="99"/>
    <w:rsid w:val="00E1749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1.jp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CuuSIABiirA/fc+tNYg+e2fow==">CgMxLjAyCGgudHlqY3d0MghoLmdqZGd4czIJaC4zMGowemxsMgloLjNkeTZ2a20yCWguMXQzaDVzZjIJaC4xZm9iOXRlMgloLjRkMzRvZzgyCWguMnM4ZXlvMTIJaC4xN2RwOHZ1MgloLjN6bnlzaDcyCWguMmV0OTJwMDgAciExWnRiMmtGTDVpenlRMHRqSmVZT1VCYUdFQ0NDVy14N00=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2024-02-22T07:58:00Z</dcterms:created>
  <dc:creator>Adam Abdalla</dc:creator>
</cp:coreProperties>
</file>