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1B120363"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4FF2473F"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746D67">
        <w:rPr>
          <w:rFonts w:ascii="Garamond" w:hAnsi="Garamond"/>
          <w:szCs w:val="24"/>
        </w:rPr>
        <w:t>2</w:t>
      </w:r>
      <w:r w:rsidRPr="00CA4B81">
        <w:rPr>
          <w:rFonts w:ascii="Garamond" w:hAnsi="Garamond"/>
          <w:szCs w:val="24"/>
        </w:rPr>
        <w:t xml:space="preserve">, but effective for all purposes as of </w:t>
      </w:r>
      <w:r w:rsidR="002C1F44">
        <w:rPr>
          <w:rFonts w:ascii="Garamond" w:hAnsi="Garamond"/>
          <w:szCs w:val="24"/>
        </w:rPr>
        <w:t>April</w:t>
      </w:r>
      <w:r w:rsidR="006D6BBE">
        <w:rPr>
          <w:rFonts w:ascii="Garamond" w:hAnsi="Garamond"/>
          <w:szCs w:val="24"/>
        </w:rPr>
        <w:t xml:space="preserve"> 1, 2022</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Arnould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7B122EF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93926837"/>
      <w:bookmarkStart w:id="3" w:name="_Hlk106799024"/>
      <w:bookmarkStart w:id="4" w:name="_Hlk106799314"/>
      <w:r w:rsidR="002C1F44" w:rsidRPr="002C1F44">
        <w:rPr>
          <w:rFonts w:ascii="Garamond" w:hAnsi="Garamond"/>
          <w:b/>
          <w:bCs/>
          <w:szCs w:val="24"/>
        </w:rPr>
        <w:t>LAFAYETTE COOKIES AND CREAM, LLC</w:t>
      </w:r>
      <w:bookmarkEnd w:id="4"/>
      <w:r w:rsidR="006D6BBE" w:rsidRPr="006D6BBE">
        <w:rPr>
          <w:rFonts w:ascii="Garamond" w:hAnsi="Garamond"/>
          <w:szCs w:val="24"/>
        </w:rPr>
        <w:t>,</w:t>
      </w:r>
      <w:bookmarkEnd w:id="2"/>
      <w:r w:rsidR="006D6BBE" w:rsidRPr="006D6BBE">
        <w:rPr>
          <w:rFonts w:ascii="Garamond" w:hAnsi="Garamond"/>
          <w:szCs w:val="24"/>
        </w:rPr>
        <w:t xml:space="preserve"> a Louisiana limited liability company domiciled in Lafayette Parish, Louisiana whose current mailing address is </w:t>
      </w:r>
      <w:r w:rsidR="002C1F44" w:rsidRPr="002C1F44">
        <w:rPr>
          <w:rFonts w:ascii="Garamond" w:hAnsi="Garamond"/>
          <w:szCs w:val="24"/>
        </w:rPr>
        <w:t>2140 11TH AVE. SOUTH, SUITE 305</w:t>
      </w:r>
      <w:r w:rsidRPr="00CA4B81">
        <w:rPr>
          <w:rFonts w:ascii="Garamond" w:hAnsi="Garamond"/>
          <w:szCs w:val="24"/>
        </w:rPr>
        <w:t xml:space="preserve">, </w:t>
      </w:r>
      <w:r w:rsidR="002C1F44" w:rsidRPr="002C1F44">
        <w:rPr>
          <w:rFonts w:ascii="Garamond" w:hAnsi="Garamond"/>
          <w:szCs w:val="24"/>
        </w:rPr>
        <w:t>BIRMINGHAM, AL 35205</w:t>
      </w:r>
      <w:r w:rsidR="002C1F44" w:rsidRPr="002C1F44">
        <w:rPr>
          <w:rFonts w:ascii="Garamond" w:hAnsi="Garamond"/>
          <w:szCs w:val="24"/>
        </w:rPr>
        <w:t xml:space="preserve"> </w:t>
      </w:r>
      <w:bookmarkEnd w:id="3"/>
      <w:r w:rsidRPr="00CA4B81">
        <w:rPr>
          <w:rFonts w:ascii="Garamond" w:hAnsi="Garamond"/>
          <w:szCs w:val="24"/>
        </w:rPr>
        <w:t>(hereinafter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5C6EA08C" w:rsidR="00D15AF9" w:rsidRPr="00CA4B81" w:rsidRDefault="000E2A92" w:rsidP="003F55AE">
      <w:pPr>
        <w:ind w:left="720" w:right="1267" w:firstLine="0"/>
        <w:rPr>
          <w:rFonts w:ascii="Garamond" w:hAnsi="Garamond"/>
          <w:szCs w:val="24"/>
        </w:rPr>
      </w:pPr>
      <w:r>
        <w:rPr>
          <w:rFonts w:ascii="Garamond" w:hAnsi="Garamond"/>
          <w:szCs w:val="24"/>
        </w:rPr>
        <w:t>One</w:t>
      </w:r>
      <w:r w:rsidR="003F55AE">
        <w:rPr>
          <w:rFonts w:ascii="Garamond" w:hAnsi="Garamond"/>
          <w:szCs w:val="24"/>
        </w:rPr>
        <w:t xml:space="preserve"> Thousand </w:t>
      </w:r>
      <w:r w:rsidR="00A908BA">
        <w:rPr>
          <w:rFonts w:ascii="Garamond" w:hAnsi="Garamond"/>
          <w:szCs w:val="24"/>
        </w:rPr>
        <w:t>Seven Hundred Forty Three</w:t>
      </w:r>
      <w:r w:rsidR="009862DA" w:rsidRPr="00CA4B81">
        <w:rPr>
          <w:rFonts w:ascii="Garamond" w:hAnsi="Garamond"/>
          <w:szCs w:val="24"/>
        </w:rPr>
        <w:t xml:space="preserve"> </w:t>
      </w:r>
      <w:r w:rsidR="00201C0F">
        <w:rPr>
          <w:rFonts w:ascii="Garamond" w:hAnsi="Garamond"/>
          <w:szCs w:val="24"/>
        </w:rPr>
        <w:t>(</w:t>
      </w:r>
      <w:r>
        <w:rPr>
          <w:rFonts w:ascii="Garamond" w:hAnsi="Garamond"/>
          <w:szCs w:val="24"/>
        </w:rPr>
        <w:t>1</w:t>
      </w:r>
      <w:r w:rsidR="00A908BA">
        <w:rPr>
          <w:rFonts w:ascii="Garamond" w:hAnsi="Garamond"/>
          <w:szCs w:val="24"/>
        </w:rPr>
        <w:t>743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lastRenderedPageBreak/>
        <w:t>Schedule A</w:t>
      </w:r>
      <w:r w:rsidR="007050A2" w:rsidRPr="00CA4B81">
        <w:rPr>
          <w:rFonts w:ascii="Garamond" w:hAnsi="Garamond"/>
          <w:szCs w:val="24"/>
        </w:rPr>
        <w:t xml:space="preserve"> and having the dimensions set forth thereon. Said Premises has a municipal address of </w:t>
      </w:r>
      <w:r w:rsidR="003F55AE">
        <w:rPr>
          <w:rFonts w:ascii="Garamond" w:hAnsi="Garamond"/>
          <w:szCs w:val="24"/>
        </w:rPr>
        <w:t>1</w:t>
      </w:r>
      <w:r w:rsidR="00240FE2">
        <w:rPr>
          <w:rFonts w:ascii="Garamond" w:hAnsi="Garamond"/>
          <w:szCs w:val="24"/>
        </w:rPr>
        <w:t>19</w:t>
      </w:r>
      <w:r w:rsidR="009862DA" w:rsidRPr="00CA4B81">
        <w:rPr>
          <w:rFonts w:ascii="Garamond" w:hAnsi="Garamond"/>
          <w:szCs w:val="24"/>
        </w:rPr>
        <w:t xml:space="preserve"> </w:t>
      </w:r>
      <w:r w:rsidR="007050A2" w:rsidRPr="00CA4B8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1522C955"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00A908BA">
        <w:rPr>
          <w:rFonts w:ascii="Garamond" w:hAnsi="Garamond"/>
          <w:szCs w:val="24"/>
        </w:rPr>
        <w:t xml:space="preserve">for the </w:t>
      </w:r>
      <w:r w:rsidR="00DC7C1C">
        <w:rPr>
          <w:rFonts w:ascii="Garamond" w:hAnsi="Garamond"/>
          <w:szCs w:val="24"/>
        </w:rPr>
        <w:t>operation of a Great American Cookie Franchise and a Hershey’s Ice Cream Franchise includ</w:t>
      </w:r>
      <w:r w:rsidR="006B1353">
        <w:rPr>
          <w:rFonts w:ascii="Garamond" w:hAnsi="Garamond"/>
          <w:szCs w:val="24"/>
        </w:rPr>
        <w:t>ing, but not limited to the</w:t>
      </w:r>
      <w:r w:rsidR="00DC7C1C">
        <w:rPr>
          <w:rFonts w:ascii="Garamond" w:hAnsi="Garamond"/>
          <w:szCs w:val="24"/>
        </w:rPr>
        <w:t xml:space="preserve"> </w:t>
      </w:r>
      <w:r w:rsidR="00A908BA">
        <w:rPr>
          <w:rFonts w:ascii="Garamond" w:hAnsi="Garamond"/>
          <w:szCs w:val="24"/>
        </w:rPr>
        <w:t xml:space="preserve">retail sale of deserts,  </w:t>
      </w:r>
      <w:r w:rsidR="006B1353">
        <w:rPr>
          <w:rFonts w:ascii="Garamond" w:hAnsi="Garamond"/>
          <w:szCs w:val="24"/>
        </w:rPr>
        <w:t>i</w:t>
      </w:r>
      <w:r w:rsidR="00A908BA">
        <w:rPr>
          <w:rFonts w:ascii="Garamond" w:hAnsi="Garamond"/>
          <w:szCs w:val="24"/>
        </w:rPr>
        <w:t xml:space="preserve">ce </w:t>
      </w:r>
      <w:r w:rsidR="006B1353">
        <w:rPr>
          <w:rFonts w:ascii="Garamond" w:hAnsi="Garamond"/>
          <w:szCs w:val="24"/>
        </w:rPr>
        <w:t>c</w:t>
      </w:r>
      <w:r w:rsidR="00A908BA">
        <w:rPr>
          <w:rFonts w:ascii="Garamond" w:hAnsi="Garamond"/>
          <w:szCs w:val="24"/>
        </w:rPr>
        <w:t xml:space="preserve">ream and </w:t>
      </w:r>
      <w:r w:rsidR="006B1353">
        <w:rPr>
          <w:rFonts w:ascii="Garamond" w:hAnsi="Garamond"/>
          <w:szCs w:val="24"/>
        </w:rPr>
        <w:t>c</w:t>
      </w:r>
      <w:r w:rsidR="00A908BA">
        <w:rPr>
          <w:rFonts w:ascii="Garamond" w:hAnsi="Garamond"/>
          <w:szCs w:val="24"/>
        </w:rPr>
        <w:t xml:space="preserve">ookie </w:t>
      </w:r>
      <w:r w:rsidR="006B1353">
        <w:rPr>
          <w:rFonts w:ascii="Garamond" w:hAnsi="Garamond"/>
          <w:szCs w:val="24"/>
        </w:rPr>
        <w:t>c</w:t>
      </w:r>
      <w:r w:rsidR="00A908BA">
        <w:rPr>
          <w:rFonts w:ascii="Garamond" w:hAnsi="Garamond"/>
          <w:szCs w:val="24"/>
        </w:rPr>
        <w:t xml:space="preserve">akes </w:t>
      </w:r>
      <w:r w:rsidR="006B1353">
        <w:rPr>
          <w:rFonts w:ascii="Garamond" w:hAnsi="Garamond"/>
          <w:szCs w:val="24"/>
        </w:rPr>
        <w:t>and</w:t>
      </w:r>
      <w:r w:rsidR="00A908BA">
        <w:rPr>
          <w:rFonts w:ascii="Garamond" w:hAnsi="Garamond"/>
          <w:szCs w:val="24"/>
        </w:rPr>
        <w:t xml:space="preserve"> related items and </w:t>
      </w:r>
      <w:r w:rsidR="00240FE2">
        <w:rPr>
          <w:rFonts w:ascii="Garamond" w:hAnsi="Garamond"/>
          <w:szCs w:val="24"/>
        </w:rPr>
        <w:t xml:space="preserve">general office </w:t>
      </w:r>
      <w:r w:rsidR="00A908BA">
        <w:rPr>
          <w:rFonts w:ascii="Garamond" w:hAnsi="Garamond"/>
          <w:szCs w:val="24"/>
        </w:rPr>
        <w:t>and general office space</w:t>
      </w:r>
      <w:r w:rsidRPr="00CA4B81">
        <w:rPr>
          <w:rFonts w:ascii="Garamond" w:hAnsi="Garamond"/>
          <w:szCs w:val="24"/>
        </w:rPr>
        <w:t xml:space="preserve"> </w:t>
      </w:r>
      <w:r w:rsidR="007050A2" w:rsidRPr="00CA4B81">
        <w:rPr>
          <w:rFonts w:ascii="Garamond" w:hAnsi="Garamond"/>
          <w:szCs w:val="24"/>
        </w:rPr>
        <w:t>and Lessee agrees that any change in the use of the Premises shall require the prior written consent of the Lessor</w:t>
      </w:r>
      <w:r w:rsidR="006B1353">
        <w:rPr>
          <w:rFonts w:ascii="Garamond" w:hAnsi="Garamond"/>
          <w:szCs w:val="24"/>
        </w:rPr>
        <w:t xml:space="preserve"> which shall not be unreasonably withheld</w:t>
      </w:r>
      <w:r w:rsidR="007050A2" w:rsidRPr="00CA4B81">
        <w:rPr>
          <w:rFonts w:ascii="Garamond" w:hAnsi="Garamond"/>
          <w:szCs w:val="24"/>
        </w:rPr>
        <w:t xml:space="preserve">.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B92DF15"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6B1353">
        <w:rPr>
          <w:rFonts w:ascii="Garamond" w:hAnsi="Garamond"/>
          <w:szCs w:val="24"/>
        </w:rPr>
        <w:t>April</w:t>
      </w:r>
      <w:r w:rsidR="00240FE2">
        <w:rPr>
          <w:rFonts w:ascii="Garamond" w:hAnsi="Garamond"/>
          <w:szCs w:val="24"/>
        </w:rPr>
        <w:t>, 202</w:t>
      </w:r>
      <w:r w:rsidR="001470B7">
        <w:rPr>
          <w:rFonts w:ascii="Garamond" w:hAnsi="Garamond"/>
          <w:szCs w:val="24"/>
        </w:rPr>
        <w:t>2</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1470B7">
        <w:rPr>
          <w:rFonts w:ascii="Garamond" w:hAnsi="Garamond"/>
          <w:szCs w:val="24"/>
        </w:rPr>
        <w:t>March 31, 2027</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940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2341"/>
        <w:gridCol w:w="7062"/>
      </w:tblGrid>
      <w:tr w:rsidR="00D15AF9" w:rsidRPr="00CA4B81" w14:paraId="727DA95E" w14:textId="77777777" w:rsidTr="00AB3100">
        <w:trPr>
          <w:trHeight w:val="742"/>
        </w:trPr>
        <w:tc>
          <w:tcPr>
            <w:tcW w:w="2341" w:type="dxa"/>
            <w:vAlign w:val="center"/>
          </w:tcPr>
          <w:p w14:paraId="7B1B8EE3" w14:textId="1FF87EC1" w:rsidR="00D15AF9" w:rsidRPr="00CA4B81" w:rsidRDefault="007050A2" w:rsidP="001470B7">
            <w:pPr>
              <w:spacing w:after="215" w:line="259" w:lineRule="auto"/>
              <w:rPr>
                <w:rFonts w:ascii="Garamond" w:hAnsi="Garamond"/>
                <w:szCs w:val="24"/>
              </w:rPr>
            </w:pPr>
            <w:bookmarkStart w:id="5" w:name="_Hlk61338211"/>
            <w:r w:rsidRPr="00CA4B81">
              <w:rPr>
                <w:rFonts w:ascii="Garamond" w:hAnsi="Garamond"/>
                <w:szCs w:val="24"/>
              </w:rPr>
              <w:t xml:space="preserve">Lease Month 1 </w:t>
            </w:r>
            <w:r w:rsidR="008B3787">
              <w:rPr>
                <w:rFonts w:ascii="Garamond" w:hAnsi="Garamond"/>
                <w:szCs w:val="24"/>
              </w:rPr>
              <w:t>-</w:t>
            </w:r>
            <w:r w:rsidR="001470B7">
              <w:rPr>
                <w:rFonts w:ascii="Garamond" w:hAnsi="Garamond"/>
                <w:szCs w:val="24"/>
              </w:rPr>
              <w:t>12</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66B6162D" w14:textId="6038473F"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 xml:space="preserve">13.50 </w:t>
            </w:r>
            <w:r w:rsidR="007050A2" w:rsidRPr="00CA4B81">
              <w:rPr>
                <w:rFonts w:ascii="Garamond" w:hAnsi="Garamond"/>
                <w:szCs w:val="24"/>
              </w:rPr>
              <w:t xml:space="preserve">per square foot of the Premise annually, payable monthly </w:t>
            </w:r>
            <w:r w:rsidRPr="00CA4B81">
              <w:rPr>
                <w:rFonts w:ascii="Garamond" w:hAnsi="Garamond"/>
                <w:szCs w:val="24"/>
              </w:rPr>
              <w:t>($</w:t>
            </w:r>
            <w:r w:rsidR="00AB3100">
              <w:rPr>
                <w:rFonts w:ascii="Garamond" w:hAnsi="Garamond"/>
                <w:szCs w:val="24"/>
              </w:rPr>
              <w:t>1,960.88</w:t>
            </w:r>
            <w:r w:rsidRPr="00CA4B81">
              <w:rPr>
                <w:rFonts w:ascii="Garamond" w:hAnsi="Garamond"/>
                <w:szCs w:val="24"/>
              </w:rPr>
              <w:t xml:space="preserve"> </w:t>
            </w:r>
            <w:r w:rsidR="007050A2" w:rsidRPr="00CA4B81">
              <w:rPr>
                <w:rFonts w:ascii="Garamond" w:hAnsi="Garamond"/>
                <w:szCs w:val="24"/>
              </w:rPr>
              <w:t xml:space="preserve">per month) </w:t>
            </w:r>
          </w:p>
        </w:tc>
      </w:tr>
      <w:tr w:rsidR="009441AD" w:rsidRPr="00CA4B81" w14:paraId="08AE4B08" w14:textId="77777777" w:rsidTr="00AB3100">
        <w:tblPrEx>
          <w:tblCellMar>
            <w:top w:w="0" w:type="dxa"/>
          </w:tblCellMar>
        </w:tblPrEx>
        <w:trPr>
          <w:trHeight w:val="850"/>
        </w:trPr>
        <w:tc>
          <w:tcPr>
            <w:tcW w:w="2341" w:type="dxa"/>
            <w:vAlign w:val="center"/>
          </w:tcPr>
          <w:p w14:paraId="2FDA2CC0" w14:textId="79AA8264" w:rsidR="009441AD" w:rsidRPr="00CA4B81" w:rsidRDefault="009441AD" w:rsidP="001470B7">
            <w:pPr>
              <w:spacing w:after="335" w:line="259" w:lineRule="auto"/>
              <w:rPr>
                <w:rFonts w:ascii="Garamond" w:hAnsi="Garamond"/>
                <w:szCs w:val="24"/>
              </w:rPr>
            </w:pPr>
            <w:r w:rsidRPr="00CA4B81">
              <w:rPr>
                <w:rFonts w:ascii="Garamond" w:hAnsi="Garamond"/>
                <w:szCs w:val="24"/>
              </w:rPr>
              <w:t xml:space="preserve">Lease Months </w:t>
            </w:r>
            <w:r w:rsidR="001470B7">
              <w:rPr>
                <w:rFonts w:ascii="Garamond" w:hAnsi="Garamond"/>
                <w:szCs w:val="24"/>
              </w:rPr>
              <w:t>13-15</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0" w:type="auto"/>
            <w:vAlign w:val="center"/>
          </w:tcPr>
          <w:p w14:paraId="1FE3FEAF" w14:textId="24656CE3"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1470B7">
              <w:rPr>
                <w:rFonts w:ascii="Garamond" w:hAnsi="Garamond"/>
                <w:szCs w:val="24"/>
              </w:rPr>
              <w:t>0.00</w:t>
            </w:r>
            <w:r w:rsidRPr="00CA4B81">
              <w:rPr>
                <w:rFonts w:ascii="Garamond" w:hAnsi="Garamond"/>
                <w:szCs w:val="24"/>
              </w:rPr>
              <w:t xml:space="preserve"> per square foot of the Premise annually, payable monthly (</w:t>
            </w:r>
            <w:r w:rsidR="00240FE2" w:rsidRPr="00240FE2">
              <w:rPr>
                <w:rFonts w:ascii="Garamond" w:hAnsi="Garamond"/>
                <w:szCs w:val="24"/>
              </w:rPr>
              <w:t>$</w:t>
            </w:r>
            <w:r w:rsidR="00AB3100">
              <w:rPr>
                <w:rFonts w:ascii="Garamond" w:hAnsi="Garamond"/>
                <w:szCs w:val="24"/>
              </w:rPr>
              <w:t>0.00</w:t>
            </w:r>
            <w:r w:rsidR="00240FE2" w:rsidRPr="00240FE2">
              <w:rPr>
                <w:rFonts w:ascii="Garamond" w:hAnsi="Garamond"/>
                <w:szCs w:val="24"/>
              </w:rPr>
              <w:t xml:space="preserve"> </w:t>
            </w:r>
            <w:r w:rsidRPr="00CA4B81">
              <w:rPr>
                <w:rFonts w:ascii="Garamond" w:hAnsi="Garamond"/>
                <w:szCs w:val="24"/>
              </w:rPr>
              <w:t xml:space="preserve">per month) </w:t>
            </w:r>
          </w:p>
        </w:tc>
      </w:tr>
      <w:tr w:rsidR="00240FE2" w:rsidRPr="00CA4B81" w14:paraId="203D0312" w14:textId="77777777" w:rsidTr="00AB3100">
        <w:tblPrEx>
          <w:tblCellMar>
            <w:top w:w="0" w:type="dxa"/>
          </w:tblCellMar>
        </w:tblPrEx>
        <w:trPr>
          <w:trHeight w:val="766"/>
        </w:trPr>
        <w:tc>
          <w:tcPr>
            <w:tcW w:w="2341" w:type="dxa"/>
            <w:vAlign w:val="center"/>
          </w:tcPr>
          <w:p w14:paraId="7FE78232" w14:textId="760DA06D" w:rsidR="00240FE2" w:rsidRPr="00CA4B81" w:rsidRDefault="00240FE2" w:rsidP="001470B7">
            <w:pPr>
              <w:spacing w:after="335" w:line="259" w:lineRule="auto"/>
              <w:rPr>
                <w:rFonts w:ascii="Garamond" w:hAnsi="Garamond"/>
                <w:szCs w:val="24"/>
              </w:rPr>
            </w:pPr>
            <w:bookmarkStart w:id="6" w:name="_Hlk106797081"/>
            <w:r w:rsidRPr="00CA4B81">
              <w:rPr>
                <w:rFonts w:ascii="Garamond" w:hAnsi="Garamond"/>
                <w:szCs w:val="24"/>
              </w:rPr>
              <w:t xml:space="preserve">Lease Months </w:t>
            </w:r>
            <w:r w:rsidR="003B740A">
              <w:rPr>
                <w:rFonts w:ascii="Garamond" w:hAnsi="Garamond"/>
                <w:szCs w:val="24"/>
              </w:rPr>
              <w:t>16</w:t>
            </w:r>
            <w:r>
              <w:rPr>
                <w:rFonts w:ascii="Garamond" w:hAnsi="Garamond"/>
                <w:szCs w:val="24"/>
              </w:rPr>
              <w:t>-</w:t>
            </w:r>
            <w:r w:rsidR="001470B7">
              <w:rPr>
                <w:rFonts w:ascii="Garamond" w:hAnsi="Garamond"/>
                <w:szCs w:val="24"/>
              </w:rPr>
              <w:t>3</w:t>
            </w:r>
            <w:r w:rsidR="00E75B42">
              <w:rPr>
                <w:rFonts w:ascii="Garamond" w:hAnsi="Garamond"/>
                <w:szCs w:val="24"/>
              </w:rPr>
              <w:t>6</w:t>
            </w:r>
          </w:p>
          <w:p w14:paraId="54407A59" w14:textId="77777777" w:rsidR="00240FE2" w:rsidRPr="00CA4B81" w:rsidRDefault="00240FE2" w:rsidP="00E247FF">
            <w:pPr>
              <w:spacing w:after="335" w:line="259" w:lineRule="auto"/>
              <w:ind w:left="739" w:firstLine="0"/>
              <w:rPr>
                <w:rFonts w:ascii="Garamond" w:hAnsi="Garamond"/>
                <w:szCs w:val="24"/>
              </w:rPr>
            </w:pPr>
          </w:p>
        </w:tc>
        <w:tc>
          <w:tcPr>
            <w:tcW w:w="0" w:type="auto"/>
            <w:vAlign w:val="center"/>
          </w:tcPr>
          <w:p w14:paraId="48A2950E" w14:textId="6C48E913" w:rsidR="00240FE2" w:rsidRPr="00CA4B81" w:rsidRDefault="00240FE2" w:rsidP="00E247FF">
            <w:pPr>
              <w:spacing w:after="0" w:line="259" w:lineRule="auto"/>
              <w:ind w:left="0" w:firstLine="0"/>
              <w:rPr>
                <w:rFonts w:ascii="Garamond" w:hAnsi="Garamond"/>
                <w:szCs w:val="24"/>
              </w:rPr>
            </w:pPr>
            <w:r w:rsidRPr="00240FE2">
              <w:rPr>
                <w:rFonts w:ascii="Garamond" w:hAnsi="Garamond"/>
                <w:szCs w:val="24"/>
              </w:rPr>
              <w:t>$</w:t>
            </w:r>
            <w:r w:rsidR="003B740A">
              <w:rPr>
                <w:rFonts w:ascii="Garamond" w:hAnsi="Garamond"/>
                <w:szCs w:val="24"/>
              </w:rPr>
              <w:t>13.50</w:t>
            </w:r>
            <w:r>
              <w:rPr>
                <w:rFonts w:ascii="Garamond" w:hAnsi="Garamond"/>
                <w:szCs w:val="24"/>
              </w:rPr>
              <w:t xml:space="preserve"> </w:t>
            </w:r>
            <w:r w:rsidRPr="00240FE2">
              <w:rPr>
                <w:rFonts w:ascii="Garamond" w:hAnsi="Garamond"/>
                <w:szCs w:val="24"/>
              </w:rPr>
              <w:t>per square foot of the Premise annually, payable monthly ($</w:t>
            </w:r>
            <w:r w:rsidR="00AB3100" w:rsidRPr="00AB3100">
              <w:rPr>
                <w:rFonts w:ascii="Garamond" w:hAnsi="Garamond"/>
                <w:szCs w:val="24"/>
              </w:rPr>
              <w:t xml:space="preserve">1,960.88 </w:t>
            </w:r>
            <w:r w:rsidRPr="00240FE2">
              <w:rPr>
                <w:rFonts w:ascii="Garamond" w:hAnsi="Garamond"/>
                <w:szCs w:val="24"/>
              </w:rPr>
              <w:t>per month)</w:t>
            </w:r>
          </w:p>
        </w:tc>
      </w:tr>
      <w:tr w:rsidR="001470B7" w:rsidRPr="00CA4B81" w14:paraId="1F91F1C9" w14:textId="77777777" w:rsidTr="00AB3100">
        <w:tblPrEx>
          <w:tblCellMar>
            <w:top w:w="0" w:type="dxa"/>
          </w:tblCellMar>
        </w:tblPrEx>
        <w:trPr>
          <w:trHeight w:val="933"/>
        </w:trPr>
        <w:tc>
          <w:tcPr>
            <w:tcW w:w="2341" w:type="dxa"/>
            <w:vAlign w:val="center"/>
          </w:tcPr>
          <w:p w14:paraId="179FD890" w14:textId="0DD1FD5E" w:rsidR="001470B7" w:rsidRPr="00CA4B81" w:rsidRDefault="001470B7" w:rsidP="001470B7">
            <w:pPr>
              <w:spacing w:after="335" w:line="259" w:lineRule="auto"/>
              <w:rPr>
                <w:rFonts w:ascii="Garamond" w:hAnsi="Garamond"/>
                <w:szCs w:val="24"/>
              </w:rPr>
            </w:pPr>
            <w:bookmarkStart w:id="7" w:name="_Hlk106797707"/>
            <w:bookmarkEnd w:id="6"/>
            <w:r w:rsidRPr="00CA4B81">
              <w:rPr>
                <w:rFonts w:ascii="Garamond" w:hAnsi="Garamond"/>
                <w:szCs w:val="24"/>
              </w:rPr>
              <w:t xml:space="preserve">Lease Months </w:t>
            </w:r>
            <w:r w:rsidR="00E75B42">
              <w:rPr>
                <w:rFonts w:ascii="Garamond" w:hAnsi="Garamond"/>
                <w:szCs w:val="24"/>
              </w:rPr>
              <w:t>37</w:t>
            </w:r>
            <w:r>
              <w:rPr>
                <w:rFonts w:ascii="Garamond" w:hAnsi="Garamond"/>
                <w:szCs w:val="24"/>
              </w:rPr>
              <w:t>-</w:t>
            </w:r>
            <w:r w:rsidR="00AB3100">
              <w:rPr>
                <w:rFonts w:ascii="Garamond" w:hAnsi="Garamond"/>
                <w:szCs w:val="24"/>
              </w:rPr>
              <w:t>39</w:t>
            </w:r>
          </w:p>
          <w:p w14:paraId="6A43D631" w14:textId="77777777" w:rsidR="001470B7" w:rsidRPr="00CA4B81" w:rsidRDefault="001470B7" w:rsidP="001470B7">
            <w:pPr>
              <w:spacing w:after="335" w:line="259" w:lineRule="auto"/>
              <w:ind w:left="0" w:firstLine="0"/>
              <w:rPr>
                <w:rFonts w:ascii="Garamond" w:hAnsi="Garamond"/>
                <w:szCs w:val="24"/>
              </w:rPr>
            </w:pPr>
          </w:p>
        </w:tc>
        <w:tc>
          <w:tcPr>
            <w:tcW w:w="0" w:type="auto"/>
            <w:vAlign w:val="center"/>
          </w:tcPr>
          <w:p w14:paraId="5A301203" w14:textId="0B9E73A3" w:rsidR="001470B7" w:rsidRDefault="001470B7" w:rsidP="00B66A2B">
            <w:pPr>
              <w:spacing w:after="0" w:line="259" w:lineRule="auto"/>
              <w:ind w:left="0" w:firstLine="0"/>
              <w:rPr>
                <w:rFonts w:ascii="Garamond" w:hAnsi="Garamond"/>
                <w:szCs w:val="24"/>
              </w:rPr>
            </w:pPr>
            <w:r w:rsidRPr="00240FE2">
              <w:rPr>
                <w:rFonts w:ascii="Garamond" w:hAnsi="Garamond"/>
                <w:szCs w:val="24"/>
              </w:rPr>
              <w:t>$</w:t>
            </w:r>
            <w:r w:rsidR="00AB3100">
              <w:rPr>
                <w:rFonts w:ascii="Garamond" w:hAnsi="Garamond"/>
                <w:szCs w:val="24"/>
              </w:rPr>
              <w:t>0.00</w:t>
            </w:r>
            <w:r>
              <w:rPr>
                <w:rFonts w:ascii="Garamond" w:hAnsi="Garamond"/>
                <w:szCs w:val="24"/>
              </w:rPr>
              <w:t xml:space="preserve"> </w:t>
            </w:r>
            <w:r w:rsidRPr="00240FE2">
              <w:rPr>
                <w:rFonts w:ascii="Garamond" w:hAnsi="Garamond"/>
                <w:szCs w:val="24"/>
              </w:rPr>
              <w:t>per square foot of the Premise annually, payable monthly ($</w:t>
            </w:r>
            <w:r w:rsidR="00AB3100">
              <w:rPr>
                <w:rFonts w:ascii="Garamond" w:hAnsi="Garamond"/>
                <w:szCs w:val="24"/>
              </w:rPr>
              <w:t>0.00</w:t>
            </w:r>
            <w:r w:rsidR="00AB3100" w:rsidRPr="00AB3100">
              <w:rPr>
                <w:rFonts w:ascii="Garamond" w:hAnsi="Garamond"/>
                <w:szCs w:val="24"/>
              </w:rPr>
              <w:t xml:space="preserve"> </w:t>
            </w:r>
            <w:r w:rsidRPr="00240FE2">
              <w:rPr>
                <w:rFonts w:ascii="Garamond" w:hAnsi="Garamond"/>
                <w:szCs w:val="24"/>
              </w:rPr>
              <w:t>per month)</w:t>
            </w:r>
          </w:p>
          <w:p w14:paraId="397203BE" w14:textId="77777777" w:rsidR="001470B7" w:rsidRDefault="001470B7" w:rsidP="001470B7">
            <w:pPr>
              <w:rPr>
                <w:rFonts w:ascii="Garamond" w:hAnsi="Garamond"/>
                <w:szCs w:val="24"/>
              </w:rPr>
            </w:pPr>
          </w:p>
          <w:p w14:paraId="477CF363" w14:textId="5E7E6BFA" w:rsidR="001470B7" w:rsidRPr="001470B7" w:rsidRDefault="001470B7" w:rsidP="001470B7">
            <w:pPr>
              <w:tabs>
                <w:tab w:val="left" w:pos="3525"/>
              </w:tabs>
              <w:rPr>
                <w:rFonts w:ascii="Garamond" w:hAnsi="Garamond"/>
                <w:szCs w:val="24"/>
              </w:rPr>
            </w:pPr>
          </w:p>
        </w:tc>
      </w:tr>
      <w:bookmarkEnd w:id="7"/>
      <w:tr w:rsidR="00AB3100" w:rsidRPr="00CA4B81" w14:paraId="2F8E8C89" w14:textId="77777777" w:rsidTr="00AB3100">
        <w:tblPrEx>
          <w:tblCellMar>
            <w:top w:w="0" w:type="dxa"/>
          </w:tblCellMar>
        </w:tblPrEx>
        <w:trPr>
          <w:trHeight w:val="959"/>
        </w:trPr>
        <w:tc>
          <w:tcPr>
            <w:tcW w:w="2341" w:type="dxa"/>
            <w:vAlign w:val="center"/>
          </w:tcPr>
          <w:p w14:paraId="2FEBAC3D" w14:textId="212EAC12" w:rsidR="00AB3100" w:rsidRPr="00CA4B81" w:rsidRDefault="00AB3100" w:rsidP="00AB3100">
            <w:pPr>
              <w:spacing w:after="335" w:line="259" w:lineRule="auto"/>
              <w:rPr>
                <w:rFonts w:ascii="Garamond" w:hAnsi="Garamond"/>
                <w:szCs w:val="24"/>
              </w:rPr>
            </w:pPr>
            <w:r w:rsidRPr="00CA4B81">
              <w:rPr>
                <w:rFonts w:ascii="Garamond" w:hAnsi="Garamond"/>
                <w:szCs w:val="24"/>
              </w:rPr>
              <w:t xml:space="preserve">Lease Months </w:t>
            </w:r>
            <w:r w:rsidR="005921B5">
              <w:rPr>
                <w:rFonts w:ascii="Garamond" w:hAnsi="Garamond"/>
                <w:szCs w:val="24"/>
              </w:rPr>
              <w:t>40-66</w:t>
            </w:r>
          </w:p>
          <w:p w14:paraId="1F0A8037" w14:textId="77777777" w:rsidR="00AB3100" w:rsidRPr="00CA4B81" w:rsidRDefault="00AB3100" w:rsidP="00AB3100">
            <w:pPr>
              <w:spacing w:after="335" w:line="259" w:lineRule="auto"/>
              <w:rPr>
                <w:rFonts w:ascii="Garamond" w:hAnsi="Garamond"/>
                <w:szCs w:val="24"/>
              </w:rPr>
            </w:pPr>
          </w:p>
        </w:tc>
        <w:tc>
          <w:tcPr>
            <w:tcW w:w="0" w:type="auto"/>
            <w:vAlign w:val="center"/>
          </w:tcPr>
          <w:p w14:paraId="7F3B6577" w14:textId="77777777" w:rsidR="00AB3100" w:rsidRDefault="00AB3100" w:rsidP="00AB3100">
            <w:pPr>
              <w:spacing w:after="0" w:line="259" w:lineRule="auto"/>
              <w:ind w:left="0" w:firstLine="0"/>
              <w:rPr>
                <w:rFonts w:ascii="Garamond" w:hAnsi="Garamond"/>
                <w:szCs w:val="24"/>
              </w:rPr>
            </w:pPr>
            <w:r w:rsidRPr="00240FE2">
              <w:rPr>
                <w:rFonts w:ascii="Garamond" w:hAnsi="Garamond"/>
                <w:szCs w:val="24"/>
              </w:rPr>
              <w:t>$</w:t>
            </w:r>
            <w:r>
              <w:rPr>
                <w:rFonts w:ascii="Garamond" w:hAnsi="Garamond"/>
                <w:szCs w:val="24"/>
              </w:rPr>
              <w:t xml:space="preserve">13.50 </w:t>
            </w:r>
            <w:r w:rsidRPr="00240FE2">
              <w:rPr>
                <w:rFonts w:ascii="Garamond" w:hAnsi="Garamond"/>
                <w:szCs w:val="24"/>
              </w:rPr>
              <w:t>per square foot of the Premise annually, payable monthly ($</w:t>
            </w:r>
            <w:r w:rsidRPr="00AB3100">
              <w:rPr>
                <w:rFonts w:ascii="Garamond" w:hAnsi="Garamond"/>
                <w:szCs w:val="24"/>
              </w:rPr>
              <w:t xml:space="preserve">1,960.88 </w:t>
            </w:r>
            <w:r w:rsidRPr="00240FE2">
              <w:rPr>
                <w:rFonts w:ascii="Garamond" w:hAnsi="Garamond"/>
                <w:szCs w:val="24"/>
              </w:rPr>
              <w:t>per month)</w:t>
            </w:r>
          </w:p>
          <w:p w14:paraId="24B0871C" w14:textId="77777777" w:rsidR="00AB3100" w:rsidRDefault="00AB3100" w:rsidP="00AB3100">
            <w:pPr>
              <w:rPr>
                <w:rFonts w:ascii="Garamond" w:hAnsi="Garamond"/>
                <w:szCs w:val="24"/>
              </w:rPr>
            </w:pPr>
          </w:p>
          <w:p w14:paraId="70E580E4" w14:textId="77777777" w:rsidR="00AB3100" w:rsidRPr="00240FE2" w:rsidRDefault="00AB3100" w:rsidP="00AB3100">
            <w:pPr>
              <w:spacing w:after="0" w:line="259" w:lineRule="auto"/>
              <w:ind w:left="0" w:firstLine="0"/>
              <w:rPr>
                <w:rFonts w:ascii="Garamond" w:hAnsi="Garamond"/>
                <w:szCs w:val="24"/>
              </w:rPr>
            </w:pPr>
          </w:p>
        </w:tc>
      </w:tr>
    </w:tbl>
    <w:bookmarkEnd w:id="5"/>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 xml:space="preserve">Common Area </w:t>
      </w:r>
      <w:r w:rsidRPr="00CA4B81">
        <w:rPr>
          <w:rFonts w:ascii="Garamond" w:hAnsi="Garamond"/>
          <w:b/>
          <w:szCs w:val="24"/>
        </w:rPr>
        <w:lastRenderedPageBreak/>
        <w:t>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1BD59B7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bookmarkStart w:id="8" w:name="_Hlk106797824"/>
      <w:r w:rsidR="00AB3100">
        <w:rPr>
          <w:rFonts w:ascii="Garamond" w:hAnsi="Garamond"/>
          <w:szCs w:val="24"/>
        </w:rPr>
        <w:t>April 1</w:t>
      </w:r>
      <w:r w:rsidR="009862DA" w:rsidRPr="00CA4B81">
        <w:rPr>
          <w:rFonts w:ascii="Garamond" w:hAnsi="Garamond"/>
          <w:szCs w:val="24"/>
        </w:rPr>
        <w:t>, 202</w:t>
      </w:r>
      <w:r w:rsidR="00AB3100">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and ending </w:t>
      </w:r>
      <w:r w:rsidR="00AB3100">
        <w:rPr>
          <w:rFonts w:ascii="Garamond" w:hAnsi="Garamond"/>
          <w:szCs w:val="24"/>
        </w:rPr>
        <w:t>March 31</w:t>
      </w:r>
      <w:r w:rsidR="009862DA" w:rsidRPr="00CA4B81">
        <w:rPr>
          <w:rFonts w:ascii="Garamond" w:hAnsi="Garamond"/>
          <w:szCs w:val="24"/>
        </w:rPr>
        <w:t>, 202</w:t>
      </w:r>
      <w:r w:rsidR="00AB3100">
        <w:rPr>
          <w:rFonts w:ascii="Garamond" w:hAnsi="Garamond"/>
          <w:szCs w:val="24"/>
        </w:rPr>
        <w:t>3</w:t>
      </w:r>
      <w:r w:rsidR="009862DA" w:rsidRPr="00CA4B81">
        <w:rPr>
          <w:rFonts w:ascii="Garamond" w:hAnsi="Garamond"/>
          <w:szCs w:val="24"/>
        </w:rPr>
        <w:t xml:space="preserve"> </w:t>
      </w:r>
      <w:bookmarkEnd w:id="8"/>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AB3100" w:rsidRPr="00AB3100">
        <w:rPr>
          <w:rFonts w:ascii="Garamond" w:hAnsi="Garamond"/>
          <w:szCs w:val="24"/>
        </w:rPr>
        <w:t xml:space="preserve">April 1, 2022 and ending March 31, 2023 </w:t>
      </w:r>
      <w:r w:rsidRPr="00CA4B81">
        <w:rPr>
          <w:rFonts w:ascii="Garamond" w:hAnsi="Garamond"/>
          <w:szCs w:val="24"/>
        </w:rPr>
        <w:t>is $1.</w:t>
      </w:r>
      <w:r w:rsidR="003B740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tbl>
      <w:tblPr>
        <w:tblW w:w="9752" w:type="dxa"/>
        <w:tblLook w:val="04A0" w:firstRow="1" w:lastRow="0" w:firstColumn="1" w:lastColumn="0" w:noHBand="0" w:noVBand="1"/>
      </w:tblPr>
      <w:tblGrid>
        <w:gridCol w:w="4310"/>
        <w:gridCol w:w="1710"/>
        <w:gridCol w:w="1451"/>
        <w:gridCol w:w="1620"/>
        <w:gridCol w:w="661"/>
      </w:tblGrid>
      <w:tr w:rsidR="005D145A" w:rsidRPr="005D145A" w14:paraId="1B13165B" w14:textId="77777777" w:rsidTr="005D145A">
        <w:trPr>
          <w:trHeight w:val="555"/>
        </w:trPr>
        <w:tc>
          <w:tcPr>
            <w:tcW w:w="431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418FA2B" w14:textId="77777777" w:rsidR="005D145A" w:rsidRPr="005D145A" w:rsidRDefault="005D145A" w:rsidP="005D145A">
            <w:pPr>
              <w:spacing w:after="0" w:line="240" w:lineRule="auto"/>
              <w:ind w:left="0" w:firstLine="0"/>
              <w:jc w:val="left"/>
              <w:rPr>
                <w:rFonts w:ascii="Garamond" w:hAnsi="Garamond" w:cs="Calibri"/>
                <w:b/>
                <w:bCs/>
                <w:sz w:val="36"/>
                <w:szCs w:val="36"/>
              </w:rPr>
            </w:pPr>
            <w:r w:rsidRPr="005D145A">
              <w:rPr>
                <w:rFonts w:ascii="Garamond" w:hAnsi="Garamond" w:cs="Calibri"/>
                <w:b/>
                <w:bCs/>
                <w:sz w:val="36"/>
                <w:szCs w:val="36"/>
              </w:rPr>
              <w:t xml:space="preserve">TOTAL MONTHLY RENTAL PAYMENT </w:t>
            </w:r>
          </w:p>
        </w:tc>
        <w:tc>
          <w:tcPr>
            <w:tcW w:w="1710" w:type="dxa"/>
            <w:tcBorders>
              <w:top w:val="single" w:sz="8" w:space="0" w:color="auto"/>
              <w:left w:val="nil"/>
              <w:bottom w:val="single" w:sz="4" w:space="0" w:color="auto"/>
              <w:right w:val="single" w:sz="4" w:space="0" w:color="auto"/>
            </w:tcBorders>
            <w:shd w:val="clear" w:color="auto" w:fill="auto"/>
            <w:noWrap/>
            <w:vAlign w:val="bottom"/>
            <w:hideMark/>
          </w:tcPr>
          <w:p w14:paraId="3D42102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451" w:type="dxa"/>
            <w:tcBorders>
              <w:top w:val="single" w:sz="8" w:space="0" w:color="auto"/>
              <w:left w:val="nil"/>
              <w:bottom w:val="single" w:sz="4" w:space="0" w:color="auto"/>
              <w:right w:val="single" w:sz="4" w:space="0" w:color="auto"/>
            </w:tcBorders>
            <w:shd w:val="clear" w:color="auto" w:fill="auto"/>
            <w:noWrap/>
            <w:vAlign w:val="bottom"/>
            <w:hideMark/>
          </w:tcPr>
          <w:p w14:paraId="2A71609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single" w:sz="8" w:space="0" w:color="auto"/>
              <w:left w:val="nil"/>
              <w:bottom w:val="single" w:sz="4" w:space="0" w:color="auto"/>
              <w:right w:val="single" w:sz="4" w:space="0" w:color="auto"/>
            </w:tcBorders>
            <w:shd w:val="clear" w:color="auto" w:fill="auto"/>
            <w:noWrap/>
            <w:vAlign w:val="bottom"/>
            <w:hideMark/>
          </w:tcPr>
          <w:p w14:paraId="5A922BFC"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single" w:sz="8" w:space="0" w:color="auto"/>
              <w:left w:val="nil"/>
              <w:bottom w:val="single" w:sz="4" w:space="0" w:color="auto"/>
              <w:right w:val="single" w:sz="8" w:space="0" w:color="auto"/>
            </w:tcBorders>
            <w:shd w:val="clear" w:color="auto" w:fill="auto"/>
            <w:noWrap/>
            <w:vAlign w:val="bottom"/>
            <w:hideMark/>
          </w:tcPr>
          <w:p w14:paraId="34AE3AD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55147F24" w14:textId="77777777" w:rsidTr="005D145A">
        <w:trPr>
          <w:trHeight w:val="555"/>
        </w:trPr>
        <w:tc>
          <w:tcPr>
            <w:tcW w:w="4310" w:type="dxa"/>
            <w:tcBorders>
              <w:top w:val="nil"/>
              <w:left w:val="single" w:sz="8" w:space="0" w:color="auto"/>
              <w:bottom w:val="single" w:sz="8" w:space="0" w:color="auto"/>
              <w:right w:val="single" w:sz="4" w:space="0" w:color="auto"/>
            </w:tcBorders>
            <w:shd w:val="clear" w:color="auto" w:fill="auto"/>
            <w:noWrap/>
            <w:vAlign w:val="bottom"/>
            <w:hideMark/>
          </w:tcPr>
          <w:p w14:paraId="464D5DE6" w14:textId="77777777" w:rsidR="005D145A" w:rsidRPr="005D145A" w:rsidRDefault="005D145A" w:rsidP="005D145A">
            <w:pPr>
              <w:spacing w:after="0" w:line="240" w:lineRule="auto"/>
              <w:ind w:left="0" w:firstLine="0"/>
              <w:jc w:val="left"/>
              <w:rPr>
                <w:rFonts w:ascii="Garamond" w:hAnsi="Garamond" w:cs="Calibri"/>
                <w:b/>
                <w:bCs/>
                <w:sz w:val="36"/>
                <w:szCs w:val="36"/>
              </w:rPr>
            </w:pPr>
            <w:r w:rsidRPr="005D145A">
              <w:rPr>
                <w:rFonts w:ascii="Garamond" w:hAnsi="Garamond" w:cs="Calibri"/>
                <w:b/>
                <w:bCs/>
                <w:sz w:val="36"/>
                <w:szCs w:val="36"/>
              </w:rPr>
              <w:t xml:space="preserve"> INITIAL TERM OF THE PREMISES </w:t>
            </w:r>
          </w:p>
        </w:tc>
        <w:tc>
          <w:tcPr>
            <w:tcW w:w="1710" w:type="dxa"/>
            <w:tcBorders>
              <w:top w:val="nil"/>
              <w:left w:val="nil"/>
              <w:bottom w:val="single" w:sz="8" w:space="0" w:color="auto"/>
              <w:right w:val="single" w:sz="4" w:space="0" w:color="auto"/>
            </w:tcBorders>
            <w:shd w:val="clear" w:color="auto" w:fill="auto"/>
            <w:noWrap/>
            <w:vAlign w:val="bottom"/>
            <w:hideMark/>
          </w:tcPr>
          <w:p w14:paraId="21182D47"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451" w:type="dxa"/>
            <w:tcBorders>
              <w:top w:val="nil"/>
              <w:left w:val="nil"/>
              <w:bottom w:val="single" w:sz="8" w:space="0" w:color="auto"/>
              <w:right w:val="single" w:sz="4" w:space="0" w:color="auto"/>
            </w:tcBorders>
            <w:shd w:val="clear" w:color="auto" w:fill="auto"/>
            <w:noWrap/>
            <w:vAlign w:val="bottom"/>
            <w:hideMark/>
          </w:tcPr>
          <w:p w14:paraId="378DC5C6"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nil"/>
              <w:left w:val="nil"/>
              <w:bottom w:val="single" w:sz="8" w:space="0" w:color="auto"/>
              <w:right w:val="single" w:sz="4" w:space="0" w:color="auto"/>
            </w:tcBorders>
            <w:shd w:val="clear" w:color="auto" w:fill="auto"/>
            <w:noWrap/>
            <w:vAlign w:val="bottom"/>
            <w:hideMark/>
          </w:tcPr>
          <w:p w14:paraId="54E9139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nil"/>
              <w:left w:val="nil"/>
              <w:bottom w:val="single" w:sz="8" w:space="0" w:color="auto"/>
              <w:right w:val="single" w:sz="8" w:space="0" w:color="auto"/>
            </w:tcBorders>
            <w:shd w:val="clear" w:color="auto" w:fill="auto"/>
            <w:noWrap/>
            <w:vAlign w:val="bottom"/>
            <w:hideMark/>
          </w:tcPr>
          <w:p w14:paraId="0CA29AAC"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6179AF6" w14:textId="77777777" w:rsidTr="005D145A">
        <w:trPr>
          <w:trHeight w:val="555"/>
        </w:trPr>
        <w:tc>
          <w:tcPr>
            <w:tcW w:w="4310" w:type="dxa"/>
            <w:tcBorders>
              <w:top w:val="nil"/>
              <w:left w:val="single" w:sz="4" w:space="0" w:color="auto"/>
              <w:bottom w:val="nil"/>
              <w:right w:val="single" w:sz="4" w:space="0" w:color="auto"/>
            </w:tcBorders>
            <w:shd w:val="clear" w:color="auto" w:fill="auto"/>
            <w:noWrap/>
            <w:vAlign w:val="bottom"/>
            <w:hideMark/>
          </w:tcPr>
          <w:p w14:paraId="0E5E6CEF" w14:textId="77777777" w:rsidR="005D145A" w:rsidRPr="005D145A" w:rsidRDefault="005D145A" w:rsidP="005D145A">
            <w:pPr>
              <w:spacing w:after="0" w:line="240" w:lineRule="auto"/>
              <w:ind w:left="0" w:firstLine="0"/>
              <w:jc w:val="left"/>
              <w:rPr>
                <w:rFonts w:ascii="Garamond" w:hAnsi="Garamond" w:cs="Calibri"/>
                <w:b/>
                <w:bCs/>
                <w:sz w:val="36"/>
                <w:szCs w:val="36"/>
              </w:rPr>
            </w:pPr>
            <w:r w:rsidRPr="005D145A">
              <w:rPr>
                <w:rFonts w:ascii="Garamond" w:hAnsi="Garamond" w:cs="Calibri"/>
                <w:b/>
                <w:bCs/>
                <w:sz w:val="36"/>
                <w:szCs w:val="36"/>
              </w:rPr>
              <w:t> </w:t>
            </w:r>
          </w:p>
        </w:tc>
        <w:tc>
          <w:tcPr>
            <w:tcW w:w="1710" w:type="dxa"/>
            <w:tcBorders>
              <w:top w:val="nil"/>
              <w:left w:val="nil"/>
              <w:bottom w:val="nil"/>
              <w:right w:val="single" w:sz="4" w:space="0" w:color="auto"/>
            </w:tcBorders>
            <w:shd w:val="clear" w:color="auto" w:fill="auto"/>
            <w:noWrap/>
            <w:vAlign w:val="bottom"/>
            <w:hideMark/>
          </w:tcPr>
          <w:p w14:paraId="5785D308"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451" w:type="dxa"/>
            <w:tcBorders>
              <w:top w:val="nil"/>
              <w:left w:val="nil"/>
              <w:bottom w:val="nil"/>
              <w:right w:val="single" w:sz="4" w:space="0" w:color="auto"/>
            </w:tcBorders>
            <w:shd w:val="clear" w:color="auto" w:fill="auto"/>
            <w:noWrap/>
            <w:vAlign w:val="bottom"/>
            <w:hideMark/>
          </w:tcPr>
          <w:p w14:paraId="43FDBB5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nil"/>
              <w:left w:val="nil"/>
              <w:bottom w:val="nil"/>
              <w:right w:val="single" w:sz="4" w:space="0" w:color="auto"/>
            </w:tcBorders>
            <w:shd w:val="clear" w:color="auto" w:fill="auto"/>
            <w:noWrap/>
            <w:vAlign w:val="bottom"/>
            <w:hideMark/>
          </w:tcPr>
          <w:p w14:paraId="7807CAFE"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5E0377CB"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2F0EAD44" w14:textId="77777777" w:rsidTr="005D145A">
        <w:trPr>
          <w:trHeight w:val="615"/>
        </w:trPr>
        <w:tc>
          <w:tcPr>
            <w:tcW w:w="4310" w:type="dxa"/>
            <w:tcBorders>
              <w:top w:val="single" w:sz="8" w:space="0" w:color="auto"/>
              <w:left w:val="single" w:sz="8" w:space="0" w:color="auto"/>
              <w:bottom w:val="single" w:sz="8" w:space="0" w:color="auto"/>
              <w:right w:val="single" w:sz="4" w:space="0" w:color="auto"/>
            </w:tcBorders>
            <w:shd w:val="clear" w:color="000000" w:fill="FFE699"/>
            <w:vAlign w:val="center"/>
            <w:hideMark/>
          </w:tcPr>
          <w:p w14:paraId="12A09EA5"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UNIT 107 </w:t>
            </w:r>
          </w:p>
        </w:tc>
        <w:tc>
          <w:tcPr>
            <w:tcW w:w="1710" w:type="dxa"/>
            <w:tcBorders>
              <w:top w:val="single" w:sz="8" w:space="0" w:color="auto"/>
              <w:left w:val="nil"/>
              <w:bottom w:val="single" w:sz="8" w:space="0" w:color="auto"/>
              <w:right w:val="single" w:sz="8" w:space="0" w:color="auto"/>
            </w:tcBorders>
            <w:shd w:val="clear" w:color="000000" w:fill="FFE699"/>
            <w:vAlign w:val="center"/>
            <w:hideMark/>
          </w:tcPr>
          <w:p w14:paraId="36F2DA29"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MONTH 1-12 </w:t>
            </w:r>
          </w:p>
        </w:tc>
        <w:tc>
          <w:tcPr>
            <w:tcW w:w="1451" w:type="dxa"/>
            <w:tcBorders>
              <w:top w:val="single" w:sz="8" w:space="0" w:color="auto"/>
              <w:left w:val="nil"/>
              <w:bottom w:val="single" w:sz="4" w:space="0" w:color="auto"/>
              <w:right w:val="single" w:sz="4" w:space="0" w:color="auto"/>
            </w:tcBorders>
            <w:shd w:val="clear" w:color="000000" w:fill="FFFFFF"/>
            <w:noWrap/>
            <w:vAlign w:val="center"/>
            <w:hideMark/>
          </w:tcPr>
          <w:p w14:paraId="1DA835E8"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1620" w:type="dxa"/>
            <w:tcBorders>
              <w:top w:val="single" w:sz="8" w:space="0" w:color="auto"/>
              <w:left w:val="nil"/>
              <w:bottom w:val="single" w:sz="4" w:space="0" w:color="auto"/>
              <w:right w:val="single" w:sz="8" w:space="0" w:color="auto"/>
            </w:tcBorders>
            <w:shd w:val="clear" w:color="000000" w:fill="FFFFFF"/>
            <w:noWrap/>
            <w:vAlign w:val="center"/>
            <w:hideMark/>
          </w:tcPr>
          <w:p w14:paraId="5928C50B"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661" w:type="dxa"/>
            <w:tcBorders>
              <w:top w:val="nil"/>
              <w:left w:val="nil"/>
              <w:bottom w:val="single" w:sz="4" w:space="0" w:color="auto"/>
              <w:right w:val="single" w:sz="4" w:space="0" w:color="auto"/>
            </w:tcBorders>
            <w:shd w:val="clear" w:color="auto" w:fill="auto"/>
            <w:noWrap/>
            <w:vAlign w:val="center"/>
            <w:hideMark/>
          </w:tcPr>
          <w:p w14:paraId="0C1C26F1" w14:textId="77777777" w:rsidR="005D145A" w:rsidRPr="005D145A" w:rsidRDefault="005D145A" w:rsidP="005D145A">
            <w:pPr>
              <w:spacing w:after="0" w:line="240" w:lineRule="auto"/>
              <w:ind w:left="0" w:firstLine="0"/>
              <w:jc w:val="center"/>
              <w:rPr>
                <w:rFonts w:ascii="Garamond" w:hAnsi="Garamond" w:cs="Calibri"/>
                <w:szCs w:val="24"/>
              </w:rPr>
            </w:pPr>
            <w:r w:rsidRPr="005D145A">
              <w:rPr>
                <w:rFonts w:ascii="Garamond" w:hAnsi="Garamond" w:cs="Calibri"/>
                <w:szCs w:val="24"/>
              </w:rPr>
              <w:t> </w:t>
            </w:r>
          </w:p>
        </w:tc>
      </w:tr>
      <w:tr w:rsidR="005D145A" w:rsidRPr="005D145A" w14:paraId="317FDD47"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bottom"/>
            <w:hideMark/>
          </w:tcPr>
          <w:p w14:paraId="6119C8A4"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nil"/>
              <w:right w:val="single" w:sz="4" w:space="0" w:color="auto"/>
            </w:tcBorders>
            <w:shd w:val="clear" w:color="auto" w:fill="auto"/>
            <w:noWrap/>
            <w:vAlign w:val="bottom"/>
            <w:hideMark/>
          </w:tcPr>
          <w:p w14:paraId="35332B99"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1743</w:t>
            </w:r>
          </w:p>
        </w:tc>
        <w:tc>
          <w:tcPr>
            <w:tcW w:w="1451" w:type="dxa"/>
            <w:tcBorders>
              <w:top w:val="nil"/>
              <w:left w:val="nil"/>
              <w:bottom w:val="nil"/>
              <w:right w:val="single" w:sz="4" w:space="0" w:color="auto"/>
            </w:tcBorders>
            <w:shd w:val="clear" w:color="auto" w:fill="auto"/>
            <w:noWrap/>
            <w:vAlign w:val="bottom"/>
            <w:hideMark/>
          </w:tcPr>
          <w:p w14:paraId="071C5544"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nil"/>
              <w:left w:val="nil"/>
              <w:bottom w:val="nil"/>
              <w:right w:val="single" w:sz="8" w:space="0" w:color="auto"/>
            </w:tcBorders>
            <w:shd w:val="clear" w:color="auto" w:fill="auto"/>
            <w:noWrap/>
            <w:vAlign w:val="bottom"/>
            <w:hideMark/>
          </w:tcPr>
          <w:p w14:paraId="64FFCC85"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4455FAB5"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33D28E8B"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1158B95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single" w:sz="8" w:space="0" w:color="auto"/>
              <w:left w:val="single" w:sz="8" w:space="0" w:color="auto"/>
              <w:bottom w:val="single" w:sz="4" w:space="0" w:color="auto"/>
              <w:right w:val="single" w:sz="4" w:space="0" w:color="auto"/>
            </w:tcBorders>
            <w:shd w:val="clear" w:color="000000" w:fill="B4C6E7"/>
            <w:vAlign w:val="center"/>
            <w:hideMark/>
          </w:tcPr>
          <w:p w14:paraId="13CC3D6B"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RENT </w:t>
            </w:r>
            <w:r w:rsidRPr="005D145A">
              <w:rPr>
                <w:rFonts w:ascii="Garamond" w:hAnsi="Garamond" w:cs="Calibri"/>
                <w:b/>
                <w:bCs/>
                <w:szCs w:val="24"/>
              </w:rPr>
              <w:br/>
              <w:t xml:space="preserve">ITEM </w:t>
            </w:r>
          </w:p>
        </w:tc>
        <w:tc>
          <w:tcPr>
            <w:tcW w:w="1451" w:type="dxa"/>
            <w:tcBorders>
              <w:top w:val="single" w:sz="8" w:space="0" w:color="auto"/>
              <w:left w:val="nil"/>
              <w:bottom w:val="single" w:sz="4" w:space="0" w:color="auto"/>
              <w:right w:val="single" w:sz="4" w:space="0" w:color="auto"/>
            </w:tcBorders>
            <w:shd w:val="clear" w:color="000000" w:fill="B4C6E7"/>
            <w:vAlign w:val="center"/>
            <w:hideMark/>
          </w:tcPr>
          <w:p w14:paraId="1D5CE56D"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SQUARE FOOT </w:t>
            </w:r>
          </w:p>
        </w:tc>
        <w:tc>
          <w:tcPr>
            <w:tcW w:w="1620" w:type="dxa"/>
            <w:tcBorders>
              <w:top w:val="single" w:sz="8" w:space="0" w:color="auto"/>
              <w:left w:val="nil"/>
              <w:bottom w:val="single" w:sz="4" w:space="0" w:color="auto"/>
              <w:right w:val="single" w:sz="8" w:space="0" w:color="auto"/>
            </w:tcBorders>
            <w:shd w:val="clear" w:color="000000" w:fill="B4C6E7"/>
            <w:vAlign w:val="center"/>
            <w:hideMark/>
          </w:tcPr>
          <w:p w14:paraId="0FDA38E1"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MONTH </w:t>
            </w:r>
          </w:p>
        </w:tc>
        <w:tc>
          <w:tcPr>
            <w:tcW w:w="661" w:type="dxa"/>
            <w:tcBorders>
              <w:top w:val="nil"/>
              <w:left w:val="nil"/>
              <w:bottom w:val="single" w:sz="4" w:space="0" w:color="auto"/>
              <w:right w:val="single" w:sz="4" w:space="0" w:color="auto"/>
            </w:tcBorders>
            <w:shd w:val="clear" w:color="auto" w:fill="auto"/>
            <w:noWrap/>
            <w:vAlign w:val="bottom"/>
            <w:hideMark/>
          </w:tcPr>
          <w:p w14:paraId="41C4BEA5"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7F15F59B"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2FB332B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08ADE74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BASE </w:t>
            </w:r>
          </w:p>
        </w:tc>
        <w:tc>
          <w:tcPr>
            <w:tcW w:w="1451" w:type="dxa"/>
            <w:tcBorders>
              <w:top w:val="nil"/>
              <w:left w:val="nil"/>
              <w:bottom w:val="single" w:sz="4" w:space="0" w:color="auto"/>
              <w:right w:val="single" w:sz="4" w:space="0" w:color="auto"/>
            </w:tcBorders>
            <w:shd w:val="clear" w:color="auto" w:fill="auto"/>
            <w:noWrap/>
            <w:vAlign w:val="bottom"/>
            <w:hideMark/>
          </w:tcPr>
          <w:p w14:paraId="128F7E18"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13.50 </w:t>
            </w:r>
          </w:p>
        </w:tc>
        <w:tc>
          <w:tcPr>
            <w:tcW w:w="1620" w:type="dxa"/>
            <w:tcBorders>
              <w:top w:val="nil"/>
              <w:left w:val="nil"/>
              <w:bottom w:val="single" w:sz="4" w:space="0" w:color="auto"/>
              <w:right w:val="single" w:sz="8" w:space="0" w:color="auto"/>
            </w:tcBorders>
            <w:shd w:val="clear" w:color="auto" w:fill="auto"/>
            <w:noWrap/>
            <w:vAlign w:val="bottom"/>
            <w:hideMark/>
          </w:tcPr>
          <w:p w14:paraId="25E521A2"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1,960.88 </w:t>
            </w:r>
          </w:p>
        </w:tc>
        <w:tc>
          <w:tcPr>
            <w:tcW w:w="661" w:type="dxa"/>
            <w:tcBorders>
              <w:top w:val="nil"/>
              <w:left w:val="nil"/>
              <w:bottom w:val="single" w:sz="4" w:space="0" w:color="auto"/>
              <w:right w:val="single" w:sz="4" w:space="0" w:color="auto"/>
            </w:tcBorders>
            <w:shd w:val="clear" w:color="auto" w:fill="auto"/>
            <w:noWrap/>
            <w:vAlign w:val="bottom"/>
            <w:hideMark/>
          </w:tcPr>
          <w:p w14:paraId="6247FF31"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13DCDED6"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087C305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1F5795A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CAM </w:t>
            </w:r>
          </w:p>
        </w:tc>
        <w:tc>
          <w:tcPr>
            <w:tcW w:w="1451" w:type="dxa"/>
            <w:tcBorders>
              <w:top w:val="nil"/>
              <w:left w:val="nil"/>
              <w:bottom w:val="single" w:sz="4" w:space="0" w:color="auto"/>
              <w:right w:val="single" w:sz="4" w:space="0" w:color="auto"/>
            </w:tcBorders>
            <w:shd w:val="clear" w:color="auto" w:fill="auto"/>
            <w:noWrap/>
            <w:vAlign w:val="bottom"/>
            <w:hideMark/>
          </w:tcPr>
          <w:p w14:paraId="7E161BC2"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2.10 </w:t>
            </w:r>
          </w:p>
        </w:tc>
        <w:tc>
          <w:tcPr>
            <w:tcW w:w="1620" w:type="dxa"/>
            <w:tcBorders>
              <w:top w:val="nil"/>
              <w:left w:val="nil"/>
              <w:bottom w:val="single" w:sz="4" w:space="0" w:color="auto"/>
              <w:right w:val="single" w:sz="8" w:space="0" w:color="auto"/>
            </w:tcBorders>
            <w:shd w:val="clear" w:color="auto" w:fill="auto"/>
            <w:noWrap/>
            <w:vAlign w:val="bottom"/>
            <w:hideMark/>
          </w:tcPr>
          <w:p w14:paraId="3133E2BB"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305.03 </w:t>
            </w:r>
          </w:p>
        </w:tc>
        <w:tc>
          <w:tcPr>
            <w:tcW w:w="661" w:type="dxa"/>
            <w:tcBorders>
              <w:top w:val="nil"/>
              <w:left w:val="nil"/>
              <w:bottom w:val="single" w:sz="4" w:space="0" w:color="auto"/>
              <w:right w:val="single" w:sz="4" w:space="0" w:color="auto"/>
            </w:tcBorders>
            <w:shd w:val="clear" w:color="auto" w:fill="auto"/>
            <w:noWrap/>
            <w:vAlign w:val="bottom"/>
            <w:hideMark/>
          </w:tcPr>
          <w:p w14:paraId="2E8DE026"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DB8C0F2"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1B5D60BB"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6854A71E"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T/I </w:t>
            </w:r>
          </w:p>
        </w:tc>
        <w:tc>
          <w:tcPr>
            <w:tcW w:w="1451" w:type="dxa"/>
            <w:tcBorders>
              <w:top w:val="nil"/>
              <w:left w:val="nil"/>
              <w:bottom w:val="single" w:sz="4" w:space="0" w:color="auto"/>
              <w:right w:val="single" w:sz="4" w:space="0" w:color="auto"/>
            </w:tcBorders>
            <w:shd w:val="clear" w:color="auto" w:fill="auto"/>
            <w:noWrap/>
            <w:vAlign w:val="bottom"/>
            <w:hideMark/>
          </w:tcPr>
          <w:p w14:paraId="129C2B27"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1.90 </w:t>
            </w:r>
          </w:p>
        </w:tc>
        <w:tc>
          <w:tcPr>
            <w:tcW w:w="1620" w:type="dxa"/>
            <w:tcBorders>
              <w:top w:val="nil"/>
              <w:left w:val="nil"/>
              <w:bottom w:val="single" w:sz="4" w:space="0" w:color="auto"/>
              <w:right w:val="single" w:sz="8" w:space="0" w:color="auto"/>
            </w:tcBorders>
            <w:shd w:val="clear" w:color="auto" w:fill="auto"/>
            <w:noWrap/>
            <w:vAlign w:val="bottom"/>
            <w:hideMark/>
          </w:tcPr>
          <w:p w14:paraId="0C30374F"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275.98 </w:t>
            </w:r>
          </w:p>
        </w:tc>
        <w:tc>
          <w:tcPr>
            <w:tcW w:w="661" w:type="dxa"/>
            <w:tcBorders>
              <w:top w:val="nil"/>
              <w:left w:val="nil"/>
              <w:bottom w:val="single" w:sz="4" w:space="0" w:color="auto"/>
              <w:right w:val="single" w:sz="4" w:space="0" w:color="auto"/>
            </w:tcBorders>
            <w:shd w:val="clear" w:color="auto" w:fill="auto"/>
            <w:noWrap/>
            <w:vAlign w:val="bottom"/>
            <w:hideMark/>
          </w:tcPr>
          <w:p w14:paraId="30C697C2"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0E47EBEC" w14:textId="77777777" w:rsidTr="005D145A">
        <w:trPr>
          <w:trHeight w:val="555"/>
        </w:trPr>
        <w:tc>
          <w:tcPr>
            <w:tcW w:w="4310" w:type="dxa"/>
            <w:tcBorders>
              <w:top w:val="nil"/>
              <w:left w:val="single" w:sz="8" w:space="0" w:color="auto"/>
              <w:bottom w:val="nil"/>
              <w:right w:val="nil"/>
            </w:tcBorders>
            <w:shd w:val="clear" w:color="auto" w:fill="auto"/>
            <w:noWrap/>
            <w:vAlign w:val="bottom"/>
            <w:hideMark/>
          </w:tcPr>
          <w:p w14:paraId="43CEEB17"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nil"/>
              <w:right w:val="single" w:sz="4" w:space="0" w:color="auto"/>
            </w:tcBorders>
            <w:shd w:val="clear" w:color="000000" w:fill="C6E0B4"/>
            <w:noWrap/>
            <w:vAlign w:val="bottom"/>
            <w:hideMark/>
          </w:tcPr>
          <w:p w14:paraId="741DAFC3" w14:textId="77777777" w:rsidR="005D145A" w:rsidRPr="005D145A" w:rsidRDefault="005D145A" w:rsidP="005D145A">
            <w:pPr>
              <w:spacing w:after="0" w:line="240" w:lineRule="auto"/>
              <w:ind w:left="0" w:firstLine="0"/>
              <w:jc w:val="left"/>
              <w:rPr>
                <w:rFonts w:ascii="Garamond" w:hAnsi="Garamond" w:cs="Calibri"/>
                <w:b/>
                <w:bCs/>
                <w:szCs w:val="24"/>
              </w:rPr>
            </w:pPr>
            <w:r w:rsidRPr="005D145A">
              <w:rPr>
                <w:rFonts w:ascii="Garamond" w:hAnsi="Garamond" w:cs="Calibri"/>
                <w:b/>
                <w:bCs/>
                <w:szCs w:val="24"/>
              </w:rPr>
              <w:t xml:space="preserve"> TOTAL  </w:t>
            </w:r>
          </w:p>
        </w:tc>
        <w:tc>
          <w:tcPr>
            <w:tcW w:w="1451" w:type="dxa"/>
            <w:tcBorders>
              <w:top w:val="nil"/>
              <w:left w:val="nil"/>
              <w:bottom w:val="single" w:sz="8" w:space="0" w:color="auto"/>
              <w:right w:val="single" w:sz="4" w:space="0" w:color="auto"/>
            </w:tcBorders>
            <w:shd w:val="clear" w:color="000000" w:fill="C6E0B4"/>
            <w:noWrap/>
            <w:vAlign w:val="bottom"/>
            <w:hideMark/>
          </w:tcPr>
          <w:p w14:paraId="31ECC6F3"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17.50 </w:t>
            </w:r>
          </w:p>
        </w:tc>
        <w:tc>
          <w:tcPr>
            <w:tcW w:w="1620" w:type="dxa"/>
            <w:tcBorders>
              <w:top w:val="nil"/>
              <w:left w:val="nil"/>
              <w:bottom w:val="single" w:sz="8" w:space="0" w:color="auto"/>
              <w:right w:val="single" w:sz="8" w:space="0" w:color="auto"/>
            </w:tcBorders>
            <w:shd w:val="clear" w:color="000000" w:fill="C6E0B4"/>
            <w:noWrap/>
            <w:vAlign w:val="bottom"/>
            <w:hideMark/>
          </w:tcPr>
          <w:p w14:paraId="63991C89"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2,541.88 </w:t>
            </w:r>
          </w:p>
        </w:tc>
        <w:tc>
          <w:tcPr>
            <w:tcW w:w="661" w:type="dxa"/>
            <w:tcBorders>
              <w:top w:val="nil"/>
              <w:left w:val="nil"/>
              <w:bottom w:val="single" w:sz="4" w:space="0" w:color="auto"/>
              <w:right w:val="single" w:sz="4" w:space="0" w:color="auto"/>
            </w:tcBorders>
            <w:shd w:val="clear" w:color="auto" w:fill="auto"/>
            <w:noWrap/>
            <w:vAlign w:val="bottom"/>
            <w:hideMark/>
          </w:tcPr>
          <w:p w14:paraId="03E89FD2"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7CE463B7" w14:textId="77777777" w:rsidTr="005D145A">
        <w:trPr>
          <w:trHeight w:val="555"/>
        </w:trPr>
        <w:tc>
          <w:tcPr>
            <w:tcW w:w="4310" w:type="dxa"/>
            <w:tcBorders>
              <w:top w:val="single" w:sz="8" w:space="0" w:color="auto"/>
              <w:left w:val="single" w:sz="8" w:space="0" w:color="auto"/>
              <w:bottom w:val="single" w:sz="8" w:space="0" w:color="auto"/>
              <w:right w:val="single" w:sz="4" w:space="0" w:color="auto"/>
            </w:tcBorders>
            <w:shd w:val="clear" w:color="000000" w:fill="FFE699"/>
            <w:vAlign w:val="center"/>
            <w:hideMark/>
          </w:tcPr>
          <w:p w14:paraId="78326BC9"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UNIT 107 </w:t>
            </w:r>
          </w:p>
        </w:tc>
        <w:tc>
          <w:tcPr>
            <w:tcW w:w="1710" w:type="dxa"/>
            <w:tcBorders>
              <w:top w:val="single" w:sz="8" w:space="0" w:color="auto"/>
              <w:left w:val="nil"/>
              <w:bottom w:val="single" w:sz="8" w:space="0" w:color="auto"/>
              <w:right w:val="single" w:sz="8" w:space="0" w:color="auto"/>
            </w:tcBorders>
            <w:shd w:val="clear" w:color="000000" w:fill="FFE699"/>
            <w:vAlign w:val="center"/>
            <w:hideMark/>
          </w:tcPr>
          <w:p w14:paraId="415E00EB"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MONTH 13-15 </w:t>
            </w:r>
          </w:p>
        </w:tc>
        <w:tc>
          <w:tcPr>
            <w:tcW w:w="1451" w:type="dxa"/>
            <w:tcBorders>
              <w:top w:val="nil"/>
              <w:left w:val="nil"/>
              <w:bottom w:val="single" w:sz="4" w:space="0" w:color="auto"/>
              <w:right w:val="single" w:sz="4" w:space="0" w:color="auto"/>
            </w:tcBorders>
            <w:shd w:val="clear" w:color="000000" w:fill="FFFFFF"/>
            <w:noWrap/>
            <w:vAlign w:val="center"/>
            <w:hideMark/>
          </w:tcPr>
          <w:p w14:paraId="4E561DCC"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1620" w:type="dxa"/>
            <w:tcBorders>
              <w:top w:val="nil"/>
              <w:left w:val="nil"/>
              <w:bottom w:val="single" w:sz="4" w:space="0" w:color="auto"/>
              <w:right w:val="single" w:sz="8" w:space="0" w:color="auto"/>
            </w:tcBorders>
            <w:shd w:val="clear" w:color="000000" w:fill="FFFFFF"/>
            <w:noWrap/>
            <w:vAlign w:val="center"/>
            <w:hideMark/>
          </w:tcPr>
          <w:p w14:paraId="58C20090"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259C6BE8"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310B327"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bottom"/>
            <w:hideMark/>
          </w:tcPr>
          <w:p w14:paraId="60D26BC6"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nil"/>
              <w:right w:val="single" w:sz="4" w:space="0" w:color="auto"/>
            </w:tcBorders>
            <w:shd w:val="clear" w:color="auto" w:fill="auto"/>
            <w:noWrap/>
            <w:vAlign w:val="bottom"/>
            <w:hideMark/>
          </w:tcPr>
          <w:p w14:paraId="037D745C"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1743</w:t>
            </w:r>
          </w:p>
        </w:tc>
        <w:tc>
          <w:tcPr>
            <w:tcW w:w="1451" w:type="dxa"/>
            <w:tcBorders>
              <w:top w:val="nil"/>
              <w:left w:val="nil"/>
              <w:bottom w:val="nil"/>
              <w:right w:val="single" w:sz="4" w:space="0" w:color="auto"/>
            </w:tcBorders>
            <w:shd w:val="clear" w:color="auto" w:fill="auto"/>
            <w:noWrap/>
            <w:vAlign w:val="bottom"/>
            <w:hideMark/>
          </w:tcPr>
          <w:p w14:paraId="7EE59056"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nil"/>
              <w:left w:val="nil"/>
              <w:bottom w:val="nil"/>
              <w:right w:val="single" w:sz="8" w:space="0" w:color="auto"/>
            </w:tcBorders>
            <w:shd w:val="clear" w:color="auto" w:fill="auto"/>
            <w:noWrap/>
            <w:vAlign w:val="bottom"/>
            <w:hideMark/>
          </w:tcPr>
          <w:p w14:paraId="47DF25C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56BA45B2"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25113D3F"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72B5B1D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single" w:sz="8" w:space="0" w:color="auto"/>
              <w:left w:val="single" w:sz="8" w:space="0" w:color="auto"/>
              <w:bottom w:val="single" w:sz="4" w:space="0" w:color="auto"/>
              <w:right w:val="single" w:sz="4" w:space="0" w:color="auto"/>
            </w:tcBorders>
            <w:shd w:val="clear" w:color="000000" w:fill="B4C6E7"/>
            <w:vAlign w:val="center"/>
            <w:hideMark/>
          </w:tcPr>
          <w:p w14:paraId="3F735FD0"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RENT </w:t>
            </w:r>
            <w:r w:rsidRPr="005D145A">
              <w:rPr>
                <w:rFonts w:ascii="Garamond" w:hAnsi="Garamond" w:cs="Calibri"/>
                <w:b/>
                <w:bCs/>
                <w:szCs w:val="24"/>
              </w:rPr>
              <w:br/>
              <w:t xml:space="preserve">ITEM </w:t>
            </w:r>
          </w:p>
        </w:tc>
        <w:tc>
          <w:tcPr>
            <w:tcW w:w="1451" w:type="dxa"/>
            <w:tcBorders>
              <w:top w:val="single" w:sz="8" w:space="0" w:color="auto"/>
              <w:left w:val="nil"/>
              <w:bottom w:val="single" w:sz="4" w:space="0" w:color="auto"/>
              <w:right w:val="single" w:sz="4" w:space="0" w:color="auto"/>
            </w:tcBorders>
            <w:shd w:val="clear" w:color="000000" w:fill="B4C6E7"/>
            <w:vAlign w:val="center"/>
            <w:hideMark/>
          </w:tcPr>
          <w:p w14:paraId="482F9417"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SQUARE FOOT </w:t>
            </w:r>
          </w:p>
        </w:tc>
        <w:tc>
          <w:tcPr>
            <w:tcW w:w="1620" w:type="dxa"/>
            <w:tcBorders>
              <w:top w:val="single" w:sz="8" w:space="0" w:color="auto"/>
              <w:left w:val="nil"/>
              <w:bottom w:val="single" w:sz="4" w:space="0" w:color="auto"/>
              <w:right w:val="single" w:sz="8" w:space="0" w:color="auto"/>
            </w:tcBorders>
            <w:shd w:val="clear" w:color="000000" w:fill="B4C6E7"/>
            <w:vAlign w:val="center"/>
            <w:hideMark/>
          </w:tcPr>
          <w:p w14:paraId="645114EA"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MONTH </w:t>
            </w:r>
          </w:p>
        </w:tc>
        <w:tc>
          <w:tcPr>
            <w:tcW w:w="661" w:type="dxa"/>
            <w:tcBorders>
              <w:top w:val="nil"/>
              <w:left w:val="nil"/>
              <w:bottom w:val="single" w:sz="4" w:space="0" w:color="auto"/>
              <w:right w:val="single" w:sz="4" w:space="0" w:color="auto"/>
            </w:tcBorders>
            <w:shd w:val="clear" w:color="auto" w:fill="auto"/>
            <w:noWrap/>
            <w:vAlign w:val="bottom"/>
            <w:hideMark/>
          </w:tcPr>
          <w:p w14:paraId="159C37B1"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18EEB123"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2167595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14DBA5C5"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BASE </w:t>
            </w:r>
          </w:p>
        </w:tc>
        <w:tc>
          <w:tcPr>
            <w:tcW w:w="1451" w:type="dxa"/>
            <w:tcBorders>
              <w:top w:val="nil"/>
              <w:left w:val="nil"/>
              <w:bottom w:val="single" w:sz="4" w:space="0" w:color="auto"/>
              <w:right w:val="single" w:sz="4" w:space="0" w:color="auto"/>
            </w:tcBorders>
            <w:shd w:val="clear" w:color="auto" w:fill="auto"/>
            <w:noWrap/>
            <w:vAlign w:val="bottom"/>
            <w:hideMark/>
          </w:tcPr>
          <w:p w14:paraId="49732266"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   </w:t>
            </w:r>
          </w:p>
        </w:tc>
        <w:tc>
          <w:tcPr>
            <w:tcW w:w="1620" w:type="dxa"/>
            <w:tcBorders>
              <w:top w:val="nil"/>
              <w:left w:val="nil"/>
              <w:bottom w:val="single" w:sz="4" w:space="0" w:color="auto"/>
              <w:right w:val="single" w:sz="8" w:space="0" w:color="auto"/>
            </w:tcBorders>
            <w:shd w:val="clear" w:color="auto" w:fill="auto"/>
            <w:noWrap/>
            <w:vAlign w:val="bottom"/>
            <w:hideMark/>
          </w:tcPr>
          <w:p w14:paraId="60FB86DC"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   </w:t>
            </w:r>
          </w:p>
        </w:tc>
        <w:tc>
          <w:tcPr>
            <w:tcW w:w="661" w:type="dxa"/>
            <w:tcBorders>
              <w:top w:val="nil"/>
              <w:left w:val="nil"/>
              <w:bottom w:val="single" w:sz="4" w:space="0" w:color="auto"/>
              <w:right w:val="single" w:sz="4" w:space="0" w:color="auto"/>
            </w:tcBorders>
            <w:shd w:val="clear" w:color="auto" w:fill="auto"/>
            <w:noWrap/>
            <w:vAlign w:val="bottom"/>
            <w:hideMark/>
          </w:tcPr>
          <w:p w14:paraId="2C717DA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5ABF3551"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180E3F0B"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75954CB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CAM </w:t>
            </w:r>
          </w:p>
        </w:tc>
        <w:tc>
          <w:tcPr>
            <w:tcW w:w="1451" w:type="dxa"/>
            <w:tcBorders>
              <w:top w:val="nil"/>
              <w:left w:val="nil"/>
              <w:bottom w:val="single" w:sz="4" w:space="0" w:color="auto"/>
              <w:right w:val="single" w:sz="4" w:space="0" w:color="auto"/>
            </w:tcBorders>
            <w:shd w:val="clear" w:color="auto" w:fill="auto"/>
            <w:noWrap/>
            <w:vAlign w:val="bottom"/>
            <w:hideMark/>
          </w:tcPr>
          <w:p w14:paraId="7BAD8390"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2.10 </w:t>
            </w:r>
          </w:p>
        </w:tc>
        <w:tc>
          <w:tcPr>
            <w:tcW w:w="1620" w:type="dxa"/>
            <w:tcBorders>
              <w:top w:val="nil"/>
              <w:left w:val="nil"/>
              <w:bottom w:val="single" w:sz="4" w:space="0" w:color="auto"/>
              <w:right w:val="single" w:sz="8" w:space="0" w:color="auto"/>
            </w:tcBorders>
            <w:shd w:val="clear" w:color="auto" w:fill="auto"/>
            <w:noWrap/>
            <w:vAlign w:val="bottom"/>
            <w:hideMark/>
          </w:tcPr>
          <w:p w14:paraId="4A9D1F3A"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305.03 </w:t>
            </w:r>
          </w:p>
        </w:tc>
        <w:tc>
          <w:tcPr>
            <w:tcW w:w="661" w:type="dxa"/>
            <w:tcBorders>
              <w:top w:val="nil"/>
              <w:left w:val="nil"/>
              <w:bottom w:val="single" w:sz="4" w:space="0" w:color="auto"/>
              <w:right w:val="single" w:sz="4" w:space="0" w:color="auto"/>
            </w:tcBorders>
            <w:shd w:val="clear" w:color="auto" w:fill="auto"/>
            <w:noWrap/>
            <w:vAlign w:val="bottom"/>
            <w:hideMark/>
          </w:tcPr>
          <w:p w14:paraId="08C3CDE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40AF885"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746D3DD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1DE94927"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T/I </w:t>
            </w:r>
          </w:p>
        </w:tc>
        <w:tc>
          <w:tcPr>
            <w:tcW w:w="1451" w:type="dxa"/>
            <w:tcBorders>
              <w:top w:val="nil"/>
              <w:left w:val="nil"/>
              <w:bottom w:val="single" w:sz="4" w:space="0" w:color="auto"/>
              <w:right w:val="single" w:sz="4" w:space="0" w:color="auto"/>
            </w:tcBorders>
            <w:shd w:val="clear" w:color="auto" w:fill="auto"/>
            <w:noWrap/>
            <w:vAlign w:val="bottom"/>
            <w:hideMark/>
          </w:tcPr>
          <w:p w14:paraId="19A828EC"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1.90 </w:t>
            </w:r>
          </w:p>
        </w:tc>
        <w:tc>
          <w:tcPr>
            <w:tcW w:w="1620" w:type="dxa"/>
            <w:tcBorders>
              <w:top w:val="nil"/>
              <w:left w:val="nil"/>
              <w:bottom w:val="single" w:sz="4" w:space="0" w:color="auto"/>
              <w:right w:val="single" w:sz="8" w:space="0" w:color="auto"/>
            </w:tcBorders>
            <w:shd w:val="clear" w:color="auto" w:fill="auto"/>
            <w:noWrap/>
            <w:vAlign w:val="bottom"/>
            <w:hideMark/>
          </w:tcPr>
          <w:p w14:paraId="6336B1B6"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275.98 </w:t>
            </w:r>
          </w:p>
        </w:tc>
        <w:tc>
          <w:tcPr>
            <w:tcW w:w="661" w:type="dxa"/>
            <w:tcBorders>
              <w:top w:val="nil"/>
              <w:left w:val="nil"/>
              <w:bottom w:val="single" w:sz="4" w:space="0" w:color="auto"/>
              <w:right w:val="single" w:sz="4" w:space="0" w:color="auto"/>
            </w:tcBorders>
            <w:shd w:val="clear" w:color="auto" w:fill="auto"/>
            <w:noWrap/>
            <w:vAlign w:val="bottom"/>
            <w:hideMark/>
          </w:tcPr>
          <w:p w14:paraId="444C740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57AED7AE" w14:textId="77777777" w:rsidTr="005D145A">
        <w:trPr>
          <w:trHeight w:val="555"/>
        </w:trPr>
        <w:tc>
          <w:tcPr>
            <w:tcW w:w="4310" w:type="dxa"/>
            <w:tcBorders>
              <w:top w:val="nil"/>
              <w:left w:val="single" w:sz="8" w:space="0" w:color="auto"/>
              <w:bottom w:val="nil"/>
              <w:right w:val="nil"/>
            </w:tcBorders>
            <w:shd w:val="clear" w:color="auto" w:fill="auto"/>
            <w:noWrap/>
            <w:vAlign w:val="bottom"/>
            <w:hideMark/>
          </w:tcPr>
          <w:p w14:paraId="73ECDBF5"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nil"/>
              <w:right w:val="single" w:sz="4" w:space="0" w:color="auto"/>
            </w:tcBorders>
            <w:shd w:val="clear" w:color="000000" w:fill="C6E0B4"/>
            <w:noWrap/>
            <w:vAlign w:val="bottom"/>
            <w:hideMark/>
          </w:tcPr>
          <w:p w14:paraId="60BF3772" w14:textId="77777777" w:rsidR="005D145A" w:rsidRPr="005D145A" w:rsidRDefault="005D145A" w:rsidP="005D145A">
            <w:pPr>
              <w:spacing w:after="0" w:line="240" w:lineRule="auto"/>
              <w:ind w:left="0" w:firstLine="0"/>
              <w:jc w:val="left"/>
              <w:rPr>
                <w:rFonts w:ascii="Garamond" w:hAnsi="Garamond" w:cs="Calibri"/>
                <w:b/>
                <w:bCs/>
                <w:szCs w:val="24"/>
              </w:rPr>
            </w:pPr>
            <w:r w:rsidRPr="005D145A">
              <w:rPr>
                <w:rFonts w:ascii="Garamond" w:hAnsi="Garamond" w:cs="Calibri"/>
                <w:b/>
                <w:bCs/>
                <w:szCs w:val="24"/>
              </w:rPr>
              <w:t xml:space="preserve"> TOTAL  </w:t>
            </w:r>
          </w:p>
        </w:tc>
        <w:tc>
          <w:tcPr>
            <w:tcW w:w="1451" w:type="dxa"/>
            <w:tcBorders>
              <w:top w:val="nil"/>
              <w:left w:val="nil"/>
              <w:bottom w:val="single" w:sz="8" w:space="0" w:color="auto"/>
              <w:right w:val="single" w:sz="4" w:space="0" w:color="auto"/>
            </w:tcBorders>
            <w:shd w:val="clear" w:color="000000" w:fill="C6E0B4"/>
            <w:noWrap/>
            <w:vAlign w:val="bottom"/>
            <w:hideMark/>
          </w:tcPr>
          <w:p w14:paraId="22BEEA8E"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4.00 </w:t>
            </w:r>
          </w:p>
        </w:tc>
        <w:tc>
          <w:tcPr>
            <w:tcW w:w="1620" w:type="dxa"/>
            <w:tcBorders>
              <w:top w:val="nil"/>
              <w:left w:val="nil"/>
              <w:bottom w:val="single" w:sz="8" w:space="0" w:color="auto"/>
              <w:right w:val="single" w:sz="8" w:space="0" w:color="auto"/>
            </w:tcBorders>
            <w:shd w:val="clear" w:color="000000" w:fill="C6E0B4"/>
            <w:noWrap/>
            <w:vAlign w:val="bottom"/>
            <w:hideMark/>
          </w:tcPr>
          <w:p w14:paraId="113910C5"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581.00 </w:t>
            </w:r>
          </w:p>
        </w:tc>
        <w:tc>
          <w:tcPr>
            <w:tcW w:w="661" w:type="dxa"/>
            <w:tcBorders>
              <w:top w:val="nil"/>
              <w:left w:val="nil"/>
              <w:bottom w:val="single" w:sz="4" w:space="0" w:color="auto"/>
              <w:right w:val="single" w:sz="4" w:space="0" w:color="auto"/>
            </w:tcBorders>
            <w:shd w:val="clear" w:color="auto" w:fill="auto"/>
            <w:noWrap/>
            <w:vAlign w:val="bottom"/>
            <w:hideMark/>
          </w:tcPr>
          <w:p w14:paraId="55451E78"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A678051" w14:textId="77777777" w:rsidTr="005D145A">
        <w:trPr>
          <w:trHeight w:val="555"/>
        </w:trPr>
        <w:tc>
          <w:tcPr>
            <w:tcW w:w="4310" w:type="dxa"/>
            <w:tcBorders>
              <w:top w:val="single" w:sz="8" w:space="0" w:color="auto"/>
              <w:left w:val="single" w:sz="8" w:space="0" w:color="auto"/>
              <w:bottom w:val="single" w:sz="8" w:space="0" w:color="auto"/>
              <w:right w:val="single" w:sz="4" w:space="0" w:color="auto"/>
            </w:tcBorders>
            <w:shd w:val="clear" w:color="000000" w:fill="FFE699"/>
            <w:vAlign w:val="center"/>
            <w:hideMark/>
          </w:tcPr>
          <w:p w14:paraId="6995123D"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lastRenderedPageBreak/>
              <w:t xml:space="preserve"> UNIT 107 </w:t>
            </w:r>
          </w:p>
        </w:tc>
        <w:tc>
          <w:tcPr>
            <w:tcW w:w="1710" w:type="dxa"/>
            <w:tcBorders>
              <w:top w:val="single" w:sz="8" w:space="0" w:color="auto"/>
              <w:left w:val="nil"/>
              <w:bottom w:val="single" w:sz="8" w:space="0" w:color="auto"/>
              <w:right w:val="single" w:sz="8" w:space="0" w:color="auto"/>
            </w:tcBorders>
            <w:shd w:val="clear" w:color="000000" w:fill="FFE699"/>
            <w:vAlign w:val="center"/>
            <w:hideMark/>
          </w:tcPr>
          <w:p w14:paraId="16E99ACF"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MONTH 16-36 </w:t>
            </w:r>
          </w:p>
        </w:tc>
        <w:tc>
          <w:tcPr>
            <w:tcW w:w="1451" w:type="dxa"/>
            <w:tcBorders>
              <w:top w:val="nil"/>
              <w:left w:val="nil"/>
              <w:bottom w:val="single" w:sz="4" w:space="0" w:color="auto"/>
              <w:right w:val="single" w:sz="4" w:space="0" w:color="auto"/>
            </w:tcBorders>
            <w:shd w:val="clear" w:color="000000" w:fill="FFFFFF"/>
            <w:noWrap/>
            <w:vAlign w:val="center"/>
            <w:hideMark/>
          </w:tcPr>
          <w:p w14:paraId="1AE4B937"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1620" w:type="dxa"/>
            <w:tcBorders>
              <w:top w:val="nil"/>
              <w:left w:val="nil"/>
              <w:bottom w:val="single" w:sz="4" w:space="0" w:color="auto"/>
              <w:right w:val="single" w:sz="8" w:space="0" w:color="auto"/>
            </w:tcBorders>
            <w:shd w:val="clear" w:color="000000" w:fill="FFFFFF"/>
            <w:noWrap/>
            <w:vAlign w:val="center"/>
            <w:hideMark/>
          </w:tcPr>
          <w:p w14:paraId="53A2276E"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0ECF867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0C22C146"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bottom"/>
            <w:hideMark/>
          </w:tcPr>
          <w:p w14:paraId="7FB27685"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nil"/>
              <w:right w:val="single" w:sz="4" w:space="0" w:color="auto"/>
            </w:tcBorders>
            <w:shd w:val="clear" w:color="auto" w:fill="auto"/>
            <w:noWrap/>
            <w:vAlign w:val="bottom"/>
            <w:hideMark/>
          </w:tcPr>
          <w:p w14:paraId="7C79B703"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1743</w:t>
            </w:r>
          </w:p>
        </w:tc>
        <w:tc>
          <w:tcPr>
            <w:tcW w:w="1451" w:type="dxa"/>
            <w:tcBorders>
              <w:top w:val="nil"/>
              <w:left w:val="nil"/>
              <w:bottom w:val="nil"/>
              <w:right w:val="single" w:sz="4" w:space="0" w:color="auto"/>
            </w:tcBorders>
            <w:shd w:val="clear" w:color="auto" w:fill="auto"/>
            <w:noWrap/>
            <w:vAlign w:val="bottom"/>
            <w:hideMark/>
          </w:tcPr>
          <w:p w14:paraId="646EE11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nil"/>
              <w:left w:val="nil"/>
              <w:bottom w:val="nil"/>
              <w:right w:val="single" w:sz="8" w:space="0" w:color="auto"/>
            </w:tcBorders>
            <w:shd w:val="clear" w:color="auto" w:fill="auto"/>
            <w:noWrap/>
            <w:vAlign w:val="bottom"/>
            <w:hideMark/>
          </w:tcPr>
          <w:p w14:paraId="0CBE9BC2"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076A17E1"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2F7E896C"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2C5D463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single" w:sz="8" w:space="0" w:color="auto"/>
              <w:left w:val="single" w:sz="8" w:space="0" w:color="auto"/>
              <w:bottom w:val="single" w:sz="4" w:space="0" w:color="auto"/>
              <w:right w:val="single" w:sz="4" w:space="0" w:color="auto"/>
            </w:tcBorders>
            <w:shd w:val="clear" w:color="000000" w:fill="B4C6E7"/>
            <w:vAlign w:val="center"/>
            <w:hideMark/>
          </w:tcPr>
          <w:p w14:paraId="115A7C47"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RENT </w:t>
            </w:r>
            <w:r w:rsidRPr="005D145A">
              <w:rPr>
                <w:rFonts w:ascii="Garamond" w:hAnsi="Garamond" w:cs="Calibri"/>
                <w:b/>
                <w:bCs/>
                <w:szCs w:val="24"/>
              </w:rPr>
              <w:br/>
              <w:t xml:space="preserve">ITEM </w:t>
            </w:r>
          </w:p>
        </w:tc>
        <w:tc>
          <w:tcPr>
            <w:tcW w:w="1451" w:type="dxa"/>
            <w:tcBorders>
              <w:top w:val="single" w:sz="8" w:space="0" w:color="auto"/>
              <w:left w:val="nil"/>
              <w:bottom w:val="single" w:sz="4" w:space="0" w:color="auto"/>
              <w:right w:val="single" w:sz="4" w:space="0" w:color="auto"/>
            </w:tcBorders>
            <w:shd w:val="clear" w:color="000000" w:fill="B4C6E7"/>
            <w:vAlign w:val="center"/>
            <w:hideMark/>
          </w:tcPr>
          <w:p w14:paraId="575E654A"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SQUARE FOOT </w:t>
            </w:r>
          </w:p>
        </w:tc>
        <w:tc>
          <w:tcPr>
            <w:tcW w:w="1620" w:type="dxa"/>
            <w:tcBorders>
              <w:top w:val="single" w:sz="8" w:space="0" w:color="auto"/>
              <w:left w:val="nil"/>
              <w:bottom w:val="single" w:sz="4" w:space="0" w:color="auto"/>
              <w:right w:val="single" w:sz="8" w:space="0" w:color="auto"/>
            </w:tcBorders>
            <w:shd w:val="clear" w:color="000000" w:fill="B4C6E7"/>
            <w:vAlign w:val="center"/>
            <w:hideMark/>
          </w:tcPr>
          <w:p w14:paraId="5B60BC3F"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MONTH </w:t>
            </w:r>
          </w:p>
        </w:tc>
        <w:tc>
          <w:tcPr>
            <w:tcW w:w="661" w:type="dxa"/>
            <w:tcBorders>
              <w:top w:val="nil"/>
              <w:left w:val="nil"/>
              <w:bottom w:val="single" w:sz="4" w:space="0" w:color="auto"/>
              <w:right w:val="single" w:sz="4" w:space="0" w:color="auto"/>
            </w:tcBorders>
            <w:shd w:val="clear" w:color="auto" w:fill="auto"/>
            <w:noWrap/>
            <w:vAlign w:val="bottom"/>
            <w:hideMark/>
          </w:tcPr>
          <w:p w14:paraId="29229A19"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3F0E3613"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246AD3F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3153965C"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BASE </w:t>
            </w:r>
          </w:p>
        </w:tc>
        <w:tc>
          <w:tcPr>
            <w:tcW w:w="1451" w:type="dxa"/>
            <w:tcBorders>
              <w:top w:val="nil"/>
              <w:left w:val="nil"/>
              <w:bottom w:val="single" w:sz="4" w:space="0" w:color="auto"/>
              <w:right w:val="single" w:sz="4" w:space="0" w:color="auto"/>
            </w:tcBorders>
            <w:shd w:val="clear" w:color="auto" w:fill="auto"/>
            <w:noWrap/>
            <w:vAlign w:val="bottom"/>
            <w:hideMark/>
          </w:tcPr>
          <w:p w14:paraId="6EBC0E27"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13.50 </w:t>
            </w:r>
          </w:p>
        </w:tc>
        <w:tc>
          <w:tcPr>
            <w:tcW w:w="1620" w:type="dxa"/>
            <w:tcBorders>
              <w:top w:val="nil"/>
              <w:left w:val="nil"/>
              <w:bottom w:val="single" w:sz="4" w:space="0" w:color="auto"/>
              <w:right w:val="single" w:sz="8" w:space="0" w:color="auto"/>
            </w:tcBorders>
            <w:shd w:val="clear" w:color="auto" w:fill="auto"/>
            <w:noWrap/>
            <w:vAlign w:val="bottom"/>
            <w:hideMark/>
          </w:tcPr>
          <w:p w14:paraId="3F77D9FD"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1,960.88 </w:t>
            </w:r>
          </w:p>
        </w:tc>
        <w:tc>
          <w:tcPr>
            <w:tcW w:w="661" w:type="dxa"/>
            <w:tcBorders>
              <w:top w:val="nil"/>
              <w:left w:val="nil"/>
              <w:bottom w:val="single" w:sz="4" w:space="0" w:color="auto"/>
              <w:right w:val="single" w:sz="4" w:space="0" w:color="auto"/>
            </w:tcBorders>
            <w:shd w:val="clear" w:color="auto" w:fill="auto"/>
            <w:noWrap/>
            <w:vAlign w:val="bottom"/>
            <w:hideMark/>
          </w:tcPr>
          <w:p w14:paraId="73F2A76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62C6DFE5"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1F3D4E59"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0DF35ED6"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CAM </w:t>
            </w:r>
          </w:p>
        </w:tc>
        <w:tc>
          <w:tcPr>
            <w:tcW w:w="1451" w:type="dxa"/>
            <w:tcBorders>
              <w:top w:val="nil"/>
              <w:left w:val="nil"/>
              <w:bottom w:val="single" w:sz="4" w:space="0" w:color="auto"/>
              <w:right w:val="single" w:sz="4" w:space="0" w:color="auto"/>
            </w:tcBorders>
            <w:shd w:val="clear" w:color="auto" w:fill="auto"/>
            <w:noWrap/>
            <w:vAlign w:val="bottom"/>
            <w:hideMark/>
          </w:tcPr>
          <w:p w14:paraId="4C89FB8D"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2.10 </w:t>
            </w:r>
          </w:p>
        </w:tc>
        <w:tc>
          <w:tcPr>
            <w:tcW w:w="1620" w:type="dxa"/>
            <w:tcBorders>
              <w:top w:val="nil"/>
              <w:left w:val="nil"/>
              <w:bottom w:val="single" w:sz="4" w:space="0" w:color="auto"/>
              <w:right w:val="single" w:sz="8" w:space="0" w:color="auto"/>
            </w:tcBorders>
            <w:shd w:val="clear" w:color="auto" w:fill="auto"/>
            <w:noWrap/>
            <w:vAlign w:val="bottom"/>
            <w:hideMark/>
          </w:tcPr>
          <w:p w14:paraId="648438D2"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305.03 </w:t>
            </w:r>
          </w:p>
        </w:tc>
        <w:tc>
          <w:tcPr>
            <w:tcW w:w="661" w:type="dxa"/>
            <w:tcBorders>
              <w:top w:val="nil"/>
              <w:left w:val="nil"/>
              <w:bottom w:val="single" w:sz="4" w:space="0" w:color="auto"/>
              <w:right w:val="single" w:sz="4" w:space="0" w:color="auto"/>
            </w:tcBorders>
            <w:shd w:val="clear" w:color="auto" w:fill="auto"/>
            <w:noWrap/>
            <w:vAlign w:val="bottom"/>
            <w:hideMark/>
          </w:tcPr>
          <w:p w14:paraId="3F84C002"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36248B18"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028845DD"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40ECD174"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T/I </w:t>
            </w:r>
          </w:p>
        </w:tc>
        <w:tc>
          <w:tcPr>
            <w:tcW w:w="1451" w:type="dxa"/>
            <w:tcBorders>
              <w:top w:val="nil"/>
              <w:left w:val="nil"/>
              <w:bottom w:val="single" w:sz="4" w:space="0" w:color="auto"/>
              <w:right w:val="single" w:sz="4" w:space="0" w:color="auto"/>
            </w:tcBorders>
            <w:shd w:val="clear" w:color="auto" w:fill="auto"/>
            <w:noWrap/>
            <w:vAlign w:val="bottom"/>
            <w:hideMark/>
          </w:tcPr>
          <w:p w14:paraId="582C2263"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1.90 </w:t>
            </w:r>
          </w:p>
        </w:tc>
        <w:tc>
          <w:tcPr>
            <w:tcW w:w="1620" w:type="dxa"/>
            <w:tcBorders>
              <w:top w:val="nil"/>
              <w:left w:val="nil"/>
              <w:bottom w:val="single" w:sz="4" w:space="0" w:color="auto"/>
              <w:right w:val="single" w:sz="8" w:space="0" w:color="auto"/>
            </w:tcBorders>
            <w:shd w:val="clear" w:color="auto" w:fill="auto"/>
            <w:noWrap/>
            <w:vAlign w:val="bottom"/>
            <w:hideMark/>
          </w:tcPr>
          <w:p w14:paraId="3030193E"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275.98 </w:t>
            </w:r>
          </w:p>
        </w:tc>
        <w:tc>
          <w:tcPr>
            <w:tcW w:w="661" w:type="dxa"/>
            <w:tcBorders>
              <w:top w:val="nil"/>
              <w:left w:val="nil"/>
              <w:bottom w:val="single" w:sz="4" w:space="0" w:color="auto"/>
              <w:right w:val="single" w:sz="4" w:space="0" w:color="auto"/>
            </w:tcBorders>
            <w:shd w:val="clear" w:color="auto" w:fill="auto"/>
            <w:noWrap/>
            <w:vAlign w:val="bottom"/>
            <w:hideMark/>
          </w:tcPr>
          <w:p w14:paraId="40451ADE"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39E88934" w14:textId="77777777" w:rsidTr="005D145A">
        <w:trPr>
          <w:trHeight w:val="555"/>
        </w:trPr>
        <w:tc>
          <w:tcPr>
            <w:tcW w:w="4310" w:type="dxa"/>
            <w:tcBorders>
              <w:top w:val="nil"/>
              <w:left w:val="single" w:sz="8" w:space="0" w:color="auto"/>
              <w:bottom w:val="nil"/>
              <w:right w:val="nil"/>
            </w:tcBorders>
            <w:shd w:val="clear" w:color="auto" w:fill="auto"/>
            <w:noWrap/>
            <w:vAlign w:val="bottom"/>
            <w:hideMark/>
          </w:tcPr>
          <w:p w14:paraId="32F8E665"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nil"/>
              <w:right w:val="single" w:sz="4" w:space="0" w:color="auto"/>
            </w:tcBorders>
            <w:shd w:val="clear" w:color="000000" w:fill="C6E0B4"/>
            <w:noWrap/>
            <w:vAlign w:val="bottom"/>
            <w:hideMark/>
          </w:tcPr>
          <w:p w14:paraId="11AB7FE5" w14:textId="77777777" w:rsidR="005D145A" w:rsidRPr="005D145A" w:rsidRDefault="005D145A" w:rsidP="005D145A">
            <w:pPr>
              <w:spacing w:after="0" w:line="240" w:lineRule="auto"/>
              <w:ind w:left="0" w:firstLine="0"/>
              <w:jc w:val="left"/>
              <w:rPr>
                <w:rFonts w:ascii="Garamond" w:hAnsi="Garamond" w:cs="Calibri"/>
                <w:b/>
                <w:bCs/>
                <w:szCs w:val="24"/>
              </w:rPr>
            </w:pPr>
            <w:r w:rsidRPr="005D145A">
              <w:rPr>
                <w:rFonts w:ascii="Garamond" w:hAnsi="Garamond" w:cs="Calibri"/>
                <w:b/>
                <w:bCs/>
                <w:szCs w:val="24"/>
              </w:rPr>
              <w:t xml:space="preserve"> TOTAL  </w:t>
            </w:r>
          </w:p>
        </w:tc>
        <w:tc>
          <w:tcPr>
            <w:tcW w:w="1451" w:type="dxa"/>
            <w:tcBorders>
              <w:top w:val="nil"/>
              <w:left w:val="nil"/>
              <w:bottom w:val="single" w:sz="8" w:space="0" w:color="auto"/>
              <w:right w:val="single" w:sz="4" w:space="0" w:color="auto"/>
            </w:tcBorders>
            <w:shd w:val="clear" w:color="000000" w:fill="C6E0B4"/>
            <w:noWrap/>
            <w:vAlign w:val="bottom"/>
            <w:hideMark/>
          </w:tcPr>
          <w:p w14:paraId="7B562770"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17.50 </w:t>
            </w:r>
          </w:p>
        </w:tc>
        <w:tc>
          <w:tcPr>
            <w:tcW w:w="1620" w:type="dxa"/>
            <w:tcBorders>
              <w:top w:val="nil"/>
              <w:left w:val="nil"/>
              <w:bottom w:val="single" w:sz="8" w:space="0" w:color="auto"/>
              <w:right w:val="single" w:sz="8" w:space="0" w:color="auto"/>
            </w:tcBorders>
            <w:shd w:val="clear" w:color="000000" w:fill="C6E0B4"/>
            <w:noWrap/>
            <w:vAlign w:val="bottom"/>
            <w:hideMark/>
          </w:tcPr>
          <w:p w14:paraId="3333FD2F"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2,541.88 </w:t>
            </w:r>
          </w:p>
        </w:tc>
        <w:tc>
          <w:tcPr>
            <w:tcW w:w="661" w:type="dxa"/>
            <w:tcBorders>
              <w:top w:val="nil"/>
              <w:left w:val="nil"/>
              <w:bottom w:val="single" w:sz="4" w:space="0" w:color="auto"/>
              <w:right w:val="single" w:sz="4" w:space="0" w:color="auto"/>
            </w:tcBorders>
            <w:shd w:val="clear" w:color="auto" w:fill="auto"/>
            <w:noWrap/>
            <w:vAlign w:val="bottom"/>
            <w:hideMark/>
          </w:tcPr>
          <w:p w14:paraId="6C84B389"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069F087C" w14:textId="77777777" w:rsidTr="005D145A">
        <w:trPr>
          <w:trHeight w:val="555"/>
        </w:trPr>
        <w:tc>
          <w:tcPr>
            <w:tcW w:w="4310" w:type="dxa"/>
            <w:tcBorders>
              <w:top w:val="single" w:sz="8" w:space="0" w:color="auto"/>
              <w:left w:val="single" w:sz="8" w:space="0" w:color="auto"/>
              <w:bottom w:val="single" w:sz="8" w:space="0" w:color="auto"/>
              <w:right w:val="single" w:sz="4" w:space="0" w:color="auto"/>
            </w:tcBorders>
            <w:shd w:val="clear" w:color="000000" w:fill="FFE699"/>
            <w:vAlign w:val="center"/>
            <w:hideMark/>
          </w:tcPr>
          <w:p w14:paraId="28E4623D"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UNIT 107 </w:t>
            </w:r>
          </w:p>
        </w:tc>
        <w:tc>
          <w:tcPr>
            <w:tcW w:w="1710" w:type="dxa"/>
            <w:tcBorders>
              <w:top w:val="single" w:sz="8" w:space="0" w:color="auto"/>
              <w:left w:val="nil"/>
              <w:bottom w:val="single" w:sz="8" w:space="0" w:color="auto"/>
              <w:right w:val="single" w:sz="8" w:space="0" w:color="auto"/>
            </w:tcBorders>
            <w:shd w:val="clear" w:color="000000" w:fill="FFE699"/>
            <w:vAlign w:val="center"/>
            <w:hideMark/>
          </w:tcPr>
          <w:p w14:paraId="5C998989"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MONTH 37-39 </w:t>
            </w:r>
          </w:p>
        </w:tc>
        <w:tc>
          <w:tcPr>
            <w:tcW w:w="1451" w:type="dxa"/>
            <w:tcBorders>
              <w:top w:val="nil"/>
              <w:left w:val="nil"/>
              <w:bottom w:val="single" w:sz="4" w:space="0" w:color="auto"/>
              <w:right w:val="single" w:sz="4" w:space="0" w:color="auto"/>
            </w:tcBorders>
            <w:shd w:val="clear" w:color="000000" w:fill="FFFFFF"/>
            <w:noWrap/>
            <w:vAlign w:val="center"/>
            <w:hideMark/>
          </w:tcPr>
          <w:p w14:paraId="093E42A3"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1620" w:type="dxa"/>
            <w:tcBorders>
              <w:top w:val="nil"/>
              <w:left w:val="nil"/>
              <w:bottom w:val="single" w:sz="4" w:space="0" w:color="auto"/>
              <w:right w:val="single" w:sz="8" w:space="0" w:color="auto"/>
            </w:tcBorders>
            <w:shd w:val="clear" w:color="000000" w:fill="FFFFFF"/>
            <w:noWrap/>
            <w:vAlign w:val="center"/>
            <w:hideMark/>
          </w:tcPr>
          <w:p w14:paraId="348F0FFA"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6F64BC77"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66010E76"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center"/>
            <w:hideMark/>
          </w:tcPr>
          <w:p w14:paraId="1E153C37" w14:textId="77777777" w:rsidR="005D145A" w:rsidRPr="005D145A" w:rsidRDefault="005D145A" w:rsidP="005D145A">
            <w:pPr>
              <w:spacing w:after="0" w:line="240" w:lineRule="auto"/>
              <w:ind w:left="0" w:firstLine="0"/>
              <w:jc w:val="center"/>
              <w:rPr>
                <w:rFonts w:ascii="Garamond" w:hAnsi="Garamond" w:cs="Calibri"/>
                <w:szCs w:val="24"/>
              </w:rPr>
            </w:pPr>
            <w:r w:rsidRPr="005D145A">
              <w:rPr>
                <w:rFonts w:ascii="Garamond" w:hAnsi="Garamond" w:cs="Calibri"/>
                <w:szCs w:val="24"/>
              </w:rPr>
              <w:t> </w:t>
            </w:r>
          </w:p>
        </w:tc>
        <w:tc>
          <w:tcPr>
            <w:tcW w:w="1710" w:type="dxa"/>
            <w:tcBorders>
              <w:top w:val="nil"/>
              <w:left w:val="nil"/>
              <w:bottom w:val="single" w:sz="4" w:space="0" w:color="auto"/>
              <w:right w:val="single" w:sz="4" w:space="0" w:color="auto"/>
            </w:tcBorders>
            <w:shd w:val="clear" w:color="auto" w:fill="auto"/>
            <w:noWrap/>
            <w:vAlign w:val="bottom"/>
            <w:hideMark/>
          </w:tcPr>
          <w:p w14:paraId="2FB3C22E"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1743</w:t>
            </w:r>
          </w:p>
        </w:tc>
        <w:tc>
          <w:tcPr>
            <w:tcW w:w="1451" w:type="dxa"/>
            <w:tcBorders>
              <w:top w:val="nil"/>
              <w:left w:val="nil"/>
              <w:bottom w:val="single" w:sz="4" w:space="0" w:color="auto"/>
              <w:right w:val="single" w:sz="4" w:space="0" w:color="auto"/>
            </w:tcBorders>
            <w:shd w:val="clear" w:color="auto" w:fill="auto"/>
            <w:noWrap/>
            <w:vAlign w:val="bottom"/>
            <w:hideMark/>
          </w:tcPr>
          <w:p w14:paraId="1E2D1B08"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nil"/>
              <w:left w:val="nil"/>
              <w:bottom w:val="single" w:sz="4" w:space="0" w:color="auto"/>
              <w:right w:val="single" w:sz="8" w:space="0" w:color="auto"/>
            </w:tcBorders>
            <w:shd w:val="clear" w:color="auto" w:fill="auto"/>
            <w:noWrap/>
            <w:vAlign w:val="bottom"/>
            <w:hideMark/>
          </w:tcPr>
          <w:p w14:paraId="4372BDD9"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nil"/>
              <w:left w:val="nil"/>
              <w:bottom w:val="single" w:sz="4" w:space="0" w:color="auto"/>
              <w:right w:val="single" w:sz="4" w:space="0" w:color="auto"/>
            </w:tcBorders>
            <w:shd w:val="clear" w:color="auto" w:fill="auto"/>
            <w:noWrap/>
            <w:vAlign w:val="center"/>
            <w:hideMark/>
          </w:tcPr>
          <w:p w14:paraId="23EA13A9" w14:textId="77777777" w:rsidR="005D145A" w:rsidRPr="005D145A" w:rsidRDefault="005D145A" w:rsidP="005D145A">
            <w:pPr>
              <w:spacing w:after="0" w:line="240" w:lineRule="auto"/>
              <w:ind w:left="0" w:firstLine="0"/>
              <w:jc w:val="center"/>
              <w:rPr>
                <w:rFonts w:ascii="Garamond" w:hAnsi="Garamond" w:cs="Calibri"/>
                <w:szCs w:val="24"/>
              </w:rPr>
            </w:pPr>
            <w:r w:rsidRPr="005D145A">
              <w:rPr>
                <w:rFonts w:ascii="Garamond" w:hAnsi="Garamond" w:cs="Calibri"/>
                <w:szCs w:val="24"/>
              </w:rPr>
              <w:t> </w:t>
            </w:r>
          </w:p>
        </w:tc>
      </w:tr>
      <w:tr w:rsidR="005D145A" w:rsidRPr="005D145A" w14:paraId="504CF636"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center"/>
            <w:hideMark/>
          </w:tcPr>
          <w:p w14:paraId="5194BD6D" w14:textId="77777777" w:rsidR="005D145A" w:rsidRPr="005D145A" w:rsidRDefault="005D145A" w:rsidP="005D145A">
            <w:pPr>
              <w:spacing w:after="0" w:line="240" w:lineRule="auto"/>
              <w:ind w:left="0" w:firstLine="0"/>
              <w:jc w:val="center"/>
              <w:rPr>
                <w:rFonts w:ascii="Garamond" w:hAnsi="Garamond" w:cs="Calibri"/>
                <w:szCs w:val="24"/>
              </w:rPr>
            </w:pPr>
            <w:r w:rsidRPr="005D145A">
              <w:rPr>
                <w:rFonts w:ascii="Garamond" w:hAnsi="Garamond" w:cs="Calibri"/>
                <w:szCs w:val="24"/>
              </w:rPr>
              <w:t> </w:t>
            </w:r>
          </w:p>
        </w:tc>
        <w:tc>
          <w:tcPr>
            <w:tcW w:w="1710" w:type="dxa"/>
            <w:tcBorders>
              <w:top w:val="nil"/>
              <w:left w:val="nil"/>
              <w:bottom w:val="single" w:sz="4" w:space="0" w:color="auto"/>
              <w:right w:val="single" w:sz="4" w:space="0" w:color="auto"/>
            </w:tcBorders>
            <w:shd w:val="clear" w:color="000000" w:fill="B4C6E7"/>
            <w:vAlign w:val="center"/>
            <w:hideMark/>
          </w:tcPr>
          <w:p w14:paraId="5233E267"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RENT </w:t>
            </w:r>
            <w:r w:rsidRPr="005D145A">
              <w:rPr>
                <w:rFonts w:ascii="Garamond" w:hAnsi="Garamond" w:cs="Calibri"/>
                <w:b/>
                <w:bCs/>
                <w:szCs w:val="24"/>
              </w:rPr>
              <w:br/>
              <w:t xml:space="preserve">ITEM </w:t>
            </w:r>
          </w:p>
        </w:tc>
        <w:tc>
          <w:tcPr>
            <w:tcW w:w="1451" w:type="dxa"/>
            <w:tcBorders>
              <w:top w:val="nil"/>
              <w:left w:val="nil"/>
              <w:bottom w:val="single" w:sz="4" w:space="0" w:color="auto"/>
              <w:right w:val="single" w:sz="4" w:space="0" w:color="auto"/>
            </w:tcBorders>
            <w:shd w:val="clear" w:color="000000" w:fill="B4C6E7"/>
            <w:vAlign w:val="center"/>
            <w:hideMark/>
          </w:tcPr>
          <w:p w14:paraId="2B816129"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SQUARE FOOT </w:t>
            </w:r>
          </w:p>
        </w:tc>
        <w:tc>
          <w:tcPr>
            <w:tcW w:w="1620" w:type="dxa"/>
            <w:tcBorders>
              <w:top w:val="nil"/>
              <w:left w:val="nil"/>
              <w:bottom w:val="single" w:sz="4" w:space="0" w:color="auto"/>
              <w:right w:val="single" w:sz="8" w:space="0" w:color="auto"/>
            </w:tcBorders>
            <w:shd w:val="clear" w:color="000000" w:fill="B4C6E7"/>
            <w:vAlign w:val="center"/>
            <w:hideMark/>
          </w:tcPr>
          <w:p w14:paraId="1D793046"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MONTH </w:t>
            </w:r>
          </w:p>
        </w:tc>
        <w:tc>
          <w:tcPr>
            <w:tcW w:w="661" w:type="dxa"/>
            <w:tcBorders>
              <w:top w:val="nil"/>
              <w:left w:val="nil"/>
              <w:bottom w:val="single" w:sz="4" w:space="0" w:color="auto"/>
              <w:right w:val="single" w:sz="4" w:space="0" w:color="auto"/>
            </w:tcBorders>
            <w:shd w:val="clear" w:color="auto" w:fill="auto"/>
            <w:noWrap/>
            <w:vAlign w:val="center"/>
            <w:hideMark/>
          </w:tcPr>
          <w:p w14:paraId="4D3DA0C1" w14:textId="77777777" w:rsidR="005D145A" w:rsidRPr="005D145A" w:rsidRDefault="005D145A" w:rsidP="005D145A">
            <w:pPr>
              <w:spacing w:after="0" w:line="240" w:lineRule="auto"/>
              <w:ind w:left="0" w:firstLine="0"/>
              <w:jc w:val="center"/>
              <w:rPr>
                <w:rFonts w:ascii="Garamond" w:hAnsi="Garamond" w:cs="Calibri"/>
                <w:szCs w:val="24"/>
              </w:rPr>
            </w:pPr>
            <w:r w:rsidRPr="005D145A">
              <w:rPr>
                <w:rFonts w:ascii="Garamond" w:hAnsi="Garamond" w:cs="Calibri"/>
                <w:szCs w:val="24"/>
              </w:rPr>
              <w:t> </w:t>
            </w:r>
          </w:p>
        </w:tc>
      </w:tr>
      <w:tr w:rsidR="005D145A" w:rsidRPr="005D145A" w14:paraId="28CD087C"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bottom"/>
            <w:hideMark/>
          </w:tcPr>
          <w:p w14:paraId="338E574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single" w:sz="4" w:space="0" w:color="auto"/>
              <w:right w:val="single" w:sz="4" w:space="0" w:color="auto"/>
            </w:tcBorders>
            <w:shd w:val="clear" w:color="auto" w:fill="auto"/>
            <w:noWrap/>
            <w:vAlign w:val="bottom"/>
            <w:hideMark/>
          </w:tcPr>
          <w:p w14:paraId="76B5FFB9"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BASE </w:t>
            </w:r>
          </w:p>
        </w:tc>
        <w:tc>
          <w:tcPr>
            <w:tcW w:w="1451" w:type="dxa"/>
            <w:tcBorders>
              <w:top w:val="nil"/>
              <w:left w:val="nil"/>
              <w:bottom w:val="single" w:sz="4" w:space="0" w:color="auto"/>
              <w:right w:val="single" w:sz="4" w:space="0" w:color="auto"/>
            </w:tcBorders>
            <w:shd w:val="clear" w:color="auto" w:fill="auto"/>
            <w:noWrap/>
            <w:vAlign w:val="bottom"/>
            <w:hideMark/>
          </w:tcPr>
          <w:p w14:paraId="3F20555E"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   </w:t>
            </w:r>
          </w:p>
        </w:tc>
        <w:tc>
          <w:tcPr>
            <w:tcW w:w="1620" w:type="dxa"/>
            <w:tcBorders>
              <w:top w:val="nil"/>
              <w:left w:val="nil"/>
              <w:bottom w:val="single" w:sz="4" w:space="0" w:color="auto"/>
              <w:right w:val="single" w:sz="8" w:space="0" w:color="auto"/>
            </w:tcBorders>
            <w:shd w:val="clear" w:color="auto" w:fill="auto"/>
            <w:noWrap/>
            <w:vAlign w:val="bottom"/>
            <w:hideMark/>
          </w:tcPr>
          <w:p w14:paraId="5677C60C"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   </w:t>
            </w:r>
          </w:p>
        </w:tc>
        <w:tc>
          <w:tcPr>
            <w:tcW w:w="661" w:type="dxa"/>
            <w:tcBorders>
              <w:top w:val="nil"/>
              <w:left w:val="nil"/>
              <w:bottom w:val="single" w:sz="4" w:space="0" w:color="auto"/>
              <w:right w:val="single" w:sz="4" w:space="0" w:color="auto"/>
            </w:tcBorders>
            <w:shd w:val="clear" w:color="auto" w:fill="auto"/>
            <w:noWrap/>
            <w:vAlign w:val="bottom"/>
            <w:hideMark/>
          </w:tcPr>
          <w:p w14:paraId="4BF59E77"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DB49D34"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bottom"/>
            <w:hideMark/>
          </w:tcPr>
          <w:p w14:paraId="5CCB3AF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single" w:sz="4" w:space="0" w:color="auto"/>
              <w:right w:val="single" w:sz="4" w:space="0" w:color="auto"/>
            </w:tcBorders>
            <w:shd w:val="clear" w:color="auto" w:fill="auto"/>
            <w:noWrap/>
            <w:vAlign w:val="bottom"/>
            <w:hideMark/>
          </w:tcPr>
          <w:p w14:paraId="7BA0E45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CAM </w:t>
            </w:r>
          </w:p>
        </w:tc>
        <w:tc>
          <w:tcPr>
            <w:tcW w:w="1451" w:type="dxa"/>
            <w:tcBorders>
              <w:top w:val="nil"/>
              <w:left w:val="nil"/>
              <w:bottom w:val="single" w:sz="4" w:space="0" w:color="auto"/>
              <w:right w:val="single" w:sz="4" w:space="0" w:color="auto"/>
            </w:tcBorders>
            <w:shd w:val="clear" w:color="auto" w:fill="auto"/>
            <w:noWrap/>
            <w:vAlign w:val="bottom"/>
            <w:hideMark/>
          </w:tcPr>
          <w:p w14:paraId="666612E3"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2.10 </w:t>
            </w:r>
          </w:p>
        </w:tc>
        <w:tc>
          <w:tcPr>
            <w:tcW w:w="1620" w:type="dxa"/>
            <w:tcBorders>
              <w:top w:val="nil"/>
              <w:left w:val="nil"/>
              <w:bottom w:val="single" w:sz="4" w:space="0" w:color="auto"/>
              <w:right w:val="single" w:sz="8" w:space="0" w:color="auto"/>
            </w:tcBorders>
            <w:shd w:val="clear" w:color="auto" w:fill="auto"/>
            <w:noWrap/>
            <w:vAlign w:val="bottom"/>
            <w:hideMark/>
          </w:tcPr>
          <w:p w14:paraId="74EF6A66"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305.03 </w:t>
            </w:r>
          </w:p>
        </w:tc>
        <w:tc>
          <w:tcPr>
            <w:tcW w:w="661" w:type="dxa"/>
            <w:tcBorders>
              <w:top w:val="nil"/>
              <w:left w:val="nil"/>
              <w:bottom w:val="single" w:sz="4" w:space="0" w:color="auto"/>
              <w:right w:val="single" w:sz="4" w:space="0" w:color="auto"/>
            </w:tcBorders>
            <w:shd w:val="clear" w:color="auto" w:fill="auto"/>
            <w:noWrap/>
            <w:vAlign w:val="bottom"/>
            <w:hideMark/>
          </w:tcPr>
          <w:p w14:paraId="1FD1C664"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FC70C50"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bottom"/>
            <w:hideMark/>
          </w:tcPr>
          <w:p w14:paraId="24FFBA8B"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single" w:sz="4" w:space="0" w:color="auto"/>
              <w:right w:val="single" w:sz="4" w:space="0" w:color="auto"/>
            </w:tcBorders>
            <w:shd w:val="clear" w:color="auto" w:fill="auto"/>
            <w:noWrap/>
            <w:vAlign w:val="bottom"/>
            <w:hideMark/>
          </w:tcPr>
          <w:p w14:paraId="01A43A7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T/I </w:t>
            </w:r>
          </w:p>
        </w:tc>
        <w:tc>
          <w:tcPr>
            <w:tcW w:w="1451" w:type="dxa"/>
            <w:tcBorders>
              <w:top w:val="nil"/>
              <w:left w:val="nil"/>
              <w:bottom w:val="single" w:sz="4" w:space="0" w:color="auto"/>
              <w:right w:val="single" w:sz="4" w:space="0" w:color="auto"/>
            </w:tcBorders>
            <w:shd w:val="clear" w:color="auto" w:fill="auto"/>
            <w:noWrap/>
            <w:vAlign w:val="bottom"/>
            <w:hideMark/>
          </w:tcPr>
          <w:p w14:paraId="1464BF01"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1.90 </w:t>
            </w:r>
          </w:p>
        </w:tc>
        <w:tc>
          <w:tcPr>
            <w:tcW w:w="1620" w:type="dxa"/>
            <w:tcBorders>
              <w:top w:val="nil"/>
              <w:left w:val="nil"/>
              <w:bottom w:val="single" w:sz="4" w:space="0" w:color="auto"/>
              <w:right w:val="single" w:sz="8" w:space="0" w:color="auto"/>
            </w:tcBorders>
            <w:shd w:val="clear" w:color="auto" w:fill="auto"/>
            <w:noWrap/>
            <w:vAlign w:val="bottom"/>
            <w:hideMark/>
          </w:tcPr>
          <w:p w14:paraId="78004AEC"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275.98 </w:t>
            </w:r>
          </w:p>
        </w:tc>
        <w:tc>
          <w:tcPr>
            <w:tcW w:w="661" w:type="dxa"/>
            <w:tcBorders>
              <w:top w:val="nil"/>
              <w:left w:val="nil"/>
              <w:bottom w:val="single" w:sz="4" w:space="0" w:color="auto"/>
              <w:right w:val="single" w:sz="4" w:space="0" w:color="auto"/>
            </w:tcBorders>
            <w:shd w:val="clear" w:color="auto" w:fill="auto"/>
            <w:noWrap/>
            <w:vAlign w:val="bottom"/>
            <w:hideMark/>
          </w:tcPr>
          <w:p w14:paraId="3E4748F7"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2CF1A147" w14:textId="77777777" w:rsidTr="005D145A">
        <w:trPr>
          <w:trHeight w:val="555"/>
        </w:trPr>
        <w:tc>
          <w:tcPr>
            <w:tcW w:w="4310" w:type="dxa"/>
            <w:tcBorders>
              <w:top w:val="nil"/>
              <w:left w:val="single" w:sz="8" w:space="0" w:color="auto"/>
              <w:bottom w:val="nil"/>
              <w:right w:val="single" w:sz="4" w:space="0" w:color="auto"/>
            </w:tcBorders>
            <w:shd w:val="clear" w:color="auto" w:fill="auto"/>
            <w:noWrap/>
            <w:vAlign w:val="bottom"/>
            <w:hideMark/>
          </w:tcPr>
          <w:p w14:paraId="22303813"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nil"/>
              <w:right w:val="single" w:sz="4" w:space="0" w:color="auto"/>
            </w:tcBorders>
            <w:shd w:val="clear" w:color="000000" w:fill="C6E0B4"/>
            <w:noWrap/>
            <w:vAlign w:val="bottom"/>
            <w:hideMark/>
          </w:tcPr>
          <w:p w14:paraId="2EE3F0AB" w14:textId="77777777" w:rsidR="005D145A" w:rsidRPr="005D145A" w:rsidRDefault="005D145A" w:rsidP="005D145A">
            <w:pPr>
              <w:spacing w:after="0" w:line="240" w:lineRule="auto"/>
              <w:ind w:left="0" w:firstLine="0"/>
              <w:jc w:val="left"/>
              <w:rPr>
                <w:rFonts w:ascii="Garamond" w:hAnsi="Garamond" w:cs="Calibri"/>
                <w:b/>
                <w:bCs/>
                <w:szCs w:val="24"/>
              </w:rPr>
            </w:pPr>
            <w:r w:rsidRPr="005D145A">
              <w:rPr>
                <w:rFonts w:ascii="Garamond" w:hAnsi="Garamond" w:cs="Calibri"/>
                <w:b/>
                <w:bCs/>
                <w:szCs w:val="24"/>
              </w:rPr>
              <w:t xml:space="preserve"> TOTAL  </w:t>
            </w:r>
          </w:p>
        </w:tc>
        <w:tc>
          <w:tcPr>
            <w:tcW w:w="1451" w:type="dxa"/>
            <w:tcBorders>
              <w:top w:val="nil"/>
              <w:left w:val="nil"/>
              <w:bottom w:val="single" w:sz="4" w:space="0" w:color="auto"/>
              <w:right w:val="single" w:sz="4" w:space="0" w:color="auto"/>
            </w:tcBorders>
            <w:shd w:val="clear" w:color="000000" w:fill="C6E0B4"/>
            <w:noWrap/>
            <w:vAlign w:val="bottom"/>
            <w:hideMark/>
          </w:tcPr>
          <w:p w14:paraId="799499B3"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4.00 </w:t>
            </w:r>
          </w:p>
        </w:tc>
        <w:tc>
          <w:tcPr>
            <w:tcW w:w="1620" w:type="dxa"/>
            <w:tcBorders>
              <w:top w:val="nil"/>
              <w:left w:val="nil"/>
              <w:bottom w:val="single" w:sz="4" w:space="0" w:color="auto"/>
              <w:right w:val="single" w:sz="8" w:space="0" w:color="auto"/>
            </w:tcBorders>
            <w:shd w:val="clear" w:color="000000" w:fill="C6E0B4"/>
            <w:noWrap/>
            <w:vAlign w:val="bottom"/>
            <w:hideMark/>
          </w:tcPr>
          <w:p w14:paraId="54D9501A"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581.00 </w:t>
            </w:r>
          </w:p>
        </w:tc>
        <w:tc>
          <w:tcPr>
            <w:tcW w:w="661" w:type="dxa"/>
            <w:tcBorders>
              <w:top w:val="nil"/>
              <w:left w:val="nil"/>
              <w:bottom w:val="single" w:sz="4" w:space="0" w:color="auto"/>
              <w:right w:val="single" w:sz="4" w:space="0" w:color="auto"/>
            </w:tcBorders>
            <w:shd w:val="clear" w:color="auto" w:fill="auto"/>
            <w:noWrap/>
            <w:vAlign w:val="bottom"/>
            <w:hideMark/>
          </w:tcPr>
          <w:p w14:paraId="2FE2DAD3"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4270BB8D" w14:textId="77777777" w:rsidTr="005D145A">
        <w:trPr>
          <w:trHeight w:val="555"/>
        </w:trPr>
        <w:tc>
          <w:tcPr>
            <w:tcW w:w="4310" w:type="dxa"/>
            <w:tcBorders>
              <w:top w:val="single" w:sz="8" w:space="0" w:color="auto"/>
              <w:left w:val="single" w:sz="8" w:space="0" w:color="auto"/>
              <w:bottom w:val="single" w:sz="8" w:space="0" w:color="auto"/>
              <w:right w:val="single" w:sz="4" w:space="0" w:color="auto"/>
            </w:tcBorders>
            <w:shd w:val="clear" w:color="000000" w:fill="FFE699"/>
            <w:vAlign w:val="center"/>
            <w:hideMark/>
          </w:tcPr>
          <w:p w14:paraId="4CC4E55A"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UNIT 107 </w:t>
            </w:r>
          </w:p>
        </w:tc>
        <w:tc>
          <w:tcPr>
            <w:tcW w:w="1710" w:type="dxa"/>
            <w:tcBorders>
              <w:top w:val="single" w:sz="8" w:space="0" w:color="auto"/>
              <w:left w:val="nil"/>
              <w:bottom w:val="single" w:sz="8" w:space="0" w:color="auto"/>
              <w:right w:val="single" w:sz="8" w:space="0" w:color="auto"/>
            </w:tcBorders>
            <w:shd w:val="clear" w:color="000000" w:fill="FFE699"/>
            <w:vAlign w:val="center"/>
            <w:hideMark/>
          </w:tcPr>
          <w:p w14:paraId="389F8F41"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MONTH 40-66 </w:t>
            </w:r>
          </w:p>
        </w:tc>
        <w:tc>
          <w:tcPr>
            <w:tcW w:w="1451" w:type="dxa"/>
            <w:tcBorders>
              <w:top w:val="nil"/>
              <w:left w:val="nil"/>
              <w:bottom w:val="single" w:sz="4" w:space="0" w:color="auto"/>
              <w:right w:val="single" w:sz="4" w:space="0" w:color="auto"/>
            </w:tcBorders>
            <w:shd w:val="clear" w:color="000000" w:fill="FFFFFF"/>
            <w:noWrap/>
            <w:vAlign w:val="center"/>
            <w:hideMark/>
          </w:tcPr>
          <w:p w14:paraId="5C47771F"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1620" w:type="dxa"/>
            <w:tcBorders>
              <w:top w:val="nil"/>
              <w:left w:val="nil"/>
              <w:bottom w:val="single" w:sz="4" w:space="0" w:color="auto"/>
              <w:right w:val="single" w:sz="8" w:space="0" w:color="auto"/>
            </w:tcBorders>
            <w:shd w:val="clear" w:color="000000" w:fill="FFFFFF"/>
            <w:noWrap/>
            <w:vAlign w:val="center"/>
            <w:hideMark/>
          </w:tcPr>
          <w:p w14:paraId="3CB1B72E"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08CD2E2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2000268E" w14:textId="77777777" w:rsidTr="005D145A">
        <w:trPr>
          <w:trHeight w:val="555"/>
        </w:trPr>
        <w:tc>
          <w:tcPr>
            <w:tcW w:w="4310" w:type="dxa"/>
            <w:tcBorders>
              <w:top w:val="nil"/>
              <w:left w:val="single" w:sz="8" w:space="0" w:color="auto"/>
              <w:bottom w:val="single" w:sz="4" w:space="0" w:color="auto"/>
              <w:right w:val="single" w:sz="4" w:space="0" w:color="auto"/>
            </w:tcBorders>
            <w:shd w:val="clear" w:color="auto" w:fill="auto"/>
            <w:noWrap/>
            <w:vAlign w:val="bottom"/>
            <w:hideMark/>
          </w:tcPr>
          <w:p w14:paraId="79D7F632"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nil"/>
              <w:bottom w:val="nil"/>
              <w:right w:val="single" w:sz="4" w:space="0" w:color="auto"/>
            </w:tcBorders>
            <w:shd w:val="clear" w:color="auto" w:fill="auto"/>
            <w:noWrap/>
            <w:vAlign w:val="bottom"/>
            <w:hideMark/>
          </w:tcPr>
          <w:p w14:paraId="6D0CE488"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1743</w:t>
            </w:r>
          </w:p>
        </w:tc>
        <w:tc>
          <w:tcPr>
            <w:tcW w:w="1451" w:type="dxa"/>
            <w:tcBorders>
              <w:top w:val="nil"/>
              <w:left w:val="nil"/>
              <w:bottom w:val="nil"/>
              <w:right w:val="single" w:sz="4" w:space="0" w:color="auto"/>
            </w:tcBorders>
            <w:shd w:val="clear" w:color="auto" w:fill="auto"/>
            <w:noWrap/>
            <w:vAlign w:val="bottom"/>
            <w:hideMark/>
          </w:tcPr>
          <w:p w14:paraId="22A825BA"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620" w:type="dxa"/>
            <w:tcBorders>
              <w:top w:val="nil"/>
              <w:left w:val="nil"/>
              <w:bottom w:val="nil"/>
              <w:right w:val="single" w:sz="8" w:space="0" w:color="auto"/>
            </w:tcBorders>
            <w:shd w:val="clear" w:color="auto" w:fill="auto"/>
            <w:noWrap/>
            <w:vAlign w:val="bottom"/>
            <w:hideMark/>
          </w:tcPr>
          <w:p w14:paraId="27BC0ED6"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661" w:type="dxa"/>
            <w:tcBorders>
              <w:top w:val="nil"/>
              <w:left w:val="nil"/>
              <w:bottom w:val="single" w:sz="4" w:space="0" w:color="auto"/>
              <w:right w:val="single" w:sz="4" w:space="0" w:color="auto"/>
            </w:tcBorders>
            <w:shd w:val="clear" w:color="auto" w:fill="auto"/>
            <w:noWrap/>
            <w:vAlign w:val="bottom"/>
            <w:hideMark/>
          </w:tcPr>
          <w:p w14:paraId="7491FF68"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6786F5C3"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40D3CD1C"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single" w:sz="8" w:space="0" w:color="auto"/>
              <w:left w:val="single" w:sz="8" w:space="0" w:color="auto"/>
              <w:bottom w:val="single" w:sz="4" w:space="0" w:color="auto"/>
              <w:right w:val="single" w:sz="4" w:space="0" w:color="auto"/>
            </w:tcBorders>
            <w:shd w:val="clear" w:color="000000" w:fill="B4C6E7"/>
            <w:vAlign w:val="center"/>
            <w:hideMark/>
          </w:tcPr>
          <w:p w14:paraId="18707581"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RENT </w:t>
            </w:r>
            <w:r w:rsidRPr="005D145A">
              <w:rPr>
                <w:rFonts w:ascii="Garamond" w:hAnsi="Garamond" w:cs="Calibri"/>
                <w:b/>
                <w:bCs/>
                <w:szCs w:val="24"/>
              </w:rPr>
              <w:br/>
              <w:t xml:space="preserve">ITEM </w:t>
            </w:r>
          </w:p>
        </w:tc>
        <w:tc>
          <w:tcPr>
            <w:tcW w:w="1451" w:type="dxa"/>
            <w:tcBorders>
              <w:top w:val="single" w:sz="8" w:space="0" w:color="auto"/>
              <w:left w:val="nil"/>
              <w:bottom w:val="single" w:sz="4" w:space="0" w:color="auto"/>
              <w:right w:val="single" w:sz="4" w:space="0" w:color="auto"/>
            </w:tcBorders>
            <w:shd w:val="clear" w:color="000000" w:fill="B4C6E7"/>
            <w:vAlign w:val="center"/>
            <w:hideMark/>
          </w:tcPr>
          <w:p w14:paraId="2D589089"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SQUARE FOOT </w:t>
            </w:r>
          </w:p>
        </w:tc>
        <w:tc>
          <w:tcPr>
            <w:tcW w:w="1620" w:type="dxa"/>
            <w:tcBorders>
              <w:top w:val="single" w:sz="8" w:space="0" w:color="auto"/>
              <w:left w:val="nil"/>
              <w:bottom w:val="single" w:sz="4" w:space="0" w:color="auto"/>
              <w:right w:val="single" w:sz="8" w:space="0" w:color="auto"/>
            </w:tcBorders>
            <w:shd w:val="clear" w:color="000000" w:fill="B4C6E7"/>
            <w:vAlign w:val="center"/>
            <w:hideMark/>
          </w:tcPr>
          <w:p w14:paraId="39AD93DD" w14:textId="77777777" w:rsidR="005D145A" w:rsidRPr="005D145A" w:rsidRDefault="005D145A" w:rsidP="005D145A">
            <w:pPr>
              <w:spacing w:after="0" w:line="240" w:lineRule="auto"/>
              <w:ind w:left="0" w:firstLine="0"/>
              <w:jc w:val="center"/>
              <w:rPr>
                <w:rFonts w:ascii="Garamond" w:hAnsi="Garamond" w:cs="Calibri"/>
                <w:b/>
                <w:bCs/>
                <w:szCs w:val="24"/>
              </w:rPr>
            </w:pPr>
            <w:r w:rsidRPr="005D145A">
              <w:rPr>
                <w:rFonts w:ascii="Garamond" w:hAnsi="Garamond" w:cs="Calibri"/>
                <w:b/>
                <w:bCs/>
                <w:szCs w:val="24"/>
              </w:rPr>
              <w:t xml:space="preserve"> PER MONTH </w:t>
            </w:r>
          </w:p>
        </w:tc>
        <w:tc>
          <w:tcPr>
            <w:tcW w:w="661" w:type="dxa"/>
            <w:tcBorders>
              <w:top w:val="nil"/>
              <w:left w:val="nil"/>
              <w:bottom w:val="single" w:sz="4" w:space="0" w:color="auto"/>
              <w:right w:val="single" w:sz="4" w:space="0" w:color="auto"/>
            </w:tcBorders>
            <w:shd w:val="clear" w:color="auto" w:fill="auto"/>
            <w:noWrap/>
            <w:vAlign w:val="bottom"/>
            <w:hideMark/>
          </w:tcPr>
          <w:p w14:paraId="530E52A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0B9523B1"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3F8F3326"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73AA1590"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BASE </w:t>
            </w:r>
          </w:p>
        </w:tc>
        <w:tc>
          <w:tcPr>
            <w:tcW w:w="1451" w:type="dxa"/>
            <w:tcBorders>
              <w:top w:val="nil"/>
              <w:left w:val="nil"/>
              <w:bottom w:val="single" w:sz="4" w:space="0" w:color="auto"/>
              <w:right w:val="single" w:sz="4" w:space="0" w:color="auto"/>
            </w:tcBorders>
            <w:shd w:val="clear" w:color="auto" w:fill="auto"/>
            <w:noWrap/>
            <w:vAlign w:val="bottom"/>
            <w:hideMark/>
          </w:tcPr>
          <w:p w14:paraId="5F0A3091"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13.50 </w:t>
            </w:r>
          </w:p>
        </w:tc>
        <w:tc>
          <w:tcPr>
            <w:tcW w:w="1620" w:type="dxa"/>
            <w:tcBorders>
              <w:top w:val="nil"/>
              <w:left w:val="nil"/>
              <w:bottom w:val="single" w:sz="4" w:space="0" w:color="auto"/>
              <w:right w:val="single" w:sz="8" w:space="0" w:color="auto"/>
            </w:tcBorders>
            <w:shd w:val="clear" w:color="auto" w:fill="auto"/>
            <w:noWrap/>
            <w:vAlign w:val="bottom"/>
            <w:hideMark/>
          </w:tcPr>
          <w:p w14:paraId="24F6233D"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1,960.88 </w:t>
            </w:r>
          </w:p>
        </w:tc>
        <w:tc>
          <w:tcPr>
            <w:tcW w:w="661" w:type="dxa"/>
            <w:tcBorders>
              <w:top w:val="nil"/>
              <w:left w:val="nil"/>
              <w:bottom w:val="single" w:sz="4" w:space="0" w:color="auto"/>
              <w:right w:val="single" w:sz="4" w:space="0" w:color="auto"/>
            </w:tcBorders>
            <w:shd w:val="clear" w:color="auto" w:fill="auto"/>
            <w:noWrap/>
            <w:vAlign w:val="bottom"/>
            <w:hideMark/>
          </w:tcPr>
          <w:p w14:paraId="11B2989B"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568B54C0"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7386E54F"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191807C1"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CAM </w:t>
            </w:r>
          </w:p>
        </w:tc>
        <w:tc>
          <w:tcPr>
            <w:tcW w:w="1451" w:type="dxa"/>
            <w:tcBorders>
              <w:top w:val="nil"/>
              <w:left w:val="nil"/>
              <w:bottom w:val="single" w:sz="4" w:space="0" w:color="auto"/>
              <w:right w:val="single" w:sz="4" w:space="0" w:color="auto"/>
            </w:tcBorders>
            <w:shd w:val="clear" w:color="auto" w:fill="auto"/>
            <w:noWrap/>
            <w:vAlign w:val="bottom"/>
            <w:hideMark/>
          </w:tcPr>
          <w:p w14:paraId="49EE3AEC"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2.10 </w:t>
            </w:r>
          </w:p>
        </w:tc>
        <w:tc>
          <w:tcPr>
            <w:tcW w:w="1620" w:type="dxa"/>
            <w:tcBorders>
              <w:top w:val="nil"/>
              <w:left w:val="nil"/>
              <w:bottom w:val="single" w:sz="4" w:space="0" w:color="auto"/>
              <w:right w:val="single" w:sz="8" w:space="0" w:color="auto"/>
            </w:tcBorders>
            <w:shd w:val="clear" w:color="auto" w:fill="auto"/>
            <w:noWrap/>
            <w:vAlign w:val="bottom"/>
            <w:hideMark/>
          </w:tcPr>
          <w:p w14:paraId="53575855"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305.03 </w:t>
            </w:r>
          </w:p>
        </w:tc>
        <w:tc>
          <w:tcPr>
            <w:tcW w:w="661" w:type="dxa"/>
            <w:tcBorders>
              <w:top w:val="nil"/>
              <w:left w:val="nil"/>
              <w:bottom w:val="single" w:sz="4" w:space="0" w:color="auto"/>
              <w:right w:val="single" w:sz="4" w:space="0" w:color="auto"/>
            </w:tcBorders>
            <w:shd w:val="clear" w:color="auto" w:fill="auto"/>
            <w:noWrap/>
            <w:vAlign w:val="bottom"/>
            <w:hideMark/>
          </w:tcPr>
          <w:p w14:paraId="58E4A499"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1E9BE80C" w14:textId="77777777" w:rsidTr="005D145A">
        <w:trPr>
          <w:trHeight w:val="555"/>
        </w:trPr>
        <w:tc>
          <w:tcPr>
            <w:tcW w:w="4310" w:type="dxa"/>
            <w:tcBorders>
              <w:top w:val="nil"/>
              <w:left w:val="single" w:sz="8" w:space="0" w:color="auto"/>
              <w:bottom w:val="single" w:sz="4" w:space="0" w:color="auto"/>
              <w:right w:val="nil"/>
            </w:tcBorders>
            <w:shd w:val="clear" w:color="auto" w:fill="auto"/>
            <w:noWrap/>
            <w:vAlign w:val="bottom"/>
            <w:hideMark/>
          </w:tcPr>
          <w:p w14:paraId="3A3F3B6B"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lastRenderedPageBreak/>
              <w:t> </w:t>
            </w:r>
          </w:p>
        </w:tc>
        <w:tc>
          <w:tcPr>
            <w:tcW w:w="1710" w:type="dxa"/>
            <w:tcBorders>
              <w:top w:val="nil"/>
              <w:left w:val="single" w:sz="8" w:space="0" w:color="auto"/>
              <w:bottom w:val="single" w:sz="4" w:space="0" w:color="auto"/>
              <w:right w:val="single" w:sz="4" w:space="0" w:color="auto"/>
            </w:tcBorders>
            <w:shd w:val="clear" w:color="auto" w:fill="auto"/>
            <w:noWrap/>
            <w:vAlign w:val="bottom"/>
            <w:hideMark/>
          </w:tcPr>
          <w:p w14:paraId="26D74067"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xml:space="preserve"> T/I </w:t>
            </w:r>
          </w:p>
        </w:tc>
        <w:tc>
          <w:tcPr>
            <w:tcW w:w="1451" w:type="dxa"/>
            <w:tcBorders>
              <w:top w:val="nil"/>
              <w:left w:val="nil"/>
              <w:bottom w:val="single" w:sz="4" w:space="0" w:color="auto"/>
              <w:right w:val="single" w:sz="4" w:space="0" w:color="auto"/>
            </w:tcBorders>
            <w:shd w:val="clear" w:color="auto" w:fill="auto"/>
            <w:noWrap/>
            <w:vAlign w:val="bottom"/>
            <w:hideMark/>
          </w:tcPr>
          <w:p w14:paraId="2ACE82AA"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1.90 </w:t>
            </w:r>
          </w:p>
        </w:tc>
        <w:tc>
          <w:tcPr>
            <w:tcW w:w="1620" w:type="dxa"/>
            <w:tcBorders>
              <w:top w:val="nil"/>
              <w:left w:val="nil"/>
              <w:bottom w:val="single" w:sz="4" w:space="0" w:color="auto"/>
              <w:right w:val="single" w:sz="8" w:space="0" w:color="auto"/>
            </w:tcBorders>
            <w:shd w:val="clear" w:color="auto" w:fill="auto"/>
            <w:noWrap/>
            <w:vAlign w:val="bottom"/>
            <w:hideMark/>
          </w:tcPr>
          <w:p w14:paraId="4F778607" w14:textId="77777777" w:rsidR="005D145A" w:rsidRPr="005D145A" w:rsidRDefault="005D145A" w:rsidP="005D145A">
            <w:pPr>
              <w:spacing w:after="0" w:line="240" w:lineRule="auto"/>
              <w:ind w:left="0" w:firstLine="0"/>
              <w:jc w:val="right"/>
              <w:rPr>
                <w:rFonts w:ascii="Garamond" w:hAnsi="Garamond" w:cs="Calibri"/>
                <w:szCs w:val="24"/>
              </w:rPr>
            </w:pPr>
            <w:r w:rsidRPr="005D145A">
              <w:rPr>
                <w:rFonts w:ascii="Garamond" w:hAnsi="Garamond" w:cs="Calibri"/>
                <w:szCs w:val="24"/>
              </w:rPr>
              <w:t xml:space="preserve"> $     275.98 </w:t>
            </w:r>
          </w:p>
        </w:tc>
        <w:tc>
          <w:tcPr>
            <w:tcW w:w="661" w:type="dxa"/>
            <w:tcBorders>
              <w:top w:val="nil"/>
              <w:left w:val="nil"/>
              <w:bottom w:val="single" w:sz="4" w:space="0" w:color="auto"/>
              <w:right w:val="single" w:sz="4" w:space="0" w:color="auto"/>
            </w:tcBorders>
            <w:shd w:val="clear" w:color="auto" w:fill="auto"/>
            <w:noWrap/>
            <w:vAlign w:val="bottom"/>
            <w:hideMark/>
          </w:tcPr>
          <w:p w14:paraId="375DA551"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r w:rsidR="005D145A" w:rsidRPr="005D145A" w14:paraId="6C3E4024" w14:textId="77777777" w:rsidTr="005D145A">
        <w:trPr>
          <w:trHeight w:val="555"/>
        </w:trPr>
        <w:tc>
          <w:tcPr>
            <w:tcW w:w="4310" w:type="dxa"/>
            <w:tcBorders>
              <w:top w:val="nil"/>
              <w:left w:val="single" w:sz="8" w:space="0" w:color="auto"/>
              <w:bottom w:val="single" w:sz="8" w:space="0" w:color="auto"/>
              <w:right w:val="nil"/>
            </w:tcBorders>
            <w:shd w:val="clear" w:color="auto" w:fill="auto"/>
            <w:noWrap/>
            <w:vAlign w:val="bottom"/>
            <w:hideMark/>
          </w:tcPr>
          <w:p w14:paraId="5E21E31C"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c>
          <w:tcPr>
            <w:tcW w:w="1710" w:type="dxa"/>
            <w:tcBorders>
              <w:top w:val="nil"/>
              <w:left w:val="single" w:sz="8" w:space="0" w:color="auto"/>
              <w:bottom w:val="single" w:sz="8" w:space="0" w:color="auto"/>
              <w:right w:val="single" w:sz="4" w:space="0" w:color="auto"/>
            </w:tcBorders>
            <w:shd w:val="clear" w:color="000000" w:fill="C6E0B4"/>
            <w:noWrap/>
            <w:vAlign w:val="bottom"/>
            <w:hideMark/>
          </w:tcPr>
          <w:p w14:paraId="55127F57" w14:textId="77777777" w:rsidR="005D145A" w:rsidRPr="005D145A" w:rsidRDefault="005D145A" w:rsidP="005D145A">
            <w:pPr>
              <w:spacing w:after="0" w:line="240" w:lineRule="auto"/>
              <w:ind w:left="0" w:firstLine="0"/>
              <w:jc w:val="left"/>
              <w:rPr>
                <w:rFonts w:ascii="Garamond" w:hAnsi="Garamond" w:cs="Calibri"/>
                <w:b/>
                <w:bCs/>
                <w:szCs w:val="24"/>
              </w:rPr>
            </w:pPr>
            <w:r w:rsidRPr="005D145A">
              <w:rPr>
                <w:rFonts w:ascii="Garamond" w:hAnsi="Garamond" w:cs="Calibri"/>
                <w:b/>
                <w:bCs/>
                <w:szCs w:val="24"/>
              </w:rPr>
              <w:t xml:space="preserve"> TOTAL  </w:t>
            </w:r>
          </w:p>
        </w:tc>
        <w:tc>
          <w:tcPr>
            <w:tcW w:w="1451" w:type="dxa"/>
            <w:tcBorders>
              <w:top w:val="nil"/>
              <w:left w:val="nil"/>
              <w:bottom w:val="single" w:sz="8" w:space="0" w:color="auto"/>
              <w:right w:val="single" w:sz="4" w:space="0" w:color="auto"/>
            </w:tcBorders>
            <w:shd w:val="clear" w:color="000000" w:fill="C6E0B4"/>
            <w:noWrap/>
            <w:vAlign w:val="bottom"/>
            <w:hideMark/>
          </w:tcPr>
          <w:p w14:paraId="41AC0219"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17.50 </w:t>
            </w:r>
          </w:p>
        </w:tc>
        <w:tc>
          <w:tcPr>
            <w:tcW w:w="1620" w:type="dxa"/>
            <w:tcBorders>
              <w:top w:val="nil"/>
              <w:left w:val="nil"/>
              <w:bottom w:val="single" w:sz="8" w:space="0" w:color="auto"/>
              <w:right w:val="single" w:sz="8" w:space="0" w:color="auto"/>
            </w:tcBorders>
            <w:shd w:val="clear" w:color="000000" w:fill="C6E0B4"/>
            <w:noWrap/>
            <w:vAlign w:val="bottom"/>
            <w:hideMark/>
          </w:tcPr>
          <w:p w14:paraId="7ED95C95" w14:textId="77777777" w:rsidR="005D145A" w:rsidRPr="005D145A" w:rsidRDefault="005D145A" w:rsidP="005D145A">
            <w:pPr>
              <w:spacing w:after="0" w:line="240" w:lineRule="auto"/>
              <w:ind w:left="0" w:firstLine="0"/>
              <w:jc w:val="right"/>
              <w:rPr>
                <w:rFonts w:ascii="Garamond" w:hAnsi="Garamond" w:cs="Calibri"/>
                <w:b/>
                <w:bCs/>
                <w:szCs w:val="24"/>
              </w:rPr>
            </w:pPr>
            <w:r w:rsidRPr="005D145A">
              <w:rPr>
                <w:rFonts w:ascii="Garamond" w:hAnsi="Garamond" w:cs="Calibri"/>
                <w:b/>
                <w:bCs/>
                <w:szCs w:val="24"/>
              </w:rPr>
              <w:t xml:space="preserve"> $  2,541.88 </w:t>
            </w:r>
          </w:p>
        </w:tc>
        <w:tc>
          <w:tcPr>
            <w:tcW w:w="661" w:type="dxa"/>
            <w:tcBorders>
              <w:top w:val="nil"/>
              <w:left w:val="nil"/>
              <w:bottom w:val="single" w:sz="4" w:space="0" w:color="auto"/>
              <w:right w:val="single" w:sz="4" w:space="0" w:color="auto"/>
            </w:tcBorders>
            <w:shd w:val="clear" w:color="auto" w:fill="auto"/>
            <w:noWrap/>
            <w:vAlign w:val="bottom"/>
            <w:hideMark/>
          </w:tcPr>
          <w:p w14:paraId="73C1C8B8" w14:textId="77777777" w:rsidR="005D145A" w:rsidRPr="005D145A" w:rsidRDefault="005D145A" w:rsidP="005D145A">
            <w:pPr>
              <w:spacing w:after="0" w:line="240" w:lineRule="auto"/>
              <w:ind w:left="0" w:firstLine="0"/>
              <w:jc w:val="left"/>
              <w:rPr>
                <w:rFonts w:ascii="Garamond" w:hAnsi="Garamond" w:cs="Calibri"/>
                <w:szCs w:val="24"/>
              </w:rPr>
            </w:pPr>
            <w:r w:rsidRPr="005D145A">
              <w:rPr>
                <w:rFonts w:ascii="Garamond" w:hAnsi="Garamond" w:cs="Calibri"/>
                <w:szCs w:val="24"/>
              </w:rPr>
              <w:t> </w:t>
            </w:r>
          </w:p>
        </w:tc>
      </w:tr>
    </w:tbl>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3CB6C07B" w:rsidR="00D15AF9"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A0313E9" w14:textId="731FBAB1" w:rsidR="005D145A" w:rsidRDefault="005D145A" w:rsidP="00CA4B81">
      <w:pPr>
        <w:spacing w:after="0" w:line="259" w:lineRule="auto"/>
        <w:ind w:left="1440" w:firstLine="0"/>
        <w:rPr>
          <w:rFonts w:ascii="Garamond" w:hAnsi="Garamond"/>
          <w:szCs w:val="24"/>
        </w:rPr>
      </w:pPr>
    </w:p>
    <w:p w14:paraId="234A0B78" w14:textId="77777777" w:rsidR="005D145A" w:rsidRPr="00CA4B81" w:rsidRDefault="005D145A" w:rsidP="00CA4B81">
      <w:pPr>
        <w:spacing w:after="0" w:line="259" w:lineRule="auto"/>
        <w:ind w:left="1440" w:firstLine="0"/>
        <w:rPr>
          <w:rFonts w:ascii="Garamond" w:hAnsi="Garamond"/>
          <w:szCs w:val="24"/>
        </w:rPr>
      </w:pP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6AA6B51C" w:rsidR="00BA673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041581BC" w:rsidR="00D15AF9" w:rsidRDefault="00D15AF9" w:rsidP="00CA4B81">
      <w:pPr>
        <w:spacing w:after="0" w:line="259" w:lineRule="auto"/>
        <w:ind w:left="0" w:firstLine="0"/>
        <w:rPr>
          <w:rFonts w:ascii="Garamond" w:hAnsi="Garamond"/>
          <w:szCs w:val="24"/>
        </w:rPr>
      </w:pPr>
    </w:p>
    <w:p w14:paraId="481EAEB0" w14:textId="5C2061EA" w:rsidR="00477C80" w:rsidRDefault="00477C80" w:rsidP="00CA4B81">
      <w:pPr>
        <w:spacing w:after="0" w:line="259" w:lineRule="auto"/>
        <w:ind w:left="0" w:firstLine="0"/>
        <w:rPr>
          <w:rFonts w:ascii="Garamond" w:hAnsi="Garamond"/>
          <w:szCs w:val="24"/>
        </w:rPr>
      </w:pPr>
    </w:p>
    <w:p w14:paraId="61592EE3" w14:textId="3568B559" w:rsidR="00477C80" w:rsidRDefault="00477C80" w:rsidP="00CA4B81">
      <w:pPr>
        <w:spacing w:after="0" w:line="259" w:lineRule="auto"/>
        <w:ind w:left="0" w:firstLine="0"/>
        <w:rPr>
          <w:rFonts w:ascii="Garamond" w:hAnsi="Garamond"/>
          <w:szCs w:val="24"/>
        </w:rPr>
      </w:pPr>
    </w:p>
    <w:p w14:paraId="0D01ECFA" w14:textId="1DECFDE7" w:rsidR="00477C80" w:rsidRDefault="00477C80" w:rsidP="00CA4B81">
      <w:pPr>
        <w:spacing w:after="0" w:line="259" w:lineRule="auto"/>
        <w:ind w:left="0" w:firstLine="0"/>
        <w:rPr>
          <w:rFonts w:ascii="Garamond" w:hAnsi="Garamond"/>
          <w:szCs w:val="24"/>
        </w:rPr>
      </w:pPr>
    </w:p>
    <w:p w14:paraId="27D53A8C" w14:textId="77777777" w:rsidR="00477C80" w:rsidRPr="00CA4B81" w:rsidRDefault="00477C80"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33C61B" w:rsidR="001573A8"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43CAF4" w14:textId="16CDE7FB" w:rsidR="00477C80" w:rsidRDefault="00477C80" w:rsidP="00CA4B81">
      <w:pPr>
        <w:spacing w:after="0" w:line="259" w:lineRule="auto"/>
        <w:ind w:left="0" w:firstLine="0"/>
        <w:rPr>
          <w:rFonts w:ascii="Garamond" w:hAnsi="Garamond"/>
          <w:szCs w:val="24"/>
        </w:rPr>
      </w:pPr>
    </w:p>
    <w:p w14:paraId="74494D0A" w14:textId="3B1D7610" w:rsidR="00477C80" w:rsidRDefault="00477C80" w:rsidP="00CA4B81">
      <w:pPr>
        <w:spacing w:after="0" w:line="259" w:lineRule="auto"/>
        <w:ind w:left="0" w:firstLine="0"/>
        <w:rPr>
          <w:rFonts w:ascii="Garamond" w:hAnsi="Garamond"/>
          <w:szCs w:val="24"/>
        </w:rPr>
      </w:pPr>
    </w:p>
    <w:p w14:paraId="74472059" w14:textId="77777777" w:rsidR="00477C80" w:rsidRPr="00CA4B81" w:rsidRDefault="00477C80"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In addition, </w:t>
      </w:r>
      <w:bookmarkStart w:id="9" w:name="_Hlk60946027"/>
      <w:r w:rsidRPr="00CA4B81">
        <w:rPr>
          <w:rFonts w:ascii="Garamond" w:hAnsi="Garamond"/>
          <w:szCs w:val="24"/>
        </w:rPr>
        <w:t xml:space="preserve">Lessee must obtain prior written approval from Lessor </w:t>
      </w:r>
      <w:bookmarkEnd w:id="9"/>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w:t>
      </w:r>
      <w:r w:rsidRPr="00CA4B81">
        <w:rPr>
          <w:rFonts w:ascii="Garamond" w:hAnsi="Garamond"/>
          <w:szCs w:val="24"/>
        </w:rPr>
        <w:lastRenderedPageBreak/>
        <w:t xml:space="preserve">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w:t>
      </w:r>
      <w:r w:rsidRPr="00CA4B81">
        <w:rPr>
          <w:rFonts w:ascii="Garamond" w:hAnsi="Garamond"/>
          <w:szCs w:val="24"/>
        </w:rPr>
        <w:lastRenderedPageBreak/>
        <w:t xml:space="preserve">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49CBF5D4"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A0C822" w14:textId="77777777" w:rsidR="00995310" w:rsidRPr="00CA4B81" w:rsidRDefault="00995310" w:rsidP="00CA4B81">
      <w:pPr>
        <w:spacing w:after="0" w:line="259" w:lineRule="auto"/>
        <w:ind w:left="0" w:firstLine="0"/>
        <w:rPr>
          <w:rFonts w:ascii="Garamond" w:hAnsi="Garamond"/>
          <w:szCs w:val="24"/>
        </w:rPr>
      </w:pP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w:t>
      </w:r>
      <w:r w:rsidRPr="00CA4B81">
        <w:rPr>
          <w:rFonts w:ascii="Garamond" w:hAnsi="Garamond"/>
          <w:szCs w:val="24"/>
        </w:rPr>
        <w:lastRenderedPageBreak/>
        <w:t xml:space="preserve">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lastRenderedPageBreak/>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67B0DCAF" w:rsidR="00DD6514" w:rsidRDefault="00DD6514" w:rsidP="00CA4B81">
      <w:pPr>
        <w:ind w:left="-5"/>
        <w:rPr>
          <w:rFonts w:ascii="Garamond" w:hAnsi="Garamond"/>
          <w:szCs w:val="24"/>
        </w:rPr>
      </w:pPr>
    </w:p>
    <w:p w14:paraId="070F0436" w14:textId="66214EE7" w:rsidR="00477C80" w:rsidRDefault="00477C80" w:rsidP="00CA4B81">
      <w:pPr>
        <w:ind w:left="-5"/>
        <w:rPr>
          <w:rFonts w:ascii="Garamond" w:hAnsi="Garamond"/>
          <w:szCs w:val="24"/>
        </w:rPr>
      </w:pPr>
    </w:p>
    <w:p w14:paraId="26DCD21B" w14:textId="77777777" w:rsidR="00477C80" w:rsidRPr="00CA4B81" w:rsidRDefault="00477C80"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10"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10"/>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4474C06D" w14:textId="77777777" w:rsidR="00477C80" w:rsidRDefault="007050A2" w:rsidP="00477C80">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477C80" w:rsidRPr="00477C80">
        <w:rPr>
          <w:rFonts w:ascii="Garamond" w:hAnsi="Garamond"/>
          <w:b/>
          <w:bCs/>
          <w:szCs w:val="24"/>
        </w:rPr>
        <w:t xml:space="preserve">LAFAYETTE COOKIES AND CREAM, LLC, </w:t>
      </w:r>
    </w:p>
    <w:p w14:paraId="77B1AF43" w14:textId="77777777" w:rsidR="00477C80" w:rsidRPr="00477C80" w:rsidRDefault="00477C80" w:rsidP="00477C80">
      <w:pPr>
        <w:ind w:left="715" w:firstLine="725"/>
        <w:rPr>
          <w:rFonts w:ascii="Garamond" w:hAnsi="Garamond"/>
          <w:szCs w:val="24"/>
        </w:rPr>
      </w:pPr>
      <w:r w:rsidRPr="00477C80">
        <w:rPr>
          <w:rFonts w:ascii="Garamond" w:hAnsi="Garamond"/>
          <w:szCs w:val="24"/>
        </w:rPr>
        <w:t>2140 11TH AVE. SOUTH</w:t>
      </w:r>
    </w:p>
    <w:p w14:paraId="08CE73B0" w14:textId="71417851" w:rsidR="00477C80" w:rsidRPr="00477C80" w:rsidRDefault="00477C80" w:rsidP="00477C80">
      <w:pPr>
        <w:ind w:left="715" w:firstLine="725"/>
        <w:rPr>
          <w:rFonts w:ascii="Garamond" w:hAnsi="Garamond"/>
          <w:szCs w:val="24"/>
        </w:rPr>
      </w:pPr>
      <w:r w:rsidRPr="00477C80">
        <w:rPr>
          <w:rFonts w:ascii="Garamond" w:hAnsi="Garamond"/>
          <w:szCs w:val="24"/>
        </w:rPr>
        <w:t>SUITE 305</w:t>
      </w:r>
    </w:p>
    <w:p w14:paraId="49DB7B22" w14:textId="16A93B25" w:rsidR="00D15AF9" w:rsidRPr="00477C80" w:rsidRDefault="00477C80" w:rsidP="00477C80">
      <w:pPr>
        <w:ind w:left="715" w:firstLine="725"/>
        <w:rPr>
          <w:rFonts w:ascii="Garamond" w:hAnsi="Garamond"/>
          <w:szCs w:val="24"/>
        </w:rPr>
      </w:pPr>
      <w:r w:rsidRPr="00477C80">
        <w:rPr>
          <w:rFonts w:ascii="Garamond" w:hAnsi="Garamond"/>
          <w:szCs w:val="24"/>
        </w:rPr>
        <w:t xml:space="preserve">BIRMINGHAM, AL 35205 </w:t>
      </w:r>
      <w:r w:rsidR="007050A2" w:rsidRPr="00477C80">
        <w:rPr>
          <w:rFonts w:ascii="Garamond" w:hAnsi="Garamond"/>
          <w:szCs w:val="24"/>
        </w:rPr>
        <w:t xml:space="preserve"> </w:t>
      </w:r>
    </w:p>
    <w:p w14:paraId="754EB003" w14:textId="77777777" w:rsidR="00477C80" w:rsidRPr="00CA4B81" w:rsidRDefault="00477C80" w:rsidP="00477C80">
      <w:pPr>
        <w:ind w:left="715" w:firstLine="725"/>
        <w:rPr>
          <w:rFonts w:ascii="Garamond" w:hAnsi="Garamond"/>
          <w:szCs w:val="24"/>
        </w:rPr>
      </w:pP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t>
      </w:r>
      <w:r w:rsidRPr="00CA4B81">
        <w:rPr>
          <w:rFonts w:ascii="Garamond" w:hAnsi="Garamond"/>
          <w:szCs w:val="24"/>
        </w:rPr>
        <w:lastRenderedPageBreak/>
        <w:t xml:space="preserve">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1E7507B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C6AADB" w14:textId="77777777" w:rsidR="00CB4DB3" w:rsidRPr="00CA4B81" w:rsidRDefault="00CB4DB3" w:rsidP="00CA4B81">
      <w:pPr>
        <w:spacing w:after="0" w:line="259" w:lineRule="auto"/>
        <w:ind w:left="0" w:firstLine="0"/>
        <w:rPr>
          <w:rFonts w:ascii="Garamond" w:hAnsi="Garamond"/>
          <w:szCs w:val="24"/>
        </w:rPr>
      </w:pP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66C35E6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0A2E79" w14:textId="51A5BE9C" w:rsidR="00477C80" w:rsidRDefault="00477C80" w:rsidP="00CA4B81">
      <w:pPr>
        <w:spacing w:after="0" w:line="259" w:lineRule="auto"/>
        <w:ind w:left="0" w:firstLine="0"/>
        <w:rPr>
          <w:rFonts w:ascii="Garamond" w:hAnsi="Garamond"/>
          <w:szCs w:val="24"/>
        </w:rPr>
      </w:pPr>
    </w:p>
    <w:p w14:paraId="5E8E3AD1" w14:textId="77777777" w:rsidR="00477C80" w:rsidRPr="00CA4B81" w:rsidRDefault="00477C80" w:rsidP="00CA4B81">
      <w:pPr>
        <w:spacing w:after="0" w:line="259" w:lineRule="auto"/>
        <w:ind w:left="0" w:firstLine="0"/>
        <w:rPr>
          <w:rFonts w:ascii="Garamond" w:hAnsi="Garamond"/>
          <w:szCs w:val="24"/>
        </w:rPr>
      </w:pP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048F5514"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w:t>
      </w:r>
      <w:r w:rsidR="00477C80">
        <w:rPr>
          <w:rFonts w:ascii="Garamond" w:hAnsi="Garamond"/>
          <w:szCs w:val="24"/>
        </w:rPr>
        <w:t>three</w:t>
      </w:r>
      <w:r w:rsidRPr="00CA4B81">
        <w:rPr>
          <w:rFonts w:ascii="Garamond" w:hAnsi="Garamond"/>
          <w:szCs w:val="24"/>
        </w:rPr>
        <w:t xml:space="preserve"> (</w:t>
      </w:r>
      <w:r w:rsidR="00477C80">
        <w:rPr>
          <w:rFonts w:ascii="Garamond" w:hAnsi="Garamond"/>
          <w:szCs w:val="24"/>
        </w:rPr>
        <w:t>3</w:t>
      </w:r>
      <w:r w:rsidRPr="00CA4B81">
        <w:rPr>
          <w:rFonts w:ascii="Garamond" w:hAnsi="Garamond"/>
          <w:szCs w:val="24"/>
        </w:rPr>
        <w:t>) additional term of three (3) years</w:t>
      </w:r>
      <w:r w:rsidR="00477C80">
        <w:rPr>
          <w:rFonts w:ascii="Garamond" w:hAnsi="Garamond"/>
          <w:szCs w:val="24"/>
        </w:rPr>
        <w:t xml:space="preserve"> each</w:t>
      </w:r>
      <w:r w:rsidRPr="00CA4B81">
        <w:rPr>
          <w:rFonts w:ascii="Garamond" w:hAnsi="Garamond"/>
          <w:szCs w:val="24"/>
        </w:rPr>
        <w:t>, commencing on the next day following the expiration of the Initial Term</w:t>
      </w:r>
      <w:r w:rsidR="00477C80">
        <w:rPr>
          <w:rFonts w:ascii="Garamond" w:hAnsi="Garamond"/>
          <w:szCs w:val="24"/>
        </w:rPr>
        <w:t xml:space="preserve"> or Renewal Term, as the case may be</w:t>
      </w:r>
      <w:r w:rsidRPr="00CA4B81">
        <w:rPr>
          <w:rFonts w:ascii="Garamond" w:hAnsi="Garamond"/>
          <w:szCs w:val="24"/>
        </w:rPr>
        <w:t xml:space="preserve">.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w:t>
      </w:r>
      <w:r w:rsidRPr="00CA4B81">
        <w:rPr>
          <w:rFonts w:ascii="Garamond" w:hAnsi="Garamond"/>
          <w:szCs w:val="24"/>
        </w:rPr>
        <w:lastRenderedPageBreak/>
        <w:t xml:space="preserve">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2D95629C" w:rsidR="00BD5C76"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D781E8" w14:textId="77777777" w:rsidR="00CB4DB3" w:rsidRPr="00CA4B81" w:rsidRDefault="00CB4DB3" w:rsidP="00CA4B81">
      <w:pPr>
        <w:spacing w:after="0" w:line="259" w:lineRule="auto"/>
        <w:ind w:left="0" w:firstLine="0"/>
        <w:rPr>
          <w:rFonts w:ascii="Garamond" w:hAnsi="Garamond"/>
          <w:szCs w:val="24"/>
        </w:rPr>
      </w:pP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61B2E887"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F23B2F">
        <w:rPr>
          <w:rFonts w:ascii="Garamond" w:hAnsi="Garamond"/>
          <w:szCs w:val="24"/>
        </w:rPr>
        <w:t>__________________________</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4BB81F29"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23B2F" w:rsidRPr="002C1F44">
        <w:rPr>
          <w:rFonts w:ascii="Garamond" w:hAnsi="Garamond"/>
          <w:b/>
          <w:bCs/>
          <w:szCs w:val="24"/>
        </w:rPr>
        <w:t>LAFAYETTE COOKIES AND CREAM, LLC</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6DEDE2" w:rsidR="00BD5C76" w:rsidRDefault="00746D67">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3C4BDE21" wp14:editId="17BAEB3B">
            <wp:extent cx="4814665" cy="7018628"/>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4814665" cy="7018628"/>
                    </a:xfrm>
                    <a:prstGeom prst="rect">
                      <a:avLst/>
                    </a:prstGeom>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it’s</w:t>
      </w:r>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55A30" w14:textId="77777777" w:rsidR="005137B0" w:rsidRDefault="005137B0">
      <w:pPr>
        <w:spacing w:after="0" w:line="240" w:lineRule="auto"/>
      </w:pPr>
      <w:r>
        <w:separator/>
      </w:r>
    </w:p>
  </w:endnote>
  <w:endnote w:type="continuationSeparator" w:id="0">
    <w:p w14:paraId="08C50BD8" w14:textId="77777777" w:rsidR="005137B0" w:rsidRDefault="0051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FD423" w14:textId="77777777" w:rsidR="005137B0" w:rsidRDefault="005137B0">
      <w:pPr>
        <w:spacing w:after="0" w:line="240" w:lineRule="auto"/>
      </w:pPr>
      <w:r>
        <w:separator/>
      </w:r>
    </w:p>
  </w:footnote>
  <w:footnote w:type="continuationSeparator" w:id="0">
    <w:p w14:paraId="2B3D03E9" w14:textId="77777777" w:rsidR="005137B0" w:rsidRDefault="00513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0091236">
    <w:abstractNumId w:val="2"/>
  </w:num>
  <w:num w:numId="2" w16cid:durableId="616067528">
    <w:abstractNumId w:val="8"/>
  </w:num>
  <w:num w:numId="3" w16cid:durableId="1747721148">
    <w:abstractNumId w:val="5"/>
  </w:num>
  <w:num w:numId="4" w16cid:durableId="1447505096">
    <w:abstractNumId w:val="10"/>
  </w:num>
  <w:num w:numId="5" w16cid:durableId="595022392">
    <w:abstractNumId w:val="4"/>
  </w:num>
  <w:num w:numId="6" w16cid:durableId="866874874">
    <w:abstractNumId w:val="6"/>
  </w:num>
  <w:num w:numId="7" w16cid:durableId="170533687">
    <w:abstractNumId w:val="0"/>
  </w:num>
  <w:num w:numId="8" w16cid:durableId="198208047">
    <w:abstractNumId w:val="7"/>
  </w:num>
  <w:num w:numId="9" w16cid:durableId="105656557">
    <w:abstractNumId w:val="1"/>
  </w:num>
  <w:num w:numId="10" w16cid:durableId="460146747">
    <w:abstractNumId w:val="3"/>
  </w:num>
  <w:num w:numId="11" w16cid:durableId="2048944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E2A92"/>
    <w:rsid w:val="000F1AE1"/>
    <w:rsid w:val="001271E7"/>
    <w:rsid w:val="001470B7"/>
    <w:rsid w:val="001573A8"/>
    <w:rsid w:val="00192E93"/>
    <w:rsid w:val="001B087E"/>
    <w:rsid w:val="00201C0F"/>
    <w:rsid w:val="00214E94"/>
    <w:rsid w:val="00240FE2"/>
    <w:rsid w:val="0026167E"/>
    <w:rsid w:val="0026455E"/>
    <w:rsid w:val="00275A2F"/>
    <w:rsid w:val="002A500B"/>
    <w:rsid w:val="002B4AC2"/>
    <w:rsid w:val="002C1F44"/>
    <w:rsid w:val="002E5121"/>
    <w:rsid w:val="002F1073"/>
    <w:rsid w:val="002F35DD"/>
    <w:rsid w:val="00301612"/>
    <w:rsid w:val="00307364"/>
    <w:rsid w:val="00334DA6"/>
    <w:rsid w:val="00360749"/>
    <w:rsid w:val="003A1675"/>
    <w:rsid w:val="003B740A"/>
    <w:rsid w:val="003C2C28"/>
    <w:rsid w:val="003F509E"/>
    <w:rsid w:val="003F55AE"/>
    <w:rsid w:val="00401774"/>
    <w:rsid w:val="00402233"/>
    <w:rsid w:val="00420E31"/>
    <w:rsid w:val="00442FC6"/>
    <w:rsid w:val="00453CF2"/>
    <w:rsid w:val="00460519"/>
    <w:rsid w:val="00477C80"/>
    <w:rsid w:val="004A21B2"/>
    <w:rsid w:val="004A26BE"/>
    <w:rsid w:val="004F1223"/>
    <w:rsid w:val="0050171D"/>
    <w:rsid w:val="00511037"/>
    <w:rsid w:val="005137B0"/>
    <w:rsid w:val="00537DB8"/>
    <w:rsid w:val="005765D8"/>
    <w:rsid w:val="005921B5"/>
    <w:rsid w:val="005C5FCB"/>
    <w:rsid w:val="005C60DF"/>
    <w:rsid w:val="005D145A"/>
    <w:rsid w:val="006650CF"/>
    <w:rsid w:val="00695BB2"/>
    <w:rsid w:val="006B1353"/>
    <w:rsid w:val="006C00DE"/>
    <w:rsid w:val="006D6BBE"/>
    <w:rsid w:val="007050A2"/>
    <w:rsid w:val="00724EA5"/>
    <w:rsid w:val="00743672"/>
    <w:rsid w:val="00746D67"/>
    <w:rsid w:val="0077732B"/>
    <w:rsid w:val="008036FF"/>
    <w:rsid w:val="008236BA"/>
    <w:rsid w:val="00824876"/>
    <w:rsid w:val="00850687"/>
    <w:rsid w:val="008A4A9C"/>
    <w:rsid w:val="008B3787"/>
    <w:rsid w:val="00902E85"/>
    <w:rsid w:val="009441AD"/>
    <w:rsid w:val="00975642"/>
    <w:rsid w:val="00983830"/>
    <w:rsid w:val="009862DA"/>
    <w:rsid w:val="00995310"/>
    <w:rsid w:val="009A2353"/>
    <w:rsid w:val="00A2179C"/>
    <w:rsid w:val="00A46E71"/>
    <w:rsid w:val="00A908BA"/>
    <w:rsid w:val="00AB3100"/>
    <w:rsid w:val="00AB5A7F"/>
    <w:rsid w:val="00AD14CC"/>
    <w:rsid w:val="00AD44B0"/>
    <w:rsid w:val="00B0254C"/>
    <w:rsid w:val="00B61422"/>
    <w:rsid w:val="00B704B6"/>
    <w:rsid w:val="00BA5CF8"/>
    <w:rsid w:val="00BA6739"/>
    <w:rsid w:val="00BD5C76"/>
    <w:rsid w:val="00BE1C3C"/>
    <w:rsid w:val="00C64B86"/>
    <w:rsid w:val="00C84F1C"/>
    <w:rsid w:val="00CA4B81"/>
    <w:rsid w:val="00CB4DB3"/>
    <w:rsid w:val="00D15AF9"/>
    <w:rsid w:val="00DA0ECF"/>
    <w:rsid w:val="00DC6669"/>
    <w:rsid w:val="00DC7C1C"/>
    <w:rsid w:val="00DD6514"/>
    <w:rsid w:val="00E1008A"/>
    <w:rsid w:val="00E247FF"/>
    <w:rsid w:val="00E75B42"/>
    <w:rsid w:val="00EB6951"/>
    <w:rsid w:val="00EF4822"/>
    <w:rsid w:val="00F23B2F"/>
    <w:rsid w:val="00F257C1"/>
    <w:rsid w:val="00F5320B"/>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319929">
      <w:bodyDiv w:val="1"/>
      <w:marLeft w:val="0"/>
      <w:marRight w:val="0"/>
      <w:marTop w:val="0"/>
      <w:marBottom w:val="0"/>
      <w:divBdr>
        <w:top w:val="none" w:sz="0" w:space="0" w:color="auto"/>
        <w:left w:val="none" w:sz="0" w:space="0" w:color="auto"/>
        <w:bottom w:val="none" w:sz="0" w:space="0" w:color="auto"/>
        <w:right w:val="none" w:sz="0" w:space="0" w:color="auto"/>
      </w:divBdr>
    </w:div>
    <w:div w:id="7345503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31</Pages>
  <Words>8748</Words>
  <Characters>49865</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cp:lastPrinted>2022-01-24T20:34:00Z</cp:lastPrinted>
  <dcterms:created xsi:type="dcterms:W3CDTF">2022-01-24T20:34:00Z</dcterms:created>
  <dcterms:modified xsi:type="dcterms:W3CDTF">2022-06-22T19:14:00Z</dcterms:modified>
</cp:coreProperties>
</file>