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0AB866A6"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as of the ____________day of ____________202</w:t>
      </w:r>
      <w:r w:rsidR="00F64E87">
        <w:rPr>
          <w:rFonts w:ascii="Garamond" w:hAnsi="Garamond"/>
          <w:szCs w:val="24"/>
        </w:rPr>
        <w:t>2</w:t>
      </w:r>
      <w:r w:rsidR="00472CB7" w:rsidRPr="005B21D9">
        <w:rPr>
          <w:rFonts w:ascii="Garamond" w:hAnsi="Garamond"/>
          <w:szCs w:val="24"/>
        </w:rPr>
        <w:t xml:space="preserve">,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414290F7" w:rsidR="00EB2718" w:rsidRPr="005B21D9" w:rsidRDefault="00CA4CAF">
      <w:pPr>
        <w:numPr>
          <w:ilvl w:val="0"/>
          <w:numId w:val="1"/>
        </w:numPr>
        <w:ind w:right="49"/>
        <w:rPr>
          <w:rFonts w:ascii="Garamond" w:hAnsi="Garamond"/>
          <w:szCs w:val="24"/>
        </w:rPr>
      </w:pPr>
      <w:r w:rsidRPr="0035780F">
        <w:rPr>
          <w:rFonts w:ascii="Garamond" w:hAnsi="Garamond"/>
          <w:b/>
          <w:bCs/>
          <w:szCs w:val="24"/>
        </w:rPr>
        <w:t>ELLE RAE | A CLOTHING BOUTIQUE, LLC</w:t>
      </w:r>
      <w:r w:rsidRPr="0035780F">
        <w:rPr>
          <w:rFonts w:ascii="Garamond" w:hAnsi="Garamond"/>
          <w:szCs w:val="24"/>
        </w:rPr>
        <w:t xml:space="preserve">, a Louisiana limited liability company, whose mailing address during the term of this Lease shall be 125 </w:t>
      </w:r>
      <w:proofErr w:type="spellStart"/>
      <w:r w:rsidRPr="0035780F">
        <w:rPr>
          <w:rFonts w:ascii="Garamond" w:hAnsi="Garamond"/>
          <w:szCs w:val="24"/>
        </w:rPr>
        <w:t>Arnould</w:t>
      </w:r>
      <w:proofErr w:type="spellEnd"/>
      <w:r w:rsidRPr="0035780F">
        <w:rPr>
          <w:rFonts w:ascii="Garamond" w:hAnsi="Garamond"/>
          <w:szCs w:val="24"/>
        </w:rPr>
        <w:t xml:space="preserve"> Boulevard, Lafayette, Louisiana 70506</w:t>
      </w:r>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w:t>
      </w:r>
      <w:proofErr w:type="gramStart"/>
      <w:r w:rsidRPr="005B21D9">
        <w:rPr>
          <w:rFonts w:ascii="Garamond" w:hAnsi="Garamond"/>
          <w:szCs w:val="24"/>
        </w:rPr>
        <w:t>entering into</w:t>
      </w:r>
      <w:proofErr w:type="gramEnd"/>
      <w:r w:rsidRPr="005B21D9">
        <w:rPr>
          <w:rFonts w:ascii="Garamond" w:hAnsi="Garamond"/>
          <w:szCs w:val="24"/>
        </w:rPr>
        <w:t xml:space="preserve">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in order to induce Lessor to </w:t>
      </w:r>
      <w:proofErr w:type="gramStart"/>
      <w:r w:rsidRPr="005B21D9">
        <w:rPr>
          <w:rFonts w:ascii="Garamond" w:hAnsi="Garamond"/>
          <w:szCs w:val="24"/>
        </w:rPr>
        <w:t>enter into</w:t>
      </w:r>
      <w:proofErr w:type="gramEnd"/>
      <w:r w:rsidRPr="005B21D9">
        <w:rPr>
          <w:rFonts w:ascii="Garamond" w:hAnsi="Garamond"/>
          <w:szCs w:val="24"/>
        </w:rPr>
        <w:t xml:space="preserve">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unconditionally and irrevocably guarantees to Lessor the full and prompt payment when due, whether at maturity or earlier, and </w:t>
      </w:r>
      <w:proofErr w:type="gramStart"/>
      <w:r w:rsidRPr="005B21D9">
        <w:rPr>
          <w:rFonts w:ascii="Garamond" w:hAnsi="Garamond"/>
          <w:szCs w:val="24"/>
        </w:rPr>
        <w:t>at all times</w:t>
      </w:r>
      <w:proofErr w:type="gramEnd"/>
      <w:r w:rsidRPr="005B21D9">
        <w:rPr>
          <w:rFonts w:ascii="Garamond" w:hAnsi="Garamond"/>
          <w:szCs w:val="24"/>
        </w:rPr>
        <w:t xml:space="preserve">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w:t>
      </w:r>
      <w:proofErr w:type="gramStart"/>
      <w:r w:rsidRPr="005B21D9">
        <w:rPr>
          <w:rFonts w:ascii="Garamond" w:hAnsi="Garamond"/>
          <w:szCs w:val="24"/>
        </w:rPr>
        <w:t>all of</w:t>
      </w:r>
      <w:proofErr w:type="gramEnd"/>
      <w:r w:rsidRPr="005B21D9">
        <w:rPr>
          <w:rFonts w:ascii="Garamond" w:hAnsi="Garamond"/>
          <w:szCs w:val="24"/>
        </w:rPr>
        <w:t xml:space="preserve">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5B21D9">
        <w:rPr>
          <w:rFonts w:ascii="Garamond" w:hAnsi="Garamond"/>
          <w:szCs w:val="24"/>
        </w:rPr>
        <w:t>be in conflict with</w:t>
      </w:r>
      <w:proofErr w:type="gramEnd"/>
      <w:r w:rsidRPr="005B21D9">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5B21D9">
        <w:rPr>
          <w:rFonts w:ascii="Garamond" w:hAnsi="Garamond"/>
          <w:szCs w:val="24"/>
        </w:rPr>
        <w:t>any and all</w:t>
      </w:r>
      <w:proofErr w:type="gramEnd"/>
      <w:r w:rsidRPr="005B21D9">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0"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0"/>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1BBB5" w14:textId="77777777" w:rsidR="00873119" w:rsidRDefault="00873119">
      <w:pPr>
        <w:spacing w:after="0" w:line="240" w:lineRule="auto"/>
      </w:pPr>
      <w:r>
        <w:separator/>
      </w:r>
    </w:p>
  </w:endnote>
  <w:endnote w:type="continuationSeparator" w:id="0">
    <w:p w14:paraId="2CA1F392" w14:textId="77777777" w:rsidR="00873119" w:rsidRDefault="00873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800A9F">
      <w:fldChar w:fldCharType="begin"/>
    </w:r>
    <w:r w:rsidR="00800A9F">
      <w:instrText xml:space="preserve"> NUMPAGES   \* MERGEFORMAT </w:instrText>
    </w:r>
    <w:r w:rsidR="00800A9F">
      <w:fldChar w:fldCharType="separate"/>
    </w:r>
    <w:r>
      <w:rPr>
        <w:rFonts w:ascii="Arial" w:eastAsia="Arial" w:hAnsi="Arial" w:cs="Arial"/>
        <w:i/>
        <w:sz w:val="16"/>
      </w:rPr>
      <w:t>5</w:t>
    </w:r>
    <w:r w:rsidR="00800A9F">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800A9F">
      <w:fldChar w:fldCharType="begin"/>
    </w:r>
    <w:r w:rsidR="00800A9F">
      <w:instrText xml:space="preserve"> NUMPAGES   \* MERGEFORMAT </w:instrText>
    </w:r>
    <w:r w:rsidR="00800A9F">
      <w:fldChar w:fldCharType="separate"/>
    </w:r>
    <w:r>
      <w:rPr>
        <w:rFonts w:ascii="Arial" w:eastAsia="Arial" w:hAnsi="Arial" w:cs="Arial"/>
        <w:i/>
        <w:sz w:val="16"/>
      </w:rPr>
      <w:t>5</w:t>
    </w:r>
    <w:r w:rsidR="00800A9F">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93C2B" w14:textId="77777777" w:rsidR="00873119" w:rsidRDefault="00873119">
      <w:pPr>
        <w:spacing w:after="0" w:line="240" w:lineRule="auto"/>
      </w:pPr>
      <w:r>
        <w:separator/>
      </w:r>
    </w:p>
  </w:footnote>
  <w:footnote w:type="continuationSeparator" w:id="0">
    <w:p w14:paraId="77C41EE6" w14:textId="77777777" w:rsidR="00873119" w:rsidRDefault="00873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87C1D"/>
    <w:rsid w:val="001C1A58"/>
    <w:rsid w:val="00200037"/>
    <w:rsid w:val="0021566D"/>
    <w:rsid w:val="002161A5"/>
    <w:rsid w:val="00220CAA"/>
    <w:rsid w:val="002925EF"/>
    <w:rsid w:val="0035215F"/>
    <w:rsid w:val="00432CC3"/>
    <w:rsid w:val="0044761A"/>
    <w:rsid w:val="00451CD5"/>
    <w:rsid w:val="00472CB7"/>
    <w:rsid w:val="004E2B80"/>
    <w:rsid w:val="00541419"/>
    <w:rsid w:val="005464F2"/>
    <w:rsid w:val="005B21D9"/>
    <w:rsid w:val="005F20C8"/>
    <w:rsid w:val="00624CB1"/>
    <w:rsid w:val="0068780C"/>
    <w:rsid w:val="00690592"/>
    <w:rsid w:val="007F17BF"/>
    <w:rsid w:val="00834F32"/>
    <w:rsid w:val="0084345B"/>
    <w:rsid w:val="00873119"/>
    <w:rsid w:val="008C2A42"/>
    <w:rsid w:val="0090345A"/>
    <w:rsid w:val="00916277"/>
    <w:rsid w:val="00984703"/>
    <w:rsid w:val="009B21A4"/>
    <w:rsid w:val="009B4919"/>
    <w:rsid w:val="00A13332"/>
    <w:rsid w:val="00A37F0C"/>
    <w:rsid w:val="00AA650A"/>
    <w:rsid w:val="00B652E6"/>
    <w:rsid w:val="00CA4CAF"/>
    <w:rsid w:val="00CC2005"/>
    <w:rsid w:val="00CE3819"/>
    <w:rsid w:val="00D37E8E"/>
    <w:rsid w:val="00D50A81"/>
    <w:rsid w:val="00D87C50"/>
    <w:rsid w:val="00DC35F0"/>
    <w:rsid w:val="00EA1C55"/>
    <w:rsid w:val="00EB2718"/>
    <w:rsid w:val="00F06094"/>
    <w:rsid w:val="00F112E9"/>
    <w:rsid w:val="00F6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3</cp:revision>
  <cp:lastPrinted>2022-01-28T00:42:00Z</cp:lastPrinted>
  <dcterms:created xsi:type="dcterms:W3CDTF">2022-01-28T00:42:00Z</dcterms:created>
  <dcterms:modified xsi:type="dcterms:W3CDTF">2022-01-28T00:42:00Z</dcterms:modified>
</cp:coreProperties>
</file>