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D7F0F" w14:textId="62F91338" w:rsidR="00E01F4E" w:rsidRDefault="00E01F4E" w:rsidP="00E01F4E">
      <w:pPr>
        <w:pBdr>
          <w:top w:val="nil"/>
          <w:left w:val="nil"/>
          <w:bottom w:val="nil"/>
          <w:right w:val="nil"/>
          <w:between w:val="nil"/>
        </w:pBdr>
        <w:jc w:val="right"/>
        <w:rPr>
          <w:rFonts w:ascii="Garamond" w:hAnsi="Garamond"/>
          <w:color w:val="000000"/>
          <w:sz w:val="22"/>
          <w:szCs w:val="22"/>
        </w:rPr>
      </w:pPr>
      <w:r>
        <w:rPr>
          <w:noProof/>
        </w:rPr>
        <w:t xml:space="preserve"> </w:t>
      </w:r>
      <w:r>
        <w:rPr>
          <w:noProof/>
        </w:rPr>
        <w:drawing>
          <wp:inline distT="0" distB="0" distL="0" distR="0" wp14:anchorId="38093CA0" wp14:editId="2779B1F2">
            <wp:extent cx="2857500" cy="815975"/>
            <wp:effectExtent l="0" t="0" r="0" b="3175"/>
            <wp:docPr id="5" name="Picture 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753" cy="817475"/>
                    </a:xfrm>
                    <a:prstGeom prst="rect">
                      <a:avLst/>
                    </a:prstGeom>
                    <a:noFill/>
                    <a:ln>
                      <a:noFill/>
                    </a:ln>
                  </pic:spPr>
                </pic:pic>
              </a:graphicData>
            </a:graphic>
          </wp:inline>
        </w:drawing>
      </w:r>
      <w:r>
        <w:rPr>
          <w:rFonts w:ascii="Garamond" w:hAnsi="Garamond"/>
          <w:color w:val="000000"/>
          <w:sz w:val="22"/>
          <w:szCs w:val="22"/>
        </w:rPr>
        <w:t xml:space="preserve">                                              </w:t>
      </w:r>
      <w:r>
        <w:rPr>
          <w:noProof/>
        </w:rPr>
        <w:drawing>
          <wp:inline distT="0" distB="0" distL="0" distR="0" wp14:anchorId="6649E179" wp14:editId="21880696">
            <wp:extent cx="1962094" cy="657437"/>
            <wp:effectExtent l="0" t="0" r="635" b="9525"/>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6867" cy="665738"/>
                    </a:xfrm>
                    <a:prstGeom prst="rect">
                      <a:avLst/>
                    </a:prstGeom>
                  </pic:spPr>
                </pic:pic>
              </a:graphicData>
            </a:graphic>
          </wp:inline>
        </w:drawing>
      </w:r>
    </w:p>
    <w:p w14:paraId="121FFAF8" w14:textId="5DA243D2" w:rsidR="00E01F4E" w:rsidRDefault="00E01F4E" w:rsidP="001F362C">
      <w:pPr>
        <w:pBdr>
          <w:top w:val="nil"/>
          <w:left w:val="nil"/>
          <w:bottom w:val="single" w:sz="12" w:space="1" w:color="auto"/>
          <w:right w:val="nil"/>
          <w:between w:val="nil"/>
        </w:pBdr>
        <w:jc w:val="both"/>
        <w:rPr>
          <w:rFonts w:ascii="Garamond" w:hAnsi="Garamond"/>
          <w:color w:val="000000"/>
          <w:sz w:val="22"/>
          <w:szCs w:val="22"/>
        </w:rPr>
      </w:pPr>
    </w:p>
    <w:p w14:paraId="23ADCD1B" w14:textId="77777777" w:rsidR="00E01F4E" w:rsidRDefault="00E01F4E" w:rsidP="001F362C">
      <w:pPr>
        <w:pBdr>
          <w:left w:val="nil"/>
          <w:bottom w:val="nil"/>
          <w:right w:val="nil"/>
          <w:between w:val="nil"/>
        </w:pBdr>
        <w:jc w:val="both"/>
        <w:rPr>
          <w:rFonts w:ascii="Garamond" w:hAnsi="Garamond"/>
          <w:color w:val="000000"/>
          <w:sz w:val="22"/>
          <w:szCs w:val="22"/>
        </w:rPr>
      </w:pPr>
    </w:p>
    <w:p w14:paraId="514A9F22" w14:textId="60E02608"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Dear</w:t>
      </w:r>
      <w:r w:rsidR="00B10F39" w:rsidRPr="00E01F4E">
        <w:rPr>
          <w:rFonts w:ascii="Garamond" w:hAnsi="Garamond"/>
          <w:color w:val="000000"/>
          <w:sz w:val="22"/>
          <w:szCs w:val="22"/>
        </w:rPr>
        <w:t xml:space="preserve"> Adam</w:t>
      </w:r>
      <w:r w:rsidR="00BF146D" w:rsidRPr="00E01F4E">
        <w:rPr>
          <w:rFonts w:ascii="Garamond" w:hAnsi="Garamond"/>
          <w:color w:val="000000"/>
          <w:sz w:val="22"/>
          <w:szCs w:val="22"/>
        </w:rPr>
        <w:t>,</w:t>
      </w:r>
    </w:p>
    <w:p w14:paraId="36C7C899" w14:textId="77777777" w:rsidR="00C32A29" w:rsidRPr="00E01F4E" w:rsidRDefault="00C32A29" w:rsidP="001F362C">
      <w:pPr>
        <w:pBdr>
          <w:top w:val="nil"/>
          <w:left w:val="nil"/>
          <w:bottom w:val="nil"/>
          <w:right w:val="nil"/>
          <w:between w:val="nil"/>
        </w:pBdr>
        <w:jc w:val="both"/>
        <w:rPr>
          <w:rFonts w:ascii="Garamond" w:hAnsi="Garamond"/>
          <w:color w:val="000000"/>
          <w:sz w:val="22"/>
          <w:szCs w:val="22"/>
        </w:rPr>
      </w:pPr>
    </w:p>
    <w:p w14:paraId="29677471" w14:textId="1968A8A0"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xml:space="preserve"> This Letter of Intent shall serve to outline a proposal for the lease of space at </w:t>
      </w:r>
      <w:r w:rsidR="00B10F39" w:rsidRPr="00E01F4E">
        <w:rPr>
          <w:rFonts w:ascii="Garamond" w:hAnsi="Garamond"/>
          <w:color w:val="000000"/>
          <w:sz w:val="22"/>
          <w:szCs w:val="22"/>
        </w:rPr>
        <w:t>Boulevard Shopping Center</w:t>
      </w:r>
      <w:r w:rsidR="00686BE4" w:rsidRPr="00E01F4E">
        <w:rPr>
          <w:rFonts w:ascii="Garamond" w:hAnsi="Garamond"/>
          <w:color w:val="000000"/>
          <w:sz w:val="22"/>
          <w:szCs w:val="22"/>
        </w:rPr>
        <w:t>, Unit</w:t>
      </w:r>
      <w:r w:rsidR="00B10F39" w:rsidRPr="00E01F4E">
        <w:rPr>
          <w:rFonts w:ascii="Garamond" w:hAnsi="Garamond"/>
          <w:color w:val="000000"/>
          <w:sz w:val="22"/>
          <w:szCs w:val="22"/>
        </w:rPr>
        <w:t xml:space="preserve"> 1</w:t>
      </w:r>
      <w:r w:rsidR="00686BE4" w:rsidRPr="00E01F4E">
        <w:rPr>
          <w:rFonts w:ascii="Garamond" w:hAnsi="Garamond"/>
          <w:color w:val="000000"/>
          <w:sz w:val="22"/>
          <w:szCs w:val="22"/>
        </w:rPr>
        <w:t>29</w:t>
      </w:r>
      <w:r w:rsidR="00B10F39" w:rsidRPr="00E01F4E">
        <w:rPr>
          <w:rFonts w:ascii="Garamond" w:hAnsi="Garamond"/>
          <w:color w:val="000000"/>
          <w:sz w:val="22"/>
          <w:szCs w:val="22"/>
        </w:rPr>
        <w:t xml:space="preserve"> Arnould Blvd. Lafayette, LA 70506</w:t>
      </w:r>
      <w:r w:rsidR="00FD6E7A" w:rsidRPr="00E01F4E">
        <w:rPr>
          <w:rFonts w:ascii="Garamond" w:hAnsi="Garamond"/>
          <w:color w:val="000000"/>
          <w:sz w:val="22"/>
          <w:szCs w:val="22"/>
        </w:rPr>
        <w:t xml:space="preserve">. </w:t>
      </w:r>
      <w:r w:rsidRPr="00E01F4E">
        <w:rPr>
          <w:rFonts w:ascii="Garamond" w:hAnsi="Garamond"/>
          <w:color w:val="000000"/>
          <w:sz w:val="22"/>
          <w:szCs w:val="22"/>
        </w:rPr>
        <w:t xml:space="preserve">As </w:t>
      </w:r>
      <w:proofErr w:type="gramStart"/>
      <w:r w:rsidRPr="00E01F4E">
        <w:rPr>
          <w:rFonts w:ascii="Garamond" w:hAnsi="Garamond"/>
          <w:color w:val="000000"/>
          <w:sz w:val="22"/>
          <w:szCs w:val="22"/>
        </w:rPr>
        <w:t>more fully</w:t>
      </w:r>
      <w:proofErr w:type="gramEnd"/>
      <w:r w:rsidRPr="00E01F4E">
        <w:rPr>
          <w:rFonts w:ascii="Garamond" w:hAnsi="Garamond"/>
          <w:color w:val="000000"/>
          <w:sz w:val="22"/>
          <w:szCs w:val="22"/>
        </w:rPr>
        <w:t xml:space="preserve"> explained below, this proposal does not constitute a binding agreement between the parties.  It only </w:t>
      </w:r>
      <w:proofErr w:type="gramStart"/>
      <w:r w:rsidRPr="00E01F4E">
        <w:rPr>
          <w:rFonts w:ascii="Garamond" w:hAnsi="Garamond"/>
          <w:color w:val="000000"/>
          <w:sz w:val="22"/>
          <w:szCs w:val="22"/>
        </w:rPr>
        <w:t>evidences</w:t>
      </w:r>
      <w:proofErr w:type="gramEnd"/>
      <w:r w:rsidRPr="00E01F4E">
        <w:rPr>
          <w:rFonts w:ascii="Garamond" w:hAnsi="Garamond"/>
          <w:color w:val="000000"/>
          <w:sz w:val="22"/>
          <w:szCs w:val="22"/>
        </w:rPr>
        <w:t xml:space="preserve"> </w:t>
      </w:r>
      <w:r w:rsidR="00FB532C" w:rsidRPr="00E01F4E">
        <w:rPr>
          <w:rFonts w:ascii="Garamond" w:hAnsi="Garamond"/>
          <w:color w:val="000000"/>
          <w:sz w:val="22"/>
          <w:szCs w:val="22"/>
        </w:rPr>
        <w:t>Lessee</w:t>
      </w:r>
      <w:r w:rsidRPr="00E01F4E">
        <w:rPr>
          <w:rFonts w:ascii="Garamond" w:hAnsi="Garamond"/>
          <w:color w:val="000000"/>
          <w:sz w:val="22"/>
          <w:szCs w:val="22"/>
        </w:rPr>
        <w:t xml:space="preserve">’s offer to negotiate in good faith with </w:t>
      </w:r>
      <w:r w:rsidR="00FB532C" w:rsidRPr="00E01F4E">
        <w:rPr>
          <w:rFonts w:ascii="Garamond" w:hAnsi="Garamond"/>
          <w:color w:val="000000"/>
          <w:sz w:val="22"/>
          <w:szCs w:val="22"/>
        </w:rPr>
        <w:t>Lessor</w:t>
      </w:r>
      <w:r w:rsidRPr="00E01F4E">
        <w:rPr>
          <w:rFonts w:ascii="Garamond" w:hAnsi="Garamond"/>
          <w:color w:val="000000"/>
          <w:sz w:val="22"/>
          <w:szCs w:val="22"/>
        </w:rPr>
        <w:t xml:space="preserve"> for a lease of space in the Center.  The basic terms of the proposal are as follows:</w:t>
      </w:r>
    </w:p>
    <w:p w14:paraId="00EAEB3F"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4F4F7B58"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proofErr w:type="gramStart"/>
      <w:r w:rsidRPr="00E01F4E">
        <w:rPr>
          <w:rFonts w:ascii="Garamond" w:hAnsi="Garamond"/>
          <w:color w:val="000000"/>
          <w:sz w:val="22"/>
          <w:szCs w:val="22"/>
        </w:rPr>
        <w:t>At this time</w:t>
      </w:r>
      <w:proofErr w:type="gramEnd"/>
      <w:r w:rsidRPr="00E01F4E">
        <w:rPr>
          <w:rFonts w:ascii="Garamond" w:hAnsi="Garamond"/>
          <w:color w:val="000000"/>
          <w:sz w:val="22"/>
          <w:szCs w:val="22"/>
        </w:rPr>
        <w:t>, we are proposing to lease space at this location under the following general terms and conditions:</w:t>
      </w:r>
    </w:p>
    <w:p w14:paraId="373BC64C"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0B33230F" w14:textId="2B6E0B41" w:rsidR="00C32A29" w:rsidRPr="00E01F4E" w:rsidRDefault="00FB532C"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b/>
          <w:bCs/>
          <w:color w:val="000000"/>
          <w:sz w:val="22"/>
          <w:szCs w:val="22"/>
        </w:rPr>
        <w:t>Lessee</w:t>
      </w:r>
      <w:r w:rsidR="00782F00" w:rsidRPr="00E01F4E">
        <w:rPr>
          <w:rFonts w:ascii="Garamond" w:hAnsi="Garamond"/>
          <w:b/>
          <w:bCs/>
          <w:color w:val="000000"/>
          <w:sz w:val="22"/>
          <w:szCs w:val="22"/>
        </w:rPr>
        <w:t>:</w:t>
      </w:r>
      <w:r w:rsidR="00782F00" w:rsidRPr="00E01F4E">
        <w:rPr>
          <w:rFonts w:ascii="Garamond" w:hAnsi="Garamond"/>
          <w:color w:val="000000"/>
          <w:sz w:val="22"/>
          <w:szCs w:val="22"/>
        </w:rPr>
        <w:tab/>
      </w:r>
      <w:r w:rsidR="00782F00" w:rsidRPr="00E01F4E">
        <w:rPr>
          <w:rFonts w:ascii="Garamond" w:hAnsi="Garamond"/>
          <w:color w:val="000000"/>
          <w:sz w:val="22"/>
          <w:szCs w:val="22"/>
        </w:rPr>
        <w:tab/>
      </w:r>
      <w:r w:rsidR="00782F00" w:rsidRPr="00E01F4E">
        <w:rPr>
          <w:rFonts w:ascii="Garamond" w:hAnsi="Garamond"/>
          <w:color w:val="000000"/>
          <w:sz w:val="22"/>
          <w:szCs w:val="22"/>
        </w:rPr>
        <w:tab/>
      </w:r>
      <w:r w:rsidR="003560DC" w:rsidRPr="00E01F4E">
        <w:rPr>
          <w:rFonts w:ascii="Garamond" w:hAnsi="Garamond"/>
          <w:color w:val="000000"/>
          <w:sz w:val="22"/>
          <w:szCs w:val="22"/>
        </w:rPr>
        <w:t xml:space="preserve">TBD </w:t>
      </w:r>
      <w:r w:rsidR="00877B10" w:rsidRPr="00E01F4E">
        <w:rPr>
          <w:rFonts w:ascii="Garamond" w:hAnsi="Garamond"/>
          <w:color w:val="000000"/>
          <w:sz w:val="22"/>
          <w:szCs w:val="22"/>
        </w:rPr>
        <w:t xml:space="preserve"> </w:t>
      </w:r>
      <w:r w:rsidR="00995E45" w:rsidRPr="00E01F4E">
        <w:rPr>
          <w:rFonts w:ascii="Garamond" w:hAnsi="Garamond"/>
          <w:color w:val="000000"/>
          <w:sz w:val="22"/>
          <w:szCs w:val="22"/>
        </w:rPr>
        <w:t xml:space="preserve"> </w:t>
      </w:r>
      <w:r w:rsidR="00782F00" w:rsidRPr="00E01F4E">
        <w:rPr>
          <w:rFonts w:ascii="Garamond" w:hAnsi="Garamond"/>
          <w:color w:val="000000"/>
          <w:sz w:val="22"/>
          <w:szCs w:val="22"/>
        </w:rPr>
        <w:t xml:space="preserve"> </w:t>
      </w:r>
    </w:p>
    <w:p w14:paraId="4C3F1709" w14:textId="2B638ABD" w:rsidR="00CF3270" w:rsidRPr="00E01F4E" w:rsidRDefault="00CF3270" w:rsidP="001F362C">
      <w:pPr>
        <w:pBdr>
          <w:top w:val="nil"/>
          <w:left w:val="nil"/>
          <w:bottom w:val="nil"/>
          <w:right w:val="nil"/>
          <w:between w:val="nil"/>
        </w:pBdr>
        <w:jc w:val="both"/>
        <w:rPr>
          <w:rFonts w:ascii="Garamond" w:hAnsi="Garamond"/>
          <w:color w:val="000000"/>
          <w:sz w:val="22"/>
          <w:szCs w:val="22"/>
        </w:rPr>
      </w:pPr>
    </w:p>
    <w:p w14:paraId="24CE3FAA" w14:textId="42FE8943" w:rsidR="00CF3270" w:rsidRPr="00E01F4E" w:rsidRDefault="00FB532C"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Lessor</w:t>
      </w:r>
      <w:r w:rsidR="00CF3270" w:rsidRPr="00E01F4E">
        <w:rPr>
          <w:rFonts w:ascii="Garamond" w:hAnsi="Garamond"/>
          <w:b/>
          <w:bCs/>
          <w:color w:val="000000"/>
          <w:sz w:val="22"/>
          <w:szCs w:val="22"/>
        </w:rPr>
        <w:t>:</w:t>
      </w:r>
      <w:r w:rsidR="00CF3270" w:rsidRPr="00E01F4E">
        <w:rPr>
          <w:rFonts w:ascii="Garamond" w:hAnsi="Garamond"/>
          <w:color w:val="000000"/>
          <w:sz w:val="22"/>
          <w:szCs w:val="22"/>
        </w:rPr>
        <w:t xml:space="preserve"> </w:t>
      </w:r>
      <w:r w:rsidR="00CF3270" w:rsidRPr="00E01F4E">
        <w:rPr>
          <w:rFonts w:ascii="Garamond" w:hAnsi="Garamond"/>
          <w:color w:val="000000"/>
          <w:sz w:val="22"/>
          <w:szCs w:val="22"/>
        </w:rPr>
        <w:tab/>
      </w:r>
      <w:r w:rsidRPr="00E01F4E">
        <w:rPr>
          <w:rFonts w:ascii="Garamond" w:hAnsi="Garamond"/>
          <w:b/>
          <w:bCs/>
          <w:color w:val="000000"/>
          <w:sz w:val="22"/>
          <w:szCs w:val="22"/>
        </w:rPr>
        <w:t>BELLE REALTY OF LAFAYETTE, LLC</w:t>
      </w:r>
      <w:r w:rsidRPr="00E01F4E">
        <w:rPr>
          <w:rFonts w:ascii="Garamond" w:hAnsi="Garamond"/>
          <w:color w:val="000000"/>
          <w:sz w:val="22"/>
          <w:szCs w:val="22"/>
        </w:rPr>
        <w:t>, a Louisiana limited liability company, whose current mailing address is PO Box 62230, Lafayette, LA 70596 and being represented herein by its Authorized Representative, Adam Abdalla</w:t>
      </w:r>
    </w:p>
    <w:p w14:paraId="43D4BAEF"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53143D69" w14:textId="68E215E8"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b/>
          <w:bCs/>
          <w:color w:val="000000"/>
          <w:sz w:val="22"/>
          <w:szCs w:val="22"/>
        </w:rPr>
        <w:t>Trade name:</w:t>
      </w:r>
      <w:r w:rsidRPr="00E01F4E">
        <w:rPr>
          <w:rFonts w:ascii="Garamond" w:hAnsi="Garamond"/>
          <w:color w:val="000000"/>
          <w:sz w:val="22"/>
          <w:szCs w:val="22"/>
        </w:rPr>
        <w:t xml:space="preserve">       </w:t>
      </w:r>
      <w:r w:rsidR="00E01F4E" w:rsidRPr="00E01F4E">
        <w:rPr>
          <w:rFonts w:ascii="Garamond" w:hAnsi="Garamond"/>
          <w:color w:val="000000"/>
          <w:sz w:val="22"/>
          <w:szCs w:val="22"/>
        </w:rPr>
        <w:tab/>
      </w:r>
      <w:r w:rsidRPr="00E01F4E">
        <w:rPr>
          <w:rFonts w:ascii="Garamond" w:hAnsi="Garamond"/>
          <w:color w:val="000000"/>
          <w:sz w:val="22"/>
          <w:szCs w:val="22"/>
        </w:rPr>
        <w:t>HOTWORX®</w:t>
      </w:r>
    </w:p>
    <w:p w14:paraId="4A84D623"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6517D341" w14:textId="71A190B2" w:rsidR="00C32A29" w:rsidRPr="00E01F4E" w:rsidRDefault="00782F00"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Premises:</w:t>
      </w:r>
      <w:r w:rsidRPr="00E01F4E">
        <w:rPr>
          <w:rFonts w:ascii="Garamond" w:hAnsi="Garamond"/>
          <w:color w:val="000000"/>
          <w:sz w:val="22"/>
          <w:szCs w:val="22"/>
        </w:rPr>
        <w:t xml:space="preserve">           </w:t>
      </w:r>
      <w:r w:rsidRPr="00E01F4E">
        <w:rPr>
          <w:rFonts w:ascii="Garamond" w:hAnsi="Garamond"/>
          <w:color w:val="000000"/>
          <w:sz w:val="22"/>
          <w:szCs w:val="22"/>
        </w:rPr>
        <w:tab/>
      </w:r>
      <w:r w:rsidR="00917703" w:rsidRPr="00E01F4E">
        <w:rPr>
          <w:rFonts w:ascii="Garamond" w:hAnsi="Garamond"/>
          <w:color w:val="000000"/>
          <w:sz w:val="22"/>
          <w:szCs w:val="22"/>
        </w:rPr>
        <w:t>129 Arnould Blvd. Lafayette, Louisiana, 70506 containing a</w:t>
      </w:r>
      <w:r w:rsidRPr="00E01F4E">
        <w:rPr>
          <w:rFonts w:ascii="Garamond" w:hAnsi="Garamond"/>
          <w:color w:val="000000"/>
          <w:sz w:val="22"/>
          <w:szCs w:val="22"/>
        </w:rPr>
        <w:t>pproximately</w:t>
      </w:r>
      <w:r w:rsidR="00877B10" w:rsidRPr="00E01F4E">
        <w:rPr>
          <w:rFonts w:ascii="Garamond" w:hAnsi="Garamond"/>
          <w:color w:val="000000"/>
          <w:sz w:val="22"/>
          <w:szCs w:val="22"/>
        </w:rPr>
        <w:t xml:space="preserve"> </w:t>
      </w:r>
      <w:r w:rsidR="00B10F39" w:rsidRPr="00E01F4E">
        <w:rPr>
          <w:rFonts w:ascii="Garamond" w:hAnsi="Garamond"/>
          <w:color w:val="000000"/>
          <w:sz w:val="22"/>
          <w:szCs w:val="22"/>
        </w:rPr>
        <w:t>1,789</w:t>
      </w:r>
      <w:r w:rsidR="00EC1601" w:rsidRPr="00E01F4E">
        <w:rPr>
          <w:rFonts w:ascii="Garamond" w:hAnsi="Garamond"/>
          <w:color w:val="000000"/>
          <w:sz w:val="22"/>
          <w:szCs w:val="22"/>
        </w:rPr>
        <w:t xml:space="preserve"> SF</w:t>
      </w:r>
      <w:r w:rsidR="00917703" w:rsidRPr="00E01F4E">
        <w:rPr>
          <w:rFonts w:ascii="Garamond" w:hAnsi="Garamond"/>
          <w:color w:val="000000"/>
          <w:sz w:val="22"/>
          <w:szCs w:val="22"/>
        </w:rPr>
        <w:t>.</w:t>
      </w:r>
    </w:p>
    <w:p w14:paraId="5E105CF2"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34CAA52E" w14:textId="781AD806" w:rsidR="00C32A29" w:rsidRPr="00E01F4E" w:rsidRDefault="00782F00"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Use:</w:t>
      </w:r>
      <w:r w:rsidRPr="00E01F4E">
        <w:rPr>
          <w:rFonts w:ascii="Garamond" w:hAnsi="Garamond"/>
          <w:color w:val="000000"/>
          <w:sz w:val="22"/>
          <w:szCs w:val="22"/>
        </w:rPr>
        <w:t xml:space="preserve">     </w:t>
      </w:r>
      <w:r w:rsidRPr="00E01F4E">
        <w:rPr>
          <w:rFonts w:ascii="Garamond" w:hAnsi="Garamond"/>
          <w:color w:val="000000"/>
          <w:sz w:val="22"/>
          <w:szCs w:val="22"/>
        </w:rPr>
        <w:tab/>
      </w:r>
      <w:proofErr w:type="gramStart"/>
      <w:r w:rsidRPr="00E01F4E">
        <w:rPr>
          <w:rFonts w:ascii="Garamond" w:hAnsi="Garamond"/>
          <w:color w:val="000000"/>
          <w:sz w:val="22"/>
          <w:szCs w:val="22"/>
        </w:rPr>
        <w:t>24 hour</w:t>
      </w:r>
      <w:proofErr w:type="gramEnd"/>
      <w:r w:rsidRPr="00E01F4E">
        <w:rPr>
          <w:rFonts w:ascii="Garamond" w:hAnsi="Garamond"/>
          <w:color w:val="000000"/>
          <w:sz w:val="22"/>
          <w:szCs w:val="22"/>
        </w:rPr>
        <w:t xml:space="preserve"> Infrared Sauna Hot Exercise studio featuring infrared heat and virtual instruction with ancillary high intensity interval training sessions and </w:t>
      </w:r>
      <w:r w:rsidR="0000543E" w:rsidRPr="00E01F4E">
        <w:rPr>
          <w:rFonts w:ascii="Garamond" w:hAnsi="Garamond"/>
          <w:color w:val="000000"/>
          <w:sz w:val="22"/>
          <w:szCs w:val="22"/>
        </w:rPr>
        <w:t>other ancillary purposes such as the</w:t>
      </w:r>
      <w:r w:rsidRPr="00E01F4E">
        <w:rPr>
          <w:rFonts w:ascii="Garamond" w:hAnsi="Garamond"/>
          <w:color w:val="000000"/>
          <w:sz w:val="22"/>
          <w:szCs w:val="22"/>
        </w:rPr>
        <w:t xml:space="preserve"> retail sale of fitness related products</w:t>
      </w:r>
      <w:r w:rsidR="0000543E" w:rsidRPr="00E01F4E">
        <w:rPr>
          <w:rFonts w:ascii="Garamond" w:hAnsi="Garamond"/>
          <w:color w:val="000000"/>
          <w:sz w:val="22"/>
          <w:szCs w:val="22"/>
        </w:rPr>
        <w:t xml:space="preserve"> and vending machines selling fitness related vitamins and beverages.</w:t>
      </w:r>
    </w:p>
    <w:p w14:paraId="38DE4F2C" w14:textId="43902187" w:rsidR="00117C20" w:rsidRPr="00E01F4E" w:rsidRDefault="00117C20" w:rsidP="001F362C">
      <w:pPr>
        <w:pBdr>
          <w:top w:val="nil"/>
          <w:left w:val="nil"/>
          <w:bottom w:val="nil"/>
          <w:right w:val="nil"/>
          <w:between w:val="nil"/>
        </w:pBdr>
        <w:ind w:left="2160" w:hanging="2160"/>
        <w:jc w:val="both"/>
        <w:rPr>
          <w:rFonts w:ascii="Garamond" w:hAnsi="Garamond"/>
          <w:color w:val="000000"/>
          <w:sz w:val="22"/>
          <w:szCs w:val="22"/>
        </w:rPr>
      </w:pPr>
    </w:p>
    <w:p w14:paraId="0B630A05" w14:textId="1121BF14" w:rsidR="00117C20" w:rsidRPr="00E01F4E" w:rsidRDefault="00117C20"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Contingency:</w:t>
      </w:r>
      <w:r w:rsidRPr="00E01F4E">
        <w:rPr>
          <w:rFonts w:ascii="Garamond" w:hAnsi="Garamond"/>
          <w:color w:val="000000"/>
          <w:sz w:val="22"/>
          <w:szCs w:val="22"/>
        </w:rPr>
        <w:tab/>
        <w:t xml:space="preserve">Agreed upon LOI terms are contingent upon the </w:t>
      </w:r>
      <w:r w:rsidR="00FB532C" w:rsidRPr="00E01F4E">
        <w:rPr>
          <w:rFonts w:ascii="Garamond" w:hAnsi="Garamond"/>
          <w:color w:val="000000"/>
          <w:sz w:val="22"/>
          <w:szCs w:val="22"/>
        </w:rPr>
        <w:t>Lessor</w:t>
      </w:r>
      <w:r w:rsidRPr="00E01F4E">
        <w:rPr>
          <w:rFonts w:ascii="Garamond" w:hAnsi="Garamond"/>
          <w:color w:val="000000"/>
          <w:sz w:val="22"/>
          <w:szCs w:val="22"/>
        </w:rPr>
        <w:t xml:space="preserve">’s team confirming there are no fitness exclusivities which would prohibit HOTWORX’s use. </w:t>
      </w:r>
    </w:p>
    <w:p w14:paraId="5D2F9373"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r w:rsidRPr="00E01F4E">
        <w:rPr>
          <w:rFonts w:ascii="Garamond" w:hAnsi="Garamond"/>
          <w:color w:val="000000"/>
          <w:sz w:val="22"/>
          <w:szCs w:val="22"/>
        </w:rPr>
        <w:tab/>
      </w:r>
    </w:p>
    <w:p w14:paraId="1361D343" w14:textId="77777777" w:rsidR="00924DD7" w:rsidRPr="00E01F4E" w:rsidRDefault="00782F00" w:rsidP="001F362C">
      <w:pPr>
        <w:pBdr>
          <w:top w:val="nil"/>
          <w:left w:val="nil"/>
          <w:bottom w:val="nil"/>
          <w:right w:val="nil"/>
          <w:between w:val="nil"/>
        </w:pBdr>
        <w:tabs>
          <w:tab w:val="left" w:pos="360"/>
        </w:tabs>
        <w:spacing w:after="160" w:line="259" w:lineRule="auto"/>
        <w:ind w:left="2160" w:hanging="2160"/>
        <w:jc w:val="both"/>
        <w:rPr>
          <w:rFonts w:ascii="Garamond" w:hAnsi="Garamond"/>
          <w:sz w:val="22"/>
          <w:szCs w:val="22"/>
        </w:rPr>
      </w:pPr>
      <w:r w:rsidRPr="00E01F4E">
        <w:rPr>
          <w:rFonts w:ascii="Garamond" w:hAnsi="Garamond"/>
          <w:b/>
          <w:bCs/>
          <w:color w:val="000000"/>
          <w:sz w:val="22"/>
          <w:szCs w:val="22"/>
        </w:rPr>
        <w:t>Exclusive Use:</w:t>
      </w:r>
      <w:r w:rsidRPr="00E01F4E">
        <w:rPr>
          <w:rFonts w:ascii="Garamond" w:hAnsi="Garamond"/>
          <w:color w:val="000000"/>
          <w:sz w:val="22"/>
          <w:szCs w:val="22"/>
        </w:rPr>
        <w:tab/>
      </w:r>
      <w:r w:rsidR="00924DD7" w:rsidRPr="00E01F4E">
        <w:rPr>
          <w:rFonts w:ascii="Garamond" w:hAnsi="Garamond"/>
          <w:sz w:val="22"/>
          <w:szCs w:val="22"/>
        </w:rPr>
        <w:t xml:space="preserve">Provided that: (a) this Lease has not been terminated; (b) Lessee is not in default of this Lease beyond applicable notice and cure </w:t>
      </w:r>
      <w:proofErr w:type="gramStart"/>
      <w:r w:rsidR="00924DD7" w:rsidRPr="00E01F4E">
        <w:rPr>
          <w:rFonts w:ascii="Garamond" w:hAnsi="Garamond"/>
          <w:sz w:val="22"/>
          <w:szCs w:val="22"/>
        </w:rPr>
        <w:t>periods;</w:t>
      </w:r>
      <w:proofErr w:type="gramEnd"/>
      <w:r w:rsidR="00924DD7" w:rsidRPr="00E01F4E">
        <w:rPr>
          <w:rFonts w:ascii="Garamond" w:hAnsi="Garamond"/>
          <w:sz w:val="22"/>
          <w:szCs w:val="22"/>
        </w:rPr>
        <w:t xml:space="preserve"> (c) Lessee opens to the public at the Premises for the permitted Use, Lessor agrees that it shall not voluntarily enter into any lease agreement giving a third party the right to operate in the Boulevard Shopping Center Property, a business whose primary business would be 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may not offer fitness, Pilates or hot yoga programs featuring heat (infrared or otherwise) in combination with such programs as the primary use.  </w:t>
      </w:r>
    </w:p>
    <w:p w14:paraId="2AF26484" w14:textId="4FAAB00A" w:rsidR="00924DD7" w:rsidRPr="00E01F4E" w:rsidRDefault="00924DD7" w:rsidP="001F362C">
      <w:pPr>
        <w:pBdr>
          <w:top w:val="nil"/>
          <w:left w:val="nil"/>
          <w:bottom w:val="nil"/>
          <w:right w:val="nil"/>
          <w:between w:val="nil"/>
        </w:pBdr>
        <w:tabs>
          <w:tab w:val="left" w:pos="360"/>
        </w:tabs>
        <w:spacing w:after="160" w:line="259" w:lineRule="auto"/>
        <w:ind w:left="2160" w:hanging="2160"/>
        <w:jc w:val="both"/>
        <w:rPr>
          <w:rFonts w:ascii="Garamond" w:hAnsi="Garamond"/>
          <w:sz w:val="22"/>
          <w:szCs w:val="22"/>
        </w:rPr>
      </w:pPr>
      <w:r w:rsidRPr="00E01F4E">
        <w:rPr>
          <w:rFonts w:ascii="Garamond" w:hAnsi="Garamond"/>
          <w:sz w:val="22"/>
          <w:szCs w:val="22"/>
        </w:rPr>
        <w:tab/>
      </w:r>
      <w:r w:rsidRPr="00E01F4E">
        <w:rPr>
          <w:rFonts w:ascii="Garamond" w:hAnsi="Garamond"/>
          <w:sz w:val="22"/>
          <w:szCs w:val="22"/>
        </w:rPr>
        <w:tab/>
        <w:t xml:space="preserve">The prohibition described herein shall not apply to: (a) any Lessee or successor to Lessee whose lease, including any renewal or extension, is in effect prior to the Effective Date; (b) any business who manufactures goods or equipment; (c) the operation of a “big box” fitness center occupying over 5,000 square feet of space, provided that the same may not offer fitness, Pilates or hot yoga </w:t>
      </w:r>
      <w:r w:rsidRPr="00E01F4E">
        <w:rPr>
          <w:rFonts w:ascii="Garamond" w:hAnsi="Garamond"/>
          <w:sz w:val="22"/>
          <w:szCs w:val="22"/>
        </w:rPr>
        <w:lastRenderedPageBreak/>
        <w:t>programs featuring heat (infrared or otherwise) in combination with such programs as the primary use.</w:t>
      </w:r>
    </w:p>
    <w:p w14:paraId="21242869" w14:textId="6FC1ECAC" w:rsidR="00015878" w:rsidRPr="00E01F4E" w:rsidRDefault="00924DD7" w:rsidP="001F362C">
      <w:pPr>
        <w:pBdr>
          <w:top w:val="nil"/>
          <w:left w:val="nil"/>
          <w:bottom w:val="nil"/>
          <w:right w:val="nil"/>
          <w:between w:val="nil"/>
        </w:pBdr>
        <w:tabs>
          <w:tab w:val="left" w:pos="360"/>
        </w:tabs>
        <w:spacing w:after="160" w:line="259" w:lineRule="auto"/>
        <w:ind w:left="2160" w:hanging="2160"/>
        <w:jc w:val="both"/>
        <w:rPr>
          <w:rFonts w:ascii="Garamond" w:hAnsi="Garamond"/>
          <w:color w:val="000000"/>
          <w:sz w:val="22"/>
          <w:szCs w:val="22"/>
        </w:rPr>
      </w:pPr>
      <w:r w:rsidRPr="00E01F4E">
        <w:rPr>
          <w:rFonts w:ascii="Garamond" w:hAnsi="Garamond"/>
          <w:sz w:val="22"/>
          <w:szCs w:val="22"/>
        </w:rPr>
        <w:tab/>
      </w:r>
      <w:r w:rsidRPr="00E01F4E">
        <w:rPr>
          <w:rFonts w:ascii="Garamond" w:hAnsi="Garamond"/>
          <w:sz w:val="22"/>
          <w:szCs w:val="22"/>
        </w:rPr>
        <w:tab/>
        <w:t>Should any other Lessee or occupant at the Shopping Center violate the exclusive use rights granted to Lessee by this Section, Lessor shall take reasonable and prudent actions Lessor, in its sole discretion, deems 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11793E3F" w14:textId="6726A249" w:rsidR="00C32A29" w:rsidRPr="00E01F4E" w:rsidRDefault="00782F00">
      <w:pPr>
        <w:pBdr>
          <w:top w:val="nil"/>
          <w:left w:val="nil"/>
          <w:bottom w:val="nil"/>
          <w:right w:val="nil"/>
          <w:between w:val="nil"/>
        </w:pBdr>
        <w:rPr>
          <w:rFonts w:ascii="Garamond" w:hAnsi="Garamond"/>
          <w:color w:val="000000"/>
          <w:sz w:val="22"/>
          <w:szCs w:val="22"/>
        </w:rPr>
      </w:pPr>
      <w:r w:rsidRPr="00E01F4E">
        <w:rPr>
          <w:rFonts w:ascii="Garamond" w:hAnsi="Garamond"/>
          <w:b/>
          <w:bCs/>
          <w:color w:val="000000"/>
          <w:sz w:val="22"/>
          <w:szCs w:val="22"/>
        </w:rPr>
        <w:t>Initial Lease</w:t>
      </w:r>
      <w:r w:rsidR="00655DE5" w:rsidRPr="00E01F4E">
        <w:rPr>
          <w:rFonts w:ascii="Garamond" w:hAnsi="Garamond"/>
          <w:b/>
          <w:bCs/>
          <w:color w:val="000000"/>
          <w:sz w:val="22"/>
          <w:szCs w:val="22"/>
        </w:rPr>
        <w:t xml:space="preserve"> Term</w:t>
      </w:r>
      <w:r w:rsidR="001F362C" w:rsidRPr="00E01F4E">
        <w:rPr>
          <w:rFonts w:ascii="Garamond" w:hAnsi="Garamond"/>
          <w:color w:val="000000"/>
          <w:sz w:val="22"/>
          <w:szCs w:val="22"/>
        </w:rPr>
        <w:t>:</w:t>
      </w:r>
      <w:r w:rsidRPr="00E01F4E">
        <w:rPr>
          <w:rFonts w:ascii="Garamond" w:hAnsi="Garamond"/>
          <w:color w:val="000000"/>
          <w:sz w:val="22"/>
          <w:szCs w:val="22"/>
        </w:rPr>
        <w:tab/>
      </w:r>
      <w:r w:rsidR="00655DE5" w:rsidRPr="00E01F4E">
        <w:rPr>
          <w:rFonts w:ascii="Garamond" w:hAnsi="Garamond"/>
          <w:color w:val="000000"/>
          <w:sz w:val="22"/>
          <w:szCs w:val="22"/>
        </w:rPr>
        <w:t xml:space="preserve">Initial </w:t>
      </w:r>
      <w:r w:rsidRPr="00E01F4E">
        <w:rPr>
          <w:rFonts w:ascii="Garamond" w:hAnsi="Garamond"/>
          <w:color w:val="000000"/>
          <w:sz w:val="22"/>
          <w:szCs w:val="22"/>
        </w:rPr>
        <w:t>Term:</w:t>
      </w:r>
      <w:r w:rsidRPr="00E01F4E">
        <w:rPr>
          <w:rFonts w:ascii="Garamond" w:hAnsi="Garamond"/>
          <w:color w:val="000000"/>
          <w:sz w:val="22"/>
          <w:szCs w:val="22"/>
        </w:rPr>
        <w:tab/>
      </w:r>
      <w:r w:rsidR="0042326B" w:rsidRPr="00E01F4E">
        <w:rPr>
          <w:rFonts w:ascii="Garamond" w:hAnsi="Garamond"/>
          <w:color w:val="000000"/>
          <w:sz w:val="22"/>
          <w:szCs w:val="22"/>
        </w:rPr>
        <w:t>66 Month Lease</w:t>
      </w:r>
      <w:r w:rsidR="003560DC" w:rsidRPr="00E01F4E">
        <w:rPr>
          <w:rFonts w:ascii="Garamond" w:hAnsi="Garamond"/>
          <w:color w:val="000000"/>
          <w:sz w:val="22"/>
          <w:szCs w:val="22"/>
        </w:rPr>
        <w:t xml:space="preserve"> </w:t>
      </w:r>
    </w:p>
    <w:p w14:paraId="7355C15D" w14:textId="77777777" w:rsidR="00C32A29" w:rsidRPr="00E01F4E" w:rsidRDefault="00782F00">
      <w:pPr>
        <w:pBdr>
          <w:top w:val="nil"/>
          <w:left w:val="nil"/>
          <w:bottom w:val="nil"/>
          <w:right w:val="nil"/>
          <w:between w:val="nil"/>
        </w:pBdr>
        <w:rPr>
          <w:rFonts w:ascii="Garamond" w:hAnsi="Garamond"/>
          <w:color w:val="000000"/>
          <w:sz w:val="22"/>
          <w:szCs w:val="22"/>
        </w:rPr>
      </w:pPr>
      <w:r w:rsidRPr="00E01F4E">
        <w:rPr>
          <w:rFonts w:ascii="Garamond" w:hAnsi="Garamond"/>
          <w:color w:val="000000"/>
          <w:sz w:val="22"/>
          <w:szCs w:val="22"/>
        </w:rPr>
        <w:t> </w:t>
      </w:r>
    </w:p>
    <w:p w14:paraId="3BE7FBC1" w14:textId="7D096A33" w:rsidR="00C32A29" w:rsidRPr="00E01F4E" w:rsidRDefault="00782F00" w:rsidP="00A74A35">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Renewal Options:</w:t>
      </w:r>
      <w:r w:rsidRPr="00E01F4E">
        <w:rPr>
          <w:rFonts w:ascii="Garamond" w:hAnsi="Garamond"/>
          <w:color w:val="000000"/>
          <w:sz w:val="22"/>
          <w:szCs w:val="22"/>
        </w:rPr>
        <w:tab/>
      </w:r>
      <w:r w:rsidR="00A74A35" w:rsidRPr="00E01F4E">
        <w:rPr>
          <w:rFonts w:ascii="Garamond" w:hAnsi="Garamond"/>
          <w:color w:val="000000"/>
          <w:sz w:val="22"/>
          <w:szCs w:val="22"/>
        </w:rPr>
        <w:t xml:space="preserve">Provided that Lessee is not in default in the performance of this Agreement, Lessee shall have the option to renew the lease for </w:t>
      </w:r>
      <w:r w:rsidR="0042326B" w:rsidRPr="00E01F4E">
        <w:rPr>
          <w:rFonts w:ascii="Garamond" w:hAnsi="Garamond"/>
          <w:color w:val="000000"/>
          <w:sz w:val="22"/>
          <w:szCs w:val="22"/>
        </w:rPr>
        <w:t>four</w:t>
      </w:r>
      <w:r w:rsidR="00A74A35" w:rsidRPr="00E01F4E">
        <w:rPr>
          <w:rFonts w:ascii="Garamond" w:hAnsi="Garamond"/>
          <w:color w:val="000000"/>
          <w:sz w:val="22"/>
          <w:szCs w:val="22"/>
        </w:rPr>
        <w:t xml:space="preserve"> (</w:t>
      </w:r>
      <w:r w:rsidR="0042326B" w:rsidRPr="00E01F4E">
        <w:rPr>
          <w:rFonts w:ascii="Garamond" w:hAnsi="Garamond"/>
          <w:color w:val="000000"/>
          <w:sz w:val="22"/>
          <w:szCs w:val="22"/>
        </w:rPr>
        <w:t>4</w:t>
      </w:r>
      <w:r w:rsidR="00A74A35" w:rsidRPr="00E01F4E">
        <w:rPr>
          <w:rFonts w:ascii="Garamond" w:hAnsi="Garamond"/>
          <w:color w:val="000000"/>
          <w:sz w:val="22"/>
          <w:szCs w:val="22"/>
        </w:rPr>
        <w:t xml:space="preserve">) additional term of five (5) years each, commencing on the next day following the expiration of the Initial Term.  </w:t>
      </w:r>
      <w:proofErr w:type="gramStart"/>
      <w:r w:rsidR="00A74A35" w:rsidRPr="00E01F4E">
        <w:rPr>
          <w:rFonts w:ascii="Garamond" w:hAnsi="Garamond"/>
          <w:color w:val="000000"/>
          <w:sz w:val="22"/>
          <w:szCs w:val="22"/>
        </w:rPr>
        <w:t>All of</w:t>
      </w:r>
      <w:proofErr w:type="gramEnd"/>
      <w:r w:rsidR="00A74A35" w:rsidRPr="00E01F4E">
        <w:rPr>
          <w:rFonts w:ascii="Garamond" w:hAnsi="Garamond"/>
          <w:color w:val="000000"/>
          <w:sz w:val="22"/>
          <w:szCs w:val="22"/>
        </w:rPr>
        <w:t xml:space="preserve"> the terms and conditions of this Agreement shall apply during the renewal term except that the Monthly Rental Amount shall be negotiated by the Lessor and the Lessee, however, Base Rent shall not increase more than 5% in each option period.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4DB1F567"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0"/>
          <w:szCs w:val="20"/>
        </w:rPr>
      </w:pPr>
      <w:r w:rsidRPr="00E01F4E">
        <w:rPr>
          <w:rFonts w:ascii="Garamond" w:hAnsi="Garamond"/>
          <w:color w:val="000000"/>
          <w:sz w:val="20"/>
          <w:szCs w:val="20"/>
        </w:rPr>
        <w:t> </w:t>
      </w:r>
    </w:p>
    <w:p w14:paraId="0B51FE32" w14:textId="77777777" w:rsidR="0042326B" w:rsidRPr="00E01F4E" w:rsidRDefault="00917703" w:rsidP="00A74A35">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t xml:space="preserve">Base </w:t>
      </w:r>
      <w:r w:rsidR="00782F00" w:rsidRPr="00E01F4E">
        <w:rPr>
          <w:rFonts w:ascii="Garamond" w:hAnsi="Garamond"/>
          <w:b/>
          <w:bCs/>
          <w:color w:val="000000"/>
          <w:sz w:val="22"/>
          <w:szCs w:val="22"/>
        </w:rPr>
        <w:t xml:space="preserve">Rent:         </w:t>
      </w:r>
      <w:r w:rsidR="00782F00" w:rsidRPr="00E01F4E">
        <w:rPr>
          <w:rFonts w:ascii="Garamond" w:hAnsi="Garamond"/>
          <w:b/>
          <w:bCs/>
          <w:color w:val="000000"/>
          <w:sz w:val="22"/>
          <w:szCs w:val="22"/>
        </w:rPr>
        <w:tab/>
      </w:r>
      <w:r w:rsidR="00782F00" w:rsidRPr="00E01F4E">
        <w:rPr>
          <w:rFonts w:ascii="Garamond" w:hAnsi="Garamond"/>
          <w:b/>
          <w:bCs/>
          <w:color w:val="000000"/>
          <w:sz w:val="22"/>
          <w:szCs w:val="22"/>
        </w:rPr>
        <w:tab/>
      </w:r>
    </w:p>
    <w:tbl>
      <w:tblPr>
        <w:tblW w:w="7180" w:type="dxa"/>
        <w:jc w:val="right"/>
        <w:tblLook w:val="04A0" w:firstRow="1" w:lastRow="0" w:firstColumn="1" w:lastColumn="0" w:noHBand="0" w:noVBand="1"/>
      </w:tblPr>
      <w:tblGrid>
        <w:gridCol w:w="2240"/>
        <w:gridCol w:w="2340"/>
        <w:gridCol w:w="2600"/>
      </w:tblGrid>
      <w:tr w:rsidR="0042326B" w:rsidRPr="00E01F4E" w14:paraId="7DAAD63E" w14:textId="77777777" w:rsidTr="0042326B">
        <w:trPr>
          <w:trHeight w:val="330"/>
          <w:jc w:val="right"/>
        </w:trPr>
        <w:tc>
          <w:tcPr>
            <w:tcW w:w="22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391735E" w14:textId="77777777" w:rsidR="0042326B" w:rsidRPr="00E01F4E" w:rsidRDefault="0042326B">
            <w:pPr>
              <w:jc w:val="cente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E03C79F" w14:textId="77777777" w:rsidR="0042326B" w:rsidRPr="00E01F4E" w:rsidRDefault="0042326B">
            <w:pPr>
              <w:jc w:val="center"/>
              <w:rPr>
                <w:rFonts w:ascii="Garamond" w:hAnsi="Garamond" w:cs="Calibri"/>
                <w:b/>
                <w:bCs/>
                <w:color w:val="000000"/>
                <w:sz w:val="22"/>
                <w:szCs w:val="22"/>
              </w:rPr>
            </w:pPr>
            <w:r w:rsidRPr="00E01F4E">
              <w:rPr>
                <w:rFonts w:ascii="Garamond" w:hAnsi="Garamond" w:cs="Calibri"/>
                <w:b/>
                <w:bCs/>
                <w:color w:val="000000"/>
                <w:sz w:val="22"/>
                <w:szCs w:val="22"/>
              </w:rPr>
              <w:t> </w:t>
            </w:r>
          </w:p>
        </w:tc>
        <w:tc>
          <w:tcPr>
            <w:tcW w:w="2600" w:type="dxa"/>
            <w:tcBorders>
              <w:top w:val="single" w:sz="8" w:space="0" w:color="auto"/>
              <w:left w:val="nil"/>
              <w:bottom w:val="single" w:sz="4" w:space="0" w:color="auto"/>
              <w:right w:val="single" w:sz="8" w:space="0" w:color="auto"/>
            </w:tcBorders>
            <w:shd w:val="clear" w:color="000000" w:fill="FFE699"/>
            <w:vAlign w:val="center"/>
            <w:hideMark/>
          </w:tcPr>
          <w:p w14:paraId="520DFCDF" w14:textId="77777777" w:rsidR="0042326B" w:rsidRPr="00E01F4E" w:rsidRDefault="0042326B">
            <w:pPr>
              <w:jc w:val="cente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42326B" w:rsidRPr="00E01F4E" w14:paraId="24D9ED06" w14:textId="77777777" w:rsidTr="0042326B">
        <w:trPr>
          <w:trHeight w:val="330"/>
          <w:jc w:val="right"/>
        </w:trPr>
        <w:tc>
          <w:tcPr>
            <w:tcW w:w="2240" w:type="dxa"/>
            <w:tcBorders>
              <w:top w:val="nil"/>
              <w:left w:val="single" w:sz="8" w:space="0" w:color="auto"/>
              <w:bottom w:val="single" w:sz="4" w:space="0" w:color="auto"/>
              <w:right w:val="single" w:sz="4" w:space="0" w:color="auto"/>
            </w:tcBorders>
            <w:shd w:val="clear" w:color="000000" w:fill="B4C6E7"/>
            <w:vAlign w:val="center"/>
            <w:hideMark/>
          </w:tcPr>
          <w:p w14:paraId="1DEA038F"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 xml:space="preserve"> RENT ITEM </w:t>
            </w:r>
          </w:p>
        </w:tc>
        <w:tc>
          <w:tcPr>
            <w:tcW w:w="2340" w:type="dxa"/>
            <w:tcBorders>
              <w:top w:val="nil"/>
              <w:left w:val="nil"/>
              <w:bottom w:val="single" w:sz="4" w:space="0" w:color="auto"/>
              <w:right w:val="single" w:sz="4" w:space="0" w:color="auto"/>
            </w:tcBorders>
            <w:shd w:val="clear" w:color="000000" w:fill="B4C6E7"/>
            <w:vAlign w:val="center"/>
            <w:hideMark/>
          </w:tcPr>
          <w:p w14:paraId="35974251"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PER SF </w:t>
            </w:r>
          </w:p>
        </w:tc>
        <w:tc>
          <w:tcPr>
            <w:tcW w:w="2600" w:type="dxa"/>
            <w:tcBorders>
              <w:top w:val="nil"/>
              <w:left w:val="nil"/>
              <w:bottom w:val="single" w:sz="4" w:space="0" w:color="auto"/>
              <w:right w:val="single" w:sz="8" w:space="0" w:color="auto"/>
            </w:tcBorders>
            <w:shd w:val="clear" w:color="000000" w:fill="B4C6E7"/>
            <w:vAlign w:val="center"/>
            <w:hideMark/>
          </w:tcPr>
          <w:p w14:paraId="06D7EE34"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 xml:space="preserve"> PER MONTH </w:t>
            </w:r>
          </w:p>
        </w:tc>
      </w:tr>
      <w:tr w:rsidR="0042326B" w:rsidRPr="00E01F4E" w14:paraId="68C42F47" w14:textId="77777777" w:rsidTr="0042326B">
        <w:trPr>
          <w:trHeight w:val="330"/>
          <w:jc w:val="right"/>
        </w:trPr>
        <w:tc>
          <w:tcPr>
            <w:tcW w:w="2240" w:type="dxa"/>
            <w:tcBorders>
              <w:top w:val="nil"/>
              <w:left w:val="single" w:sz="8" w:space="0" w:color="auto"/>
              <w:bottom w:val="single" w:sz="4" w:space="0" w:color="auto"/>
              <w:right w:val="single" w:sz="4" w:space="0" w:color="auto"/>
            </w:tcBorders>
            <w:shd w:val="clear" w:color="auto" w:fill="auto"/>
            <w:vAlign w:val="center"/>
            <w:hideMark/>
          </w:tcPr>
          <w:p w14:paraId="5766D87E" w14:textId="77777777" w:rsidR="0042326B" w:rsidRPr="00E01F4E" w:rsidRDefault="0042326B">
            <w:pPr>
              <w:rPr>
                <w:rFonts w:ascii="Garamond" w:hAnsi="Garamond" w:cs="Calibri"/>
                <w:color w:val="000000"/>
                <w:sz w:val="22"/>
                <w:szCs w:val="22"/>
              </w:rPr>
            </w:pPr>
            <w:r w:rsidRPr="00E01F4E">
              <w:rPr>
                <w:rFonts w:ascii="Garamond" w:hAnsi="Garamond" w:cs="Calibri"/>
                <w:color w:val="000000"/>
                <w:sz w:val="22"/>
                <w:szCs w:val="22"/>
              </w:rPr>
              <w:t xml:space="preserve">BASE </w:t>
            </w:r>
          </w:p>
        </w:tc>
        <w:tc>
          <w:tcPr>
            <w:tcW w:w="2340" w:type="dxa"/>
            <w:tcBorders>
              <w:top w:val="nil"/>
              <w:left w:val="nil"/>
              <w:bottom w:val="single" w:sz="4" w:space="0" w:color="auto"/>
              <w:right w:val="single" w:sz="4" w:space="0" w:color="auto"/>
            </w:tcBorders>
            <w:shd w:val="clear" w:color="auto" w:fill="auto"/>
            <w:vAlign w:val="center"/>
            <w:hideMark/>
          </w:tcPr>
          <w:p w14:paraId="1F8C4765" w14:textId="77777777" w:rsidR="0042326B" w:rsidRPr="00E01F4E" w:rsidRDefault="0042326B" w:rsidP="00E01F4E">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600" w:type="dxa"/>
            <w:tcBorders>
              <w:top w:val="nil"/>
              <w:left w:val="nil"/>
              <w:bottom w:val="single" w:sz="4" w:space="0" w:color="auto"/>
              <w:right w:val="single" w:sz="8" w:space="0" w:color="auto"/>
            </w:tcBorders>
            <w:shd w:val="clear" w:color="auto" w:fill="auto"/>
            <w:vAlign w:val="center"/>
            <w:hideMark/>
          </w:tcPr>
          <w:p w14:paraId="639BBD90" w14:textId="77777777" w:rsidR="0042326B" w:rsidRPr="00E01F4E" w:rsidRDefault="0042326B" w:rsidP="00E01F4E">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42326B" w:rsidRPr="00E01F4E" w14:paraId="046ACB5C" w14:textId="77777777" w:rsidTr="0042326B">
        <w:trPr>
          <w:trHeight w:val="330"/>
          <w:jc w:val="right"/>
        </w:trPr>
        <w:tc>
          <w:tcPr>
            <w:tcW w:w="2240" w:type="dxa"/>
            <w:tcBorders>
              <w:top w:val="nil"/>
              <w:left w:val="single" w:sz="8" w:space="0" w:color="auto"/>
              <w:bottom w:val="single" w:sz="8" w:space="0" w:color="auto"/>
              <w:right w:val="single" w:sz="4" w:space="0" w:color="auto"/>
            </w:tcBorders>
            <w:shd w:val="clear" w:color="000000" w:fill="C6E0B4"/>
            <w:vAlign w:val="center"/>
            <w:hideMark/>
          </w:tcPr>
          <w:p w14:paraId="49569B32"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1A8CB64B" w14:textId="77777777" w:rsidR="0042326B" w:rsidRPr="00E01F4E" w:rsidRDefault="0042326B" w:rsidP="00E01F4E">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14.00 </w:t>
            </w:r>
          </w:p>
        </w:tc>
        <w:tc>
          <w:tcPr>
            <w:tcW w:w="2600" w:type="dxa"/>
            <w:tcBorders>
              <w:top w:val="nil"/>
              <w:left w:val="nil"/>
              <w:bottom w:val="single" w:sz="8" w:space="0" w:color="auto"/>
              <w:right w:val="single" w:sz="8" w:space="0" w:color="auto"/>
            </w:tcBorders>
            <w:shd w:val="clear" w:color="000000" w:fill="C6E0B4"/>
            <w:vAlign w:val="center"/>
            <w:hideMark/>
          </w:tcPr>
          <w:p w14:paraId="233A08A8" w14:textId="77777777" w:rsidR="0042326B" w:rsidRPr="00E01F4E" w:rsidRDefault="0042326B" w:rsidP="00E01F4E">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2,087.17 </w:t>
            </w:r>
          </w:p>
        </w:tc>
      </w:tr>
    </w:tbl>
    <w:p w14:paraId="636548B1" w14:textId="682C6CAC" w:rsidR="00A74A35" w:rsidRPr="00E01F4E" w:rsidRDefault="00A74A35" w:rsidP="00A74A35">
      <w:pPr>
        <w:pBdr>
          <w:top w:val="nil"/>
          <w:left w:val="nil"/>
          <w:bottom w:val="nil"/>
          <w:right w:val="nil"/>
          <w:between w:val="nil"/>
        </w:pBdr>
        <w:tabs>
          <w:tab w:val="left" w:pos="90"/>
        </w:tabs>
        <w:jc w:val="both"/>
        <w:rPr>
          <w:rFonts w:ascii="Garamond" w:hAnsi="Garamond"/>
          <w:color w:val="000000"/>
          <w:sz w:val="20"/>
          <w:szCs w:val="20"/>
        </w:rPr>
      </w:pPr>
    </w:p>
    <w:p w14:paraId="33892408" w14:textId="2969C115" w:rsidR="00C32A29" w:rsidRPr="00E01F4E" w:rsidRDefault="00782F00" w:rsidP="00655DE5">
      <w:pPr>
        <w:rPr>
          <w:rFonts w:ascii="Garamond" w:hAnsi="Garamond"/>
          <w:color w:val="000000"/>
          <w:sz w:val="20"/>
          <w:szCs w:val="20"/>
        </w:rPr>
      </w:pPr>
      <w:r w:rsidRPr="00E01F4E">
        <w:rPr>
          <w:rFonts w:ascii="Garamond" w:hAnsi="Garamond"/>
          <w:color w:val="000000"/>
          <w:sz w:val="20"/>
          <w:szCs w:val="20"/>
        </w:rPr>
        <w:t xml:space="preserve">    </w:t>
      </w:r>
    </w:p>
    <w:p w14:paraId="2F380686" w14:textId="2B0FC850" w:rsidR="00C32A29" w:rsidRPr="00E01F4E" w:rsidRDefault="00782F00" w:rsidP="001F362C">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Taxes and Insurance:</w:t>
      </w:r>
      <w:r w:rsidRPr="00E01F4E">
        <w:rPr>
          <w:rFonts w:ascii="Garamond" w:hAnsi="Garamond"/>
          <w:color w:val="000000"/>
          <w:sz w:val="22"/>
          <w:szCs w:val="22"/>
        </w:rPr>
        <w:t xml:space="preserve"> </w:t>
      </w:r>
      <w:r w:rsidRPr="00E01F4E">
        <w:rPr>
          <w:rFonts w:ascii="Garamond" w:hAnsi="Garamond"/>
          <w:color w:val="000000"/>
          <w:sz w:val="22"/>
          <w:szCs w:val="22"/>
        </w:rPr>
        <w:tab/>
        <w:t xml:space="preserve">With regard to </w:t>
      </w:r>
      <w:r w:rsidR="00FB532C" w:rsidRPr="00E01F4E">
        <w:rPr>
          <w:rFonts w:ascii="Garamond" w:hAnsi="Garamond"/>
          <w:color w:val="000000"/>
          <w:sz w:val="22"/>
          <w:szCs w:val="22"/>
        </w:rPr>
        <w:t>Lessor</w:t>
      </w:r>
      <w:r w:rsidRPr="00E01F4E">
        <w:rPr>
          <w:rFonts w:ascii="Garamond" w:hAnsi="Garamond"/>
          <w:color w:val="000000"/>
          <w:sz w:val="22"/>
          <w:szCs w:val="22"/>
        </w:rPr>
        <w:t xml:space="preserve"> Operating Expenses passed through to </w:t>
      </w:r>
      <w:r w:rsidR="00FB532C" w:rsidRPr="00E01F4E">
        <w:rPr>
          <w:rFonts w:ascii="Garamond" w:hAnsi="Garamond"/>
          <w:color w:val="000000"/>
          <w:sz w:val="22"/>
          <w:szCs w:val="22"/>
        </w:rPr>
        <w:t>Lessee</w:t>
      </w:r>
      <w:r w:rsidRPr="00E01F4E">
        <w:rPr>
          <w:rFonts w:ascii="Garamond" w:hAnsi="Garamond"/>
          <w:color w:val="000000"/>
          <w:sz w:val="22"/>
          <w:szCs w:val="22"/>
        </w:rPr>
        <w:t xml:space="preserve"> under the Lease, </w:t>
      </w:r>
      <w:r w:rsidR="00FB532C" w:rsidRPr="00E01F4E">
        <w:rPr>
          <w:rFonts w:ascii="Garamond" w:hAnsi="Garamond"/>
          <w:color w:val="000000"/>
          <w:sz w:val="22"/>
          <w:szCs w:val="22"/>
        </w:rPr>
        <w:t>Lessee</w:t>
      </w:r>
      <w:r w:rsidRPr="00E01F4E">
        <w:rPr>
          <w:rFonts w:ascii="Garamond" w:hAnsi="Garamond"/>
          <w:color w:val="000000"/>
          <w:sz w:val="22"/>
          <w:szCs w:val="22"/>
        </w:rPr>
        <w:t xml:space="preserve"> shall only be responsible for its proportionate share, which shall be determined as a ratio of the number of square feet of floor area in the Premises bears to the total number of rentable square feet of floor area in the Center. </w:t>
      </w:r>
    </w:p>
    <w:p w14:paraId="135EFE53" w14:textId="77777777" w:rsidR="00C32A29" w:rsidRPr="00E01F4E" w:rsidRDefault="00782F00" w:rsidP="001F362C">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3E4F801B" w14:textId="39B46533" w:rsidR="00C32A29" w:rsidRPr="00E01F4E" w:rsidRDefault="00782F00" w:rsidP="001F362C">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    </w:t>
      </w:r>
      <w:r w:rsidRPr="00E01F4E">
        <w:rPr>
          <w:rFonts w:ascii="Garamond" w:hAnsi="Garamond"/>
          <w:color w:val="000000"/>
          <w:sz w:val="22"/>
          <w:szCs w:val="22"/>
        </w:rPr>
        <w:tab/>
      </w:r>
      <w:r w:rsidRPr="00E01F4E">
        <w:rPr>
          <w:rFonts w:ascii="Garamond" w:hAnsi="Garamond"/>
          <w:color w:val="000000"/>
          <w:sz w:val="22"/>
          <w:szCs w:val="22"/>
        </w:rPr>
        <w:tab/>
      </w:r>
      <w:r w:rsidRPr="00E01F4E">
        <w:rPr>
          <w:rFonts w:ascii="Garamond" w:hAnsi="Garamond"/>
          <w:color w:val="000000"/>
          <w:sz w:val="22"/>
          <w:szCs w:val="22"/>
        </w:rPr>
        <w:tab/>
        <w:t xml:space="preserve">Real Estate Taxes:              </w:t>
      </w:r>
      <w:r w:rsidRPr="00E01F4E">
        <w:rPr>
          <w:rFonts w:ascii="Garamond" w:hAnsi="Garamond"/>
          <w:sz w:val="22"/>
          <w:szCs w:val="22"/>
        </w:rPr>
        <w:t>$</w:t>
      </w:r>
      <w:r w:rsidRPr="00E01F4E">
        <w:rPr>
          <w:rFonts w:ascii="Garamond" w:hAnsi="Garamond"/>
          <w:b/>
          <w:sz w:val="22"/>
          <w:szCs w:val="22"/>
          <w:u w:val="single"/>
        </w:rPr>
        <w:t>___</w:t>
      </w:r>
      <w:r w:rsidR="00655DE5" w:rsidRPr="00E01F4E">
        <w:rPr>
          <w:rFonts w:ascii="Garamond" w:hAnsi="Garamond"/>
          <w:b/>
          <w:sz w:val="22"/>
          <w:szCs w:val="22"/>
          <w:u w:val="single"/>
        </w:rPr>
        <w:t>0.95</w:t>
      </w:r>
      <w:r w:rsidRPr="00E01F4E">
        <w:rPr>
          <w:rFonts w:ascii="Garamond" w:hAnsi="Garamond"/>
          <w:b/>
          <w:sz w:val="22"/>
          <w:szCs w:val="22"/>
          <w:u w:val="single"/>
        </w:rPr>
        <w:t>___</w:t>
      </w:r>
      <w:r w:rsidRPr="00E01F4E">
        <w:rPr>
          <w:rFonts w:ascii="Garamond" w:hAnsi="Garamond"/>
          <w:color w:val="000000"/>
          <w:sz w:val="22"/>
          <w:szCs w:val="22"/>
        </w:rPr>
        <w:t>per square foot</w:t>
      </w:r>
      <w:r w:rsidR="003A707D" w:rsidRPr="00E01F4E">
        <w:rPr>
          <w:rFonts w:ascii="Garamond" w:hAnsi="Garamond"/>
          <w:color w:val="000000"/>
          <w:sz w:val="22"/>
          <w:szCs w:val="22"/>
        </w:rPr>
        <w:t xml:space="preserve"> per year</w:t>
      </w:r>
    </w:p>
    <w:p w14:paraId="0AF2705E" w14:textId="7D2C7F1B" w:rsidR="00C32A29" w:rsidRPr="00E01F4E" w:rsidRDefault="00782F00" w:rsidP="001F362C">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    </w:t>
      </w:r>
      <w:r w:rsidRPr="00E01F4E">
        <w:rPr>
          <w:rFonts w:ascii="Garamond" w:hAnsi="Garamond"/>
          <w:color w:val="000000"/>
          <w:sz w:val="22"/>
          <w:szCs w:val="22"/>
        </w:rPr>
        <w:tab/>
      </w:r>
      <w:r w:rsidRPr="00E01F4E">
        <w:rPr>
          <w:rFonts w:ascii="Garamond" w:hAnsi="Garamond"/>
          <w:color w:val="000000"/>
          <w:sz w:val="22"/>
          <w:szCs w:val="22"/>
        </w:rPr>
        <w:tab/>
      </w:r>
      <w:r w:rsidRPr="00E01F4E">
        <w:rPr>
          <w:rFonts w:ascii="Garamond" w:hAnsi="Garamond"/>
          <w:color w:val="000000"/>
          <w:sz w:val="22"/>
          <w:szCs w:val="22"/>
        </w:rPr>
        <w:tab/>
        <w:t xml:space="preserve">Property Insurance:            </w:t>
      </w:r>
      <w:r w:rsidRPr="00E01F4E">
        <w:rPr>
          <w:rFonts w:ascii="Garamond" w:hAnsi="Garamond"/>
          <w:sz w:val="22"/>
          <w:szCs w:val="22"/>
        </w:rPr>
        <w:t>$</w:t>
      </w:r>
      <w:r w:rsidRPr="00E01F4E">
        <w:rPr>
          <w:rFonts w:ascii="Garamond" w:hAnsi="Garamond"/>
          <w:b/>
          <w:sz w:val="22"/>
          <w:szCs w:val="22"/>
          <w:u w:val="single"/>
        </w:rPr>
        <w:t>___</w:t>
      </w:r>
      <w:r w:rsidR="00655DE5" w:rsidRPr="00E01F4E">
        <w:rPr>
          <w:rFonts w:ascii="Garamond" w:hAnsi="Garamond"/>
          <w:b/>
          <w:sz w:val="22"/>
          <w:szCs w:val="22"/>
          <w:u w:val="single"/>
        </w:rPr>
        <w:t>1.95</w:t>
      </w:r>
      <w:r w:rsidRPr="00E01F4E">
        <w:rPr>
          <w:rFonts w:ascii="Garamond" w:hAnsi="Garamond"/>
          <w:b/>
          <w:sz w:val="22"/>
          <w:szCs w:val="22"/>
          <w:u w:val="single"/>
        </w:rPr>
        <w:t>___</w:t>
      </w:r>
      <w:r w:rsidRPr="00E01F4E">
        <w:rPr>
          <w:rFonts w:ascii="Garamond" w:hAnsi="Garamond"/>
          <w:color w:val="000000"/>
          <w:sz w:val="22"/>
          <w:szCs w:val="22"/>
        </w:rPr>
        <w:t>per square foot</w:t>
      </w:r>
      <w:r w:rsidR="003A707D" w:rsidRPr="00E01F4E">
        <w:rPr>
          <w:rFonts w:ascii="Garamond" w:hAnsi="Garamond"/>
          <w:color w:val="000000"/>
          <w:sz w:val="22"/>
          <w:szCs w:val="22"/>
        </w:rPr>
        <w:t xml:space="preserve"> per year</w:t>
      </w:r>
    </w:p>
    <w:p w14:paraId="11CD707C" w14:textId="77777777" w:rsidR="00C32A29" w:rsidRPr="00E01F4E" w:rsidRDefault="00C32A29">
      <w:pPr>
        <w:pBdr>
          <w:top w:val="nil"/>
          <w:left w:val="nil"/>
          <w:bottom w:val="nil"/>
          <w:right w:val="nil"/>
          <w:between w:val="nil"/>
        </w:pBdr>
        <w:tabs>
          <w:tab w:val="left" w:pos="90"/>
        </w:tabs>
        <w:jc w:val="both"/>
        <w:rPr>
          <w:rFonts w:ascii="Garamond" w:hAnsi="Garamond"/>
          <w:color w:val="000000"/>
          <w:sz w:val="22"/>
          <w:szCs w:val="22"/>
        </w:rPr>
      </w:pPr>
    </w:p>
    <w:p w14:paraId="236C78EF" w14:textId="77777777" w:rsidR="001F362C" w:rsidRPr="00E01F4E" w:rsidRDefault="00782F00" w:rsidP="001F362C">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t xml:space="preserve">Common Area </w:t>
      </w:r>
      <w:r w:rsidR="001F362C" w:rsidRPr="00E01F4E">
        <w:rPr>
          <w:rFonts w:ascii="Garamond" w:hAnsi="Garamond"/>
          <w:b/>
          <w:bCs/>
          <w:color w:val="000000"/>
          <w:sz w:val="22"/>
          <w:szCs w:val="22"/>
        </w:rPr>
        <w:t xml:space="preserve">Expense: </w:t>
      </w:r>
    </w:p>
    <w:p w14:paraId="53C5B4D6" w14:textId="5C221AD6" w:rsidR="00C32A29" w:rsidRPr="00E01F4E" w:rsidRDefault="001F362C" w:rsidP="001F362C">
      <w:pPr>
        <w:pBdr>
          <w:top w:val="nil"/>
          <w:left w:val="nil"/>
          <w:bottom w:val="nil"/>
          <w:right w:val="nil"/>
          <w:between w:val="nil"/>
        </w:pBdr>
        <w:tabs>
          <w:tab w:val="left" w:pos="90"/>
        </w:tabs>
        <w:ind w:left="2070"/>
        <w:jc w:val="both"/>
        <w:rPr>
          <w:rFonts w:ascii="Garamond" w:hAnsi="Garamond"/>
          <w:color w:val="000000"/>
          <w:sz w:val="22"/>
          <w:szCs w:val="22"/>
        </w:rPr>
      </w:pPr>
      <w:r w:rsidRPr="00E01F4E">
        <w:rPr>
          <w:rFonts w:ascii="Garamond" w:hAnsi="Garamond"/>
          <w:color w:val="000000"/>
          <w:sz w:val="22"/>
          <w:szCs w:val="22"/>
        </w:rPr>
        <w:t> </w:t>
      </w:r>
      <w:r w:rsidR="00FB532C" w:rsidRPr="00E01F4E">
        <w:rPr>
          <w:rFonts w:ascii="Garamond" w:hAnsi="Garamond"/>
          <w:color w:val="000000"/>
          <w:sz w:val="22"/>
          <w:szCs w:val="22"/>
        </w:rPr>
        <w:t>Lessee</w:t>
      </w:r>
      <w:r w:rsidR="00782F00" w:rsidRPr="00E01F4E">
        <w:rPr>
          <w:rFonts w:ascii="Garamond" w:hAnsi="Garamond"/>
          <w:color w:val="000000"/>
          <w:sz w:val="22"/>
          <w:szCs w:val="22"/>
        </w:rPr>
        <w:t xml:space="preserve"> shall pay its share of the cost of ownership, operation, </w:t>
      </w:r>
      <w:proofErr w:type="gramStart"/>
      <w:r w:rsidR="00782F00" w:rsidRPr="00E01F4E">
        <w:rPr>
          <w:rFonts w:ascii="Garamond" w:hAnsi="Garamond"/>
          <w:color w:val="000000"/>
          <w:sz w:val="22"/>
          <w:szCs w:val="22"/>
        </w:rPr>
        <w:t>maintenance</w:t>
      </w:r>
      <w:proofErr w:type="gramEnd"/>
      <w:r w:rsidR="00782F00" w:rsidRPr="00E01F4E">
        <w:rPr>
          <w:rFonts w:ascii="Garamond" w:hAnsi="Garamond"/>
          <w:color w:val="000000"/>
          <w:sz w:val="22"/>
          <w:szCs w:val="22"/>
        </w:rPr>
        <w:t xml:space="preserve"> and management of the common areas of the Center.  </w:t>
      </w:r>
      <w:r w:rsidR="00FB532C" w:rsidRPr="00E01F4E">
        <w:rPr>
          <w:rFonts w:ascii="Garamond" w:hAnsi="Garamond"/>
          <w:color w:val="000000"/>
          <w:sz w:val="22"/>
          <w:szCs w:val="22"/>
        </w:rPr>
        <w:t>Lessee</w:t>
      </w:r>
      <w:r w:rsidR="00782F00" w:rsidRPr="00E01F4E">
        <w:rPr>
          <w:rFonts w:ascii="Garamond" w:hAnsi="Garamond"/>
          <w:color w:val="000000"/>
          <w:sz w:val="22"/>
          <w:szCs w:val="22"/>
        </w:rPr>
        <w:t>'s share of such costs shall be that portion of all such expenses equal to the proportion thereof which the number of square feet of floor area in the Premises bears to the total number of rentable square feet of floor area in the Center.  The estimated monthly Common Area Expense charge for the first year is $</w:t>
      </w:r>
      <w:r w:rsidR="00655DE5" w:rsidRPr="00E01F4E">
        <w:rPr>
          <w:rFonts w:ascii="Garamond" w:hAnsi="Garamond"/>
          <w:b/>
          <w:bCs/>
          <w:color w:val="000000"/>
          <w:sz w:val="22"/>
          <w:szCs w:val="22"/>
          <w:u w:val="single"/>
        </w:rPr>
        <w:t>2.10</w:t>
      </w:r>
      <w:r w:rsidR="00782F00" w:rsidRPr="00E01F4E">
        <w:rPr>
          <w:rFonts w:ascii="Garamond" w:hAnsi="Garamond"/>
          <w:color w:val="000000"/>
          <w:sz w:val="22"/>
          <w:szCs w:val="22"/>
        </w:rPr>
        <w:t>/sf/year.</w:t>
      </w:r>
    </w:p>
    <w:p w14:paraId="62B762FC" w14:textId="77777777" w:rsidR="00C32A29" w:rsidRPr="00E01F4E" w:rsidRDefault="00C32A29">
      <w:pPr>
        <w:pBdr>
          <w:top w:val="nil"/>
          <w:left w:val="nil"/>
          <w:bottom w:val="nil"/>
          <w:right w:val="nil"/>
          <w:between w:val="nil"/>
        </w:pBdr>
        <w:tabs>
          <w:tab w:val="left" w:pos="90"/>
        </w:tabs>
        <w:jc w:val="both"/>
        <w:rPr>
          <w:rFonts w:ascii="Garamond" w:hAnsi="Garamond"/>
          <w:color w:val="000000"/>
          <w:sz w:val="22"/>
          <w:szCs w:val="22"/>
        </w:rPr>
      </w:pPr>
    </w:p>
    <w:p w14:paraId="305D574E" w14:textId="1543B7C5" w:rsidR="00C32A29" w:rsidRPr="00E01F4E" w:rsidRDefault="00782F00" w:rsidP="001F362C">
      <w:pPr>
        <w:pBdr>
          <w:top w:val="nil"/>
          <w:left w:val="nil"/>
          <w:bottom w:val="nil"/>
          <w:right w:val="nil"/>
          <w:between w:val="nil"/>
        </w:pBdr>
        <w:tabs>
          <w:tab w:val="left" w:pos="90"/>
        </w:tabs>
        <w:ind w:left="2070"/>
        <w:jc w:val="both"/>
        <w:rPr>
          <w:rFonts w:ascii="Garamond" w:hAnsi="Garamond"/>
          <w:color w:val="000000"/>
          <w:sz w:val="22"/>
          <w:szCs w:val="22"/>
        </w:rPr>
      </w:pPr>
      <w:r w:rsidRPr="00E01F4E">
        <w:rPr>
          <w:rFonts w:ascii="Garamond" w:hAnsi="Garamond"/>
          <w:color w:val="000000"/>
          <w:sz w:val="22"/>
          <w:szCs w:val="22"/>
        </w:rPr>
        <w:t xml:space="preserve">Total </w:t>
      </w:r>
      <w:r w:rsidR="00305DDB" w:rsidRPr="00E01F4E">
        <w:rPr>
          <w:rFonts w:ascii="Garamond" w:hAnsi="Garamond"/>
          <w:color w:val="000000"/>
          <w:sz w:val="22"/>
          <w:szCs w:val="22"/>
        </w:rPr>
        <w:t>Pass-Through</w:t>
      </w:r>
      <w:r w:rsidRPr="00E01F4E">
        <w:rPr>
          <w:rFonts w:ascii="Garamond" w:hAnsi="Garamond"/>
          <w:color w:val="000000"/>
          <w:sz w:val="22"/>
          <w:szCs w:val="22"/>
        </w:rPr>
        <w:t xml:space="preserve"> Charges estimated to be and shall not exceed </w:t>
      </w:r>
      <w:r w:rsidR="00B10F39" w:rsidRPr="00E01F4E">
        <w:rPr>
          <w:rFonts w:ascii="Garamond" w:hAnsi="Garamond"/>
          <w:color w:val="000000"/>
          <w:sz w:val="22"/>
          <w:szCs w:val="22"/>
        </w:rPr>
        <w:t>$5.00</w:t>
      </w:r>
      <w:r w:rsidRPr="00E01F4E">
        <w:rPr>
          <w:rFonts w:ascii="Garamond" w:hAnsi="Garamond"/>
          <w:color w:val="000000"/>
          <w:sz w:val="22"/>
          <w:szCs w:val="22"/>
        </w:rPr>
        <w:t xml:space="preserve"> per square foot in the first year of the lease and shall revert to actuals beginning in year two of the initial term at which </w:t>
      </w:r>
      <w:r w:rsidRPr="00E01F4E">
        <w:rPr>
          <w:rFonts w:ascii="Garamond" w:hAnsi="Garamond"/>
          <w:color w:val="000000"/>
          <w:sz w:val="22"/>
          <w:szCs w:val="22"/>
        </w:rPr>
        <w:lastRenderedPageBreak/>
        <w:t xml:space="preserve">time </w:t>
      </w:r>
      <w:r w:rsidR="00FB532C" w:rsidRPr="00E01F4E">
        <w:rPr>
          <w:rFonts w:ascii="Garamond" w:hAnsi="Garamond"/>
          <w:color w:val="000000"/>
          <w:sz w:val="22"/>
          <w:szCs w:val="22"/>
        </w:rPr>
        <w:t>Lessee</w:t>
      </w:r>
      <w:r w:rsidRPr="00E01F4E">
        <w:rPr>
          <w:rFonts w:ascii="Garamond" w:hAnsi="Garamond"/>
          <w:color w:val="000000"/>
          <w:sz w:val="22"/>
          <w:szCs w:val="22"/>
        </w:rPr>
        <w:t>’s proportionate share of operating expenses shall not increase more than four percent (</w:t>
      </w:r>
      <w:r w:rsidRPr="00E01F4E">
        <w:rPr>
          <w:rFonts w:ascii="Garamond" w:hAnsi="Garamond"/>
          <w:color w:val="000000"/>
          <w:sz w:val="22"/>
          <w:szCs w:val="22"/>
          <w:u w:val="single"/>
        </w:rPr>
        <w:t>4%</w:t>
      </w:r>
      <w:r w:rsidRPr="00E01F4E">
        <w:rPr>
          <w:rFonts w:ascii="Garamond" w:hAnsi="Garamond"/>
          <w:color w:val="000000"/>
          <w:sz w:val="22"/>
          <w:szCs w:val="22"/>
        </w:rPr>
        <w:t>) annually, excluding Real Estate Taxes and Property Insurance.</w:t>
      </w:r>
    </w:p>
    <w:p w14:paraId="07EB2B8C"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63F25606" w14:textId="61EDC14E" w:rsidR="00C32A29" w:rsidRPr="00E01F4E" w:rsidRDefault="00782F00">
      <w:pPr>
        <w:pBdr>
          <w:top w:val="nil"/>
          <w:left w:val="nil"/>
          <w:bottom w:val="nil"/>
          <w:right w:val="nil"/>
          <w:between w:val="nil"/>
        </w:pBdr>
        <w:tabs>
          <w:tab w:val="left" w:pos="90"/>
        </w:tabs>
        <w:rPr>
          <w:rFonts w:ascii="Garamond" w:hAnsi="Garamond"/>
          <w:color w:val="000000"/>
          <w:sz w:val="22"/>
          <w:szCs w:val="22"/>
        </w:rPr>
      </w:pPr>
      <w:r w:rsidRPr="00E01F4E">
        <w:rPr>
          <w:rFonts w:ascii="Garamond" w:hAnsi="Garamond"/>
          <w:b/>
          <w:bCs/>
          <w:color w:val="000000"/>
          <w:sz w:val="22"/>
          <w:szCs w:val="22"/>
        </w:rPr>
        <w:t>Percentage Rent:</w:t>
      </w:r>
      <w:r w:rsidRPr="00E01F4E">
        <w:rPr>
          <w:rFonts w:ascii="Garamond" w:hAnsi="Garamond"/>
          <w:color w:val="000000"/>
          <w:sz w:val="22"/>
          <w:szCs w:val="22"/>
        </w:rPr>
        <w:tab/>
        <w:t>Franchisor will not consent to Percentage Rent</w:t>
      </w:r>
    </w:p>
    <w:p w14:paraId="5B40F40B" w14:textId="77777777" w:rsidR="003A707D" w:rsidRPr="00E01F4E" w:rsidRDefault="003A707D">
      <w:pPr>
        <w:pBdr>
          <w:top w:val="nil"/>
          <w:left w:val="nil"/>
          <w:bottom w:val="nil"/>
          <w:right w:val="nil"/>
          <w:between w:val="nil"/>
        </w:pBdr>
        <w:tabs>
          <w:tab w:val="left" w:pos="90"/>
        </w:tabs>
        <w:rPr>
          <w:rFonts w:ascii="Garamond" w:hAnsi="Garamond"/>
          <w:color w:val="000000"/>
          <w:sz w:val="20"/>
          <w:szCs w:val="20"/>
        </w:rPr>
      </w:pPr>
    </w:p>
    <w:p w14:paraId="685084B1" w14:textId="1123D2F5" w:rsidR="00655DE5" w:rsidRPr="00E01F4E" w:rsidRDefault="00655DE5">
      <w:pPr>
        <w:pBdr>
          <w:top w:val="nil"/>
          <w:left w:val="nil"/>
          <w:bottom w:val="nil"/>
          <w:right w:val="nil"/>
          <w:between w:val="nil"/>
        </w:pBdr>
        <w:tabs>
          <w:tab w:val="left" w:pos="90"/>
        </w:tabs>
        <w:rPr>
          <w:rFonts w:ascii="Garamond" w:hAnsi="Garamond"/>
          <w:b/>
          <w:bCs/>
          <w:color w:val="000000"/>
          <w:sz w:val="22"/>
          <w:szCs w:val="22"/>
        </w:rPr>
      </w:pPr>
      <w:r w:rsidRPr="00E01F4E">
        <w:rPr>
          <w:rFonts w:ascii="Garamond" w:hAnsi="Garamond"/>
          <w:b/>
          <w:bCs/>
          <w:color w:val="000000"/>
          <w:sz w:val="22"/>
          <w:szCs w:val="22"/>
        </w:rPr>
        <w:t xml:space="preserve">Total Monthly Rental Payment for the Initial </w:t>
      </w:r>
      <w:r w:rsidR="001F362C" w:rsidRPr="00E01F4E">
        <w:rPr>
          <w:rFonts w:ascii="Garamond" w:hAnsi="Garamond"/>
          <w:b/>
          <w:bCs/>
          <w:color w:val="000000"/>
          <w:sz w:val="22"/>
          <w:szCs w:val="22"/>
        </w:rPr>
        <w:t>Term of</w:t>
      </w:r>
      <w:r w:rsidRPr="00E01F4E">
        <w:rPr>
          <w:rFonts w:ascii="Garamond" w:hAnsi="Garamond"/>
          <w:b/>
          <w:bCs/>
          <w:color w:val="000000"/>
          <w:sz w:val="22"/>
          <w:szCs w:val="22"/>
        </w:rPr>
        <w:t xml:space="preserve"> the Lease Agreement is estimated to be as follows</w:t>
      </w:r>
      <w:r w:rsidR="003A707D" w:rsidRPr="00E01F4E">
        <w:rPr>
          <w:rFonts w:ascii="Garamond" w:hAnsi="Garamond"/>
          <w:b/>
          <w:bCs/>
          <w:color w:val="000000"/>
          <w:sz w:val="22"/>
          <w:szCs w:val="22"/>
        </w:rPr>
        <w:t>:</w:t>
      </w:r>
    </w:p>
    <w:p w14:paraId="3F39AED1" w14:textId="77777777" w:rsidR="001F362C" w:rsidRPr="00E01F4E" w:rsidRDefault="001F362C">
      <w:pPr>
        <w:pBdr>
          <w:top w:val="nil"/>
          <w:left w:val="nil"/>
          <w:bottom w:val="nil"/>
          <w:right w:val="nil"/>
          <w:between w:val="nil"/>
        </w:pBdr>
        <w:tabs>
          <w:tab w:val="left" w:pos="90"/>
        </w:tabs>
        <w:rPr>
          <w:rFonts w:ascii="Garamond" w:hAnsi="Garamond"/>
          <w:color w:val="000000"/>
          <w:sz w:val="20"/>
          <w:szCs w:val="20"/>
        </w:rPr>
      </w:pPr>
    </w:p>
    <w:tbl>
      <w:tblPr>
        <w:tblW w:w="7100" w:type="dxa"/>
        <w:jc w:val="center"/>
        <w:tblLook w:val="04A0" w:firstRow="1" w:lastRow="0" w:firstColumn="1" w:lastColumn="0" w:noHBand="0" w:noVBand="1"/>
      </w:tblPr>
      <w:tblGrid>
        <w:gridCol w:w="2600"/>
        <w:gridCol w:w="2340"/>
        <w:gridCol w:w="2160"/>
      </w:tblGrid>
      <w:tr w:rsidR="001F362C" w:rsidRPr="00E01F4E" w14:paraId="4DD8D312" w14:textId="77777777" w:rsidTr="001F362C">
        <w:trPr>
          <w:trHeight w:val="33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89034A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7F41021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1-4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7BFA5697"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2047281C"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122628E4" w14:textId="4B5CB655"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5CFB7404" w14:textId="3ECBAA4B"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59E9858" w14:textId="2650DE7B"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1F362C" w:rsidRPr="00E01F4E" w14:paraId="4DDAC221"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4DA803A"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2D762AE8"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2958C719"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27E0EB08"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C5640BB"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73FE307B"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996C3C2"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04538C9A"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AA547A0"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31B9CE65"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402FC98A"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18BE6024"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4459EC7"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4DE8FFED"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EAEF372"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5BE1A870" w14:textId="77777777" w:rsidTr="001F362C">
        <w:trPr>
          <w:trHeight w:val="26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5A7B0524"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TOTAL  </w:t>
            </w:r>
          </w:p>
        </w:tc>
        <w:tc>
          <w:tcPr>
            <w:tcW w:w="2340" w:type="dxa"/>
            <w:tcBorders>
              <w:top w:val="nil"/>
              <w:left w:val="nil"/>
              <w:bottom w:val="single" w:sz="8" w:space="0" w:color="auto"/>
              <w:right w:val="single" w:sz="4" w:space="0" w:color="auto"/>
            </w:tcBorders>
            <w:shd w:val="clear" w:color="000000" w:fill="C6E0B4"/>
            <w:vAlign w:val="center"/>
            <w:hideMark/>
          </w:tcPr>
          <w:p w14:paraId="3C811B88"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   </w:t>
            </w:r>
          </w:p>
        </w:tc>
        <w:tc>
          <w:tcPr>
            <w:tcW w:w="2160" w:type="dxa"/>
            <w:tcBorders>
              <w:top w:val="nil"/>
              <w:left w:val="nil"/>
              <w:bottom w:val="single" w:sz="8" w:space="0" w:color="auto"/>
              <w:right w:val="single" w:sz="8" w:space="0" w:color="auto"/>
            </w:tcBorders>
            <w:shd w:val="clear" w:color="000000" w:fill="C6E0B4"/>
            <w:vAlign w:val="center"/>
            <w:hideMark/>
          </w:tcPr>
          <w:p w14:paraId="400A07F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   </w:t>
            </w:r>
          </w:p>
        </w:tc>
      </w:tr>
      <w:tr w:rsidR="001F362C" w:rsidRPr="00E01F4E" w14:paraId="00099DF5" w14:textId="77777777" w:rsidTr="001F362C">
        <w:trPr>
          <w:trHeight w:val="330"/>
          <w:jc w:val="center"/>
        </w:trPr>
        <w:tc>
          <w:tcPr>
            <w:tcW w:w="2600" w:type="dxa"/>
            <w:tcBorders>
              <w:top w:val="nil"/>
              <w:left w:val="nil"/>
              <w:bottom w:val="nil"/>
              <w:right w:val="nil"/>
            </w:tcBorders>
            <w:shd w:val="clear" w:color="000000" w:fill="FFFFFF"/>
            <w:vAlign w:val="center"/>
            <w:hideMark/>
          </w:tcPr>
          <w:p w14:paraId="7B07B29E"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715C40BF" w14:textId="77777777" w:rsidR="001F362C" w:rsidRPr="00E01F4E" w:rsidRDefault="001F362C">
            <w:pPr>
              <w:jc w:val="center"/>
              <w:rPr>
                <w:rFonts w:ascii="Garamond" w:hAnsi="Garamond" w:cs="Calibri"/>
                <w:b/>
                <w:bCs/>
                <w:color w:val="000000"/>
                <w:sz w:val="22"/>
                <w:szCs w:val="22"/>
              </w:rPr>
            </w:pPr>
            <w:r w:rsidRPr="00E01F4E">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7B2CC835" w14:textId="77777777" w:rsidR="001F362C" w:rsidRPr="00E01F4E" w:rsidRDefault="001F362C">
            <w:pPr>
              <w:jc w:val="center"/>
              <w:rPr>
                <w:rFonts w:ascii="Garamond" w:hAnsi="Garamond" w:cs="Calibri"/>
                <w:b/>
                <w:bCs/>
                <w:color w:val="000000"/>
                <w:sz w:val="22"/>
                <w:szCs w:val="22"/>
              </w:rPr>
            </w:pPr>
            <w:r w:rsidRPr="00E01F4E">
              <w:rPr>
                <w:rFonts w:ascii="Garamond" w:hAnsi="Garamond" w:cs="Calibri"/>
                <w:b/>
                <w:bCs/>
                <w:color w:val="000000"/>
                <w:sz w:val="22"/>
                <w:szCs w:val="22"/>
              </w:rPr>
              <w:t> </w:t>
            </w:r>
          </w:p>
        </w:tc>
      </w:tr>
      <w:tr w:rsidR="001F362C" w:rsidRPr="00E01F4E" w14:paraId="791354FD" w14:textId="77777777" w:rsidTr="001F362C">
        <w:trPr>
          <w:trHeight w:val="25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BFD677F"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3781C0D"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5-6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1D8E69A"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F075538"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5B05AA6" w14:textId="04CC054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99290DD" w14:textId="21F337A2"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56CC19D1" w14:textId="3557E7A3"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0A9B2058" w14:textId="77777777" w:rsidTr="001F362C">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75D2D93" w14:textId="415A21B2"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CAA06F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41DB06A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168C8E86" w14:textId="77777777" w:rsidTr="001F362C">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C34841E" w14:textId="4E196DB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05BD5CE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4CA2A47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25C27AF9" w14:textId="77777777" w:rsidTr="001F362C">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94478FB" w14:textId="48F36BC6"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42E207E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456172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501EB190" w14:textId="77777777" w:rsidTr="001F362C">
        <w:trPr>
          <w:trHeight w:val="215"/>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0F4739B" w14:textId="1C16C42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D03D04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065A453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1F3F7890" w14:textId="77777777" w:rsidTr="001F362C">
        <w:trPr>
          <w:trHeight w:val="233"/>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48EC5F1"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44C8638"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76C5D9B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10B7D59C"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6100EFAC"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7BF77EA2"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60C2154B" w14:textId="77777777" w:rsidR="001F362C" w:rsidRPr="00E01F4E" w:rsidRDefault="001F362C">
            <w:pPr>
              <w:rPr>
                <w:rFonts w:ascii="Garamond" w:hAnsi="Garamond"/>
                <w:sz w:val="22"/>
                <w:szCs w:val="22"/>
              </w:rPr>
            </w:pPr>
          </w:p>
        </w:tc>
      </w:tr>
      <w:tr w:rsidR="001F362C" w:rsidRPr="00E01F4E" w14:paraId="02B0C9EB" w14:textId="77777777" w:rsidTr="001F362C">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78A82B5"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7C54D12"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7-18</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72A7400"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96081CE" w14:textId="77777777" w:rsidTr="001F362C">
        <w:trPr>
          <w:trHeight w:val="15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533EEC66" w14:textId="1EF868A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FFFEF75" w14:textId="3AD47CB4"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0892234A" w14:textId="775D3F4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1D6EFB06"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660B752" w14:textId="2C249A06"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3765857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4CBD839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500B2212" w14:textId="77777777" w:rsidTr="001F362C">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5A0D89D" w14:textId="08E23635"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46A2EB2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73243B7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6163AC02" w14:textId="77777777" w:rsidTr="001F362C">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626E986" w14:textId="461661A4"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2DD9A37B"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11616B7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764B6121" w14:textId="77777777" w:rsidTr="001F362C">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7CAC063" w14:textId="73D8C81B"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484372E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5E9ADE3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67DF8396" w14:textId="77777777" w:rsidTr="001F362C">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4DA32F0"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1E0F616"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2E4D55C0"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5E8EDFFC" w14:textId="77777777" w:rsidTr="001F362C">
        <w:trPr>
          <w:trHeight w:val="330"/>
          <w:jc w:val="center"/>
        </w:trPr>
        <w:tc>
          <w:tcPr>
            <w:tcW w:w="2600" w:type="dxa"/>
            <w:tcBorders>
              <w:top w:val="nil"/>
              <w:left w:val="nil"/>
              <w:bottom w:val="nil"/>
              <w:right w:val="nil"/>
            </w:tcBorders>
            <w:shd w:val="clear" w:color="000000" w:fill="FFFFFF"/>
            <w:vAlign w:val="center"/>
            <w:hideMark/>
          </w:tcPr>
          <w:p w14:paraId="04C8045C"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085C025C"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4CD33B18"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r>
      <w:tr w:rsidR="001F362C" w:rsidRPr="00E01F4E" w14:paraId="25E952B2" w14:textId="77777777" w:rsidTr="001F362C">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A339F57"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9748973"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19</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26C9C723"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304F8499" w14:textId="77777777" w:rsidTr="001F362C">
        <w:trPr>
          <w:trHeight w:val="24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3164D5C" w14:textId="247BB3D4"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9A27BF8" w14:textId="38AE9466"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97A9FC1" w14:textId="6EB6144C"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375EA560"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59EB5CC" w14:textId="535B50C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64B1599B"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02C76AF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070B7787"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4FB1717" w14:textId="3BC7DE8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6FB19536"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0AB619E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4ACC85CC"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DF51EA7" w14:textId="67056164"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1FA5D7B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38525D27"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427BAE77"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335BAC7" w14:textId="55F46ECD"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5F4B2BB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61D84FD6"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36611392" w14:textId="77777777" w:rsidTr="001F362C">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DE0F063"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972C1AE"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227D2780"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65528545"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4538991D"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2756B58B"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447F5E54" w14:textId="4734A7A2" w:rsidR="001F362C" w:rsidRPr="00E01F4E" w:rsidRDefault="001F362C">
            <w:pPr>
              <w:rPr>
                <w:rFonts w:ascii="Garamond" w:hAnsi="Garamond"/>
                <w:sz w:val="22"/>
                <w:szCs w:val="22"/>
              </w:rPr>
            </w:pPr>
          </w:p>
        </w:tc>
      </w:tr>
      <w:tr w:rsidR="001F362C" w:rsidRPr="00E01F4E" w14:paraId="2CDFDBDC" w14:textId="77777777" w:rsidTr="001F362C">
        <w:trPr>
          <w:trHeight w:val="277"/>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9CF903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ADC7A41"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20-30</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74AD526"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DBE71BF" w14:textId="77777777" w:rsidTr="001F362C">
        <w:trPr>
          <w:trHeight w:val="287"/>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23026496" w14:textId="5420CE9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DD983EB" w14:textId="09A24F6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0CA69568" w14:textId="17FA4A7E"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622A9142" w14:textId="77777777" w:rsidTr="001F362C">
        <w:trPr>
          <w:trHeight w:val="23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E1EAAB7" w14:textId="5917CDF8"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398811E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3423F2E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05D88C07" w14:textId="77777777" w:rsidTr="001F362C">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6138F29" w14:textId="60FC385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0767C6E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34554F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3DB10B42" w14:textId="77777777" w:rsidTr="001F362C">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F80A04A" w14:textId="5878A052"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6492161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367519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65A0056E" w14:textId="77777777" w:rsidTr="001F362C">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C09A5D0" w14:textId="159B8EA7"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92AF74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705E1D8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79011A6F" w14:textId="77777777" w:rsidTr="001F362C">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6FD461F"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7D77E215"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7B294320"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0EF98A8C"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3A5FFF3F"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0FCFF586"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380ABCCB" w14:textId="77777777" w:rsidR="001F362C" w:rsidRPr="00E01F4E" w:rsidRDefault="001F362C">
            <w:pPr>
              <w:rPr>
                <w:rFonts w:ascii="Garamond" w:hAnsi="Garamond"/>
                <w:sz w:val="22"/>
                <w:szCs w:val="22"/>
              </w:rPr>
            </w:pPr>
          </w:p>
        </w:tc>
      </w:tr>
      <w:tr w:rsidR="001F362C" w:rsidRPr="00E01F4E" w14:paraId="62586F79" w14:textId="77777777" w:rsidTr="001F362C">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644C553"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6752B7EC"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31</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6B66D07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442BD2F8" w14:textId="77777777" w:rsidTr="001F362C">
        <w:trPr>
          <w:trHeight w:val="23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5B953BD" w14:textId="7AE180BE"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lastRenderedPageBreak/>
              <w:t>RENT ITEM</w:t>
            </w:r>
          </w:p>
        </w:tc>
        <w:tc>
          <w:tcPr>
            <w:tcW w:w="2340" w:type="dxa"/>
            <w:tcBorders>
              <w:top w:val="nil"/>
              <w:left w:val="nil"/>
              <w:bottom w:val="single" w:sz="4" w:space="0" w:color="auto"/>
              <w:right w:val="single" w:sz="4" w:space="0" w:color="auto"/>
            </w:tcBorders>
            <w:shd w:val="clear" w:color="000000" w:fill="B4C6E7"/>
            <w:vAlign w:val="center"/>
            <w:hideMark/>
          </w:tcPr>
          <w:p w14:paraId="61CE713E" w14:textId="3814F089"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47DB53D4" w14:textId="76ACF1F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1D7F2D24" w14:textId="77777777" w:rsidTr="001F362C">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0493D99" w14:textId="452D293C"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74CCF7B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647045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3C143959"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2F39153" w14:textId="6CCA212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451AEF6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55FED0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7EEF7743"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EE8DA14" w14:textId="5B881FB9"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76032DCB"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300C0C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17B3ACAD" w14:textId="77777777" w:rsidTr="006E6179">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3BF4CBC" w14:textId="7E9D624B"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1CEFAAD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31795B6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188C5F95"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62F415CE"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48F55913"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0767148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3EE0590E" w14:textId="77777777" w:rsidTr="001F362C">
        <w:trPr>
          <w:trHeight w:val="330"/>
          <w:jc w:val="center"/>
        </w:trPr>
        <w:tc>
          <w:tcPr>
            <w:tcW w:w="2600" w:type="dxa"/>
            <w:tcBorders>
              <w:top w:val="nil"/>
              <w:left w:val="nil"/>
              <w:bottom w:val="nil"/>
              <w:right w:val="nil"/>
            </w:tcBorders>
            <w:shd w:val="clear" w:color="000000" w:fill="FFFFFF"/>
            <w:vAlign w:val="center"/>
            <w:hideMark/>
          </w:tcPr>
          <w:p w14:paraId="5C3BA25B"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76D064FB"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33BEEEEA"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r>
      <w:tr w:rsidR="001F362C" w:rsidRPr="00E01F4E" w14:paraId="6AC3307B" w14:textId="77777777" w:rsidTr="006E6179">
        <w:trPr>
          <w:trHeight w:val="22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FC543F4"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0DCCC7A1"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32-42</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41312C1"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579269EC"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5D27CBA1" w14:textId="1064D68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5ABBBD5F" w14:textId="0786ADCC"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6F5CD634" w14:textId="4ED83A71"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410D39FE"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6F66544" w14:textId="6183FB1B"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5597B61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3830BE9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6A517D8B" w14:textId="77777777" w:rsidTr="006E6179">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3769E84" w14:textId="3C046A2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68ABEE3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26DF9485"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08C7C667"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34A256C" w14:textId="15888795"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5E8A779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011B20D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3BF48D28"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3131F47" w14:textId="19B893F8"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3FA3E58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0DA988DF"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091D4598"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FD80F93"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EDA3E4A"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65946616"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510DB51E"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43038567"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79218832"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1672E6D2" w14:textId="77777777" w:rsidR="001F362C" w:rsidRPr="00E01F4E" w:rsidRDefault="001F362C">
            <w:pPr>
              <w:rPr>
                <w:rFonts w:ascii="Garamond" w:hAnsi="Garamond"/>
                <w:sz w:val="22"/>
                <w:szCs w:val="22"/>
              </w:rPr>
            </w:pPr>
          </w:p>
        </w:tc>
      </w:tr>
      <w:tr w:rsidR="001F362C" w:rsidRPr="00E01F4E" w14:paraId="31D2AAD6" w14:textId="77777777" w:rsidTr="006E6179">
        <w:trPr>
          <w:trHeight w:val="13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5EA2DE5"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3EF768B"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43</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24A38FDC"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7113118"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9F0AB41" w14:textId="191AE436"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0E6E2D0" w14:textId="37B1AAEF"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54980553" w14:textId="6D1C8971"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793FB7EA"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9954DCC" w14:textId="0DE8BEA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FD64A0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2AE39E6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5434466A"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C7F938E" w14:textId="6FF35564"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654C78B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41BEEA6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04C32A54" w14:textId="77777777" w:rsidTr="006E6179">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47E4325" w14:textId="1331D43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2AE2DF3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C996BA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1A85F62A"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E3B9163" w14:textId="7525EB9F"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5E4557A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253FC56F"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6E6EADB4"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0415DA3"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6B1E86C"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722E1F2B"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17ED51CC"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270AC09D"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628C0200"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3035B855" w14:textId="77777777" w:rsidR="001F362C" w:rsidRPr="00E01F4E" w:rsidRDefault="001F362C">
            <w:pPr>
              <w:rPr>
                <w:rFonts w:ascii="Garamond" w:hAnsi="Garamond"/>
                <w:sz w:val="22"/>
                <w:szCs w:val="22"/>
              </w:rPr>
            </w:pPr>
          </w:p>
        </w:tc>
      </w:tr>
      <w:tr w:rsidR="001F362C" w:rsidRPr="00E01F4E" w14:paraId="2532FE7C" w14:textId="77777777" w:rsidTr="006E6179">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667CC70"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71AA98C"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44-54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4E736ED"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59AE2854"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3059B377" w14:textId="559EC5BE"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C469C97" w14:textId="4714E942"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BF24E2F" w14:textId="68266685"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47B5EA3A"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94E14C2" w14:textId="7174780D"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37EFBB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098B7FE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0DAEA3BB"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8E786D8" w14:textId="3E8F0F20"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552CC2CA"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139B3A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2EF7CC9F"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FCBF307" w14:textId="79941F9E"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4E37594A"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3C694E9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55EBF40D" w14:textId="77777777" w:rsidTr="006E6179">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371AF39" w14:textId="5B486AA0"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6B5C182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4716EF6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485BD54A" w14:textId="77777777" w:rsidTr="006E6179">
        <w:trPr>
          <w:trHeight w:val="10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57FE6D30"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6AFBBCE"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2EC4A0DC"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3CCA73AE"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061248A9"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067A2788"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174B3F5C" w14:textId="77777777" w:rsidR="001F362C" w:rsidRPr="00E01F4E" w:rsidRDefault="001F362C">
            <w:pPr>
              <w:rPr>
                <w:rFonts w:ascii="Garamond" w:hAnsi="Garamond"/>
                <w:sz w:val="22"/>
                <w:szCs w:val="22"/>
              </w:rPr>
            </w:pPr>
          </w:p>
        </w:tc>
      </w:tr>
      <w:tr w:rsidR="001F362C" w:rsidRPr="00E01F4E" w14:paraId="03C03CE4" w14:textId="77777777" w:rsidTr="006E6179">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DC4AA16"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CBDD99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55</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5A51809F"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3AFE2A34" w14:textId="77777777" w:rsidTr="006E6179">
        <w:trPr>
          <w:trHeight w:val="7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0ECA43D" w14:textId="0F6CD3B2"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11656E7D" w14:textId="5D0205D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B4C58F8" w14:textId="10E0B400"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19561C7B"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3A5D1C0" w14:textId="6EB35217"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4B6C89D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1DEFF35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501AAD5A"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8F5B0D" w14:textId="59B9C33C"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71A4B65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56F3554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1C7943EA"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A793083" w14:textId="4503328F"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0646CAC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64DD650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40DB0297"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32F2C57" w14:textId="66E5A06E"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73C4F89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6682BEB5"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3816C88D"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CFF36B8"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5E2FED8"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005781A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469915F0"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5D18A8FB"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161792A8"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2161F8F8" w14:textId="77777777" w:rsidR="001F362C" w:rsidRPr="00E01F4E" w:rsidRDefault="001F362C">
            <w:pPr>
              <w:rPr>
                <w:rFonts w:ascii="Garamond" w:hAnsi="Garamond"/>
                <w:sz w:val="22"/>
                <w:szCs w:val="22"/>
              </w:rPr>
            </w:pPr>
          </w:p>
        </w:tc>
      </w:tr>
      <w:tr w:rsidR="001F362C" w:rsidRPr="00E01F4E" w14:paraId="28B0D82C" w14:textId="77777777" w:rsidTr="006E6179">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9EB7BD7"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9FAD746"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56-66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7216F20"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565C70E3" w14:textId="77777777" w:rsidTr="006E6179">
        <w:trPr>
          <w:trHeight w:val="215"/>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2361D6A5" w14:textId="45AD51D1"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B74366E" w14:textId="25288FE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4590688" w14:textId="754463AA"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239463C5"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3639A5E" w14:textId="3ED1C6AC"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F25E33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3B89768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23E0AC6D"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EC450CA" w14:textId="21BDC11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1C5C0F2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12BE26B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05209294" w14:textId="77777777" w:rsidTr="006E6179">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D4398ED" w14:textId="47FBFEE8"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254EB94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827ACE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06AB387F"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DA3F2E2" w14:textId="20EFAB6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5A9AE0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79853766"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49D7E1CC" w14:textId="77777777" w:rsidTr="006E6179">
        <w:trPr>
          <w:trHeight w:val="98"/>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71A31E1A"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19C6AD9B"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75FEC4FC"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bl>
    <w:p w14:paraId="3D3F6E43" w14:textId="77777777" w:rsidR="00655DE5" w:rsidRPr="00E01F4E" w:rsidRDefault="00655DE5">
      <w:pPr>
        <w:pBdr>
          <w:top w:val="nil"/>
          <w:left w:val="nil"/>
          <w:bottom w:val="nil"/>
          <w:right w:val="nil"/>
          <w:between w:val="nil"/>
        </w:pBdr>
        <w:tabs>
          <w:tab w:val="left" w:pos="90"/>
        </w:tabs>
        <w:rPr>
          <w:rFonts w:ascii="Garamond" w:hAnsi="Garamond"/>
          <w:color w:val="000000"/>
          <w:sz w:val="20"/>
          <w:szCs w:val="20"/>
        </w:rPr>
      </w:pPr>
    </w:p>
    <w:p w14:paraId="2588DFD5" w14:textId="7029BC8F" w:rsidR="00231068" w:rsidRPr="00E01F4E" w:rsidRDefault="00231068" w:rsidP="00E01F4E">
      <w:pPr>
        <w:pBdr>
          <w:top w:val="nil"/>
          <w:left w:val="nil"/>
          <w:bottom w:val="nil"/>
          <w:right w:val="nil"/>
          <w:between w:val="nil"/>
        </w:pBdr>
        <w:tabs>
          <w:tab w:val="left" w:pos="90"/>
        </w:tabs>
        <w:rPr>
          <w:rFonts w:ascii="Garamond" w:hAnsi="Garamond"/>
          <w:color w:val="000000"/>
          <w:sz w:val="20"/>
          <w:szCs w:val="20"/>
        </w:rPr>
      </w:pPr>
    </w:p>
    <w:p w14:paraId="65D959AE" w14:textId="77777777" w:rsidR="006E6179" w:rsidRDefault="006E6179">
      <w:pPr>
        <w:rPr>
          <w:rFonts w:ascii="Garamond" w:hAnsi="Garamond"/>
          <w:color w:val="000000"/>
          <w:sz w:val="20"/>
          <w:szCs w:val="20"/>
        </w:rPr>
      </w:pPr>
    </w:p>
    <w:p w14:paraId="5E460A2F" w14:textId="77777777" w:rsidR="007B0C7B" w:rsidRPr="00E01F4E" w:rsidRDefault="007B0C7B">
      <w:pPr>
        <w:rPr>
          <w:rFonts w:ascii="Garamond" w:hAnsi="Garamond"/>
          <w:color w:val="000000"/>
          <w:sz w:val="20"/>
          <w:szCs w:val="20"/>
        </w:rPr>
      </w:pPr>
    </w:p>
    <w:p w14:paraId="1223CED2" w14:textId="6DE5D77E" w:rsidR="00C32A29" w:rsidRPr="00E01F4E" w:rsidRDefault="00782F00" w:rsidP="006E6179">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lastRenderedPageBreak/>
        <w:t xml:space="preserve">Pre-sale </w:t>
      </w:r>
    </w:p>
    <w:p w14:paraId="1F94CFD0" w14:textId="5973BB8B"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Site/Location:</w:t>
      </w:r>
      <w:r w:rsidRPr="00E01F4E">
        <w:rPr>
          <w:rFonts w:ascii="Garamond" w:hAnsi="Garamond"/>
          <w:color w:val="000000"/>
          <w:sz w:val="22"/>
          <w:szCs w:val="22"/>
        </w:rPr>
        <w:t> </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shall be permitted to place a Kiosk (identified as a moveable table with a four spoke logoed tent or use of a vacant space with a table and chairs) in a mutually agreeable location to assist </w:t>
      </w:r>
      <w:r w:rsidR="00FB532C" w:rsidRPr="00E01F4E">
        <w:rPr>
          <w:rFonts w:ascii="Garamond" w:hAnsi="Garamond"/>
          <w:color w:val="000000"/>
          <w:sz w:val="22"/>
          <w:szCs w:val="22"/>
        </w:rPr>
        <w:t>Lessee</w:t>
      </w:r>
      <w:r w:rsidRPr="00E01F4E">
        <w:rPr>
          <w:rFonts w:ascii="Garamond" w:hAnsi="Garamond"/>
          <w:color w:val="000000"/>
          <w:sz w:val="22"/>
          <w:szCs w:val="22"/>
        </w:rPr>
        <w:t xml:space="preserve"> in pre-sales, </w:t>
      </w:r>
      <w:proofErr w:type="gramStart"/>
      <w:r w:rsidRPr="00E01F4E">
        <w:rPr>
          <w:rFonts w:ascii="Garamond" w:hAnsi="Garamond"/>
          <w:color w:val="000000"/>
          <w:sz w:val="22"/>
          <w:szCs w:val="22"/>
        </w:rPr>
        <w:t>membership</w:t>
      </w:r>
      <w:proofErr w:type="gramEnd"/>
      <w:r w:rsidRPr="00E01F4E">
        <w:rPr>
          <w:rFonts w:ascii="Garamond" w:hAnsi="Garamond"/>
          <w:color w:val="000000"/>
          <w:sz w:val="22"/>
          <w:szCs w:val="22"/>
        </w:rPr>
        <w:t xml:space="preserve"> and gift card sales prior to opening for a period of up to twelve (12) weeks</w:t>
      </w:r>
      <w:r w:rsidR="00BE04AD" w:rsidRPr="00E01F4E">
        <w:rPr>
          <w:rFonts w:ascii="Garamond" w:hAnsi="Garamond"/>
          <w:color w:val="000000"/>
          <w:sz w:val="22"/>
          <w:szCs w:val="22"/>
        </w:rPr>
        <w:t>.</w:t>
      </w:r>
      <w:r w:rsidRPr="00E01F4E">
        <w:rPr>
          <w:rFonts w:ascii="Garamond" w:hAnsi="Garamond"/>
          <w:color w:val="000000"/>
          <w:sz w:val="22"/>
          <w:szCs w:val="22"/>
        </w:rPr>
        <w:t xml:space="preserve"> The location of the kiosk shall be agreed upon prior to Lease execution. </w:t>
      </w:r>
    </w:p>
    <w:p w14:paraId="2AF51244"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16CA7AEB" w14:textId="6C7833B9"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Business Hours:</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will operate on a 24-hour basis.  Hours of operation are based solely on operating hours promulgated by Franchisor.  </w:t>
      </w:r>
      <w:r w:rsidR="00FB532C" w:rsidRPr="00E01F4E">
        <w:rPr>
          <w:rFonts w:ascii="Garamond" w:hAnsi="Garamond"/>
          <w:color w:val="000000"/>
          <w:sz w:val="22"/>
          <w:szCs w:val="22"/>
        </w:rPr>
        <w:t>Lessor</w:t>
      </w:r>
      <w:r w:rsidRPr="00E01F4E">
        <w:rPr>
          <w:rFonts w:ascii="Garamond" w:hAnsi="Garamond"/>
          <w:color w:val="000000"/>
          <w:sz w:val="22"/>
          <w:szCs w:val="22"/>
        </w:rPr>
        <w:t xml:space="preserve"> to keep the Center parking lot illuminated from dusk to dawn.</w:t>
      </w:r>
    </w:p>
    <w:p w14:paraId="70DA5665"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03315668"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b/>
          <w:bCs/>
          <w:color w:val="000000"/>
          <w:sz w:val="22"/>
          <w:szCs w:val="22"/>
        </w:rPr>
        <w:t>Radius Restriction:</w:t>
      </w:r>
      <w:r w:rsidRPr="00E01F4E">
        <w:rPr>
          <w:rFonts w:ascii="Garamond" w:hAnsi="Garamond"/>
          <w:color w:val="000000"/>
          <w:sz w:val="22"/>
          <w:szCs w:val="22"/>
        </w:rPr>
        <w:t xml:space="preserve">    </w:t>
      </w:r>
      <w:r w:rsidRPr="00E01F4E">
        <w:rPr>
          <w:rFonts w:ascii="Garamond" w:hAnsi="Garamond"/>
          <w:color w:val="000000"/>
          <w:sz w:val="22"/>
          <w:szCs w:val="22"/>
        </w:rPr>
        <w:tab/>
        <w:t>None</w:t>
      </w:r>
    </w:p>
    <w:p w14:paraId="16CC950C"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417EA8DB" w14:textId="42F32DDE"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Utilities:</w:t>
      </w:r>
      <w:r w:rsidRPr="00E01F4E">
        <w:rPr>
          <w:rFonts w:ascii="Garamond" w:hAnsi="Garamond"/>
          <w:color w:val="000000"/>
          <w:sz w:val="22"/>
          <w:szCs w:val="22"/>
        </w:rPr>
        <w:t xml:space="preserve">    </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to </w:t>
      </w:r>
      <w:proofErr w:type="gramStart"/>
      <w:r w:rsidRPr="00E01F4E">
        <w:rPr>
          <w:rFonts w:ascii="Garamond" w:hAnsi="Garamond"/>
          <w:color w:val="000000"/>
          <w:sz w:val="22"/>
          <w:szCs w:val="22"/>
        </w:rPr>
        <w:t>pay</w:t>
      </w:r>
      <w:proofErr w:type="gramEnd"/>
      <w:r w:rsidRPr="00E01F4E">
        <w:rPr>
          <w:rFonts w:ascii="Garamond" w:hAnsi="Garamond"/>
          <w:color w:val="000000"/>
          <w:sz w:val="22"/>
          <w:szCs w:val="22"/>
        </w:rPr>
        <w:t xml:space="preserve"> all separately metered utilities consumed by it on the Premises. </w:t>
      </w:r>
    </w:p>
    <w:p w14:paraId="3320AC95"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07898D80" w14:textId="77EB81C4"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Signage:</w:t>
      </w:r>
      <w:r w:rsidRPr="00E01F4E">
        <w:rPr>
          <w:rFonts w:ascii="Garamond" w:hAnsi="Garamond"/>
          <w:color w:val="000000"/>
          <w:sz w:val="22"/>
          <w:szCs w:val="22"/>
        </w:rPr>
        <w:t xml:space="preserve">    </w:t>
      </w:r>
      <w:r w:rsidRPr="00E01F4E">
        <w:rPr>
          <w:rFonts w:ascii="Garamond" w:hAnsi="Garamond"/>
          <w:color w:val="000000"/>
          <w:sz w:val="22"/>
          <w:szCs w:val="22"/>
        </w:rPr>
        <w:tab/>
      </w:r>
      <w:r w:rsidR="00965B6B" w:rsidRPr="00E01F4E">
        <w:rPr>
          <w:rFonts w:ascii="Garamond" w:hAnsi="Garamond"/>
          <w:color w:val="000000"/>
          <w:sz w:val="22"/>
          <w:szCs w:val="22"/>
        </w:rPr>
        <w:t xml:space="preserve">Subject to availability, </w:t>
      </w:r>
      <w:r w:rsidR="00FB532C" w:rsidRPr="00E01F4E">
        <w:rPr>
          <w:rFonts w:ascii="Garamond" w:hAnsi="Garamond"/>
          <w:color w:val="000000"/>
          <w:sz w:val="22"/>
          <w:szCs w:val="22"/>
        </w:rPr>
        <w:t>Lessor</w:t>
      </w:r>
      <w:r w:rsidRPr="00E01F4E">
        <w:rPr>
          <w:rFonts w:ascii="Garamond" w:hAnsi="Garamond"/>
          <w:color w:val="000000"/>
          <w:sz w:val="22"/>
          <w:szCs w:val="22"/>
        </w:rPr>
        <w:t xml:space="preserve"> agrees to allow </w:t>
      </w:r>
      <w:r w:rsidR="00FB532C" w:rsidRPr="00E01F4E">
        <w:rPr>
          <w:rFonts w:ascii="Garamond" w:hAnsi="Garamond"/>
          <w:color w:val="000000"/>
          <w:sz w:val="22"/>
          <w:szCs w:val="22"/>
        </w:rPr>
        <w:t>Lessee</w:t>
      </w:r>
      <w:r w:rsidRPr="00E01F4E">
        <w:rPr>
          <w:rFonts w:ascii="Garamond" w:hAnsi="Garamond"/>
          <w:color w:val="000000"/>
          <w:sz w:val="22"/>
          <w:szCs w:val="22"/>
        </w:rPr>
        <w:t xml:space="preserve"> to install its standard signage on its storefront and any Shopping Center pylon or monument sign provided it is in accordance with local zoning regulations and </w:t>
      </w:r>
      <w:r w:rsidR="00FB532C" w:rsidRPr="00E01F4E">
        <w:rPr>
          <w:rFonts w:ascii="Garamond" w:hAnsi="Garamond"/>
          <w:color w:val="000000"/>
          <w:sz w:val="22"/>
          <w:szCs w:val="22"/>
        </w:rPr>
        <w:t>Lessor</w:t>
      </w:r>
      <w:r w:rsidRPr="00E01F4E">
        <w:rPr>
          <w:rFonts w:ascii="Garamond" w:hAnsi="Garamond"/>
          <w:color w:val="000000"/>
          <w:sz w:val="22"/>
          <w:szCs w:val="22"/>
        </w:rPr>
        <w:t xml:space="preserve"> sign criteria</w:t>
      </w:r>
      <w:r w:rsidR="003A707D" w:rsidRPr="00E01F4E">
        <w:rPr>
          <w:rFonts w:ascii="Garamond" w:hAnsi="Garamond"/>
          <w:color w:val="000000"/>
          <w:sz w:val="22"/>
          <w:szCs w:val="22"/>
        </w:rPr>
        <w:t xml:space="preserve">. </w:t>
      </w:r>
    </w:p>
    <w:p w14:paraId="09B49667" w14:textId="657942AC" w:rsidR="003A707D" w:rsidRPr="00305DDB" w:rsidRDefault="003A707D" w:rsidP="006E6179">
      <w:pPr>
        <w:pStyle w:val="ListParagraph"/>
        <w:numPr>
          <w:ilvl w:val="0"/>
          <w:numId w:val="20"/>
        </w:numPr>
        <w:pBdr>
          <w:top w:val="nil"/>
          <w:left w:val="nil"/>
          <w:bottom w:val="nil"/>
          <w:right w:val="nil"/>
          <w:between w:val="nil"/>
        </w:pBdr>
        <w:tabs>
          <w:tab w:val="left" w:pos="90"/>
        </w:tabs>
        <w:jc w:val="both"/>
        <w:rPr>
          <w:rFonts w:ascii="Garamond" w:hAnsi="Garamond"/>
          <w:color w:val="000000"/>
          <w:sz w:val="22"/>
          <w:szCs w:val="22"/>
          <w:highlight w:val="yellow"/>
        </w:rPr>
      </w:pPr>
      <w:r w:rsidRPr="00305DDB">
        <w:rPr>
          <w:rFonts w:ascii="Garamond" w:hAnsi="Garamond"/>
          <w:color w:val="000000"/>
          <w:sz w:val="22"/>
          <w:szCs w:val="22"/>
          <w:highlight w:val="yellow"/>
        </w:rPr>
        <w:t xml:space="preserve">The Pylon Sign currently </w:t>
      </w:r>
      <w:proofErr w:type="spellStart"/>
      <w:proofErr w:type="gramStart"/>
      <w:r w:rsidRPr="00305DDB">
        <w:rPr>
          <w:rFonts w:ascii="Garamond" w:hAnsi="Garamond"/>
          <w:color w:val="000000"/>
          <w:sz w:val="22"/>
          <w:szCs w:val="22"/>
          <w:highlight w:val="yellow"/>
        </w:rPr>
        <w:t>can not</w:t>
      </w:r>
      <w:proofErr w:type="spellEnd"/>
      <w:proofErr w:type="gramEnd"/>
      <w:r w:rsidRPr="00305DDB">
        <w:rPr>
          <w:rFonts w:ascii="Garamond" w:hAnsi="Garamond"/>
          <w:color w:val="000000"/>
          <w:sz w:val="22"/>
          <w:szCs w:val="22"/>
          <w:highlight w:val="yellow"/>
        </w:rPr>
        <w:t xml:space="preserve"> fit all tenants at On </w:t>
      </w:r>
      <w:proofErr w:type="gramStart"/>
      <w:r w:rsidRPr="00305DDB">
        <w:rPr>
          <w:rFonts w:ascii="Garamond" w:hAnsi="Garamond"/>
          <w:color w:val="000000"/>
          <w:sz w:val="22"/>
          <w:szCs w:val="22"/>
          <w:highlight w:val="yellow"/>
        </w:rPr>
        <w:t>The</w:t>
      </w:r>
      <w:proofErr w:type="gramEnd"/>
      <w:r w:rsidRPr="00305DDB">
        <w:rPr>
          <w:rFonts w:ascii="Garamond" w:hAnsi="Garamond"/>
          <w:color w:val="000000"/>
          <w:sz w:val="22"/>
          <w:szCs w:val="22"/>
          <w:highlight w:val="yellow"/>
        </w:rPr>
        <w:t xml:space="preserve"> Blvd Shopping Center. However, we have reserved a space for HOTWORX should a Lease Agreement be executed. </w:t>
      </w:r>
    </w:p>
    <w:p w14:paraId="3CB7F70C" w14:textId="2250F971"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            </w:t>
      </w:r>
    </w:p>
    <w:p w14:paraId="788D51E9" w14:textId="0A73018D"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Lease Rider:</w:t>
      </w:r>
      <w:r w:rsidRPr="00E01F4E">
        <w:rPr>
          <w:rFonts w:ascii="Garamond" w:hAnsi="Garamond"/>
          <w:color w:val="000000"/>
          <w:sz w:val="22"/>
          <w:szCs w:val="22"/>
        </w:rPr>
        <w:t xml:space="preserve">    </w:t>
      </w:r>
      <w:r w:rsidRPr="00E01F4E">
        <w:rPr>
          <w:rFonts w:ascii="Garamond" w:hAnsi="Garamond"/>
          <w:color w:val="000000"/>
          <w:sz w:val="22"/>
          <w:szCs w:val="22"/>
        </w:rPr>
        <w:tab/>
      </w:r>
      <w:r w:rsidR="00FB532C" w:rsidRPr="00E01F4E">
        <w:rPr>
          <w:rFonts w:ascii="Garamond" w:hAnsi="Garamond"/>
          <w:color w:val="000000"/>
          <w:sz w:val="22"/>
          <w:szCs w:val="22"/>
        </w:rPr>
        <w:t>Lessor</w:t>
      </w:r>
      <w:r w:rsidRPr="00E01F4E">
        <w:rPr>
          <w:rFonts w:ascii="Garamond" w:hAnsi="Garamond"/>
          <w:color w:val="000000"/>
          <w:sz w:val="22"/>
          <w:szCs w:val="22"/>
        </w:rPr>
        <w:t xml:space="preserve"> agrees to sign the HOTWORX Lease Rider (attached hereto.)</w:t>
      </w:r>
      <w:r w:rsidR="00ED1A44" w:rsidRPr="00E01F4E">
        <w:rPr>
          <w:rFonts w:ascii="Garamond" w:hAnsi="Garamond"/>
          <w:color w:val="000000"/>
          <w:sz w:val="22"/>
          <w:szCs w:val="22"/>
        </w:rPr>
        <w:t xml:space="preserve"> To be reviewed and agreed upon in Lease negotiations</w:t>
      </w:r>
      <w:r w:rsidR="00965B6B" w:rsidRPr="00E01F4E">
        <w:rPr>
          <w:rFonts w:ascii="Garamond" w:hAnsi="Garamond"/>
          <w:color w:val="000000"/>
          <w:sz w:val="22"/>
          <w:szCs w:val="22"/>
        </w:rPr>
        <w:t>. All signage must conform to Lessor’s Sign Design Criteria.</w:t>
      </w:r>
    </w:p>
    <w:p w14:paraId="608C4D94"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01892360" w14:textId="77777777" w:rsidR="00C32A29" w:rsidRPr="00E01F4E" w:rsidRDefault="00782F00" w:rsidP="006E6179">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t xml:space="preserve">Merchant’s </w:t>
      </w:r>
    </w:p>
    <w:p w14:paraId="051ECFFA" w14:textId="6DD5637B"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Association:</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not to be required to participate in any Merchant’s Association advertising </w:t>
      </w:r>
      <w:proofErr w:type="gramStart"/>
      <w:r w:rsidRPr="00E01F4E">
        <w:rPr>
          <w:rFonts w:ascii="Garamond" w:hAnsi="Garamond"/>
          <w:color w:val="000000"/>
          <w:sz w:val="22"/>
          <w:szCs w:val="22"/>
        </w:rPr>
        <w:t>of</w:t>
      </w:r>
      <w:proofErr w:type="gramEnd"/>
      <w:r w:rsidRPr="00E01F4E">
        <w:rPr>
          <w:rFonts w:ascii="Garamond" w:hAnsi="Garamond"/>
          <w:color w:val="000000"/>
          <w:sz w:val="22"/>
          <w:szCs w:val="22"/>
        </w:rPr>
        <w:t xml:space="preserve"> promotional programs. </w:t>
      </w:r>
    </w:p>
    <w:p w14:paraId="2465C036" w14:textId="77777777" w:rsidR="00C32A29" w:rsidRPr="00E01F4E" w:rsidRDefault="00C32A29" w:rsidP="006E6179">
      <w:pPr>
        <w:pBdr>
          <w:top w:val="nil"/>
          <w:left w:val="nil"/>
          <w:bottom w:val="nil"/>
          <w:right w:val="nil"/>
          <w:between w:val="nil"/>
        </w:pBdr>
        <w:tabs>
          <w:tab w:val="left" w:pos="90"/>
        </w:tabs>
        <w:jc w:val="both"/>
        <w:rPr>
          <w:rFonts w:ascii="Garamond" w:hAnsi="Garamond"/>
          <w:color w:val="000000"/>
          <w:sz w:val="22"/>
          <w:szCs w:val="22"/>
        </w:rPr>
      </w:pPr>
    </w:p>
    <w:p w14:paraId="6E8B939D" w14:textId="64242AF8"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Repairs:</w:t>
      </w:r>
      <w:r w:rsidRPr="00E01F4E">
        <w:rPr>
          <w:rFonts w:ascii="Garamond" w:hAnsi="Garamond"/>
          <w:color w:val="000000"/>
          <w:sz w:val="22"/>
          <w:szCs w:val="22"/>
        </w:rPr>
        <w:t xml:space="preserve">    </w:t>
      </w:r>
      <w:r w:rsidRPr="00E01F4E">
        <w:rPr>
          <w:rFonts w:ascii="Garamond" w:hAnsi="Garamond"/>
          <w:color w:val="000000"/>
          <w:sz w:val="22"/>
          <w:szCs w:val="22"/>
        </w:rPr>
        <w:tab/>
      </w:r>
      <w:r w:rsidR="00FB532C" w:rsidRPr="00E01F4E">
        <w:rPr>
          <w:rFonts w:ascii="Garamond" w:hAnsi="Garamond"/>
          <w:color w:val="000000"/>
          <w:sz w:val="22"/>
          <w:szCs w:val="22"/>
        </w:rPr>
        <w:t>Lessor</w:t>
      </w:r>
      <w:r w:rsidRPr="00E01F4E">
        <w:rPr>
          <w:rFonts w:ascii="Garamond" w:hAnsi="Garamond"/>
          <w:color w:val="000000"/>
          <w:sz w:val="22"/>
          <w:szCs w:val="22"/>
        </w:rPr>
        <w:t xml:space="preserve"> to be responsible for all common areas and all exterior and structural repairs to the Premises, including but not limited to the walls, roof, foundation, slab, gutters, and downspouts, buried plumbing and electrical lines and sub-floors (specifically including keeping the Premises free of leaks). </w:t>
      </w:r>
      <w:r w:rsidR="003A707D" w:rsidRPr="00E01F4E">
        <w:rPr>
          <w:rFonts w:ascii="Garamond" w:hAnsi="Garamond"/>
          <w:color w:val="000000"/>
          <w:sz w:val="22"/>
          <w:szCs w:val="22"/>
        </w:rPr>
        <w:t>However, Lessee shall be responsible for and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w:t>
      </w:r>
    </w:p>
    <w:p w14:paraId="65C7BFD2" w14:textId="77777777" w:rsidR="00C32A29" w:rsidRPr="00E01F4E" w:rsidRDefault="00C32A29" w:rsidP="006E6179">
      <w:pPr>
        <w:pBdr>
          <w:top w:val="nil"/>
          <w:left w:val="nil"/>
          <w:bottom w:val="nil"/>
          <w:right w:val="nil"/>
          <w:between w:val="nil"/>
        </w:pBdr>
        <w:tabs>
          <w:tab w:val="left" w:pos="90"/>
        </w:tabs>
        <w:jc w:val="both"/>
        <w:rPr>
          <w:rFonts w:ascii="Garamond" w:hAnsi="Garamond"/>
          <w:color w:val="000000"/>
          <w:sz w:val="22"/>
          <w:szCs w:val="22"/>
        </w:rPr>
      </w:pPr>
    </w:p>
    <w:p w14:paraId="3B16D08D" w14:textId="548D16AC"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color w:val="000000"/>
          <w:sz w:val="22"/>
          <w:szCs w:val="22"/>
        </w:rPr>
        <w:t xml:space="preserve">                                       </w:t>
      </w:r>
      <w:r w:rsidR="00231068"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to be responsible for interior areas, the HVAC and all utility lines located within the Premises and exclusively serving the Premises. </w:t>
      </w:r>
      <w:r w:rsidR="00FB532C" w:rsidRPr="00E01F4E">
        <w:rPr>
          <w:rFonts w:ascii="Garamond" w:hAnsi="Garamond"/>
          <w:color w:val="000000"/>
          <w:sz w:val="22"/>
          <w:szCs w:val="22"/>
        </w:rPr>
        <w:t>Lessor</w:t>
      </w:r>
      <w:r w:rsidRPr="00E01F4E">
        <w:rPr>
          <w:rFonts w:ascii="Garamond" w:hAnsi="Garamond"/>
          <w:color w:val="000000"/>
          <w:sz w:val="22"/>
          <w:szCs w:val="22"/>
        </w:rPr>
        <w:t xml:space="preserve"> shall turn over all warranties to </w:t>
      </w:r>
      <w:r w:rsidR="00FB532C" w:rsidRPr="00E01F4E">
        <w:rPr>
          <w:rFonts w:ascii="Garamond" w:hAnsi="Garamond"/>
          <w:color w:val="000000"/>
          <w:sz w:val="22"/>
          <w:szCs w:val="22"/>
        </w:rPr>
        <w:t>Lessee</w:t>
      </w:r>
      <w:r w:rsidRPr="00E01F4E">
        <w:rPr>
          <w:rFonts w:ascii="Garamond" w:hAnsi="Garamond"/>
          <w:color w:val="000000"/>
          <w:sz w:val="22"/>
          <w:szCs w:val="22"/>
        </w:rPr>
        <w:t xml:space="preserve"> for any/all new mechanicals</w:t>
      </w:r>
      <w:r w:rsidR="00965B6B" w:rsidRPr="00E01F4E">
        <w:rPr>
          <w:rFonts w:ascii="Garamond" w:hAnsi="Garamond"/>
          <w:color w:val="000000"/>
          <w:sz w:val="22"/>
          <w:szCs w:val="22"/>
        </w:rPr>
        <w:t>. Lessee agrees to hire Butcher Air Conditioning, or other agreeable HVAC provider, to perform all maintenance, repairs and replacements of the heating and air conditioning systems and components servicing the Premises.</w:t>
      </w:r>
    </w:p>
    <w:p w14:paraId="754B9553"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6FAC84C4" w14:textId="5DE59894" w:rsidR="00C32A29" w:rsidRPr="00E01F4E" w:rsidRDefault="00782F00">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Security Deposit:</w:t>
      </w:r>
      <w:r w:rsidRPr="00E01F4E">
        <w:rPr>
          <w:rFonts w:ascii="Garamond" w:hAnsi="Garamond"/>
          <w:color w:val="000000"/>
          <w:sz w:val="22"/>
          <w:szCs w:val="22"/>
        </w:rPr>
        <w:t xml:space="preserve">    </w:t>
      </w:r>
      <w:r w:rsidRPr="00E01F4E">
        <w:rPr>
          <w:rFonts w:ascii="Garamond" w:hAnsi="Garamond"/>
          <w:color w:val="000000"/>
          <w:sz w:val="22"/>
          <w:szCs w:val="22"/>
        </w:rPr>
        <w:tab/>
        <w:t xml:space="preserve">Upon execution of the lease agreement, </w:t>
      </w:r>
      <w:r w:rsidR="00FB532C" w:rsidRPr="00E01F4E">
        <w:rPr>
          <w:rFonts w:ascii="Garamond" w:hAnsi="Garamond"/>
          <w:color w:val="000000"/>
          <w:sz w:val="22"/>
          <w:szCs w:val="22"/>
        </w:rPr>
        <w:t>Lessee</w:t>
      </w:r>
      <w:r w:rsidRPr="00E01F4E">
        <w:rPr>
          <w:rFonts w:ascii="Garamond" w:hAnsi="Garamond"/>
          <w:color w:val="000000"/>
          <w:sz w:val="22"/>
          <w:szCs w:val="22"/>
        </w:rPr>
        <w:t xml:space="preserve"> shall deposit an amount equal to </w:t>
      </w:r>
      <w:proofErr w:type="gramStart"/>
      <w:r w:rsidRPr="00E01F4E">
        <w:rPr>
          <w:rFonts w:ascii="Garamond" w:hAnsi="Garamond"/>
          <w:color w:val="000000"/>
          <w:sz w:val="22"/>
          <w:szCs w:val="22"/>
        </w:rPr>
        <w:t>first</w:t>
      </w:r>
      <w:proofErr w:type="gramEnd"/>
      <w:r w:rsidRPr="00E01F4E">
        <w:rPr>
          <w:rFonts w:ascii="Garamond" w:hAnsi="Garamond"/>
          <w:color w:val="000000"/>
          <w:sz w:val="22"/>
          <w:szCs w:val="22"/>
        </w:rPr>
        <w:t xml:space="preserve"> month’s rent with </w:t>
      </w:r>
      <w:r w:rsidR="00FB532C" w:rsidRPr="00E01F4E">
        <w:rPr>
          <w:rFonts w:ascii="Garamond" w:hAnsi="Garamond"/>
          <w:color w:val="000000"/>
          <w:sz w:val="22"/>
          <w:szCs w:val="22"/>
        </w:rPr>
        <w:t>Lessor</w:t>
      </w:r>
      <w:r w:rsidRPr="00E01F4E">
        <w:rPr>
          <w:rFonts w:ascii="Garamond" w:hAnsi="Garamond"/>
          <w:color w:val="000000"/>
          <w:sz w:val="22"/>
          <w:szCs w:val="22"/>
        </w:rPr>
        <w:t xml:space="preserve"> to secure </w:t>
      </w:r>
      <w:r w:rsidR="00FB532C" w:rsidRPr="00E01F4E">
        <w:rPr>
          <w:rFonts w:ascii="Garamond" w:hAnsi="Garamond"/>
          <w:color w:val="000000"/>
          <w:sz w:val="22"/>
          <w:szCs w:val="22"/>
        </w:rPr>
        <w:t>Lessee</w:t>
      </w:r>
      <w:r w:rsidRPr="00E01F4E">
        <w:rPr>
          <w:rFonts w:ascii="Garamond" w:hAnsi="Garamond"/>
          <w:color w:val="000000"/>
          <w:sz w:val="22"/>
          <w:szCs w:val="22"/>
        </w:rPr>
        <w:t>’s performance under the lease agreement.</w:t>
      </w:r>
    </w:p>
    <w:p w14:paraId="2C50D213" w14:textId="177E39C6"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77959C7C" w14:textId="77777777" w:rsidR="00E01F4E" w:rsidRDefault="00782F00" w:rsidP="006E6179">
      <w:pPr>
        <w:pBdr>
          <w:top w:val="nil"/>
          <w:left w:val="nil"/>
          <w:bottom w:val="nil"/>
          <w:right w:val="nil"/>
          <w:between w:val="nil"/>
        </w:pBdr>
        <w:tabs>
          <w:tab w:val="left" w:pos="90"/>
        </w:tabs>
        <w:ind w:left="2160" w:hanging="2160"/>
        <w:jc w:val="both"/>
        <w:rPr>
          <w:rFonts w:ascii="Garamond" w:hAnsi="Garamond"/>
          <w:b/>
          <w:bCs/>
          <w:color w:val="000000"/>
          <w:sz w:val="22"/>
          <w:szCs w:val="22"/>
        </w:rPr>
      </w:pPr>
      <w:r w:rsidRPr="00E01F4E">
        <w:rPr>
          <w:rFonts w:ascii="Garamond" w:hAnsi="Garamond"/>
          <w:b/>
          <w:bCs/>
          <w:color w:val="000000"/>
          <w:sz w:val="22"/>
          <w:szCs w:val="22"/>
        </w:rPr>
        <w:t xml:space="preserve">Financial </w:t>
      </w:r>
    </w:p>
    <w:p w14:paraId="3397FB18" w14:textId="29853D83"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Contingency:</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shall submit a complete set of financials to </w:t>
      </w:r>
      <w:r w:rsidR="00FB532C" w:rsidRPr="00E01F4E">
        <w:rPr>
          <w:rFonts w:ascii="Garamond" w:hAnsi="Garamond"/>
          <w:color w:val="000000"/>
          <w:sz w:val="22"/>
          <w:szCs w:val="22"/>
        </w:rPr>
        <w:t>Lessor</w:t>
      </w:r>
      <w:r w:rsidRPr="00E01F4E">
        <w:rPr>
          <w:rFonts w:ascii="Garamond" w:hAnsi="Garamond"/>
          <w:color w:val="000000"/>
          <w:sz w:val="22"/>
          <w:szCs w:val="22"/>
        </w:rPr>
        <w:t xml:space="preserve">.  Any agreement in lease terms shall be subject to review and approval by the </w:t>
      </w:r>
      <w:r w:rsidR="00FB532C" w:rsidRPr="00E01F4E">
        <w:rPr>
          <w:rFonts w:ascii="Garamond" w:hAnsi="Garamond"/>
          <w:color w:val="000000"/>
          <w:sz w:val="22"/>
          <w:szCs w:val="22"/>
        </w:rPr>
        <w:t>Lessor</w:t>
      </w:r>
      <w:r w:rsidRPr="00E01F4E">
        <w:rPr>
          <w:rFonts w:ascii="Garamond" w:hAnsi="Garamond"/>
          <w:color w:val="000000"/>
          <w:sz w:val="22"/>
          <w:szCs w:val="22"/>
        </w:rPr>
        <w:t xml:space="preserve"> of the above stated financials. </w:t>
      </w:r>
      <w:r w:rsidR="00FB532C" w:rsidRPr="00E01F4E">
        <w:rPr>
          <w:rFonts w:ascii="Garamond" w:hAnsi="Garamond"/>
          <w:color w:val="000000"/>
          <w:sz w:val="22"/>
          <w:szCs w:val="22"/>
        </w:rPr>
        <w:t>Lessee</w:t>
      </w:r>
      <w:r w:rsidRPr="00E01F4E">
        <w:rPr>
          <w:rFonts w:ascii="Garamond" w:hAnsi="Garamond"/>
          <w:color w:val="000000"/>
          <w:sz w:val="22"/>
          <w:szCs w:val="22"/>
        </w:rPr>
        <w:t xml:space="preserve">’s obligation to lease the space is contingent upon </w:t>
      </w:r>
      <w:r w:rsidR="00FB532C" w:rsidRPr="00E01F4E">
        <w:rPr>
          <w:rFonts w:ascii="Garamond" w:hAnsi="Garamond"/>
          <w:color w:val="000000"/>
          <w:sz w:val="22"/>
          <w:szCs w:val="22"/>
        </w:rPr>
        <w:t>Lessee</w:t>
      </w:r>
      <w:r w:rsidRPr="00E01F4E">
        <w:rPr>
          <w:rFonts w:ascii="Garamond" w:hAnsi="Garamond"/>
          <w:color w:val="000000"/>
          <w:sz w:val="22"/>
          <w:szCs w:val="22"/>
        </w:rPr>
        <w:t xml:space="preserve"> obtaining financing to lease the space on terms acceptable to </w:t>
      </w:r>
      <w:r w:rsidR="00FB532C" w:rsidRPr="00E01F4E">
        <w:rPr>
          <w:rFonts w:ascii="Garamond" w:hAnsi="Garamond"/>
          <w:color w:val="000000"/>
          <w:sz w:val="22"/>
          <w:szCs w:val="22"/>
        </w:rPr>
        <w:t>Lessee</w:t>
      </w:r>
      <w:r w:rsidRPr="00E01F4E">
        <w:rPr>
          <w:rFonts w:ascii="Garamond" w:hAnsi="Garamond"/>
          <w:color w:val="000000"/>
          <w:sz w:val="22"/>
          <w:szCs w:val="22"/>
        </w:rPr>
        <w:t xml:space="preserve"> in </w:t>
      </w:r>
      <w:r w:rsidR="00FB532C" w:rsidRPr="00E01F4E">
        <w:rPr>
          <w:rFonts w:ascii="Garamond" w:hAnsi="Garamond"/>
          <w:color w:val="000000"/>
          <w:sz w:val="22"/>
          <w:szCs w:val="22"/>
        </w:rPr>
        <w:t>Lessee</w:t>
      </w:r>
      <w:r w:rsidRPr="00E01F4E">
        <w:rPr>
          <w:rFonts w:ascii="Garamond" w:hAnsi="Garamond"/>
          <w:color w:val="000000"/>
          <w:sz w:val="22"/>
          <w:szCs w:val="22"/>
        </w:rPr>
        <w:t>’s sole opinion.</w:t>
      </w:r>
    </w:p>
    <w:p w14:paraId="7F5B76CB" w14:textId="77777777" w:rsidR="00441DD3" w:rsidRPr="00E01F4E" w:rsidRDefault="00441DD3" w:rsidP="006E6179">
      <w:pPr>
        <w:jc w:val="both"/>
        <w:rPr>
          <w:rFonts w:ascii="Garamond" w:hAnsi="Garamond"/>
          <w:bCs/>
          <w:sz w:val="22"/>
          <w:szCs w:val="22"/>
        </w:rPr>
      </w:pPr>
    </w:p>
    <w:p w14:paraId="2B227164" w14:textId="2B80235C" w:rsidR="00231068" w:rsidRPr="00E01F4E" w:rsidRDefault="00231068" w:rsidP="006E6179">
      <w:pPr>
        <w:jc w:val="both"/>
        <w:rPr>
          <w:rFonts w:ascii="Garamond" w:hAnsi="Garamond"/>
          <w:bCs/>
          <w:sz w:val="22"/>
          <w:szCs w:val="22"/>
        </w:rPr>
      </w:pPr>
    </w:p>
    <w:p w14:paraId="5FE5BAF9" w14:textId="15A013D2" w:rsidR="00245BFE" w:rsidRPr="00E01F4E" w:rsidRDefault="00245BFE" w:rsidP="006E6179">
      <w:pPr>
        <w:pStyle w:val="NoSpacing"/>
        <w:ind w:left="2160" w:hanging="2160"/>
        <w:jc w:val="both"/>
        <w:rPr>
          <w:rFonts w:ascii="Garamond" w:hAnsi="Garamond"/>
          <w:sz w:val="22"/>
          <w:szCs w:val="22"/>
        </w:rPr>
      </w:pPr>
      <w:r w:rsidRPr="00E01F4E">
        <w:rPr>
          <w:rFonts w:ascii="Garamond" w:hAnsi="Garamond"/>
          <w:b/>
          <w:sz w:val="22"/>
          <w:szCs w:val="22"/>
        </w:rPr>
        <w:lastRenderedPageBreak/>
        <w:t>Brokers:</w:t>
      </w:r>
      <w:r w:rsidRPr="00E01F4E">
        <w:rPr>
          <w:rFonts w:ascii="Garamond" w:hAnsi="Garamond"/>
          <w:sz w:val="22"/>
          <w:szCs w:val="22"/>
        </w:rPr>
        <w:tab/>
      </w:r>
      <w:r w:rsidR="00FB532C" w:rsidRPr="00E01F4E">
        <w:rPr>
          <w:rFonts w:ascii="Garamond" w:hAnsi="Garamond"/>
          <w:sz w:val="22"/>
          <w:szCs w:val="22"/>
        </w:rPr>
        <w:t>Lessor</w:t>
      </w:r>
      <w:r w:rsidRPr="00E01F4E">
        <w:rPr>
          <w:rFonts w:ascii="Garamond" w:hAnsi="Garamond"/>
          <w:sz w:val="22"/>
          <w:szCs w:val="22"/>
        </w:rPr>
        <w:t xml:space="preserve"> and </w:t>
      </w:r>
      <w:r w:rsidR="00FB532C" w:rsidRPr="00E01F4E">
        <w:rPr>
          <w:rFonts w:ascii="Garamond" w:hAnsi="Garamond"/>
          <w:sz w:val="22"/>
          <w:szCs w:val="22"/>
        </w:rPr>
        <w:t>Lessee</w:t>
      </w:r>
      <w:r w:rsidRPr="00E01F4E">
        <w:rPr>
          <w:rFonts w:ascii="Garamond" w:hAnsi="Garamond"/>
          <w:sz w:val="22"/>
          <w:szCs w:val="22"/>
        </w:rPr>
        <w:t xml:space="preserve"> acknowledge that Morrow Hill, LLC and </w:t>
      </w:r>
      <w:proofErr w:type="gramStart"/>
      <w:r w:rsidRPr="00E01F4E">
        <w:rPr>
          <w:rFonts w:ascii="Garamond" w:hAnsi="Garamond"/>
          <w:sz w:val="22"/>
          <w:szCs w:val="22"/>
        </w:rPr>
        <w:t>or</w:t>
      </w:r>
      <w:proofErr w:type="gramEnd"/>
      <w:r w:rsidRPr="00E01F4E">
        <w:rPr>
          <w:rFonts w:ascii="Garamond" w:hAnsi="Garamond"/>
          <w:sz w:val="22"/>
          <w:szCs w:val="22"/>
        </w:rPr>
        <w:t xml:space="preserve"> Bang Realty, Inc., represent only the </w:t>
      </w:r>
      <w:r w:rsidR="00FB532C" w:rsidRPr="00E01F4E">
        <w:rPr>
          <w:rFonts w:ascii="Garamond" w:hAnsi="Garamond"/>
          <w:sz w:val="22"/>
          <w:szCs w:val="22"/>
        </w:rPr>
        <w:t>Lessee</w:t>
      </w:r>
      <w:r w:rsidRPr="00E01F4E">
        <w:rPr>
          <w:rFonts w:ascii="Garamond" w:hAnsi="Garamond"/>
          <w:sz w:val="22"/>
          <w:szCs w:val="22"/>
        </w:rPr>
        <w:t xml:space="preserve"> in this proposed transaction.  </w:t>
      </w:r>
    </w:p>
    <w:p w14:paraId="0B42BC13" w14:textId="77777777" w:rsidR="00245BFE" w:rsidRPr="00E01F4E" w:rsidRDefault="00245BFE" w:rsidP="006E6179">
      <w:pPr>
        <w:pStyle w:val="NoSpacing"/>
        <w:jc w:val="both"/>
        <w:rPr>
          <w:rFonts w:ascii="Garamond" w:hAnsi="Garamond"/>
          <w:sz w:val="22"/>
          <w:szCs w:val="22"/>
        </w:rPr>
      </w:pPr>
    </w:p>
    <w:p w14:paraId="1A35E1AC" w14:textId="6BF14798" w:rsidR="00245BFE" w:rsidRPr="00E01F4E" w:rsidRDefault="00245BFE" w:rsidP="006E6179">
      <w:pPr>
        <w:pStyle w:val="NoSpacing"/>
        <w:ind w:left="2160"/>
        <w:jc w:val="both"/>
        <w:rPr>
          <w:rFonts w:ascii="Garamond" w:hAnsi="Garamond"/>
          <w:sz w:val="22"/>
          <w:szCs w:val="22"/>
        </w:rPr>
      </w:pPr>
      <w:r w:rsidRPr="00E01F4E">
        <w:rPr>
          <w:rFonts w:ascii="Garamond" w:hAnsi="Garamond"/>
          <w:sz w:val="22"/>
          <w:szCs w:val="22"/>
        </w:rPr>
        <w:t xml:space="preserve">The </w:t>
      </w:r>
      <w:r w:rsidR="00FB532C" w:rsidRPr="00E01F4E">
        <w:rPr>
          <w:rFonts w:ascii="Garamond" w:hAnsi="Garamond"/>
          <w:sz w:val="22"/>
          <w:szCs w:val="22"/>
        </w:rPr>
        <w:t>Lessor</w:t>
      </w:r>
      <w:r w:rsidRPr="00E01F4E">
        <w:rPr>
          <w:rFonts w:ascii="Garamond" w:hAnsi="Garamond"/>
          <w:sz w:val="22"/>
          <w:szCs w:val="22"/>
        </w:rPr>
        <w:t xml:space="preserve"> shall pay Morrow Hill, LLC and or Bang Realty a commission pursuant to a separate agreement in the amount of four (4%) of the base rent. </w:t>
      </w:r>
    </w:p>
    <w:p w14:paraId="6888998A" w14:textId="607B0C9C" w:rsidR="00C32A29" w:rsidRPr="00E01F4E" w:rsidRDefault="00C32A29" w:rsidP="006E6179">
      <w:pPr>
        <w:pBdr>
          <w:top w:val="nil"/>
          <w:left w:val="nil"/>
          <w:bottom w:val="nil"/>
          <w:right w:val="nil"/>
          <w:between w:val="nil"/>
        </w:pBdr>
        <w:tabs>
          <w:tab w:val="left" w:pos="90"/>
        </w:tabs>
        <w:jc w:val="both"/>
        <w:rPr>
          <w:rFonts w:ascii="Garamond" w:hAnsi="Garamond"/>
          <w:color w:val="000000"/>
          <w:sz w:val="22"/>
          <w:szCs w:val="22"/>
        </w:rPr>
      </w:pPr>
    </w:p>
    <w:p w14:paraId="5B772A75" w14:textId="6224CEA5"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Confidentiality:</w:t>
      </w:r>
      <w:r w:rsidRPr="00E01F4E">
        <w:rPr>
          <w:rFonts w:ascii="Garamond" w:hAnsi="Garamond"/>
          <w:color w:val="000000"/>
          <w:sz w:val="22"/>
          <w:szCs w:val="22"/>
        </w:rPr>
        <w:t xml:space="preserve">  </w:t>
      </w:r>
      <w:r w:rsidRPr="00E01F4E">
        <w:rPr>
          <w:rFonts w:ascii="Garamond" w:hAnsi="Garamond"/>
          <w:color w:val="000000"/>
          <w:sz w:val="22"/>
          <w:szCs w:val="22"/>
        </w:rPr>
        <w:tab/>
        <w:t>The parties shall maintain in the strictest confidence all matters concerning (1) the terms of this Agreement, (2) any information or documentation related to the negotiations relating to this Agreement, and (3) the transaction set forth in this Agreement.  If asked about any of the above matters, each party shall respond that it is not at liberty to discuss these matters because they are the subject of a confidentiality agreement.  Notwithstanding the foregoing, the parties may disclose (</w:t>
      </w:r>
      <w:proofErr w:type="spellStart"/>
      <w:r w:rsidRPr="00E01F4E">
        <w:rPr>
          <w:rFonts w:ascii="Garamond" w:hAnsi="Garamond"/>
          <w:color w:val="000000"/>
          <w:sz w:val="22"/>
          <w:szCs w:val="22"/>
        </w:rPr>
        <w:t>i</w:t>
      </w:r>
      <w:proofErr w:type="spellEnd"/>
      <w:r w:rsidRPr="00E01F4E">
        <w:rPr>
          <w:rFonts w:ascii="Garamond" w:hAnsi="Garamond"/>
          <w:color w:val="000000"/>
          <w:sz w:val="22"/>
          <w:szCs w:val="22"/>
        </w:rPr>
        <w:t xml:space="preserve">) information necessary to enforce their rights under this Agreement,  (ii) information which the parties are required to disclose pursuant to due process of law, and (iii) such limited information concerning this Agreement to such persons required to have knowledge of such information </w:t>
      </w:r>
      <w:proofErr w:type="gramStart"/>
      <w:r w:rsidRPr="00E01F4E">
        <w:rPr>
          <w:rFonts w:ascii="Garamond" w:hAnsi="Garamond"/>
          <w:color w:val="000000"/>
          <w:sz w:val="22"/>
          <w:szCs w:val="22"/>
        </w:rPr>
        <w:t>in order for</w:t>
      </w:r>
      <w:proofErr w:type="gramEnd"/>
      <w:r w:rsidRPr="00E01F4E">
        <w:rPr>
          <w:rFonts w:ascii="Garamond" w:hAnsi="Garamond"/>
          <w:color w:val="000000"/>
          <w:sz w:val="22"/>
          <w:szCs w:val="22"/>
        </w:rPr>
        <w:t xml:space="preserve"> the parties to comply with the terms and conditions of this Agreement.  </w:t>
      </w:r>
      <w:r w:rsidR="00FB532C" w:rsidRPr="00E01F4E">
        <w:rPr>
          <w:rFonts w:ascii="Garamond" w:hAnsi="Garamond"/>
          <w:color w:val="000000"/>
          <w:sz w:val="22"/>
          <w:szCs w:val="22"/>
        </w:rPr>
        <w:t>Lessor</w:t>
      </w:r>
      <w:r w:rsidRPr="00E01F4E">
        <w:rPr>
          <w:rFonts w:ascii="Garamond" w:hAnsi="Garamond"/>
          <w:color w:val="000000"/>
          <w:sz w:val="22"/>
          <w:szCs w:val="22"/>
        </w:rPr>
        <w:t xml:space="preserve"> and </w:t>
      </w:r>
      <w:r w:rsidR="00FB532C" w:rsidRPr="00E01F4E">
        <w:rPr>
          <w:rFonts w:ascii="Garamond" w:hAnsi="Garamond"/>
          <w:color w:val="000000"/>
          <w:sz w:val="22"/>
          <w:szCs w:val="22"/>
        </w:rPr>
        <w:t>Lessee</w:t>
      </w:r>
      <w:r w:rsidRPr="00E01F4E">
        <w:rPr>
          <w:rFonts w:ascii="Garamond" w:hAnsi="Garamond"/>
          <w:color w:val="000000"/>
          <w:sz w:val="22"/>
          <w:szCs w:val="22"/>
        </w:rPr>
        <w:t xml:space="preserve"> agree not to issue any press release or make any public disclosure concerning the transaction contemplated hereby without the prior written approval of the other </w:t>
      </w:r>
      <w:proofErr w:type="gramStart"/>
      <w:r w:rsidRPr="00E01F4E">
        <w:rPr>
          <w:rFonts w:ascii="Garamond" w:hAnsi="Garamond"/>
          <w:color w:val="000000"/>
          <w:sz w:val="22"/>
          <w:szCs w:val="22"/>
        </w:rPr>
        <w:t>party, and</w:t>
      </w:r>
      <w:proofErr w:type="gramEnd"/>
      <w:r w:rsidRPr="00E01F4E">
        <w:rPr>
          <w:rFonts w:ascii="Garamond" w:hAnsi="Garamond"/>
          <w:color w:val="000000"/>
          <w:sz w:val="22"/>
          <w:szCs w:val="22"/>
        </w:rPr>
        <w:t xml:space="preserve"> agree not to disclose such matters except to such attorneys, accountants, lenders and others as are reasonably required in order to consummate the transaction.  A breach of this covenant shall entitle the aggrieved party to damages caused by such disclosure as well as injunctive relief.  The term of this paragraph shall survive the expiration or termination of this Letter of Intent.</w:t>
      </w:r>
    </w:p>
    <w:p w14:paraId="58C2CEEB" w14:textId="77777777" w:rsidR="00C32A29" w:rsidRDefault="00C32A29" w:rsidP="00C622B8">
      <w:pPr>
        <w:pBdr>
          <w:top w:val="nil"/>
          <w:left w:val="nil"/>
          <w:bottom w:val="nil"/>
          <w:right w:val="nil"/>
          <w:between w:val="nil"/>
        </w:pBdr>
        <w:jc w:val="both"/>
        <w:rPr>
          <w:rFonts w:ascii="Garamond" w:hAnsi="Garamond"/>
          <w:color w:val="000000"/>
          <w:sz w:val="22"/>
          <w:szCs w:val="22"/>
        </w:rPr>
      </w:pPr>
    </w:p>
    <w:p w14:paraId="5FA204D4" w14:textId="77777777" w:rsidR="00E01F4E" w:rsidRDefault="00E01F4E" w:rsidP="00C622B8">
      <w:pPr>
        <w:pBdr>
          <w:top w:val="nil"/>
          <w:left w:val="nil"/>
          <w:bottom w:val="nil"/>
          <w:right w:val="nil"/>
          <w:between w:val="nil"/>
        </w:pBdr>
        <w:jc w:val="both"/>
        <w:rPr>
          <w:rFonts w:ascii="Garamond" w:hAnsi="Garamond"/>
          <w:color w:val="000000"/>
          <w:sz w:val="22"/>
          <w:szCs w:val="22"/>
        </w:rPr>
      </w:pPr>
    </w:p>
    <w:p w14:paraId="17770295" w14:textId="42FFE765" w:rsidR="00E01F4E" w:rsidRDefault="00E01F4E" w:rsidP="00E01F4E">
      <w:pPr>
        <w:pBdr>
          <w:top w:val="nil"/>
          <w:left w:val="nil"/>
          <w:bottom w:val="nil"/>
          <w:right w:val="nil"/>
          <w:between w:val="nil"/>
        </w:pBdr>
        <w:jc w:val="center"/>
        <w:rPr>
          <w:rFonts w:ascii="Garamond" w:hAnsi="Garamond"/>
          <w:color w:val="000000"/>
          <w:sz w:val="22"/>
          <w:szCs w:val="22"/>
        </w:rPr>
      </w:pPr>
      <w:r>
        <w:rPr>
          <w:rFonts w:ascii="Garamond" w:hAnsi="Garamond"/>
          <w:color w:val="000000"/>
          <w:sz w:val="22"/>
          <w:szCs w:val="22"/>
        </w:rPr>
        <w:t>(SIGNATURES TO APPEAR ON THE FOLLOWING PAGE)</w:t>
      </w:r>
    </w:p>
    <w:p w14:paraId="740843FE" w14:textId="77777777" w:rsidR="00E01F4E" w:rsidRDefault="00E01F4E" w:rsidP="00C622B8">
      <w:pPr>
        <w:pBdr>
          <w:top w:val="nil"/>
          <w:left w:val="nil"/>
          <w:bottom w:val="nil"/>
          <w:right w:val="nil"/>
          <w:between w:val="nil"/>
        </w:pBdr>
        <w:jc w:val="both"/>
        <w:rPr>
          <w:rFonts w:ascii="Garamond" w:hAnsi="Garamond"/>
          <w:color w:val="000000"/>
          <w:sz w:val="22"/>
          <w:szCs w:val="22"/>
        </w:rPr>
      </w:pPr>
    </w:p>
    <w:p w14:paraId="3DC6B5B2" w14:textId="6E5CDBEA" w:rsidR="00E01F4E" w:rsidRDefault="00E01F4E">
      <w:pPr>
        <w:rPr>
          <w:rFonts w:ascii="Garamond" w:hAnsi="Garamond"/>
          <w:color w:val="000000"/>
          <w:sz w:val="22"/>
          <w:szCs w:val="22"/>
        </w:rPr>
      </w:pPr>
      <w:r>
        <w:rPr>
          <w:rFonts w:ascii="Garamond" w:hAnsi="Garamond"/>
          <w:color w:val="000000"/>
          <w:sz w:val="22"/>
          <w:szCs w:val="22"/>
        </w:rPr>
        <w:br w:type="page"/>
      </w:r>
    </w:p>
    <w:p w14:paraId="7B6D921F"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4488EEC7" w14:textId="77777777" w:rsidR="00C32A29" w:rsidRPr="00E01F4E" w:rsidRDefault="00782F00" w:rsidP="00C622B8">
      <w:pPr>
        <w:pBdr>
          <w:top w:val="nil"/>
          <w:left w:val="nil"/>
          <w:bottom w:val="nil"/>
          <w:right w:val="nil"/>
          <w:between w:val="nil"/>
        </w:pBdr>
        <w:jc w:val="both"/>
        <w:rPr>
          <w:rFonts w:ascii="Garamond" w:hAnsi="Garamond"/>
          <w:b/>
          <w:bCs/>
          <w:color w:val="000000"/>
          <w:sz w:val="22"/>
          <w:szCs w:val="22"/>
        </w:rPr>
      </w:pPr>
      <w:r w:rsidRPr="00E01F4E">
        <w:rPr>
          <w:rFonts w:ascii="Garamond" w:hAnsi="Garamond"/>
          <w:b/>
          <w:bCs/>
          <w:color w:val="000000"/>
          <w:sz w:val="22"/>
          <w:szCs w:val="22"/>
        </w:rPr>
        <w:t>Accepted by:</w:t>
      </w:r>
    </w:p>
    <w:p w14:paraId="543D273A" w14:textId="77777777" w:rsidR="00C32A29" w:rsidRPr="00E01F4E" w:rsidRDefault="00C32A29" w:rsidP="00C622B8">
      <w:pPr>
        <w:pBdr>
          <w:top w:val="nil"/>
          <w:left w:val="nil"/>
          <w:bottom w:val="nil"/>
          <w:right w:val="nil"/>
          <w:between w:val="nil"/>
        </w:pBdr>
        <w:jc w:val="both"/>
        <w:rPr>
          <w:rFonts w:ascii="Garamond" w:hAnsi="Garamond"/>
          <w:color w:val="000000"/>
          <w:sz w:val="22"/>
          <w:szCs w:val="22"/>
        </w:rPr>
      </w:pPr>
    </w:p>
    <w:p w14:paraId="4916BB3B" w14:textId="77777777" w:rsidR="00C32A29" w:rsidRPr="00E01F4E" w:rsidRDefault="00C32A29" w:rsidP="00C622B8">
      <w:pPr>
        <w:pBdr>
          <w:top w:val="nil"/>
          <w:left w:val="nil"/>
          <w:bottom w:val="nil"/>
          <w:right w:val="nil"/>
          <w:between w:val="nil"/>
        </w:pBdr>
        <w:jc w:val="both"/>
        <w:rPr>
          <w:rFonts w:ascii="Garamond" w:hAnsi="Garamond"/>
          <w:color w:val="000000"/>
          <w:sz w:val="22"/>
          <w:szCs w:val="22"/>
        </w:rPr>
      </w:pPr>
    </w:p>
    <w:p w14:paraId="43C39794" w14:textId="70DEE0BF"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b/>
          <w:bCs/>
          <w:color w:val="000000"/>
          <w:sz w:val="22"/>
          <w:szCs w:val="22"/>
        </w:rPr>
        <w:t>LESSEE:</w:t>
      </w:r>
      <w:r w:rsidRPr="00E01F4E">
        <w:rPr>
          <w:rFonts w:ascii="Garamond" w:hAnsi="Garamond"/>
          <w:color w:val="000000"/>
          <w:sz w:val="22"/>
          <w:szCs w:val="22"/>
        </w:rPr>
        <w:t xml:space="preserve"> </w:t>
      </w:r>
      <w:r w:rsidRPr="00E01F4E">
        <w:rPr>
          <w:rFonts w:ascii="Garamond" w:hAnsi="Garamond"/>
          <w:color w:val="000000"/>
          <w:sz w:val="22"/>
          <w:szCs w:val="22"/>
        </w:rPr>
        <w:tab/>
        <w:t xml:space="preserve">_______________________________ </w:t>
      </w:r>
    </w:p>
    <w:p w14:paraId="6F081990" w14:textId="77777777" w:rsidR="00E01F4E" w:rsidRPr="00E01F4E" w:rsidRDefault="00E01F4E" w:rsidP="00E01F4E">
      <w:pPr>
        <w:pBdr>
          <w:top w:val="nil"/>
          <w:left w:val="nil"/>
          <w:bottom w:val="nil"/>
          <w:right w:val="nil"/>
          <w:between w:val="nil"/>
        </w:pBdr>
        <w:jc w:val="both"/>
        <w:rPr>
          <w:rFonts w:ascii="Garamond" w:hAnsi="Garamond"/>
          <w:color w:val="000000"/>
          <w:sz w:val="22"/>
          <w:szCs w:val="22"/>
        </w:rPr>
      </w:pPr>
    </w:p>
    <w:p w14:paraId="24C99D14" w14:textId="77777777" w:rsidR="00E01F4E" w:rsidRPr="00E01F4E" w:rsidRDefault="00E01F4E" w:rsidP="00E01F4E">
      <w:pPr>
        <w:pBdr>
          <w:top w:val="nil"/>
          <w:left w:val="nil"/>
          <w:bottom w:val="nil"/>
          <w:right w:val="nil"/>
          <w:between w:val="nil"/>
        </w:pBdr>
        <w:jc w:val="both"/>
        <w:rPr>
          <w:rFonts w:ascii="Garamond" w:hAnsi="Garamond"/>
          <w:color w:val="000000"/>
          <w:sz w:val="22"/>
          <w:szCs w:val="22"/>
        </w:rPr>
      </w:pPr>
    </w:p>
    <w:p w14:paraId="659BD42B" w14:textId="77777777"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color w:val="000000"/>
          <w:sz w:val="22"/>
          <w:szCs w:val="22"/>
        </w:rPr>
        <w:tab/>
        <w:t>________________________________</w:t>
      </w:r>
    </w:p>
    <w:p w14:paraId="26274F89" w14:textId="01BEA39B"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By</w:t>
      </w:r>
      <w:r w:rsidRPr="00E01F4E">
        <w:rPr>
          <w:rFonts w:ascii="Garamond" w:hAnsi="Garamond"/>
          <w:color w:val="000000"/>
          <w:sz w:val="22"/>
          <w:szCs w:val="22"/>
        </w:rPr>
        <w:t>:</w:t>
      </w:r>
      <w:r w:rsidRPr="00E01F4E">
        <w:rPr>
          <w:rFonts w:ascii="Garamond" w:hAnsi="Garamond"/>
          <w:color w:val="000000"/>
          <w:sz w:val="22"/>
          <w:szCs w:val="22"/>
        </w:rPr>
        <w:tab/>
        <w:t>________________________________</w:t>
      </w:r>
    </w:p>
    <w:p w14:paraId="4D231369" w14:textId="1D38E98E"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Its:</w:t>
      </w:r>
      <w:r w:rsidRPr="00E01F4E">
        <w:rPr>
          <w:rFonts w:ascii="Garamond" w:hAnsi="Garamond"/>
          <w:color w:val="000000"/>
          <w:sz w:val="22"/>
          <w:szCs w:val="22"/>
        </w:rPr>
        <w:tab/>
        <w:t>________________________________</w:t>
      </w:r>
    </w:p>
    <w:p w14:paraId="55AC7869" w14:textId="510C5893"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Date:</w:t>
      </w:r>
      <w:r w:rsidRPr="00E01F4E">
        <w:rPr>
          <w:rFonts w:ascii="Garamond" w:hAnsi="Garamond"/>
          <w:color w:val="000000"/>
          <w:sz w:val="22"/>
          <w:szCs w:val="22"/>
        </w:rPr>
        <w:t xml:space="preserve"> </w:t>
      </w:r>
      <w:r w:rsidRPr="00E01F4E">
        <w:rPr>
          <w:rFonts w:ascii="Garamond" w:hAnsi="Garamond"/>
          <w:color w:val="000000"/>
          <w:sz w:val="22"/>
          <w:szCs w:val="22"/>
        </w:rPr>
        <w:tab/>
        <w:t>________________________________</w:t>
      </w:r>
    </w:p>
    <w:p w14:paraId="7E776AB0"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5B035811"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4F72A4D7"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09EDF4F2" w14:textId="77777777" w:rsidR="00E01F4E" w:rsidRDefault="00E01F4E" w:rsidP="00C622B8">
      <w:pPr>
        <w:pBdr>
          <w:top w:val="nil"/>
          <w:left w:val="nil"/>
          <w:bottom w:val="nil"/>
          <w:right w:val="nil"/>
          <w:between w:val="nil"/>
        </w:pBdr>
        <w:jc w:val="both"/>
        <w:rPr>
          <w:rFonts w:ascii="Garamond" w:hAnsi="Garamond"/>
          <w:color w:val="000000"/>
          <w:sz w:val="22"/>
          <w:szCs w:val="22"/>
        </w:rPr>
      </w:pPr>
    </w:p>
    <w:p w14:paraId="1808B502" w14:textId="77777777" w:rsidR="007B0C7B" w:rsidRPr="00E01F4E" w:rsidRDefault="007B0C7B" w:rsidP="00C622B8">
      <w:pPr>
        <w:pBdr>
          <w:top w:val="nil"/>
          <w:left w:val="nil"/>
          <w:bottom w:val="nil"/>
          <w:right w:val="nil"/>
          <w:between w:val="nil"/>
        </w:pBdr>
        <w:jc w:val="both"/>
        <w:rPr>
          <w:rFonts w:ascii="Garamond" w:hAnsi="Garamond"/>
          <w:color w:val="000000"/>
          <w:sz w:val="22"/>
          <w:szCs w:val="22"/>
        </w:rPr>
      </w:pPr>
    </w:p>
    <w:p w14:paraId="4509A2B1"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43BC9AAE" w14:textId="3586EDA9" w:rsidR="006E6179" w:rsidRPr="00E01F4E" w:rsidRDefault="00FB532C" w:rsidP="00C622B8">
      <w:pPr>
        <w:pBdr>
          <w:top w:val="nil"/>
          <w:left w:val="nil"/>
          <w:bottom w:val="nil"/>
          <w:right w:val="nil"/>
          <w:between w:val="nil"/>
        </w:pBdr>
        <w:jc w:val="both"/>
        <w:rPr>
          <w:rFonts w:ascii="Garamond" w:hAnsi="Garamond"/>
          <w:color w:val="000000"/>
          <w:sz w:val="22"/>
          <w:szCs w:val="22"/>
        </w:rPr>
      </w:pPr>
      <w:bookmarkStart w:id="0" w:name="_Hlk159456585"/>
      <w:r w:rsidRPr="00E01F4E">
        <w:rPr>
          <w:rFonts w:ascii="Garamond" w:hAnsi="Garamond"/>
          <w:b/>
          <w:bCs/>
          <w:color w:val="000000"/>
          <w:sz w:val="22"/>
          <w:szCs w:val="22"/>
        </w:rPr>
        <w:t>LESSOR</w:t>
      </w:r>
      <w:r w:rsidR="002A70D5" w:rsidRPr="00E01F4E">
        <w:rPr>
          <w:rFonts w:ascii="Garamond" w:hAnsi="Garamond"/>
          <w:b/>
          <w:bCs/>
          <w:color w:val="000000"/>
          <w:sz w:val="22"/>
          <w:szCs w:val="22"/>
        </w:rPr>
        <w:t>:</w:t>
      </w:r>
      <w:r w:rsidR="002A70D5" w:rsidRPr="00E01F4E">
        <w:rPr>
          <w:rFonts w:ascii="Garamond" w:hAnsi="Garamond"/>
          <w:color w:val="000000"/>
          <w:sz w:val="22"/>
          <w:szCs w:val="22"/>
        </w:rPr>
        <w:t xml:space="preserve"> </w:t>
      </w:r>
      <w:r w:rsidR="002A70D5" w:rsidRPr="00E01F4E">
        <w:rPr>
          <w:rFonts w:ascii="Garamond" w:hAnsi="Garamond"/>
          <w:color w:val="000000"/>
          <w:sz w:val="22"/>
          <w:szCs w:val="22"/>
        </w:rPr>
        <w:tab/>
      </w:r>
      <w:r w:rsidR="006E6179" w:rsidRPr="00E01F4E">
        <w:rPr>
          <w:rFonts w:ascii="Garamond" w:hAnsi="Garamond"/>
          <w:color w:val="000000"/>
          <w:sz w:val="22"/>
          <w:szCs w:val="22"/>
        </w:rPr>
        <w:t xml:space="preserve">BELLE REALTY OF LAFAYETTE, LLC, </w:t>
      </w:r>
    </w:p>
    <w:p w14:paraId="5BD6D2B6" w14:textId="1D72448D" w:rsidR="006E6179" w:rsidRPr="00E01F4E" w:rsidRDefault="006E6179" w:rsidP="006E6179">
      <w:pPr>
        <w:pBdr>
          <w:top w:val="nil"/>
          <w:left w:val="nil"/>
          <w:bottom w:val="nil"/>
          <w:right w:val="nil"/>
          <w:between w:val="nil"/>
        </w:pBdr>
        <w:ind w:left="720" w:firstLine="720"/>
        <w:jc w:val="both"/>
        <w:rPr>
          <w:rFonts w:ascii="Garamond" w:hAnsi="Garamond"/>
          <w:color w:val="000000"/>
          <w:sz w:val="22"/>
          <w:szCs w:val="22"/>
        </w:rPr>
      </w:pPr>
      <w:r w:rsidRPr="00E01F4E">
        <w:rPr>
          <w:rFonts w:ascii="Garamond" w:hAnsi="Garamond"/>
          <w:color w:val="000000"/>
          <w:sz w:val="22"/>
          <w:szCs w:val="22"/>
        </w:rPr>
        <w:t>a Louisiana limited liability company</w:t>
      </w:r>
    </w:p>
    <w:p w14:paraId="520D96EA" w14:textId="77777777" w:rsidR="006E6179" w:rsidRPr="00E01F4E" w:rsidRDefault="006E6179" w:rsidP="00C622B8">
      <w:pPr>
        <w:pBdr>
          <w:top w:val="nil"/>
          <w:left w:val="nil"/>
          <w:bottom w:val="nil"/>
          <w:right w:val="nil"/>
          <w:between w:val="nil"/>
        </w:pBdr>
        <w:jc w:val="both"/>
        <w:rPr>
          <w:rFonts w:ascii="Garamond" w:hAnsi="Garamond"/>
          <w:color w:val="000000"/>
          <w:sz w:val="22"/>
          <w:szCs w:val="22"/>
        </w:rPr>
      </w:pPr>
    </w:p>
    <w:p w14:paraId="7732D912" w14:textId="77777777" w:rsidR="006E6179" w:rsidRPr="00E01F4E" w:rsidRDefault="006E6179" w:rsidP="00C622B8">
      <w:pPr>
        <w:pBdr>
          <w:top w:val="nil"/>
          <w:left w:val="nil"/>
          <w:bottom w:val="nil"/>
          <w:right w:val="nil"/>
          <w:between w:val="nil"/>
        </w:pBdr>
        <w:jc w:val="both"/>
        <w:rPr>
          <w:rFonts w:ascii="Garamond" w:hAnsi="Garamond"/>
          <w:color w:val="000000"/>
          <w:sz w:val="22"/>
          <w:szCs w:val="22"/>
        </w:rPr>
      </w:pPr>
    </w:p>
    <w:p w14:paraId="202648B5" w14:textId="77C00B09" w:rsidR="006E6179" w:rsidRPr="00E01F4E" w:rsidRDefault="006E6179"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color w:val="000000"/>
          <w:sz w:val="22"/>
          <w:szCs w:val="22"/>
        </w:rPr>
        <w:tab/>
        <w:t>________________________________</w:t>
      </w:r>
    </w:p>
    <w:p w14:paraId="1419A435" w14:textId="3C67664F" w:rsidR="006E6179" w:rsidRPr="00E01F4E" w:rsidRDefault="006E6179"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By</w:t>
      </w:r>
      <w:r w:rsidRPr="00E01F4E">
        <w:rPr>
          <w:rFonts w:ascii="Garamond" w:hAnsi="Garamond"/>
          <w:color w:val="000000"/>
          <w:sz w:val="22"/>
          <w:szCs w:val="22"/>
        </w:rPr>
        <w:t>:</w:t>
      </w:r>
      <w:r w:rsidRPr="00E01F4E">
        <w:rPr>
          <w:rFonts w:ascii="Garamond" w:hAnsi="Garamond"/>
          <w:color w:val="000000"/>
          <w:sz w:val="22"/>
          <w:szCs w:val="22"/>
        </w:rPr>
        <w:tab/>
        <w:t>Adam A. Abdalla</w:t>
      </w:r>
    </w:p>
    <w:p w14:paraId="3BF1A5BB" w14:textId="2657F3DB" w:rsidR="006E6179" w:rsidRPr="00E01F4E" w:rsidRDefault="006E6179"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Its:</w:t>
      </w:r>
      <w:r w:rsidRPr="00E01F4E">
        <w:rPr>
          <w:rFonts w:ascii="Garamond" w:hAnsi="Garamond"/>
          <w:color w:val="000000"/>
          <w:sz w:val="22"/>
          <w:szCs w:val="22"/>
        </w:rPr>
        <w:tab/>
        <w:t>Authorized Representative</w:t>
      </w:r>
    </w:p>
    <w:p w14:paraId="13EAAA40" w14:textId="27CAB394" w:rsidR="002A70D5" w:rsidRPr="00E01F4E" w:rsidRDefault="002A70D5"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D</w:t>
      </w:r>
      <w:r w:rsidR="006E6179" w:rsidRPr="00E01F4E">
        <w:rPr>
          <w:rFonts w:ascii="Garamond" w:hAnsi="Garamond"/>
          <w:b/>
          <w:bCs/>
          <w:color w:val="000000"/>
          <w:sz w:val="22"/>
          <w:szCs w:val="22"/>
        </w:rPr>
        <w:t>ate</w:t>
      </w:r>
      <w:r w:rsidRPr="00E01F4E">
        <w:rPr>
          <w:rFonts w:ascii="Garamond" w:hAnsi="Garamond"/>
          <w:b/>
          <w:bCs/>
          <w:color w:val="000000"/>
          <w:sz w:val="22"/>
          <w:szCs w:val="22"/>
        </w:rPr>
        <w:t>:</w:t>
      </w:r>
      <w:r w:rsidRPr="00E01F4E">
        <w:rPr>
          <w:rFonts w:ascii="Garamond" w:hAnsi="Garamond"/>
          <w:color w:val="000000"/>
          <w:sz w:val="22"/>
          <w:szCs w:val="22"/>
        </w:rPr>
        <w:t xml:space="preserve"> </w:t>
      </w:r>
      <w:r w:rsidR="006E6179" w:rsidRPr="00E01F4E">
        <w:rPr>
          <w:rFonts w:ascii="Garamond" w:hAnsi="Garamond"/>
          <w:color w:val="000000"/>
          <w:sz w:val="22"/>
          <w:szCs w:val="22"/>
        </w:rPr>
        <w:tab/>
      </w:r>
      <w:r w:rsidRPr="00E01F4E">
        <w:rPr>
          <w:rFonts w:ascii="Garamond" w:hAnsi="Garamond"/>
          <w:color w:val="000000"/>
          <w:sz w:val="22"/>
          <w:szCs w:val="22"/>
        </w:rPr>
        <w:t>______________________________</w:t>
      </w:r>
    </w:p>
    <w:bookmarkEnd w:id="0"/>
    <w:p w14:paraId="46004883" w14:textId="77777777" w:rsidR="002A70D5" w:rsidRPr="00E01F4E" w:rsidRDefault="002A70D5" w:rsidP="00C622B8">
      <w:pPr>
        <w:pBdr>
          <w:top w:val="nil"/>
          <w:left w:val="nil"/>
          <w:bottom w:val="nil"/>
          <w:right w:val="nil"/>
          <w:between w:val="nil"/>
        </w:pBdr>
        <w:jc w:val="both"/>
        <w:rPr>
          <w:rFonts w:ascii="Garamond" w:hAnsi="Garamond"/>
          <w:color w:val="000000"/>
          <w:sz w:val="20"/>
          <w:szCs w:val="20"/>
        </w:rPr>
      </w:pPr>
    </w:p>
    <w:p w14:paraId="46F20F8C" w14:textId="77777777" w:rsidR="00C32A29" w:rsidRPr="00E01F4E" w:rsidRDefault="00C32A29" w:rsidP="00C622B8">
      <w:pPr>
        <w:pBdr>
          <w:top w:val="nil"/>
          <w:left w:val="nil"/>
          <w:bottom w:val="nil"/>
          <w:right w:val="nil"/>
          <w:between w:val="nil"/>
        </w:pBdr>
        <w:jc w:val="both"/>
        <w:rPr>
          <w:rFonts w:ascii="Garamond" w:hAnsi="Garamond"/>
          <w:color w:val="000000"/>
          <w:sz w:val="20"/>
          <w:szCs w:val="20"/>
        </w:rPr>
      </w:pPr>
    </w:p>
    <w:p w14:paraId="2CBFD016" w14:textId="61AEE54E" w:rsidR="00E01F4E" w:rsidRPr="00E01F4E" w:rsidRDefault="00E01F4E">
      <w:pPr>
        <w:rPr>
          <w:rFonts w:ascii="Garamond" w:hAnsi="Garamond"/>
          <w:b/>
          <w:color w:val="000000"/>
          <w:sz w:val="20"/>
          <w:szCs w:val="20"/>
        </w:rPr>
      </w:pPr>
      <w:r w:rsidRPr="00E01F4E">
        <w:rPr>
          <w:rFonts w:ascii="Garamond" w:hAnsi="Garamond"/>
          <w:b/>
          <w:color w:val="000000"/>
          <w:sz w:val="20"/>
          <w:szCs w:val="20"/>
        </w:rPr>
        <w:br w:type="page"/>
      </w:r>
    </w:p>
    <w:p w14:paraId="0D9FBC61" w14:textId="77777777" w:rsidR="00231068" w:rsidRPr="00E01F4E" w:rsidRDefault="00231068">
      <w:pPr>
        <w:rPr>
          <w:rFonts w:ascii="Garamond" w:hAnsi="Garamond"/>
          <w:b/>
          <w:color w:val="000000"/>
          <w:sz w:val="20"/>
          <w:szCs w:val="20"/>
        </w:rPr>
      </w:pPr>
    </w:p>
    <w:p w14:paraId="71C8F60F" w14:textId="6364CAAA" w:rsidR="00C32A29" w:rsidRPr="00E01F4E" w:rsidRDefault="00782F00" w:rsidP="00C622B8">
      <w:pPr>
        <w:pBdr>
          <w:top w:val="nil"/>
          <w:left w:val="nil"/>
          <w:bottom w:val="nil"/>
          <w:right w:val="nil"/>
          <w:between w:val="nil"/>
        </w:pBdr>
        <w:jc w:val="center"/>
        <w:rPr>
          <w:rFonts w:ascii="Garamond" w:hAnsi="Garamond"/>
          <w:b/>
          <w:color w:val="000000"/>
          <w:sz w:val="22"/>
          <w:szCs w:val="22"/>
        </w:rPr>
      </w:pPr>
      <w:r w:rsidRPr="00E01F4E">
        <w:rPr>
          <w:rFonts w:ascii="Garamond" w:hAnsi="Garamond"/>
          <w:b/>
          <w:color w:val="000000"/>
          <w:sz w:val="22"/>
          <w:szCs w:val="22"/>
        </w:rPr>
        <w:t>EXHIBIT A</w:t>
      </w:r>
    </w:p>
    <w:p w14:paraId="45947F9B" w14:textId="77777777" w:rsidR="00C32A29" w:rsidRPr="00E01F4E" w:rsidRDefault="00C32A29" w:rsidP="00C622B8">
      <w:pPr>
        <w:pBdr>
          <w:top w:val="nil"/>
          <w:left w:val="nil"/>
          <w:bottom w:val="nil"/>
          <w:right w:val="nil"/>
          <w:between w:val="nil"/>
        </w:pBdr>
        <w:jc w:val="center"/>
        <w:rPr>
          <w:rFonts w:ascii="Garamond" w:hAnsi="Garamond"/>
          <w:b/>
          <w:color w:val="000000"/>
          <w:sz w:val="22"/>
          <w:szCs w:val="22"/>
        </w:rPr>
      </w:pPr>
    </w:p>
    <w:p w14:paraId="3549A226" w14:textId="77777777" w:rsidR="00965B6B" w:rsidRPr="00E01F4E" w:rsidRDefault="00782F00" w:rsidP="00C622B8">
      <w:pPr>
        <w:pBdr>
          <w:top w:val="nil"/>
          <w:left w:val="nil"/>
          <w:bottom w:val="nil"/>
          <w:right w:val="nil"/>
          <w:between w:val="nil"/>
        </w:pBdr>
        <w:jc w:val="center"/>
        <w:rPr>
          <w:rFonts w:ascii="Garamond" w:hAnsi="Garamond"/>
          <w:color w:val="000000"/>
          <w:sz w:val="22"/>
          <w:szCs w:val="22"/>
        </w:rPr>
      </w:pPr>
      <w:r w:rsidRPr="00E01F4E">
        <w:rPr>
          <w:rFonts w:ascii="Garamond" w:hAnsi="Garamond"/>
          <w:b/>
          <w:color w:val="000000"/>
          <w:sz w:val="22"/>
          <w:szCs w:val="22"/>
        </w:rPr>
        <w:t>Site Plan &amp; Space Plan</w:t>
      </w:r>
      <w:r w:rsidR="00965B6B" w:rsidRPr="00E01F4E">
        <w:rPr>
          <w:rFonts w:ascii="Garamond" w:hAnsi="Garamond"/>
          <w:color w:val="000000"/>
          <w:sz w:val="22"/>
          <w:szCs w:val="22"/>
        </w:rPr>
        <w:t xml:space="preserve"> </w:t>
      </w:r>
    </w:p>
    <w:p w14:paraId="3EFA6A23" w14:textId="77777777" w:rsidR="00965B6B" w:rsidRPr="00E01F4E" w:rsidRDefault="00965B6B" w:rsidP="00C622B8">
      <w:pPr>
        <w:pBdr>
          <w:top w:val="nil"/>
          <w:left w:val="nil"/>
          <w:bottom w:val="nil"/>
          <w:right w:val="nil"/>
          <w:between w:val="nil"/>
        </w:pBdr>
        <w:jc w:val="center"/>
        <w:rPr>
          <w:rFonts w:ascii="Garamond" w:hAnsi="Garamond"/>
          <w:color w:val="000000"/>
          <w:sz w:val="22"/>
          <w:szCs w:val="22"/>
        </w:rPr>
      </w:pPr>
    </w:p>
    <w:p w14:paraId="6CF03559" w14:textId="4DCC19EB" w:rsidR="00C32A29" w:rsidRDefault="00965B6B" w:rsidP="00C622B8">
      <w:pPr>
        <w:pBdr>
          <w:top w:val="nil"/>
          <w:left w:val="nil"/>
          <w:bottom w:val="nil"/>
          <w:right w:val="nil"/>
          <w:between w:val="nil"/>
        </w:pBdr>
        <w:jc w:val="center"/>
        <w:rPr>
          <w:rFonts w:ascii="Garamond" w:hAnsi="Garamond"/>
          <w:color w:val="000000"/>
          <w:sz w:val="22"/>
          <w:szCs w:val="22"/>
        </w:rPr>
      </w:pPr>
      <w:r w:rsidRPr="00E01F4E">
        <w:rPr>
          <w:rFonts w:ascii="Garamond" w:hAnsi="Garamond"/>
          <w:color w:val="000000"/>
          <w:sz w:val="22"/>
          <w:szCs w:val="22"/>
        </w:rPr>
        <w:t xml:space="preserve">Lessee has inspected and </w:t>
      </w:r>
      <w:r w:rsidR="00B3710F" w:rsidRPr="00E01F4E">
        <w:rPr>
          <w:rFonts w:ascii="Garamond" w:hAnsi="Garamond"/>
          <w:color w:val="000000"/>
          <w:sz w:val="22"/>
          <w:szCs w:val="22"/>
        </w:rPr>
        <w:t xml:space="preserve">obtained all </w:t>
      </w:r>
      <w:proofErr w:type="gramStart"/>
      <w:r w:rsidR="00B3710F" w:rsidRPr="00E01F4E">
        <w:rPr>
          <w:rFonts w:ascii="Garamond" w:hAnsi="Garamond"/>
          <w:color w:val="000000"/>
          <w:sz w:val="22"/>
          <w:szCs w:val="22"/>
        </w:rPr>
        <w:t>required</w:t>
      </w:r>
      <w:proofErr w:type="gramEnd"/>
      <w:r w:rsidR="00B3710F" w:rsidRPr="00E01F4E">
        <w:rPr>
          <w:rFonts w:ascii="Garamond" w:hAnsi="Garamond"/>
          <w:color w:val="000000"/>
          <w:sz w:val="22"/>
          <w:szCs w:val="22"/>
        </w:rPr>
        <w:t xml:space="preserve"> information.</w:t>
      </w:r>
    </w:p>
    <w:p w14:paraId="5B37DE7C" w14:textId="458BBACA" w:rsidR="00E01F4E" w:rsidRDefault="00E01F4E" w:rsidP="00C622B8">
      <w:pPr>
        <w:pBdr>
          <w:top w:val="nil"/>
          <w:left w:val="nil"/>
          <w:bottom w:val="single" w:sz="12" w:space="1" w:color="auto"/>
          <w:right w:val="nil"/>
          <w:between w:val="nil"/>
        </w:pBdr>
        <w:jc w:val="center"/>
        <w:rPr>
          <w:rFonts w:ascii="Garamond" w:hAnsi="Garamond"/>
          <w:color w:val="000000"/>
          <w:sz w:val="22"/>
          <w:szCs w:val="22"/>
        </w:rPr>
      </w:pPr>
    </w:p>
    <w:p w14:paraId="34D0B3BA" w14:textId="77777777" w:rsidR="00E01F4E" w:rsidRPr="00E01F4E" w:rsidRDefault="00E01F4E" w:rsidP="00C622B8">
      <w:pPr>
        <w:pBdr>
          <w:left w:val="nil"/>
          <w:bottom w:val="nil"/>
          <w:right w:val="nil"/>
          <w:between w:val="nil"/>
        </w:pBdr>
        <w:jc w:val="center"/>
        <w:rPr>
          <w:rFonts w:ascii="Garamond" w:hAnsi="Garamond"/>
          <w:color w:val="000000"/>
          <w:sz w:val="22"/>
          <w:szCs w:val="22"/>
        </w:rPr>
      </w:pPr>
    </w:p>
    <w:p w14:paraId="563B8194" w14:textId="77777777" w:rsidR="00C32A29" w:rsidRPr="00E01F4E" w:rsidRDefault="00782F00" w:rsidP="00C622B8">
      <w:pPr>
        <w:pBdr>
          <w:top w:val="nil"/>
          <w:left w:val="nil"/>
          <w:bottom w:val="nil"/>
          <w:right w:val="nil"/>
          <w:between w:val="nil"/>
        </w:pBdr>
        <w:jc w:val="center"/>
        <w:rPr>
          <w:rFonts w:ascii="Garamond" w:hAnsi="Garamond"/>
          <w:color w:val="000000"/>
          <w:sz w:val="20"/>
          <w:szCs w:val="20"/>
        </w:rPr>
      </w:pPr>
      <w:r w:rsidRPr="00E01F4E">
        <w:rPr>
          <w:rFonts w:ascii="Garamond" w:hAnsi="Garamond"/>
          <w:color w:val="000000"/>
          <w:sz w:val="20"/>
          <w:szCs w:val="20"/>
        </w:rPr>
        <w:t> </w:t>
      </w:r>
    </w:p>
    <w:p w14:paraId="0F243A38" w14:textId="47F0D6CA" w:rsidR="00C32A29" w:rsidRPr="00E01F4E" w:rsidRDefault="00C32A29" w:rsidP="00C622B8">
      <w:pPr>
        <w:pBdr>
          <w:top w:val="nil"/>
          <w:left w:val="nil"/>
          <w:bottom w:val="nil"/>
          <w:right w:val="nil"/>
          <w:between w:val="nil"/>
        </w:pBdr>
        <w:jc w:val="center"/>
        <w:rPr>
          <w:rFonts w:ascii="Garamond" w:hAnsi="Garamond"/>
          <w:b/>
          <w:color w:val="000000"/>
          <w:sz w:val="20"/>
          <w:szCs w:val="20"/>
        </w:rPr>
      </w:pPr>
    </w:p>
    <w:p w14:paraId="7BDA41A5" w14:textId="44882768" w:rsidR="00E959B3" w:rsidRPr="00E01F4E" w:rsidRDefault="00782F00">
      <w:pPr>
        <w:pBdr>
          <w:top w:val="nil"/>
          <w:left w:val="nil"/>
          <w:bottom w:val="nil"/>
          <w:right w:val="nil"/>
          <w:between w:val="nil"/>
        </w:pBdr>
        <w:rPr>
          <w:rFonts w:ascii="Garamond" w:hAnsi="Garamond"/>
          <w:sz w:val="22"/>
          <w:szCs w:val="22"/>
        </w:rPr>
      </w:pPr>
      <w:r w:rsidRPr="00E01F4E">
        <w:rPr>
          <w:rFonts w:ascii="Garamond" w:hAnsi="Garamond"/>
          <w:sz w:val="22"/>
          <w:szCs w:val="22"/>
        </w:rPr>
        <w:br w:type="page"/>
      </w:r>
    </w:p>
    <w:p w14:paraId="1C67B79F" w14:textId="4EF0874F" w:rsidR="00E959B3" w:rsidRPr="00E01F4E" w:rsidRDefault="00E959B3" w:rsidP="00E959B3">
      <w:pPr>
        <w:pBdr>
          <w:top w:val="nil"/>
          <w:left w:val="nil"/>
          <w:bottom w:val="nil"/>
          <w:right w:val="nil"/>
          <w:between w:val="nil"/>
        </w:pBdr>
        <w:ind w:left="2880" w:firstLine="720"/>
        <w:rPr>
          <w:rFonts w:ascii="Garamond" w:hAnsi="Garamond"/>
          <w:b/>
          <w:color w:val="000000"/>
          <w:sz w:val="20"/>
          <w:szCs w:val="20"/>
          <w:u w:val="single"/>
        </w:rPr>
      </w:pPr>
      <w:r w:rsidRPr="00E01F4E">
        <w:rPr>
          <w:rFonts w:ascii="Garamond" w:hAnsi="Garamond"/>
          <w:b/>
          <w:color w:val="000000"/>
          <w:sz w:val="20"/>
          <w:szCs w:val="20"/>
          <w:u w:val="single"/>
        </w:rPr>
        <w:lastRenderedPageBreak/>
        <w:t>EXHIBIT B</w:t>
      </w:r>
    </w:p>
    <w:p w14:paraId="4F2A8A96" w14:textId="77777777" w:rsidR="00E959B3" w:rsidRPr="00E01F4E" w:rsidRDefault="00E959B3" w:rsidP="00E959B3">
      <w:pPr>
        <w:pBdr>
          <w:top w:val="nil"/>
          <w:left w:val="nil"/>
          <w:bottom w:val="nil"/>
          <w:right w:val="nil"/>
          <w:between w:val="nil"/>
        </w:pBdr>
        <w:rPr>
          <w:rFonts w:ascii="Garamond" w:hAnsi="Garamond"/>
          <w:color w:val="000000"/>
          <w:sz w:val="20"/>
          <w:szCs w:val="20"/>
        </w:rPr>
      </w:pPr>
    </w:p>
    <w:p w14:paraId="2E137848" w14:textId="6616345C" w:rsidR="00E959B3" w:rsidRPr="00E01F4E" w:rsidRDefault="00E959B3" w:rsidP="00E959B3">
      <w:pPr>
        <w:pBdr>
          <w:top w:val="nil"/>
          <w:left w:val="nil"/>
          <w:bottom w:val="nil"/>
          <w:right w:val="nil"/>
          <w:between w:val="nil"/>
        </w:pBdr>
        <w:rPr>
          <w:rFonts w:ascii="Garamond" w:hAnsi="Garamond"/>
          <w:color w:val="000000"/>
          <w:sz w:val="20"/>
          <w:szCs w:val="20"/>
        </w:rPr>
      </w:pPr>
      <w:r w:rsidRPr="00E01F4E">
        <w:rPr>
          <w:rFonts w:ascii="Garamond" w:hAnsi="Garamond"/>
          <w:color w:val="000000"/>
          <w:sz w:val="20"/>
          <w:szCs w:val="20"/>
        </w:rPr>
        <w:t xml:space="preserve">Property Information </w:t>
      </w:r>
      <w:r w:rsidRPr="00E01F4E">
        <w:rPr>
          <w:rFonts w:ascii="Garamond" w:hAnsi="Garamond"/>
          <w:color w:val="000000"/>
          <w:sz w:val="20"/>
          <w:szCs w:val="20"/>
        </w:rPr>
        <w:tab/>
        <w:t xml:space="preserve">Prior to execution of this letter of intent </w:t>
      </w:r>
      <w:r w:rsidR="00FB532C" w:rsidRPr="00E01F4E">
        <w:rPr>
          <w:rFonts w:ascii="Garamond" w:hAnsi="Garamond"/>
          <w:color w:val="000000"/>
          <w:sz w:val="20"/>
          <w:szCs w:val="20"/>
        </w:rPr>
        <w:t>Lessor</w:t>
      </w:r>
      <w:r w:rsidRPr="00E01F4E">
        <w:rPr>
          <w:rFonts w:ascii="Garamond" w:hAnsi="Garamond"/>
          <w:color w:val="000000"/>
          <w:sz w:val="20"/>
          <w:szCs w:val="20"/>
        </w:rPr>
        <w:t xml:space="preserve"> shall provide the following:</w:t>
      </w:r>
    </w:p>
    <w:p w14:paraId="3BFA2930" w14:textId="77777777" w:rsidR="00E959B3" w:rsidRPr="00E01F4E" w:rsidRDefault="00E959B3" w:rsidP="00E959B3">
      <w:pPr>
        <w:pBdr>
          <w:top w:val="nil"/>
          <w:left w:val="nil"/>
          <w:bottom w:val="nil"/>
          <w:right w:val="nil"/>
          <w:between w:val="nil"/>
        </w:pBdr>
        <w:rPr>
          <w:rFonts w:ascii="Garamond" w:hAnsi="Garamond"/>
          <w:color w:val="000000"/>
          <w:sz w:val="20"/>
          <w:szCs w:val="20"/>
        </w:rPr>
      </w:pPr>
    </w:p>
    <w:p w14:paraId="43C072BB" w14:textId="77777777" w:rsidR="00126B01" w:rsidRPr="00E01F4E" w:rsidRDefault="00E25F82"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r>
      <w:r w:rsidR="00126B01" w:rsidRPr="00E01F4E">
        <w:rPr>
          <w:rFonts w:ascii="Garamond" w:hAnsi="Garamond"/>
          <w:color w:val="000000"/>
          <w:sz w:val="20"/>
          <w:szCs w:val="20"/>
        </w:rPr>
        <w:t>Adam Abdalla</w:t>
      </w:r>
    </w:p>
    <w:p w14:paraId="48FE5383" w14:textId="068624A8"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 Realty of Lafayette, LLC</w:t>
      </w:r>
    </w:p>
    <w:p w14:paraId="5FD6B1CA" w14:textId="6338EBAA"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adam@belle-realty.com</w:t>
      </w:r>
    </w:p>
    <w:p w14:paraId="4A6F6D1F" w14:textId="19B5C029"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337-288-5411 (cell)</w:t>
      </w:r>
    </w:p>
    <w:p w14:paraId="2FBA16D4" w14:textId="6C99B1D8"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337-769-1554</w:t>
      </w:r>
    </w:p>
    <w:p w14:paraId="110A9152" w14:textId="5F489A36"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PO Box 62230</w:t>
      </w:r>
    </w:p>
    <w:p w14:paraId="5D75A325" w14:textId="7F50F56F"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Lafayette, LA 70596</w:t>
      </w:r>
    </w:p>
    <w:p w14:paraId="0A24AD62" w14:textId="5FE4B223" w:rsidR="00E959B3"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belle-realty.com</w:t>
      </w:r>
    </w:p>
    <w:p w14:paraId="1175054B"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p>
    <w:p w14:paraId="3C1C3EA0" w14:textId="2BA82F52" w:rsidR="00E959B3" w:rsidRPr="00E01F4E" w:rsidRDefault="00E25F82" w:rsidP="00E25F82">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r>
      <w:r w:rsidR="00E959B3" w:rsidRPr="00E01F4E">
        <w:rPr>
          <w:rFonts w:ascii="Garamond" w:hAnsi="Garamond"/>
          <w:color w:val="000000"/>
          <w:sz w:val="20"/>
          <w:szCs w:val="20"/>
        </w:rPr>
        <w:t xml:space="preserve">Name of person who will review the lease on behalf of </w:t>
      </w:r>
      <w:proofErr w:type="gramStart"/>
      <w:r w:rsidR="00FB532C" w:rsidRPr="00E01F4E">
        <w:rPr>
          <w:rFonts w:ascii="Garamond" w:hAnsi="Garamond"/>
          <w:color w:val="000000"/>
          <w:sz w:val="20"/>
          <w:szCs w:val="20"/>
        </w:rPr>
        <w:t>Lessor</w:t>
      </w:r>
      <w:proofErr w:type="gramEnd"/>
    </w:p>
    <w:p w14:paraId="127733FA" w14:textId="77777777" w:rsidR="00126B01" w:rsidRPr="00E01F4E" w:rsidRDefault="00E25F82"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r>
      <w:r w:rsidR="00126B01" w:rsidRPr="00E01F4E">
        <w:rPr>
          <w:rFonts w:ascii="Garamond" w:hAnsi="Garamond"/>
          <w:color w:val="000000"/>
          <w:sz w:val="20"/>
          <w:szCs w:val="20"/>
        </w:rPr>
        <w:t>Adam Abdalla</w:t>
      </w:r>
    </w:p>
    <w:p w14:paraId="0211CBE6"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 Realty of Lafayette, LLC</w:t>
      </w:r>
    </w:p>
    <w:p w14:paraId="7FC7F45E"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adam@belle-realty.com</w:t>
      </w:r>
    </w:p>
    <w:p w14:paraId="34F6B4BC"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337-288-5411 (cell)</w:t>
      </w:r>
    </w:p>
    <w:p w14:paraId="77806124"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337-769-1554</w:t>
      </w:r>
    </w:p>
    <w:p w14:paraId="131BA1E9"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PO Box 62230</w:t>
      </w:r>
    </w:p>
    <w:p w14:paraId="261F16A0"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Lafayette, LA 70596</w:t>
      </w:r>
    </w:p>
    <w:p w14:paraId="11B3CDB2"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belle-realty.com</w:t>
      </w:r>
    </w:p>
    <w:p w14:paraId="46CB266A" w14:textId="39E6E9C6" w:rsidR="00E959B3" w:rsidRPr="00E01F4E" w:rsidRDefault="00E959B3"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 xml:space="preserve"> </w:t>
      </w:r>
      <w:r w:rsidRPr="00E01F4E">
        <w:rPr>
          <w:rFonts w:ascii="Garamond" w:hAnsi="Garamond"/>
          <w:color w:val="000000"/>
          <w:sz w:val="20"/>
          <w:szCs w:val="20"/>
        </w:rPr>
        <w:tab/>
        <w:t xml:space="preserve"> </w:t>
      </w:r>
    </w:p>
    <w:p w14:paraId="7A8D8B51" w14:textId="03AC6B7E" w:rsidR="00E959B3" w:rsidRPr="00E01F4E" w:rsidRDefault="00E959B3" w:rsidP="00126B01">
      <w:pPr>
        <w:pBdr>
          <w:top w:val="nil"/>
          <w:left w:val="nil"/>
          <w:bottom w:val="nil"/>
          <w:right w:val="nil"/>
          <w:between w:val="nil"/>
        </w:pBdr>
        <w:ind w:left="2160" w:hanging="2160"/>
        <w:rPr>
          <w:rFonts w:ascii="Garamond" w:hAnsi="Garamond"/>
          <w:color w:val="000000"/>
          <w:sz w:val="20"/>
          <w:szCs w:val="20"/>
        </w:rPr>
      </w:pPr>
      <w:r w:rsidRPr="00E01F4E">
        <w:rPr>
          <w:rFonts w:ascii="Garamond" w:hAnsi="Garamond"/>
          <w:color w:val="000000"/>
          <w:sz w:val="20"/>
          <w:szCs w:val="20"/>
        </w:rPr>
        <w:t>Electrical Requirement:</w:t>
      </w:r>
      <w:r w:rsidRPr="00E01F4E">
        <w:rPr>
          <w:rFonts w:ascii="Garamond" w:hAnsi="Garamond"/>
          <w:color w:val="000000"/>
          <w:sz w:val="20"/>
          <w:szCs w:val="20"/>
        </w:rPr>
        <w:tab/>
      </w:r>
      <w:bookmarkStart w:id="1" w:name="_Hlk159457479"/>
      <w:r w:rsidR="00B3710F" w:rsidRPr="00E01F4E">
        <w:rPr>
          <w:rFonts w:ascii="Garamond" w:hAnsi="Garamond"/>
          <w:color w:val="000000"/>
          <w:sz w:val="20"/>
          <w:szCs w:val="20"/>
        </w:rPr>
        <w:t>Lessee</w:t>
      </w:r>
      <w:r w:rsidRPr="00E01F4E">
        <w:rPr>
          <w:rFonts w:ascii="Garamond" w:hAnsi="Garamond"/>
          <w:color w:val="000000"/>
          <w:sz w:val="20"/>
          <w:szCs w:val="20"/>
        </w:rPr>
        <w:t xml:space="preserve"> acknowledges that</w:t>
      </w:r>
      <w:r w:rsidR="00B3710F" w:rsidRPr="00E01F4E">
        <w:rPr>
          <w:rFonts w:ascii="Garamond" w:hAnsi="Garamond"/>
          <w:color w:val="000000"/>
          <w:sz w:val="20"/>
          <w:szCs w:val="20"/>
        </w:rPr>
        <w:t xml:space="preserve"> the Premises </w:t>
      </w:r>
      <w:proofErr w:type="gramStart"/>
      <w:r w:rsidR="00B3710F" w:rsidRPr="00E01F4E">
        <w:rPr>
          <w:rFonts w:ascii="Garamond" w:hAnsi="Garamond"/>
          <w:color w:val="000000"/>
          <w:sz w:val="20"/>
          <w:szCs w:val="20"/>
        </w:rPr>
        <w:t>has</w:t>
      </w:r>
      <w:proofErr w:type="gramEnd"/>
      <w:r w:rsidR="00B3710F" w:rsidRPr="00E01F4E">
        <w:rPr>
          <w:rFonts w:ascii="Garamond" w:hAnsi="Garamond"/>
          <w:color w:val="000000"/>
          <w:sz w:val="20"/>
          <w:szCs w:val="20"/>
        </w:rPr>
        <w:t xml:space="preserve"> been inspected and</w:t>
      </w:r>
      <w:r w:rsidRPr="00E01F4E">
        <w:rPr>
          <w:rFonts w:ascii="Garamond" w:hAnsi="Garamond"/>
          <w:color w:val="000000"/>
          <w:sz w:val="20"/>
          <w:szCs w:val="20"/>
        </w:rPr>
        <w:t xml:space="preserve"> </w:t>
      </w:r>
      <w:r w:rsidR="007B0C7B">
        <w:rPr>
          <w:rFonts w:ascii="Garamond" w:hAnsi="Garamond"/>
          <w:color w:val="000000"/>
          <w:sz w:val="20"/>
          <w:szCs w:val="20"/>
        </w:rPr>
        <w:t>the Lessee is satisfied with the electrical available and/or obtainable.</w:t>
      </w:r>
      <w:bookmarkEnd w:id="1"/>
    </w:p>
    <w:p w14:paraId="2326A853" w14:textId="77777777" w:rsidR="00E959B3" w:rsidRPr="00E01F4E" w:rsidRDefault="00E959B3" w:rsidP="00E959B3">
      <w:pPr>
        <w:pBdr>
          <w:top w:val="nil"/>
          <w:left w:val="nil"/>
          <w:bottom w:val="nil"/>
          <w:right w:val="nil"/>
          <w:between w:val="nil"/>
        </w:pBdr>
        <w:rPr>
          <w:rFonts w:ascii="Garamond" w:hAnsi="Garamond"/>
          <w:color w:val="000000"/>
          <w:sz w:val="20"/>
          <w:szCs w:val="20"/>
        </w:rPr>
      </w:pPr>
    </w:p>
    <w:p w14:paraId="058749ED" w14:textId="451EF560" w:rsidR="00E959B3" w:rsidRDefault="00E959B3" w:rsidP="007B0C7B">
      <w:pPr>
        <w:pBdr>
          <w:top w:val="nil"/>
          <w:left w:val="nil"/>
          <w:bottom w:val="nil"/>
          <w:right w:val="nil"/>
          <w:between w:val="nil"/>
        </w:pBdr>
        <w:ind w:left="2160" w:hanging="2160"/>
        <w:rPr>
          <w:rFonts w:ascii="Garamond" w:hAnsi="Garamond"/>
          <w:color w:val="000000"/>
          <w:sz w:val="20"/>
          <w:szCs w:val="20"/>
        </w:rPr>
      </w:pPr>
      <w:r w:rsidRPr="00E01F4E">
        <w:rPr>
          <w:rFonts w:ascii="Garamond" w:hAnsi="Garamond"/>
          <w:color w:val="000000"/>
          <w:sz w:val="20"/>
          <w:szCs w:val="20"/>
        </w:rPr>
        <w:t xml:space="preserve">Electrical Information   </w:t>
      </w:r>
      <w:r w:rsidR="007B0C7B">
        <w:rPr>
          <w:rFonts w:ascii="Garamond" w:hAnsi="Garamond"/>
          <w:color w:val="000000"/>
          <w:sz w:val="20"/>
          <w:szCs w:val="20"/>
        </w:rPr>
        <w:tab/>
      </w:r>
      <w:r w:rsidR="007B0C7B" w:rsidRPr="00E01F4E">
        <w:rPr>
          <w:rFonts w:ascii="Garamond" w:hAnsi="Garamond"/>
          <w:color w:val="000000"/>
          <w:sz w:val="20"/>
          <w:szCs w:val="20"/>
        </w:rPr>
        <w:t xml:space="preserve">Lessee acknowledges that the Premises </w:t>
      </w:r>
      <w:proofErr w:type="gramStart"/>
      <w:r w:rsidR="007B0C7B" w:rsidRPr="00E01F4E">
        <w:rPr>
          <w:rFonts w:ascii="Garamond" w:hAnsi="Garamond"/>
          <w:color w:val="000000"/>
          <w:sz w:val="20"/>
          <w:szCs w:val="20"/>
        </w:rPr>
        <w:t>has</w:t>
      </w:r>
      <w:proofErr w:type="gramEnd"/>
      <w:r w:rsidR="007B0C7B" w:rsidRPr="00E01F4E">
        <w:rPr>
          <w:rFonts w:ascii="Garamond" w:hAnsi="Garamond"/>
          <w:color w:val="000000"/>
          <w:sz w:val="20"/>
          <w:szCs w:val="20"/>
        </w:rPr>
        <w:t xml:space="preserve"> been inspected and </w:t>
      </w:r>
      <w:r w:rsidR="007B0C7B">
        <w:rPr>
          <w:rFonts w:ascii="Garamond" w:hAnsi="Garamond"/>
          <w:color w:val="000000"/>
          <w:sz w:val="20"/>
          <w:szCs w:val="20"/>
        </w:rPr>
        <w:t>the Lessee is satisfied with the electrical available and/or obtainable.</w:t>
      </w:r>
    </w:p>
    <w:p w14:paraId="56B4AE09" w14:textId="77777777" w:rsidR="007B0C7B" w:rsidRPr="00E01F4E" w:rsidRDefault="007B0C7B" w:rsidP="007B0C7B">
      <w:pPr>
        <w:pBdr>
          <w:top w:val="nil"/>
          <w:left w:val="nil"/>
          <w:bottom w:val="nil"/>
          <w:right w:val="nil"/>
          <w:between w:val="nil"/>
        </w:pBdr>
        <w:ind w:left="2160" w:hanging="2160"/>
        <w:rPr>
          <w:rFonts w:ascii="Garamond" w:hAnsi="Garamond"/>
          <w:color w:val="000000"/>
          <w:sz w:val="20"/>
          <w:szCs w:val="20"/>
        </w:rPr>
      </w:pPr>
    </w:p>
    <w:p w14:paraId="58912A78" w14:textId="1292E378" w:rsidR="00E959B3" w:rsidRPr="00E01F4E" w:rsidRDefault="00E959B3" w:rsidP="007B0C7B">
      <w:pPr>
        <w:pBdr>
          <w:top w:val="nil"/>
          <w:left w:val="nil"/>
          <w:bottom w:val="nil"/>
          <w:right w:val="nil"/>
          <w:between w:val="nil"/>
        </w:pBdr>
        <w:ind w:left="2160" w:hanging="2160"/>
        <w:rPr>
          <w:rFonts w:ascii="Garamond" w:hAnsi="Garamond"/>
          <w:color w:val="000000"/>
          <w:sz w:val="22"/>
          <w:szCs w:val="22"/>
        </w:rPr>
      </w:pPr>
      <w:r w:rsidRPr="00E01F4E">
        <w:rPr>
          <w:rFonts w:ascii="Garamond" w:hAnsi="Garamond"/>
          <w:color w:val="000000"/>
          <w:sz w:val="20"/>
          <w:szCs w:val="20"/>
        </w:rPr>
        <w:t xml:space="preserve">HVAC Information:    </w:t>
      </w:r>
      <w:r w:rsidR="007B0C7B">
        <w:rPr>
          <w:rFonts w:ascii="Garamond" w:hAnsi="Garamond"/>
          <w:color w:val="000000"/>
          <w:sz w:val="20"/>
          <w:szCs w:val="20"/>
        </w:rPr>
        <w:tab/>
      </w:r>
      <w:r w:rsidR="007B0C7B" w:rsidRPr="00E01F4E">
        <w:rPr>
          <w:rFonts w:ascii="Garamond" w:hAnsi="Garamond"/>
          <w:color w:val="000000"/>
          <w:sz w:val="20"/>
          <w:szCs w:val="20"/>
        </w:rPr>
        <w:t xml:space="preserve">Lessee acknowledges that the Premises has been inspected and </w:t>
      </w:r>
      <w:r w:rsidR="007B0C7B">
        <w:rPr>
          <w:rFonts w:ascii="Garamond" w:hAnsi="Garamond"/>
          <w:color w:val="000000"/>
          <w:sz w:val="20"/>
          <w:szCs w:val="20"/>
        </w:rPr>
        <w:t>the Lessee is satisfied with the HVAC systems servicing the Premises.</w:t>
      </w:r>
      <w:r w:rsidRPr="00E01F4E">
        <w:rPr>
          <w:rFonts w:ascii="Garamond" w:hAnsi="Garamond"/>
          <w:sz w:val="22"/>
          <w:szCs w:val="22"/>
        </w:rPr>
        <w:br w:type="page"/>
      </w:r>
    </w:p>
    <w:p w14:paraId="541718C8" w14:textId="642BD566" w:rsidR="00E959B3" w:rsidRPr="00231068" w:rsidRDefault="00E959B3" w:rsidP="00E959B3">
      <w:pPr>
        <w:pBdr>
          <w:top w:val="nil"/>
          <w:left w:val="nil"/>
          <w:bottom w:val="nil"/>
          <w:right w:val="nil"/>
          <w:between w:val="nil"/>
        </w:pBdr>
        <w:jc w:val="center"/>
        <w:rPr>
          <w:b/>
          <w:color w:val="000000"/>
          <w:sz w:val="20"/>
          <w:szCs w:val="20"/>
        </w:rPr>
      </w:pPr>
      <w:r w:rsidRPr="00231068">
        <w:rPr>
          <w:b/>
          <w:color w:val="000000"/>
          <w:sz w:val="20"/>
          <w:szCs w:val="20"/>
        </w:rPr>
        <w:lastRenderedPageBreak/>
        <w:t>EXHIBIT C</w:t>
      </w:r>
    </w:p>
    <w:p w14:paraId="151E8CAC" w14:textId="77777777" w:rsidR="00E959B3" w:rsidRPr="00231068" w:rsidRDefault="00E959B3" w:rsidP="00E959B3">
      <w:pPr>
        <w:pBdr>
          <w:top w:val="nil"/>
          <w:left w:val="nil"/>
          <w:bottom w:val="nil"/>
          <w:right w:val="nil"/>
          <w:between w:val="nil"/>
        </w:pBdr>
        <w:jc w:val="center"/>
        <w:rPr>
          <w:b/>
          <w:color w:val="000000"/>
          <w:sz w:val="20"/>
          <w:szCs w:val="20"/>
        </w:rPr>
      </w:pPr>
    </w:p>
    <w:p w14:paraId="5007580F" w14:textId="06D539A5" w:rsidR="00E959B3" w:rsidRPr="00231068" w:rsidRDefault="00231068" w:rsidP="00E959B3">
      <w:pPr>
        <w:pBdr>
          <w:top w:val="nil"/>
          <w:left w:val="nil"/>
          <w:bottom w:val="nil"/>
          <w:right w:val="nil"/>
          <w:between w:val="nil"/>
        </w:pBdr>
        <w:jc w:val="center"/>
        <w:rPr>
          <w:b/>
          <w:color w:val="000000"/>
          <w:sz w:val="20"/>
          <w:szCs w:val="20"/>
        </w:rPr>
      </w:pPr>
      <w:r>
        <w:rPr>
          <w:b/>
          <w:color w:val="000000"/>
          <w:sz w:val="20"/>
          <w:szCs w:val="20"/>
        </w:rPr>
        <w:t>HOTWORX</w:t>
      </w:r>
      <w:r w:rsidR="00E959B3" w:rsidRPr="00231068">
        <w:rPr>
          <w:b/>
          <w:color w:val="000000"/>
          <w:sz w:val="20"/>
          <w:szCs w:val="20"/>
        </w:rPr>
        <w:t xml:space="preserve"> Design Certification</w:t>
      </w:r>
    </w:p>
    <w:p w14:paraId="44CA0C6B" w14:textId="77777777" w:rsidR="00E959B3" w:rsidRPr="00231068" w:rsidRDefault="00E959B3" w:rsidP="00E959B3">
      <w:pPr>
        <w:pBdr>
          <w:top w:val="nil"/>
          <w:left w:val="nil"/>
          <w:bottom w:val="nil"/>
          <w:right w:val="nil"/>
          <w:between w:val="nil"/>
        </w:pBdr>
        <w:jc w:val="center"/>
        <w:rPr>
          <w:color w:val="000000"/>
          <w:sz w:val="20"/>
          <w:szCs w:val="20"/>
        </w:rPr>
      </w:pPr>
    </w:p>
    <w:p w14:paraId="164B3DF7" w14:textId="77777777" w:rsidR="00E959B3" w:rsidRPr="00231068" w:rsidRDefault="00E959B3" w:rsidP="00E959B3">
      <w:pPr>
        <w:pBdr>
          <w:top w:val="nil"/>
          <w:left w:val="nil"/>
          <w:bottom w:val="nil"/>
          <w:right w:val="nil"/>
          <w:between w:val="nil"/>
        </w:pBdr>
        <w:jc w:val="center"/>
        <w:rPr>
          <w:color w:val="000000"/>
          <w:sz w:val="20"/>
          <w:szCs w:val="20"/>
        </w:rPr>
      </w:pPr>
      <w:r w:rsidRPr="00231068">
        <w:rPr>
          <w:color w:val="000000"/>
          <w:sz w:val="20"/>
          <w:szCs w:val="20"/>
        </w:rPr>
        <w:t> </w:t>
      </w:r>
      <w:r w:rsidRPr="00231068">
        <w:rPr>
          <w:noProof/>
          <w:color w:val="000000"/>
          <w:sz w:val="20"/>
          <w:szCs w:val="20"/>
        </w:rPr>
        <w:drawing>
          <wp:inline distT="0" distB="0" distL="0" distR="0" wp14:anchorId="25AA8321" wp14:editId="7DEDBCBF">
            <wp:extent cx="4320238" cy="6115793"/>
            <wp:effectExtent l="0" t="0" r="4445" b="0"/>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10"/>
                    <a:srcRect/>
                    <a:stretch>
                      <a:fillRect/>
                    </a:stretch>
                  </pic:blipFill>
                  <pic:spPr>
                    <a:xfrm>
                      <a:off x="0" y="0"/>
                      <a:ext cx="4323621" cy="6120582"/>
                    </a:xfrm>
                    <a:prstGeom prst="rect">
                      <a:avLst/>
                    </a:prstGeom>
                    <a:ln/>
                  </pic:spPr>
                </pic:pic>
              </a:graphicData>
            </a:graphic>
          </wp:inline>
        </w:drawing>
      </w:r>
    </w:p>
    <w:p w14:paraId="7467933B" w14:textId="7752DB70" w:rsidR="00C32A29" w:rsidRPr="00231068" w:rsidRDefault="00E959B3">
      <w:pPr>
        <w:pBdr>
          <w:top w:val="nil"/>
          <w:left w:val="nil"/>
          <w:bottom w:val="nil"/>
          <w:right w:val="nil"/>
          <w:between w:val="nil"/>
        </w:pBdr>
        <w:rPr>
          <w:color w:val="000000"/>
          <w:sz w:val="22"/>
          <w:szCs w:val="22"/>
        </w:rPr>
      </w:pPr>
      <w:r w:rsidRPr="00231068">
        <w:rPr>
          <w:sz w:val="22"/>
          <w:szCs w:val="22"/>
        </w:rPr>
        <w:br w:type="page"/>
      </w:r>
    </w:p>
    <w:p w14:paraId="3C2EA883" w14:textId="68810B85" w:rsidR="00231068" w:rsidRDefault="00231068">
      <w:pPr>
        <w:rPr>
          <w:b/>
          <w:color w:val="000000"/>
          <w:sz w:val="20"/>
          <w:szCs w:val="20"/>
          <w:u w:val="single"/>
        </w:rPr>
      </w:pPr>
    </w:p>
    <w:p w14:paraId="52C1D62E" w14:textId="54B844A7" w:rsidR="00C32A29" w:rsidRPr="007B0C7B" w:rsidRDefault="00782F00">
      <w:pPr>
        <w:pBdr>
          <w:top w:val="nil"/>
          <w:left w:val="nil"/>
          <w:bottom w:val="nil"/>
          <w:right w:val="nil"/>
          <w:between w:val="nil"/>
        </w:pBdr>
        <w:jc w:val="center"/>
        <w:rPr>
          <w:rFonts w:ascii="Garamond" w:hAnsi="Garamond"/>
          <w:b/>
          <w:color w:val="000000"/>
          <w:sz w:val="22"/>
          <w:szCs w:val="22"/>
          <w:u w:val="single"/>
        </w:rPr>
      </w:pPr>
      <w:r w:rsidRPr="007B0C7B">
        <w:rPr>
          <w:rFonts w:ascii="Garamond" w:hAnsi="Garamond"/>
          <w:b/>
          <w:color w:val="000000"/>
          <w:sz w:val="22"/>
          <w:szCs w:val="22"/>
          <w:u w:val="single"/>
        </w:rPr>
        <w:t xml:space="preserve">EXHIBIT </w:t>
      </w:r>
      <w:r w:rsidR="00E959B3" w:rsidRPr="007B0C7B">
        <w:rPr>
          <w:rFonts w:ascii="Garamond" w:hAnsi="Garamond"/>
          <w:b/>
          <w:color w:val="000000"/>
          <w:sz w:val="22"/>
          <w:szCs w:val="22"/>
          <w:u w:val="single"/>
        </w:rPr>
        <w:t>E</w:t>
      </w:r>
    </w:p>
    <w:p w14:paraId="71428B75" w14:textId="77777777" w:rsidR="00C32A29" w:rsidRPr="007B0C7B" w:rsidRDefault="00C32A29">
      <w:pPr>
        <w:pBdr>
          <w:top w:val="nil"/>
          <w:left w:val="nil"/>
          <w:bottom w:val="nil"/>
          <w:right w:val="nil"/>
          <w:between w:val="nil"/>
        </w:pBdr>
        <w:jc w:val="center"/>
        <w:rPr>
          <w:rFonts w:ascii="Garamond" w:hAnsi="Garamond"/>
          <w:b/>
          <w:color w:val="000000"/>
          <w:sz w:val="22"/>
          <w:szCs w:val="22"/>
          <w:u w:val="single"/>
        </w:rPr>
      </w:pPr>
    </w:p>
    <w:p w14:paraId="20ED0529" w14:textId="77777777" w:rsidR="00C32A29" w:rsidRPr="007B0C7B" w:rsidRDefault="00782F00">
      <w:pPr>
        <w:pBdr>
          <w:top w:val="nil"/>
          <w:left w:val="nil"/>
          <w:bottom w:val="nil"/>
          <w:right w:val="nil"/>
          <w:between w:val="nil"/>
        </w:pBdr>
        <w:jc w:val="center"/>
        <w:rPr>
          <w:rFonts w:ascii="Garamond" w:hAnsi="Garamond"/>
          <w:color w:val="000000"/>
          <w:sz w:val="22"/>
          <w:szCs w:val="22"/>
        </w:rPr>
      </w:pPr>
      <w:r w:rsidRPr="007B0C7B">
        <w:rPr>
          <w:rFonts w:ascii="Garamond" w:hAnsi="Garamond"/>
          <w:b/>
          <w:color w:val="000000"/>
          <w:sz w:val="22"/>
          <w:szCs w:val="22"/>
          <w:u w:val="single"/>
        </w:rPr>
        <w:t>RIDER TO LEASE</w:t>
      </w:r>
    </w:p>
    <w:p w14:paraId="3FEBC0E6" w14:textId="77777777" w:rsidR="00C32A29" w:rsidRPr="007B0C7B" w:rsidRDefault="00782F00">
      <w:pPr>
        <w:pBdr>
          <w:top w:val="nil"/>
          <w:left w:val="nil"/>
          <w:bottom w:val="nil"/>
          <w:right w:val="nil"/>
          <w:between w:val="nil"/>
        </w:pBdr>
        <w:jc w:val="center"/>
        <w:rPr>
          <w:rFonts w:ascii="Garamond" w:hAnsi="Garamond"/>
          <w:color w:val="000000"/>
          <w:sz w:val="22"/>
          <w:szCs w:val="22"/>
        </w:rPr>
      </w:pPr>
      <w:r w:rsidRPr="007B0C7B">
        <w:rPr>
          <w:rFonts w:ascii="Garamond" w:hAnsi="Garamond"/>
          <w:color w:val="000000"/>
          <w:sz w:val="22"/>
          <w:szCs w:val="22"/>
        </w:rPr>
        <w:t> </w:t>
      </w:r>
    </w:p>
    <w:p w14:paraId="7308B130" w14:textId="77777777" w:rsidR="007B0C7B" w:rsidRDefault="00782F00" w:rsidP="00E01F4E">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    THIS RIDER TO LEASE made this ____ day of ___________________201___, by and between </w:t>
      </w:r>
    </w:p>
    <w:p w14:paraId="38B4D431"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23E93E9F" w14:textId="77777777" w:rsidR="007B0C7B" w:rsidRDefault="007B0C7B" w:rsidP="007B0C7B">
      <w:pPr>
        <w:pBdr>
          <w:top w:val="nil"/>
          <w:left w:val="nil"/>
          <w:bottom w:val="nil"/>
          <w:right w:val="nil"/>
          <w:between w:val="nil"/>
        </w:pBdr>
        <w:ind w:left="720" w:right="864"/>
        <w:jc w:val="both"/>
        <w:rPr>
          <w:rFonts w:ascii="Garamond" w:hAnsi="Garamond"/>
          <w:color w:val="000000"/>
          <w:sz w:val="22"/>
          <w:szCs w:val="22"/>
        </w:rPr>
      </w:pPr>
      <w:r w:rsidRPr="00E01F4E">
        <w:rPr>
          <w:rFonts w:ascii="Garamond" w:hAnsi="Garamond"/>
          <w:b/>
          <w:bCs/>
          <w:color w:val="000000"/>
          <w:sz w:val="22"/>
          <w:szCs w:val="22"/>
        </w:rPr>
        <w:t>BELLE REALTY OF LAFAYETTE, LLC</w:t>
      </w:r>
      <w:r w:rsidRPr="00E01F4E">
        <w:rPr>
          <w:rFonts w:ascii="Garamond" w:hAnsi="Garamond"/>
          <w:color w:val="000000"/>
          <w:sz w:val="22"/>
          <w:szCs w:val="22"/>
        </w:rPr>
        <w:t>, a Louisiana limited liability company, whose current mailing address is PO Box 62230, Lafayette, LA 70596 and being represented herein by its Authorized Representative, Adam Abdalla</w:t>
      </w:r>
      <w:r w:rsidRPr="007B0C7B">
        <w:rPr>
          <w:rFonts w:ascii="Garamond" w:hAnsi="Garamond"/>
          <w:color w:val="000000"/>
          <w:sz w:val="22"/>
          <w:szCs w:val="22"/>
        </w:rPr>
        <w:t xml:space="preserve"> </w:t>
      </w:r>
      <w:r w:rsidR="00782F00" w:rsidRPr="007B0C7B">
        <w:rPr>
          <w:rFonts w:ascii="Garamond" w:hAnsi="Garamond"/>
          <w:color w:val="000000"/>
          <w:sz w:val="22"/>
          <w:szCs w:val="22"/>
        </w:rPr>
        <w:t>(hereinafter “</w:t>
      </w:r>
      <w:r w:rsidR="00FB532C" w:rsidRPr="00E74DA9">
        <w:rPr>
          <w:rFonts w:ascii="Garamond" w:hAnsi="Garamond"/>
          <w:b/>
          <w:bCs/>
          <w:color w:val="000000"/>
          <w:sz w:val="22"/>
          <w:szCs w:val="22"/>
        </w:rPr>
        <w:t>Lessor</w:t>
      </w:r>
      <w:r w:rsidR="00782F00" w:rsidRPr="007B0C7B">
        <w:rPr>
          <w:rFonts w:ascii="Garamond" w:hAnsi="Garamond"/>
          <w:color w:val="000000"/>
          <w:sz w:val="22"/>
          <w:szCs w:val="22"/>
        </w:rPr>
        <w:t xml:space="preserve">”): </w:t>
      </w:r>
    </w:p>
    <w:p w14:paraId="0E09E3C5"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6E74794F" w14:textId="77777777" w:rsidR="007B0C7B" w:rsidRDefault="00782F00" w:rsidP="007B0C7B">
      <w:pPr>
        <w:pBdr>
          <w:top w:val="nil"/>
          <w:left w:val="nil"/>
          <w:bottom w:val="nil"/>
          <w:right w:val="nil"/>
          <w:between w:val="nil"/>
        </w:pBdr>
        <w:ind w:firstLine="720"/>
        <w:jc w:val="both"/>
        <w:rPr>
          <w:rFonts w:ascii="Garamond" w:hAnsi="Garamond"/>
          <w:color w:val="000000"/>
          <w:sz w:val="22"/>
          <w:szCs w:val="22"/>
        </w:rPr>
      </w:pPr>
      <w:r w:rsidRPr="007B0C7B">
        <w:rPr>
          <w:rFonts w:ascii="Garamond" w:hAnsi="Garamond"/>
          <w:color w:val="000000"/>
          <w:sz w:val="22"/>
          <w:szCs w:val="22"/>
        </w:rPr>
        <w:t xml:space="preserve">and </w:t>
      </w:r>
    </w:p>
    <w:p w14:paraId="21200A53"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2F3EE745" w14:textId="77777777" w:rsidR="007B0C7B" w:rsidRDefault="00782F00" w:rsidP="007B0C7B">
      <w:pPr>
        <w:pBdr>
          <w:top w:val="nil"/>
          <w:left w:val="nil"/>
          <w:bottom w:val="nil"/>
          <w:right w:val="nil"/>
          <w:between w:val="nil"/>
        </w:pBdr>
        <w:ind w:left="720" w:right="864"/>
        <w:jc w:val="both"/>
        <w:rPr>
          <w:rFonts w:ascii="Garamond" w:hAnsi="Garamond"/>
          <w:color w:val="000000"/>
          <w:sz w:val="22"/>
          <w:szCs w:val="22"/>
        </w:rPr>
      </w:pPr>
      <w:r w:rsidRPr="007B0C7B">
        <w:rPr>
          <w:rFonts w:ascii="Garamond" w:hAnsi="Garamond"/>
          <w:color w:val="000000"/>
          <w:sz w:val="22"/>
          <w:szCs w:val="22"/>
        </w:rPr>
        <w:t>_______________________________________________, with principle offices at ____________________________________________________ (hereinafter “</w:t>
      </w:r>
      <w:r w:rsidR="00FB532C" w:rsidRPr="00E74DA9">
        <w:rPr>
          <w:rFonts w:ascii="Garamond" w:hAnsi="Garamond"/>
          <w:b/>
          <w:bCs/>
          <w:color w:val="000000"/>
          <w:sz w:val="22"/>
          <w:szCs w:val="22"/>
        </w:rPr>
        <w:t>Lessee</w:t>
      </w:r>
      <w:r w:rsidRPr="007B0C7B">
        <w:rPr>
          <w:rFonts w:ascii="Garamond" w:hAnsi="Garamond"/>
          <w:color w:val="000000"/>
          <w:sz w:val="22"/>
          <w:szCs w:val="22"/>
        </w:rPr>
        <w:t>”);</w:t>
      </w:r>
    </w:p>
    <w:p w14:paraId="44AD7055"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4A1E754A" w14:textId="77777777" w:rsidR="007B0C7B" w:rsidRDefault="00782F00" w:rsidP="00E01F4E">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 and </w:t>
      </w:r>
    </w:p>
    <w:p w14:paraId="781C2B04"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52540A93" w14:textId="41DCB20F" w:rsidR="00C32A29" w:rsidRPr="007B0C7B" w:rsidRDefault="00782F00" w:rsidP="007B0C7B">
      <w:pPr>
        <w:pBdr>
          <w:top w:val="nil"/>
          <w:left w:val="nil"/>
          <w:bottom w:val="nil"/>
          <w:right w:val="nil"/>
          <w:between w:val="nil"/>
        </w:pBdr>
        <w:ind w:left="720" w:right="864"/>
        <w:jc w:val="both"/>
        <w:rPr>
          <w:rFonts w:ascii="Garamond" w:hAnsi="Garamond"/>
          <w:color w:val="000000"/>
          <w:sz w:val="22"/>
          <w:szCs w:val="22"/>
        </w:rPr>
      </w:pPr>
      <w:r w:rsidRPr="007B0C7B">
        <w:rPr>
          <w:rFonts w:ascii="Garamond" w:hAnsi="Garamond"/>
          <w:b/>
          <w:bCs/>
          <w:color w:val="000000"/>
          <w:sz w:val="22"/>
          <w:szCs w:val="22"/>
        </w:rPr>
        <w:t>HOTWORX FRANCHISING</w:t>
      </w:r>
      <w:r w:rsidR="007B0C7B">
        <w:rPr>
          <w:rFonts w:ascii="Garamond" w:hAnsi="Garamond"/>
          <w:b/>
          <w:bCs/>
          <w:color w:val="000000"/>
          <w:sz w:val="22"/>
          <w:szCs w:val="22"/>
        </w:rPr>
        <w:t>,</w:t>
      </w:r>
      <w:r w:rsidRPr="007B0C7B">
        <w:rPr>
          <w:rFonts w:ascii="Garamond" w:hAnsi="Garamond"/>
          <w:b/>
          <w:bCs/>
          <w:color w:val="000000"/>
          <w:sz w:val="22"/>
          <w:szCs w:val="22"/>
        </w:rPr>
        <w:t xml:space="preserve"> LLC</w:t>
      </w:r>
      <w:r w:rsidRPr="007B0C7B">
        <w:rPr>
          <w:rFonts w:ascii="Garamond" w:hAnsi="Garamond"/>
          <w:color w:val="000000"/>
          <w:sz w:val="22"/>
          <w:szCs w:val="22"/>
        </w:rPr>
        <w:t>, a Wyoming limited liability company, with its principal address at 5161 Taravella Road, Marrero, Louisiana 70072 (hereinafter “</w:t>
      </w:r>
      <w:r w:rsidRPr="00E74DA9">
        <w:rPr>
          <w:rFonts w:ascii="Garamond" w:hAnsi="Garamond"/>
          <w:b/>
          <w:bCs/>
          <w:color w:val="000000"/>
          <w:sz w:val="22"/>
          <w:szCs w:val="22"/>
        </w:rPr>
        <w:t>Franchisor</w:t>
      </w:r>
      <w:r w:rsidRPr="007B0C7B">
        <w:rPr>
          <w:rFonts w:ascii="Garamond" w:hAnsi="Garamond"/>
          <w:color w:val="000000"/>
          <w:sz w:val="22"/>
          <w:szCs w:val="22"/>
        </w:rPr>
        <w:t>”).</w:t>
      </w:r>
    </w:p>
    <w:p w14:paraId="7D268D21"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4B012220" w14:textId="2CAD81D0"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    This Rider supplements and forms a part of that certain lease between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w:t>
      </w:r>
      <w:r w:rsidR="00FB532C" w:rsidRPr="007B0C7B">
        <w:rPr>
          <w:rFonts w:ascii="Garamond" w:hAnsi="Garamond"/>
          <w:color w:val="000000"/>
          <w:sz w:val="22"/>
          <w:szCs w:val="22"/>
        </w:rPr>
        <w:t>Lessee</w:t>
      </w:r>
      <w:r w:rsidRPr="007B0C7B">
        <w:rPr>
          <w:rFonts w:ascii="Garamond" w:hAnsi="Garamond"/>
          <w:color w:val="000000"/>
          <w:sz w:val="22"/>
          <w:szCs w:val="22"/>
        </w:rPr>
        <w:t>, dated ______________________________, 201___, (the “</w:t>
      </w:r>
      <w:r w:rsidRPr="007B0C7B">
        <w:rPr>
          <w:rFonts w:ascii="Garamond" w:hAnsi="Garamond"/>
          <w:b/>
          <w:bCs/>
          <w:color w:val="000000"/>
          <w:sz w:val="22"/>
          <w:szCs w:val="22"/>
        </w:rPr>
        <w:t>Lease</w:t>
      </w:r>
      <w:r w:rsidRPr="007B0C7B">
        <w:rPr>
          <w:rFonts w:ascii="Garamond" w:hAnsi="Garamond"/>
          <w:color w:val="000000"/>
          <w:sz w:val="22"/>
          <w:szCs w:val="22"/>
        </w:rPr>
        <w:t>”</w:t>
      </w:r>
      <w:r w:rsidR="007B0C7B">
        <w:rPr>
          <w:rFonts w:ascii="Garamond" w:hAnsi="Garamond"/>
          <w:color w:val="000000"/>
          <w:sz w:val="22"/>
          <w:szCs w:val="22"/>
        </w:rPr>
        <w:t xml:space="preserve"> or “</w:t>
      </w:r>
      <w:r w:rsidR="007B0C7B" w:rsidRPr="007B0C7B">
        <w:rPr>
          <w:rFonts w:ascii="Garamond" w:hAnsi="Garamond"/>
          <w:b/>
          <w:bCs/>
          <w:color w:val="000000"/>
          <w:sz w:val="22"/>
          <w:szCs w:val="22"/>
        </w:rPr>
        <w:t>Lease Agreement</w:t>
      </w:r>
      <w:r w:rsidR="007B0C7B">
        <w:rPr>
          <w:rFonts w:ascii="Garamond" w:hAnsi="Garamond"/>
          <w:color w:val="000000"/>
          <w:sz w:val="22"/>
          <w:szCs w:val="22"/>
        </w:rPr>
        <w:t>”</w:t>
      </w:r>
      <w:r w:rsidRPr="007B0C7B">
        <w:rPr>
          <w:rFonts w:ascii="Garamond" w:hAnsi="Garamond"/>
          <w:color w:val="000000"/>
          <w:sz w:val="22"/>
          <w:szCs w:val="22"/>
        </w:rPr>
        <w:t xml:space="preserve">) for leased premises located at </w:t>
      </w:r>
      <w:r w:rsidR="007B0C7B" w:rsidRPr="00E01F4E">
        <w:rPr>
          <w:rFonts w:ascii="Garamond" w:hAnsi="Garamond"/>
          <w:color w:val="000000"/>
          <w:sz w:val="22"/>
          <w:szCs w:val="22"/>
        </w:rPr>
        <w:t>129 Arnould Blvd. Lafayette, Louisiana, 70506 containing approximately 1,789 SF</w:t>
      </w:r>
      <w:r w:rsidR="007B0C7B" w:rsidRPr="007B0C7B">
        <w:rPr>
          <w:rFonts w:ascii="Garamond" w:hAnsi="Garamond"/>
          <w:color w:val="000000"/>
          <w:sz w:val="22"/>
          <w:szCs w:val="22"/>
        </w:rPr>
        <w:t xml:space="preserve"> </w:t>
      </w:r>
      <w:r w:rsidRPr="007B0C7B">
        <w:rPr>
          <w:rFonts w:ascii="Garamond" w:hAnsi="Garamond"/>
          <w:color w:val="000000"/>
          <w:sz w:val="22"/>
          <w:szCs w:val="22"/>
        </w:rPr>
        <w:t>(the “</w:t>
      </w:r>
      <w:r w:rsidRPr="007B0C7B">
        <w:rPr>
          <w:rFonts w:ascii="Garamond" w:hAnsi="Garamond"/>
          <w:b/>
          <w:bCs/>
          <w:color w:val="000000"/>
          <w:sz w:val="22"/>
          <w:szCs w:val="22"/>
        </w:rPr>
        <w:t>Premises</w:t>
      </w:r>
      <w:r w:rsidRPr="007B0C7B">
        <w:rPr>
          <w:rFonts w:ascii="Garamond" w:hAnsi="Garamond"/>
          <w:color w:val="000000"/>
          <w:sz w:val="22"/>
          <w:szCs w:val="22"/>
        </w:rPr>
        <w:t xml:space="preserve">”).  This Rider is entered into in connection with Franchisor’s grant of a franchise to </w:t>
      </w:r>
      <w:r w:rsidR="00FB532C" w:rsidRPr="007B0C7B">
        <w:rPr>
          <w:rFonts w:ascii="Garamond" w:hAnsi="Garamond"/>
          <w:color w:val="000000"/>
          <w:sz w:val="22"/>
          <w:szCs w:val="22"/>
        </w:rPr>
        <w:t>Lessee</w:t>
      </w:r>
      <w:r w:rsidRPr="007B0C7B">
        <w:rPr>
          <w:rFonts w:ascii="Garamond" w:hAnsi="Garamond"/>
          <w:color w:val="000000"/>
          <w:sz w:val="22"/>
          <w:szCs w:val="22"/>
        </w:rPr>
        <w:t xml:space="preserve"> to operate a franchised business at the Premises.  It is intended to provide Franchisor the opportunity to preserve the Premises as a hot yoga and isometrics toning studio operated under Franchisor’s brand in the event of any termination of the lease or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and to assure </w:t>
      </w:r>
      <w:r w:rsidR="00FB532C" w:rsidRPr="007B0C7B">
        <w:rPr>
          <w:rFonts w:ascii="Garamond" w:hAnsi="Garamond"/>
          <w:color w:val="000000"/>
          <w:sz w:val="22"/>
          <w:szCs w:val="22"/>
        </w:rPr>
        <w:t>Lessor</w:t>
      </w:r>
      <w:r w:rsidRPr="007B0C7B">
        <w:rPr>
          <w:rFonts w:ascii="Garamond" w:hAnsi="Garamond"/>
          <w:color w:val="000000"/>
          <w:sz w:val="22"/>
          <w:szCs w:val="22"/>
        </w:rPr>
        <w:t xml:space="preserve"> that, if Franchisor exercises the option to assume the Lease as provided in this Rider to Lease, any defaults of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will be cured by Franchisor before it takes possession of the Premises.  </w:t>
      </w:r>
      <w:r w:rsidR="00FB532C" w:rsidRPr="007B0C7B">
        <w:rPr>
          <w:rFonts w:ascii="Garamond" w:hAnsi="Garamond"/>
          <w:color w:val="000000"/>
          <w:sz w:val="22"/>
          <w:szCs w:val="22"/>
        </w:rPr>
        <w:t>Lessor</w:t>
      </w:r>
      <w:r w:rsidRPr="007B0C7B">
        <w:rPr>
          <w:rFonts w:ascii="Garamond" w:hAnsi="Garamond"/>
          <w:color w:val="000000"/>
          <w:sz w:val="22"/>
          <w:szCs w:val="22"/>
        </w:rPr>
        <w:t xml:space="preserve"> agrees that Franchisor will have the right, but not the obligation, to assume the Lease of the Premises attached hereto as Exhibit A, on the terms, covenants and conditions hereinafter set forth.</w:t>
      </w:r>
    </w:p>
    <w:p w14:paraId="0586F846"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25EF5652" w14:textId="1E986953" w:rsidR="00C32A29" w:rsidRPr="007B0C7B" w:rsidRDefault="00782F00">
      <w:pPr>
        <w:pBdr>
          <w:top w:val="nil"/>
          <w:left w:val="nil"/>
          <w:bottom w:val="nil"/>
          <w:right w:val="nil"/>
          <w:between w:val="nil"/>
        </w:pBdr>
        <w:jc w:val="center"/>
        <w:rPr>
          <w:rFonts w:ascii="Garamond" w:hAnsi="Garamond"/>
          <w:color w:val="000000"/>
          <w:sz w:val="22"/>
          <w:szCs w:val="22"/>
        </w:rPr>
      </w:pPr>
      <w:r w:rsidRPr="007B0C7B">
        <w:rPr>
          <w:rFonts w:ascii="Garamond" w:hAnsi="Garamond"/>
          <w:b/>
          <w:color w:val="000000"/>
          <w:sz w:val="22"/>
          <w:szCs w:val="22"/>
        </w:rPr>
        <w:t xml:space="preserve">I. DEFAULT BY </w:t>
      </w:r>
      <w:r w:rsidR="00FB532C" w:rsidRPr="007B0C7B">
        <w:rPr>
          <w:rFonts w:ascii="Garamond" w:hAnsi="Garamond"/>
          <w:b/>
          <w:color w:val="000000"/>
          <w:sz w:val="22"/>
          <w:szCs w:val="22"/>
        </w:rPr>
        <w:t>LESSEE</w:t>
      </w:r>
      <w:r w:rsidRPr="007B0C7B">
        <w:rPr>
          <w:rFonts w:ascii="Garamond" w:hAnsi="Garamond"/>
          <w:b/>
          <w:color w:val="000000"/>
          <w:sz w:val="22"/>
          <w:szCs w:val="22"/>
        </w:rPr>
        <w:t xml:space="preserve"> UNDER THE LEASE</w:t>
      </w:r>
    </w:p>
    <w:p w14:paraId="69CF46CD"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4FDC1D75" w14:textId="65007565"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1.0   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send Franchisor copies of all notices of default it gives to </w:t>
      </w:r>
      <w:r w:rsidR="00FB532C" w:rsidRPr="007B0C7B">
        <w:rPr>
          <w:rFonts w:ascii="Garamond" w:hAnsi="Garamond"/>
          <w:color w:val="000000"/>
          <w:sz w:val="22"/>
          <w:szCs w:val="22"/>
        </w:rPr>
        <w:t>Lessee</w:t>
      </w:r>
      <w:r w:rsidRPr="007B0C7B">
        <w:rPr>
          <w:rFonts w:ascii="Garamond" w:hAnsi="Garamond"/>
          <w:color w:val="000000"/>
          <w:sz w:val="22"/>
          <w:szCs w:val="22"/>
        </w:rPr>
        <w:t xml:space="preserve"> at the same time it gives such notices to </w:t>
      </w:r>
      <w:r w:rsidR="00FB532C" w:rsidRPr="007B0C7B">
        <w:rPr>
          <w:rFonts w:ascii="Garamond" w:hAnsi="Garamond"/>
          <w:color w:val="000000"/>
          <w:sz w:val="22"/>
          <w:szCs w:val="22"/>
        </w:rPr>
        <w:t>Lessee</w:t>
      </w:r>
      <w:r w:rsidRPr="007B0C7B">
        <w:rPr>
          <w:rFonts w:ascii="Garamond" w:hAnsi="Garamond"/>
          <w:color w:val="000000"/>
          <w:sz w:val="22"/>
          <w:szCs w:val="22"/>
        </w:rPr>
        <w:t xml:space="preserve">.  If </w:t>
      </w:r>
      <w:r w:rsidR="00FB532C" w:rsidRPr="007B0C7B">
        <w:rPr>
          <w:rFonts w:ascii="Garamond" w:hAnsi="Garamond"/>
          <w:color w:val="000000"/>
          <w:sz w:val="22"/>
          <w:szCs w:val="22"/>
        </w:rPr>
        <w:t>Lessee</w:t>
      </w:r>
      <w:r w:rsidRPr="007B0C7B">
        <w:rPr>
          <w:rFonts w:ascii="Garamond" w:hAnsi="Garamond"/>
          <w:color w:val="000000"/>
          <w:sz w:val="22"/>
          <w:szCs w:val="22"/>
        </w:rPr>
        <w:t xml:space="preserve"> fails to cure any default within the period specified in the Lease,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promptly give written notice to Franchisor, specifying the default </w:t>
      </w:r>
      <w:r w:rsidR="00FB532C" w:rsidRPr="007B0C7B">
        <w:rPr>
          <w:rFonts w:ascii="Garamond" w:hAnsi="Garamond"/>
          <w:color w:val="000000"/>
          <w:sz w:val="22"/>
          <w:szCs w:val="22"/>
        </w:rPr>
        <w:t>Lessee</w:t>
      </w:r>
      <w:r w:rsidRPr="007B0C7B">
        <w:rPr>
          <w:rFonts w:ascii="Garamond" w:hAnsi="Garamond"/>
          <w:color w:val="000000"/>
          <w:sz w:val="22"/>
          <w:szCs w:val="22"/>
        </w:rPr>
        <w:t xml:space="preserve"> has failed to cure.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will have the right and option to assume the Lease by giving written notice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within thirty (30) days after the date of receipt of </w:t>
      </w:r>
      <w:r w:rsidR="00FB532C" w:rsidRPr="007B0C7B">
        <w:rPr>
          <w:rFonts w:ascii="Garamond" w:hAnsi="Garamond"/>
          <w:color w:val="000000"/>
          <w:sz w:val="22"/>
          <w:szCs w:val="22"/>
        </w:rPr>
        <w:t>Lessor</w:t>
      </w:r>
      <w:r w:rsidRPr="007B0C7B">
        <w:rPr>
          <w:rFonts w:ascii="Garamond" w:hAnsi="Garamond"/>
          <w:color w:val="000000"/>
          <w:sz w:val="22"/>
          <w:szCs w:val="22"/>
        </w:rPr>
        <w:t xml:space="preserve">’s notice that </w:t>
      </w:r>
      <w:r w:rsidR="00FB532C" w:rsidRPr="007B0C7B">
        <w:rPr>
          <w:rFonts w:ascii="Garamond" w:hAnsi="Garamond"/>
          <w:color w:val="000000"/>
          <w:sz w:val="22"/>
          <w:szCs w:val="22"/>
        </w:rPr>
        <w:t>Lessee</w:t>
      </w:r>
      <w:r w:rsidRPr="007B0C7B">
        <w:rPr>
          <w:rFonts w:ascii="Garamond" w:hAnsi="Garamond"/>
          <w:color w:val="000000"/>
          <w:sz w:val="22"/>
          <w:szCs w:val="22"/>
        </w:rPr>
        <w:t xml:space="preserve"> has failed to cure a default under the Lease.</w:t>
      </w:r>
    </w:p>
    <w:p w14:paraId="4A62FC6D"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27AC327" w14:textId="0E25316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1.1   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deliver possession of the Premises to Franchisor promptly after </w:t>
      </w:r>
      <w:r w:rsidR="00FB532C" w:rsidRPr="007B0C7B">
        <w:rPr>
          <w:rFonts w:ascii="Garamond" w:hAnsi="Garamond"/>
          <w:color w:val="000000"/>
          <w:sz w:val="22"/>
          <w:szCs w:val="22"/>
        </w:rPr>
        <w:t>Lessor</w:t>
      </w:r>
      <w:r w:rsidRPr="007B0C7B">
        <w:rPr>
          <w:rFonts w:ascii="Garamond" w:hAnsi="Garamond"/>
          <w:color w:val="000000"/>
          <w:sz w:val="22"/>
          <w:szCs w:val="22"/>
        </w:rPr>
        <w:t xml:space="preserve"> receives Franchisor’s written notice exercising its option to assume the Lease.  Franchisor, upon taking possession of the Premises, will cure the defaults specified by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will execute and deliver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 assumption of the </w:t>
      </w:r>
      <w:r w:rsidR="00FB532C" w:rsidRPr="007B0C7B">
        <w:rPr>
          <w:rFonts w:ascii="Garamond" w:hAnsi="Garamond"/>
          <w:color w:val="000000"/>
          <w:sz w:val="22"/>
          <w:szCs w:val="22"/>
        </w:rPr>
        <w:t>Lessee</w:t>
      </w:r>
      <w:r w:rsidRPr="007B0C7B">
        <w:rPr>
          <w:rFonts w:ascii="Garamond" w:hAnsi="Garamond"/>
          <w:color w:val="000000"/>
          <w:sz w:val="22"/>
          <w:szCs w:val="22"/>
        </w:rPr>
        <w:t>’s rights and obligations under the Lease.  </w:t>
      </w:r>
    </w:p>
    <w:p w14:paraId="4A9D9C0A"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6606A9AC" w14:textId="09164B0A"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1.2    Franchisor will not be required to cure defaults and/or begin paying rent until </w:t>
      </w:r>
      <w:r w:rsidR="00FB532C" w:rsidRPr="007B0C7B">
        <w:rPr>
          <w:rFonts w:ascii="Garamond" w:hAnsi="Garamond"/>
          <w:color w:val="000000"/>
          <w:sz w:val="22"/>
          <w:szCs w:val="22"/>
        </w:rPr>
        <w:t>Lessor</w:t>
      </w:r>
      <w:r w:rsidRPr="007B0C7B">
        <w:rPr>
          <w:rFonts w:ascii="Garamond" w:hAnsi="Garamond"/>
          <w:color w:val="000000"/>
          <w:sz w:val="22"/>
          <w:szCs w:val="22"/>
        </w:rPr>
        <w:t xml:space="preserve"> delivers possession of the Premises to Franchisor.  If it becomes necessary for </w:t>
      </w:r>
      <w:r w:rsidR="00FB532C" w:rsidRPr="007B0C7B">
        <w:rPr>
          <w:rFonts w:ascii="Garamond" w:hAnsi="Garamond"/>
          <w:color w:val="000000"/>
          <w:sz w:val="22"/>
          <w:szCs w:val="22"/>
        </w:rPr>
        <w:t>Lessor</w:t>
      </w:r>
      <w:r w:rsidRPr="007B0C7B">
        <w:rPr>
          <w:rFonts w:ascii="Garamond" w:hAnsi="Garamond"/>
          <w:color w:val="000000"/>
          <w:sz w:val="22"/>
          <w:szCs w:val="22"/>
        </w:rPr>
        <w:t xml:space="preserve"> to pursue legal action </w:t>
      </w:r>
      <w:proofErr w:type="gramStart"/>
      <w:r w:rsidRPr="007B0C7B">
        <w:rPr>
          <w:rFonts w:ascii="Garamond" w:hAnsi="Garamond"/>
          <w:color w:val="000000"/>
          <w:sz w:val="22"/>
          <w:szCs w:val="22"/>
        </w:rPr>
        <w:t>in order to</w:t>
      </w:r>
      <w:proofErr w:type="gramEnd"/>
      <w:r w:rsidRPr="007B0C7B">
        <w:rPr>
          <w:rFonts w:ascii="Garamond" w:hAnsi="Garamond"/>
          <w:color w:val="000000"/>
          <w:sz w:val="22"/>
          <w:szCs w:val="22"/>
        </w:rPr>
        <w:t xml:space="preserve"> evict </w:t>
      </w:r>
      <w:r w:rsidR="00FB532C" w:rsidRPr="007B0C7B">
        <w:rPr>
          <w:rFonts w:ascii="Garamond" w:hAnsi="Garamond"/>
          <w:color w:val="000000"/>
          <w:sz w:val="22"/>
          <w:szCs w:val="22"/>
        </w:rPr>
        <w:t>Lessee</w:t>
      </w:r>
      <w:r w:rsidRPr="007B0C7B">
        <w:rPr>
          <w:rFonts w:ascii="Garamond" w:hAnsi="Garamond"/>
          <w:color w:val="000000"/>
          <w:sz w:val="22"/>
          <w:szCs w:val="22"/>
        </w:rPr>
        <w:t xml:space="preserve"> and deliver possession of the Premises to Franchisor, Franchisor will, upon written request by </w:t>
      </w:r>
      <w:r w:rsidR="00FB532C" w:rsidRPr="007B0C7B">
        <w:rPr>
          <w:rFonts w:ascii="Garamond" w:hAnsi="Garamond"/>
          <w:color w:val="000000"/>
          <w:sz w:val="22"/>
          <w:szCs w:val="22"/>
        </w:rPr>
        <w:t>Lessor</w:t>
      </w:r>
      <w:r w:rsidRPr="007B0C7B">
        <w:rPr>
          <w:rFonts w:ascii="Garamond" w:hAnsi="Garamond"/>
          <w:color w:val="000000"/>
          <w:sz w:val="22"/>
          <w:szCs w:val="22"/>
        </w:rPr>
        <w:t xml:space="preserve">, pay into an escrow account with </w:t>
      </w:r>
      <w:r w:rsidR="00FB532C" w:rsidRPr="007B0C7B">
        <w:rPr>
          <w:rFonts w:ascii="Garamond" w:hAnsi="Garamond"/>
          <w:color w:val="000000"/>
          <w:sz w:val="22"/>
          <w:szCs w:val="22"/>
        </w:rPr>
        <w:t>Lessor</w:t>
      </w:r>
      <w:r w:rsidRPr="007B0C7B">
        <w:rPr>
          <w:rFonts w:ascii="Garamond" w:hAnsi="Garamond"/>
          <w:color w:val="000000"/>
          <w:sz w:val="22"/>
          <w:szCs w:val="22"/>
        </w:rPr>
        <w:t xml:space="preserve">’s attorney, such amounts as are necessary to cure </w:t>
      </w:r>
      <w:r w:rsidR="00FB532C" w:rsidRPr="007B0C7B">
        <w:rPr>
          <w:rFonts w:ascii="Garamond" w:hAnsi="Garamond"/>
          <w:color w:val="000000"/>
          <w:sz w:val="22"/>
          <w:szCs w:val="22"/>
        </w:rPr>
        <w:t>Lessee</w:t>
      </w:r>
      <w:r w:rsidRPr="007B0C7B">
        <w:rPr>
          <w:rFonts w:ascii="Garamond" w:hAnsi="Garamond"/>
          <w:color w:val="000000"/>
          <w:sz w:val="22"/>
          <w:szCs w:val="22"/>
        </w:rPr>
        <w:t xml:space="preserve">’s defaults.  If </w:t>
      </w:r>
      <w:r w:rsidR="00FB532C" w:rsidRPr="007B0C7B">
        <w:rPr>
          <w:rFonts w:ascii="Garamond" w:hAnsi="Garamond"/>
          <w:color w:val="000000"/>
          <w:sz w:val="22"/>
          <w:szCs w:val="22"/>
        </w:rPr>
        <w:t>Lessor</w:t>
      </w:r>
      <w:r w:rsidRPr="007B0C7B">
        <w:rPr>
          <w:rFonts w:ascii="Garamond" w:hAnsi="Garamond"/>
          <w:color w:val="000000"/>
          <w:sz w:val="22"/>
          <w:szCs w:val="22"/>
        </w:rPr>
        <w:t xml:space="preserve"> is unable to deliver possession of the Premises to Franchisor within nine (9) months after the date of Franchisor’s exercise of its option to assume the Lease, Franchisor will have the right, at any time until </w:t>
      </w:r>
      <w:r w:rsidR="00FB532C" w:rsidRPr="007B0C7B">
        <w:rPr>
          <w:rFonts w:ascii="Garamond" w:hAnsi="Garamond"/>
          <w:color w:val="000000"/>
          <w:sz w:val="22"/>
          <w:szCs w:val="22"/>
        </w:rPr>
        <w:t>Lessor</w:t>
      </w:r>
      <w:r w:rsidRPr="007B0C7B">
        <w:rPr>
          <w:rFonts w:ascii="Garamond" w:hAnsi="Garamond"/>
          <w:color w:val="000000"/>
          <w:sz w:val="22"/>
          <w:szCs w:val="22"/>
        </w:rPr>
        <w:t xml:space="preserve"> delivers possession of the Premises, to rescind the option exercise, by written notice to </w:t>
      </w:r>
      <w:r w:rsidR="00FB532C" w:rsidRPr="007B0C7B">
        <w:rPr>
          <w:rFonts w:ascii="Garamond" w:hAnsi="Garamond"/>
          <w:color w:val="000000"/>
          <w:sz w:val="22"/>
          <w:szCs w:val="22"/>
        </w:rPr>
        <w:t>Lessor</w:t>
      </w:r>
      <w:r w:rsidRPr="007B0C7B">
        <w:rPr>
          <w:rFonts w:ascii="Garamond" w:hAnsi="Garamond"/>
          <w:color w:val="000000"/>
          <w:sz w:val="22"/>
          <w:szCs w:val="22"/>
        </w:rPr>
        <w:t>, whereupon all amounts in escrow shall be returned to Franchisor.</w:t>
      </w:r>
    </w:p>
    <w:p w14:paraId="28A80C25" w14:textId="1960712F"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II. </w:t>
      </w:r>
      <w:r w:rsidR="00FB532C" w:rsidRPr="007B0C7B">
        <w:rPr>
          <w:rFonts w:ascii="Garamond" w:hAnsi="Garamond"/>
          <w:color w:val="000000"/>
          <w:sz w:val="22"/>
          <w:szCs w:val="22"/>
        </w:rPr>
        <w:t>LESSEE</w:t>
      </w:r>
      <w:r w:rsidRPr="007B0C7B">
        <w:rPr>
          <w:rFonts w:ascii="Garamond" w:hAnsi="Garamond"/>
          <w:color w:val="000000"/>
          <w:sz w:val="22"/>
          <w:szCs w:val="22"/>
        </w:rPr>
        <w:t>’S FAILURE TO EXTEND TO LEASE TERM.</w:t>
      </w:r>
    </w:p>
    <w:p w14:paraId="51E6A70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8A3A618" w14:textId="44B86FFD"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lastRenderedPageBreak/>
        <w:t xml:space="preserve">2.0    If the Lease contains the term renewal or extension right(s) and if </w:t>
      </w:r>
      <w:r w:rsidR="00FB532C" w:rsidRPr="007B0C7B">
        <w:rPr>
          <w:rFonts w:ascii="Garamond" w:hAnsi="Garamond"/>
          <w:color w:val="000000"/>
          <w:sz w:val="22"/>
          <w:szCs w:val="22"/>
        </w:rPr>
        <w:t>Lessee</w:t>
      </w:r>
      <w:r w:rsidRPr="007B0C7B">
        <w:rPr>
          <w:rFonts w:ascii="Garamond" w:hAnsi="Garamond"/>
          <w:color w:val="000000"/>
          <w:sz w:val="22"/>
          <w:szCs w:val="22"/>
        </w:rPr>
        <w:t xml:space="preserve"> allows the term to expire without exercising said right(s),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give Franchisor written notice thereof, and Franchisor will have the right and option to exercise the </w:t>
      </w:r>
      <w:r w:rsidR="00FB532C" w:rsidRPr="007B0C7B">
        <w:rPr>
          <w:rFonts w:ascii="Garamond" w:hAnsi="Garamond"/>
          <w:color w:val="000000"/>
          <w:sz w:val="22"/>
          <w:szCs w:val="22"/>
        </w:rPr>
        <w:t>Lessee</w:t>
      </w:r>
      <w:r w:rsidRPr="007B0C7B">
        <w:rPr>
          <w:rFonts w:ascii="Garamond" w:hAnsi="Garamond"/>
          <w:color w:val="000000"/>
          <w:sz w:val="22"/>
          <w:szCs w:val="22"/>
        </w:rPr>
        <w:t xml:space="preserve">’s renewal or extension right(s) on the same terms and conditions as are contained in the Lease by giving written notice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within thirty (30) days of receipt of </w:t>
      </w:r>
      <w:r w:rsidR="00FB532C" w:rsidRPr="007B0C7B">
        <w:rPr>
          <w:rFonts w:ascii="Garamond" w:hAnsi="Garamond"/>
          <w:color w:val="000000"/>
          <w:sz w:val="22"/>
          <w:szCs w:val="22"/>
        </w:rPr>
        <w:t>Lessor</w:t>
      </w:r>
      <w:r w:rsidRPr="007B0C7B">
        <w:rPr>
          <w:rFonts w:ascii="Garamond" w:hAnsi="Garamond"/>
          <w:color w:val="000000"/>
          <w:sz w:val="22"/>
          <w:szCs w:val="22"/>
        </w:rPr>
        <w:t xml:space="preserve">’s notice.  If Franchisor exercises such right(s)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Franchisor will promptly execute a lease assumption agreement that will provide for Franchisor’s assumption of the Lease effective at the commencement of the extension or renewal term.  </w:t>
      </w:r>
    </w:p>
    <w:p w14:paraId="5927B0AC"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62B19B09"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III. TERMINATION OF A FRANCHISE AGREEMENT.</w:t>
      </w:r>
    </w:p>
    <w:p w14:paraId="52959F54"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10E4B68" w14:textId="7083350F"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3.0    Franchisor will have the right and option to assume the Lease if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is terminated for any reason during the term of the Lease.  If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is terminated and Franchisor desires to assume the Lease it may give written notice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requesting that </w:t>
      </w:r>
      <w:r w:rsidR="00FB532C" w:rsidRPr="007B0C7B">
        <w:rPr>
          <w:rFonts w:ascii="Garamond" w:hAnsi="Garamond"/>
          <w:color w:val="000000"/>
          <w:sz w:val="22"/>
          <w:szCs w:val="22"/>
        </w:rPr>
        <w:t>Lessor</w:t>
      </w:r>
      <w:r w:rsidRPr="007B0C7B">
        <w:rPr>
          <w:rFonts w:ascii="Garamond" w:hAnsi="Garamond"/>
          <w:color w:val="000000"/>
          <w:sz w:val="22"/>
          <w:szCs w:val="22"/>
        </w:rPr>
        <w:t xml:space="preserve"> specify any existing defaults by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Within fifteen (15) days after receipt of such notice,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give Franchisor written notice specifying any existing defaults by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w:t>
      </w:r>
    </w:p>
    <w:p w14:paraId="2C6FB238"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414D53A" w14:textId="67A4B1A6"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3.1    If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is terminated, </w:t>
      </w:r>
      <w:r w:rsidR="00FB532C" w:rsidRPr="007B0C7B">
        <w:rPr>
          <w:rFonts w:ascii="Garamond" w:hAnsi="Garamond"/>
          <w:color w:val="000000"/>
          <w:sz w:val="22"/>
          <w:szCs w:val="22"/>
        </w:rPr>
        <w:t>Lessee</w:t>
      </w:r>
      <w:r w:rsidRPr="007B0C7B">
        <w:rPr>
          <w:rFonts w:ascii="Garamond" w:hAnsi="Garamond"/>
          <w:color w:val="000000"/>
          <w:sz w:val="22"/>
          <w:szCs w:val="22"/>
        </w:rPr>
        <w:t xml:space="preserve"> shall, within ten (10) days after written demand by Franchisor, assign </w:t>
      </w:r>
      <w:proofErr w:type="gramStart"/>
      <w:r w:rsidRPr="007B0C7B">
        <w:rPr>
          <w:rFonts w:ascii="Garamond" w:hAnsi="Garamond"/>
          <w:color w:val="000000"/>
          <w:sz w:val="22"/>
          <w:szCs w:val="22"/>
        </w:rPr>
        <w:t>all of</w:t>
      </w:r>
      <w:proofErr w:type="gramEnd"/>
      <w:r w:rsidRPr="007B0C7B">
        <w:rPr>
          <w:rFonts w:ascii="Garamond" w:hAnsi="Garamond"/>
          <w:color w:val="000000"/>
          <w:sz w:val="22"/>
          <w:szCs w:val="22"/>
        </w:rPr>
        <w:t xml:space="preserve"> its </w:t>
      </w:r>
      <w:proofErr w:type="gramStart"/>
      <w:r w:rsidRPr="007B0C7B">
        <w:rPr>
          <w:rFonts w:ascii="Garamond" w:hAnsi="Garamond"/>
          <w:color w:val="000000"/>
          <w:sz w:val="22"/>
          <w:szCs w:val="22"/>
        </w:rPr>
        <w:t>right</w:t>
      </w:r>
      <w:proofErr w:type="gramEnd"/>
      <w:r w:rsidRPr="007B0C7B">
        <w:rPr>
          <w:rFonts w:ascii="Garamond" w:hAnsi="Garamond"/>
          <w:color w:val="000000"/>
          <w:sz w:val="22"/>
          <w:szCs w:val="22"/>
        </w:rPr>
        <w:t xml:space="preserve">, title and interest in the Lease to Franchisor.  If </w:t>
      </w:r>
      <w:r w:rsidR="00FB532C" w:rsidRPr="007B0C7B">
        <w:rPr>
          <w:rFonts w:ascii="Garamond" w:hAnsi="Garamond"/>
          <w:color w:val="000000"/>
          <w:sz w:val="22"/>
          <w:szCs w:val="22"/>
        </w:rPr>
        <w:t>Lessee</w:t>
      </w:r>
      <w:r w:rsidRPr="007B0C7B">
        <w:rPr>
          <w:rFonts w:ascii="Garamond" w:hAnsi="Garamond"/>
          <w:color w:val="000000"/>
          <w:sz w:val="22"/>
          <w:szCs w:val="22"/>
        </w:rPr>
        <w:t xml:space="preserve"> fails to do so, </w:t>
      </w:r>
      <w:r w:rsidR="00FB532C" w:rsidRPr="007B0C7B">
        <w:rPr>
          <w:rFonts w:ascii="Garamond" w:hAnsi="Garamond"/>
          <w:color w:val="000000"/>
          <w:sz w:val="22"/>
          <w:szCs w:val="22"/>
        </w:rPr>
        <w:t>Lessee</w:t>
      </w:r>
      <w:r w:rsidRPr="007B0C7B">
        <w:rPr>
          <w:rFonts w:ascii="Garamond" w:hAnsi="Garamond"/>
          <w:color w:val="000000"/>
          <w:sz w:val="22"/>
          <w:szCs w:val="22"/>
        </w:rPr>
        <w:t xml:space="preserve"> hereby designates Franchisor as its agent to execute </w:t>
      </w:r>
      <w:proofErr w:type="gramStart"/>
      <w:r w:rsidRPr="007B0C7B">
        <w:rPr>
          <w:rFonts w:ascii="Garamond" w:hAnsi="Garamond"/>
          <w:color w:val="000000"/>
          <w:sz w:val="22"/>
          <w:szCs w:val="22"/>
        </w:rPr>
        <w:t>any and all</w:t>
      </w:r>
      <w:proofErr w:type="gramEnd"/>
      <w:r w:rsidRPr="007B0C7B">
        <w:rPr>
          <w:rFonts w:ascii="Garamond" w:hAnsi="Garamond"/>
          <w:color w:val="000000"/>
          <w:sz w:val="22"/>
          <w:szCs w:val="22"/>
        </w:rPr>
        <w:t xml:space="preserve"> documents, agreements and to take all action that may be necessary or desirable to effectuate the assignment of the Lease and the relinquishment of any and all of </w:t>
      </w:r>
      <w:r w:rsidR="00FB532C" w:rsidRPr="007B0C7B">
        <w:rPr>
          <w:rFonts w:ascii="Garamond" w:hAnsi="Garamond"/>
          <w:color w:val="000000"/>
          <w:sz w:val="22"/>
          <w:szCs w:val="22"/>
        </w:rPr>
        <w:t>Lessee</w:t>
      </w:r>
      <w:r w:rsidRPr="007B0C7B">
        <w:rPr>
          <w:rFonts w:ascii="Garamond" w:hAnsi="Garamond"/>
          <w:color w:val="000000"/>
          <w:sz w:val="22"/>
          <w:szCs w:val="22"/>
        </w:rPr>
        <w:t>’s right there under.  </w:t>
      </w:r>
      <w:r w:rsidR="00FB532C" w:rsidRPr="007B0C7B">
        <w:rPr>
          <w:rFonts w:ascii="Garamond" w:hAnsi="Garamond"/>
          <w:color w:val="000000"/>
          <w:sz w:val="22"/>
          <w:szCs w:val="22"/>
        </w:rPr>
        <w:t>Lessor</w:t>
      </w:r>
      <w:r w:rsidRPr="007B0C7B">
        <w:rPr>
          <w:rFonts w:ascii="Garamond" w:hAnsi="Garamond"/>
          <w:color w:val="000000"/>
          <w:sz w:val="22"/>
          <w:szCs w:val="22"/>
        </w:rPr>
        <w:t xml:space="preserve"> consents to such assignment, subject to Franchisor executing as assumption of the Lease in form reasonably satisfactory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curing all defaults of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before taking possession of the Premises.  </w:t>
      </w:r>
      <w:r w:rsidR="00FB532C" w:rsidRPr="007B0C7B">
        <w:rPr>
          <w:rFonts w:ascii="Garamond" w:hAnsi="Garamond"/>
          <w:color w:val="000000"/>
          <w:sz w:val="22"/>
          <w:szCs w:val="22"/>
        </w:rPr>
        <w:t>Lessee</w:t>
      </w:r>
      <w:r w:rsidRPr="007B0C7B">
        <w:rPr>
          <w:rFonts w:ascii="Garamond" w:hAnsi="Garamond"/>
          <w:color w:val="000000"/>
          <w:sz w:val="22"/>
          <w:szCs w:val="22"/>
        </w:rPr>
        <w:t xml:space="preserve"> further agrees to </w:t>
      </w:r>
      <w:proofErr w:type="gramStart"/>
      <w:r w:rsidRPr="007B0C7B">
        <w:rPr>
          <w:rFonts w:ascii="Garamond" w:hAnsi="Garamond"/>
          <w:color w:val="000000"/>
          <w:sz w:val="22"/>
          <w:szCs w:val="22"/>
        </w:rPr>
        <w:t>promptly and peaceably vacate the Premises</w:t>
      </w:r>
      <w:proofErr w:type="gramEnd"/>
      <w:r w:rsidRPr="007B0C7B">
        <w:rPr>
          <w:rFonts w:ascii="Garamond" w:hAnsi="Garamond"/>
          <w:color w:val="000000"/>
          <w:sz w:val="22"/>
          <w:szCs w:val="22"/>
        </w:rPr>
        <w:t xml:space="preserve"> and to remove its personal property at the written request of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Any property not so removed by </w:t>
      </w:r>
      <w:r w:rsidR="00FB532C" w:rsidRPr="007B0C7B">
        <w:rPr>
          <w:rFonts w:ascii="Garamond" w:hAnsi="Garamond"/>
          <w:color w:val="000000"/>
          <w:sz w:val="22"/>
          <w:szCs w:val="22"/>
        </w:rPr>
        <w:t>Lessee</w:t>
      </w:r>
      <w:r w:rsidRPr="007B0C7B">
        <w:rPr>
          <w:rFonts w:ascii="Garamond" w:hAnsi="Garamond"/>
          <w:color w:val="000000"/>
          <w:sz w:val="22"/>
          <w:szCs w:val="22"/>
        </w:rPr>
        <w:t xml:space="preserve"> within ten (10) days following receipt of such written request shall be deemed abandoned by </w:t>
      </w:r>
      <w:r w:rsidR="00FB532C" w:rsidRPr="007B0C7B">
        <w:rPr>
          <w:rFonts w:ascii="Garamond" w:hAnsi="Garamond"/>
          <w:color w:val="000000"/>
          <w:sz w:val="22"/>
          <w:szCs w:val="22"/>
        </w:rPr>
        <w:t>Lessee</w:t>
      </w:r>
      <w:r w:rsidRPr="007B0C7B">
        <w:rPr>
          <w:rFonts w:ascii="Garamond" w:hAnsi="Garamond"/>
          <w:color w:val="000000"/>
          <w:sz w:val="22"/>
          <w:szCs w:val="22"/>
        </w:rPr>
        <w:t>.</w:t>
      </w:r>
    </w:p>
    <w:p w14:paraId="3E44E577"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7423E66F" w14:textId="18813B0E"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3.2    </w:t>
      </w:r>
      <w:r w:rsidR="00FB532C" w:rsidRPr="007B0C7B">
        <w:rPr>
          <w:rFonts w:ascii="Garamond" w:hAnsi="Garamond"/>
          <w:color w:val="000000"/>
          <w:sz w:val="22"/>
          <w:szCs w:val="22"/>
        </w:rPr>
        <w:t>Lessee</w:t>
      </w:r>
      <w:r w:rsidRPr="007B0C7B">
        <w:rPr>
          <w:rFonts w:ascii="Garamond" w:hAnsi="Garamond"/>
          <w:color w:val="000000"/>
          <w:sz w:val="22"/>
          <w:szCs w:val="22"/>
        </w:rPr>
        <w:t xml:space="preserve"> agrees that termination of any franchise agreement for the Premises shall, at the option of </w:t>
      </w:r>
      <w:r w:rsidR="00FB532C" w:rsidRPr="007B0C7B">
        <w:rPr>
          <w:rFonts w:ascii="Garamond" w:hAnsi="Garamond"/>
          <w:color w:val="000000"/>
          <w:sz w:val="22"/>
          <w:szCs w:val="22"/>
        </w:rPr>
        <w:t>Lessor</w:t>
      </w:r>
      <w:r w:rsidRPr="007B0C7B">
        <w:rPr>
          <w:rFonts w:ascii="Garamond" w:hAnsi="Garamond"/>
          <w:color w:val="000000"/>
          <w:sz w:val="22"/>
          <w:szCs w:val="22"/>
        </w:rPr>
        <w:t>, be a default under the Lease.</w:t>
      </w:r>
    </w:p>
    <w:p w14:paraId="204C3938"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273BEDCA"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IV. ADDITIONAL PROVISIONS</w:t>
      </w:r>
    </w:p>
    <w:p w14:paraId="411E2D0F"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3DB367A6" w14:textId="021467AE"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4.0    </w:t>
      </w:r>
      <w:r w:rsidR="00FB532C" w:rsidRPr="007B0C7B">
        <w:rPr>
          <w:rFonts w:ascii="Garamond" w:hAnsi="Garamond"/>
          <w:color w:val="000000"/>
          <w:sz w:val="22"/>
          <w:szCs w:val="22"/>
        </w:rPr>
        <w:t>Lessee</w:t>
      </w:r>
      <w:r w:rsidRPr="007B0C7B">
        <w:rPr>
          <w:rFonts w:ascii="Garamond" w:hAnsi="Garamond"/>
          <w:color w:val="000000"/>
          <w:sz w:val="22"/>
          <w:szCs w:val="22"/>
        </w:rPr>
        <w:t xml:space="preserve"> shall remain liable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for </w:t>
      </w:r>
      <w:proofErr w:type="gramStart"/>
      <w:r w:rsidRPr="007B0C7B">
        <w:rPr>
          <w:rFonts w:ascii="Garamond" w:hAnsi="Garamond"/>
          <w:color w:val="000000"/>
          <w:sz w:val="22"/>
          <w:szCs w:val="22"/>
        </w:rPr>
        <w:t>all of</w:t>
      </w:r>
      <w:proofErr w:type="gramEnd"/>
      <w:r w:rsidRPr="007B0C7B">
        <w:rPr>
          <w:rFonts w:ascii="Garamond" w:hAnsi="Garamond"/>
          <w:color w:val="000000"/>
          <w:sz w:val="22"/>
          <w:szCs w:val="22"/>
        </w:rPr>
        <w:t xml:space="preserve"> its </w:t>
      </w:r>
      <w:proofErr w:type="gramStart"/>
      <w:r w:rsidRPr="007B0C7B">
        <w:rPr>
          <w:rFonts w:ascii="Garamond" w:hAnsi="Garamond"/>
          <w:color w:val="000000"/>
          <w:sz w:val="22"/>
          <w:szCs w:val="22"/>
        </w:rPr>
        <w:t>obligation</w:t>
      </w:r>
      <w:proofErr w:type="gramEnd"/>
      <w:r w:rsidRPr="007B0C7B">
        <w:rPr>
          <w:rFonts w:ascii="Garamond" w:hAnsi="Garamond"/>
          <w:color w:val="000000"/>
          <w:sz w:val="22"/>
          <w:szCs w:val="22"/>
        </w:rPr>
        <w:t xml:space="preserve"> under the Lease, notwithstanding any assignment of the Lease to Franchisor.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shall be entitled to recover from </w:t>
      </w:r>
      <w:r w:rsidR="00FB532C" w:rsidRPr="007B0C7B">
        <w:rPr>
          <w:rFonts w:ascii="Garamond" w:hAnsi="Garamond"/>
          <w:color w:val="000000"/>
          <w:sz w:val="22"/>
          <w:szCs w:val="22"/>
        </w:rPr>
        <w:t>Lessee</w:t>
      </w:r>
      <w:r w:rsidRPr="007B0C7B">
        <w:rPr>
          <w:rFonts w:ascii="Garamond" w:hAnsi="Garamond"/>
          <w:color w:val="000000"/>
          <w:sz w:val="22"/>
          <w:szCs w:val="22"/>
        </w:rPr>
        <w:t xml:space="preserve"> all amounts it pays to </w:t>
      </w:r>
      <w:r w:rsidR="00FB532C" w:rsidRPr="007B0C7B">
        <w:rPr>
          <w:rFonts w:ascii="Garamond" w:hAnsi="Garamond"/>
          <w:color w:val="000000"/>
          <w:sz w:val="22"/>
          <w:szCs w:val="22"/>
        </w:rPr>
        <w:t>Lessor</w:t>
      </w:r>
      <w:r w:rsidRPr="007B0C7B">
        <w:rPr>
          <w:rFonts w:ascii="Garamond" w:hAnsi="Garamond"/>
          <w:color w:val="000000"/>
          <w:sz w:val="22"/>
          <w:szCs w:val="22"/>
        </w:rPr>
        <w:t xml:space="preserve"> to cure </w:t>
      </w:r>
      <w:r w:rsidR="00FB532C" w:rsidRPr="007B0C7B">
        <w:rPr>
          <w:rFonts w:ascii="Garamond" w:hAnsi="Garamond"/>
          <w:color w:val="000000"/>
          <w:sz w:val="22"/>
          <w:szCs w:val="22"/>
        </w:rPr>
        <w:t>Lessee</w:t>
      </w:r>
      <w:r w:rsidRPr="007B0C7B">
        <w:rPr>
          <w:rFonts w:ascii="Garamond" w:hAnsi="Garamond"/>
          <w:color w:val="000000"/>
          <w:sz w:val="22"/>
          <w:szCs w:val="22"/>
        </w:rPr>
        <w:t>’s defaults under the Lease, including interest and reasonable collection costs.</w:t>
      </w:r>
    </w:p>
    <w:p w14:paraId="269C24EC"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2A1CA41" w14:textId="557C9AF0"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4.1    Prior to taking possession of the Premises pursuant to its rights under this Rider to Lease, Franchisor will cure the defaults specified by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execute and deliver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 assumption of the </w:t>
      </w:r>
      <w:r w:rsidR="00FB532C" w:rsidRPr="007B0C7B">
        <w:rPr>
          <w:rFonts w:ascii="Garamond" w:hAnsi="Garamond"/>
          <w:color w:val="000000"/>
          <w:sz w:val="22"/>
          <w:szCs w:val="22"/>
        </w:rPr>
        <w:t>Lessee</w:t>
      </w:r>
      <w:r w:rsidRPr="007B0C7B">
        <w:rPr>
          <w:rFonts w:ascii="Garamond" w:hAnsi="Garamond"/>
          <w:color w:val="000000"/>
          <w:sz w:val="22"/>
          <w:szCs w:val="22"/>
        </w:rPr>
        <w:t xml:space="preserve"> right and obligation under the Lease.  Franchisor will pay, </w:t>
      </w:r>
      <w:proofErr w:type="gramStart"/>
      <w:r w:rsidRPr="007B0C7B">
        <w:rPr>
          <w:rFonts w:ascii="Garamond" w:hAnsi="Garamond"/>
          <w:color w:val="000000"/>
          <w:sz w:val="22"/>
          <w:szCs w:val="22"/>
        </w:rPr>
        <w:t>perform</w:t>
      </w:r>
      <w:proofErr w:type="gramEnd"/>
      <w:r w:rsidRPr="007B0C7B">
        <w:rPr>
          <w:rFonts w:ascii="Garamond" w:hAnsi="Garamond"/>
          <w:color w:val="000000"/>
          <w:sz w:val="22"/>
          <w:szCs w:val="22"/>
        </w:rPr>
        <w:t xml:space="preserve"> and be bound by all of the duties and obligations of the Lease applicable to </w:t>
      </w:r>
      <w:r w:rsidR="00FB532C" w:rsidRPr="007B0C7B">
        <w:rPr>
          <w:rFonts w:ascii="Garamond" w:hAnsi="Garamond"/>
          <w:color w:val="000000"/>
          <w:sz w:val="22"/>
          <w:szCs w:val="22"/>
        </w:rPr>
        <w:t>Lessee</w:t>
      </w:r>
      <w:r w:rsidRPr="007B0C7B">
        <w:rPr>
          <w:rFonts w:ascii="Garamond" w:hAnsi="Garamond"/>
          <w:color w:val="000000"/>
          <w:sz w:val="22"/>
          <w:szCs w:val="22"/>
        </w:rPr>
        <w:t xml:space="preserve">, except that Franchisor may elect not to assume or be bound by the terms of any amendment to the Lease executed by </w:t>
      </w:r>
      <w:r w:rsidR="00FB532C" w:rsidRPr="007B0C7B">
        <w:rPr>
          <w:rFonts w:ascii="Garamond" w:hAnsi="Garamond"/>
          <w:color w:val="000000"/>
          <w:sz w:val="22"/>
          <w:szCs w:val="22"/>
        </w:rPr>
        <w:t>Lessee</w:t>
      </w:r>
      <w:r w:rsidRPr="007B0C7B">
        <w:rPr>
          <w:rFonts w:ascii="Garamond" w:hAnsi="Garamond"/>
          <w:color w:val="000000"/>
          <w:sz w:val="22"/>
          <w:szCs w:val="22"/>
        </w:rPr>
        <w:t xml:space="preserve"> without obtaining Franchisor’s prior written approval, which shall not be unreasonably withheld.</w:t>
      </w:r>
    </w:p>
    <w:p w14:paraId="63D8ECB6" w14:textId="04D57DE9"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4.2    After Franchisor assumes </w:t>
      </w:r>
      <w:r w:rsidR="00FB532C" w:rsidRPr="007B0C7B">
        <w:rPr>
          <w:rFonts w:ascii="Garamond" w:hAnsi="Garamond"/>
          <w:color w:val="000000"/>
          <w:sz w:val="22"/>
          <w:szCs w:val="22"/>
        </w:rPr>
        <w:t>Lessee</w:t>
      </w:r>
      <w:r w:rsidRPr="007B0C7B">
        <w:rPr>
          <w:rFonts w:ascii="Garamond" w:hAnsi="Garamond"/>
          <w:color w:val="000000"/>
          <w:sz w:val="22"/>
          <w:szCs w:val="22"/>
        </w:rPr>
        <w:t xml:space="preserve">’s interest in the Lease, Franchisor will not be subject to any provision of the Lease that requires the </w:t>
      </w:r>
      <w:r w:rsidR="00FB532C" w:rsidRPr="007B0C7B">
        <w:rPr>
          <w:rFonts w:ascii="Garamond" w:hAnsi="Garamond"/>
          <w:color w:val="000000"/>
          <w:sz w:val="22"/>
          <w:szCs w:val="22"/>
        </w:rPr>
        <w:t>Lessee</w:t>
      </w:r>
      <w:r w:rsidRPr="007B0C7B">
        <w:rPr>
          <w:rFonts w:ascii="Garamond" w:hAnsi="Garamond"/>
          <w:color w:val="000000"/>
          <w:sz w:val="22"/>
          <w:szCs w:val="22"/>
        </w:rPr>
        <w:t xml:space="preserve"> to continuously operate a business in the Premises during any period that the business in the Premises is closed for remodeling or while the Franchisor is seeking to obtain and train a new franchisee to operate a franchised business in the Premises.</w:t>
      </w:r>
    </w:p>
    <w:p w14:paraId="13FDFECD"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224BB8B" w14:textId="3AA86BB1"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4.3    After Franchisor assumes </w:t>
      </w:r>
      <w:r w:rsidR="00FB532C" w:rsidRPr="007B0C7B">
        <w:rPr>
          <w:rFonts w:ascii="Garamond" w:hAnsi="Garamond"/>
          <w:color w:val="000000"/>
          <w:sz w:val="22"/>
          <w:szCs w:val="22"/>
        </w:rPr>
        <w:t>Lessee</w:t>
      </w:r>
      <w:r w:rsidRPr="007B0C7B">
        <w:rPr>
          <w:rFonts w:ascii="Garamond" w:hAnsi="Garamond"/>
          <w:color w:val="000000"/>
          <w:sz w:val="22"/>
          <w:szCs w:val="22"/>
        </w:rPr>
        <w:t xml:space="preserve">’s interests in the Lease, Franchisor may, without </w:t>
      </w:r>
      <w:r w:rsidR="00FB532C" w:rsidRPr="007B0C7B">
        <w:rPr>
          <w:rFonts w:ascii="Garamond" w:hAnsi="Garamond"/>
          <w:color w:val="000000"/>
          <w:sz w:val="22"/>
          <w:szCs w:val="22"/>
        </w:rPr>
        <w:t>Lessor</w:t>
      </w:r>
      <w:r w:rsidRPr="007B0C7B">
        <w:rPr>
          <w:rFonts w:ascii="Garamond" w:hAnsi="Garamond"/>
          <w:color w:val="000000"/>
          <w:sz w:val="22"/>
          <w:szCs w:val="22"/>
        </w:rPr>
        <w:t>’s consent, sublet the Premises to a franchisee of Franchisor provided the Franchisor remains primarily liable under the Lease.</w:t>
      </w:r>
    </w:p>
    <w:p w14:paraId="263B7866"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2869DAC" w14:textId="74BA9895"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4.4    After Franchisor assumes </w:t>
      </w:r>
      <w:r w:rsidR="00FB532C" w:rsidRPr="007B0C7B">
        <w:rPr>
          <w:rFonts w:ascii="Garamond" w:hAnsi="Garamond"/>
          <w:color w:val="000000"/>
          <w:sz w:val="22"/>
          <w:szCs w:val="22"/>
        </w:rPr>
        <w:t>Lessee</w:t>
      </w:r>
      <w:r w:rsidRPr="007B0C7B">
        <w:rPr>
          <w:rFonts w:ascii="Garamond" w:hAnsi="Garamond"/>
          <w:color w:val="000000"/>
          <w:sz w:val="22"/>
          <w:szCs w:val="22"/>
        </w:rPr>
        <w:t xml:space="preserve">’s interest in the Lease, Franchisor </w:t>
      </w:r>
      <w:proofErr w:type="gramStart"/>
      <w:r w:rsidRPr="007B0C7B">
        <w:rPr>
          <w:rFonts w:ascii="Garamond" w:hAnsi="Garamond"/>
          <w:color w:val="000000"/>
          <w:sz w:val="22"/>
          <w:szCs w:val="22"/>
        </w:rPr>
        <w:t>may,</w:t>
      </w:r>
      <w:proofErr w:type="gramEnd"/>
      <w:r w:rsidRPr="007B0C7B">
        <w:rPr>
          <w:rFonts w:ascii="Garamond" w:hAnsi="Garamond"/>
          <w:color w:val="000000"/>
          <w:sz w:val="22"/>
          <w:szCs w:val="22"/>
        </w:rPr>
        <w:t xml:space="preserve"> assign this Lease so long as Franchisor remains liable for the payment of rent and the performance of </w:t>
      </w:r>
      <w:r w:rsidR="00FB532C" w:rsidRPr="007B0C7B">
        <w:rPr>
          <w:rFonts w:ascii="Garamond" w:hAnsi="Garamond"/>
          <w:color w:val="000000"/>
          <w:sz w:val="22"/>
          <w:szCs w:val="22"/>
        </w:rPr>
        <w:t>Lessee</w:t>
      </w:r>
      <w:r w:rsidRPr="007B0C7B">
        <w:rPr>
          <w:rFonts w:ascii="Garamond" w:hAnsi="Garamond"/>
          <w:color w:val="000000"/>
          <w:sz w:val="22"/>
          <w:szCs w:val="22"/>
        </w:rPr>
        <w:t>’s duties and obligations under the Lease.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may also, with the prior written consent of </w:t>
      </w:r>
      <w:r w:rsidR="00FB532C" w:rsidRPr="007B0C7B">
        <w:rPr>
          <w:rFonts w:ascii="Garamond" w:hAnsi="Garamond"/>
          <w:color w:val="000000"/>
          <w:sz w:val="22"/>
          <w:szCs w:val="22"/>
        </w:rPr>
        <w:t>Lessor</w:t>
      </w:r>
      <w:r w:rsidRPr="007B0C7B">
        <w:rPr>
          <w:rFonts w:ascii="Garamond" w:hAnsi="Garamond"/>
          <w:color w:val="000000"/>
          <w:sz w:val="22"/>
          <w:szCs w:val="22"/>
        </w:rPr>
        <w:t>, assign without recourse its rights under the Lease.  </w:t>
      </w:r>
      <w:r w:rsidR="00FB532C" w:rsidRPr="007B0C7B">
        <w:rPr>
          <w:rFonts w:ascii="Garamond" w:hAnsi="Garamond"/>
          <w:color w:val="000000"/>
          <w:sz w:val="22"/>
          <w:szCs w:val="22"/>
        </w:rPr>
        <w:t>Lessor</w:t>
      </w:r>
      <w:r w:rsidRPr="007B0C7B">
        <w:rPr>
          <w:rFonts w:ascii="Garamond" w:hAnsi="Garamond"/>
          <w:color w:val="000000"/>
          <w:sz w:val="22"/>
          <w:szCs w:val="22"/>
        </w:rPr>
        <w:t xml:space="preserve"> shall not unreasonably withhold its consent to an assignment to a franchisee of Franchisor who meets Franchisor’s financial qualification requirements.  Upon receipt by </w:t>
      </w:r>
      <w:r w:rsidR="00FB532C" w:rsidRPr="007B0C7B">
        <w:rPr>
          <w:rFonts w:ascii="Garamond" w:hAnsi="Garamond"/>
          <w:color w:val="000000"/>
          <w:sz w:val="22"/>
          <w:szCs w:val="22"/>
        </w:rPr>
        <w:t>Lessor</w:t>
      </w:r>
      <w:r w:rsidRPr="007B0C7B">
        <w:rPr>
          <w:rFonts w:ascii="Garamond" w:hAnsi="Garamond"/>
          <w:color w:val="000000"/>
          <w:sz w:val="22"/>
          <w:szCs w:val="22"/>
        </w:rPr>
        <w:t xml:space="preserve"> of an assumption agreement in form reasonably satisfactory to </w:t>
      </w:r>
      <w:r w:rsidR="00FB532C" w:rsidRPr="007B0C7B">
        <w:rPr>
          <w:rFonts w:ascii="Garamond" w:hAnsi="Garamond"/>
          <w:color w:val="000000"/>
          <w:sz w:val="22"/>
          <w:szCs w:val="22"/>
        </w:rPr>
        <w:t>Lessor</w:t>
      </w:r>
      <w:r w:rsidRPr="007B0C7B">
        <w:rPr>
          <w:rFonts w:ascii="Garamond" w:hAnsi="Garamond"/>
          <w:color w:val="000000"/>
          <w:sz w:val="22"/>
          <w:szCs w:val="22"/>
        </w:rPr>
        <w:t xml:space="preserve"> pursuant to which such franchisee agrees to assume the Lease and to observe the terms, </w:t>
      </w:r>
      <w:proofErr w:type="gramStart"/>
      <w:r w:rsidRPr="007B0C7B">
        <w:rPr>
          <w:rFonts w:ascii="Garamond" w:hAnsi="Garamond"/>
          <w:color w:val="000000"/>
          <w:sz w:val="22"/>
          <w:szCs w:val="22"/>
        </w:rPr>
        <w:t>conditions</w:t>
      </w:r>
      <w:proofErr w:type="gramEnd"/>
      <w:r w:rsidRPr="007B0C7B">
        <w:rPr>
          <w:rFonts w:ascii="Garamond" w:hAnsi="Garamond"/>
          <w:color w:val="000000"/>
          <w:sz w:val="22"/>
          <w:szCs w:val="22"/>
        </w:rPr>
        <w:t xml:space="preserve"> and agreements on </w:t>
      </w:r>
      <w:r w:rsidRPr="007B0C7B">
        <w:rPr>
          <w:rFonts w:ascii="Garamond" w:hAnsi="Garamond"/>
          <w:color w:val="000000"/>
          <w:sz w:val="22"/>
          <w:szCs w:val="22"/>
        </w:rPr>
        <w:lastRenderedPageBreak/>
        <w:t xml:space="preserve">the part of </w:t>
      </w:r>
      <w:r w:rsidR="00FB532C" w:rsidRPr="007B0C7B">
        <w:rPr>
          <w:rFonts w:ascii="Garamond" w:hAnsi="Garamond"/>
          <w:color w:val="000000"/>
          <w:sz w:val="22"/>
          <w:szCs w:val="22"/>
        </w:rPr>
        <w:t>Lessee</w:t>
      </w:r>
      <w:r w:rsidRPr="007B0C7B">
        <w:rPr>
          <w:rFonts w:ascii="Garamond" w:hAnsi="Garamond"/>
          <w:color w:val="000000"/>
          <w:sz w:val="22"/>
          <w:szCs w:val="22"/>
        </w:rPr>
        <w:t xml:space="preserve"> to be performed under the Lease, Franchisor shall be released from all liability as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accruing after the date of the effective date of the assignment.</w:t>
      </w:r>
    </w:p>
    <w:p w14:paraId="115BA74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042E0A52" w14:textId="35C4E80E"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4.5    If the Lease or Franchise Agreement for the Premises is terminated and Franchisor does not exercise its option to assume the Lease, </w:t>
      </w:r>
      <w:r w:rsidR="00FB532C" w:rsidRPr="007B0C7B">
        <w:rPr>
          <w:rFonts w:ascii="Garamond" w:hAnsi="Garamond"/>
          <w:color w:val="000000"/>
          <w:sz w:val="22"/>
          <w:szCs w:val="22"/>
        </w:rPr>
        <w:t>Lessee</w:t>
      </w:r>
      <w:r w:rsidRPr="007B0C7B">
        <w:rPr>
          <w:rFonts w:ascii="Garamond" w:hAnsi="Garamond"/>
          <w:color w:val="000000"/>
          <w:sz w:val="22"/>
          <w:szCs w:val="22"/>
        </w:rPr>
        <w:t xml:space="preserve"> agrees, upon written demand by Franchisor, to promptly remove signs, </w:t>
      </w:r>
      <w:proofErr w:type="gramStart"/>
      <w:r w:rsidRPr="007B0C7B">
        <w:rPr>
          <w:rFonts w:ascii="Garamond" w:hAnsi="Garamond"/>
          <w:color w:val="000000"/>
          <w:sz w:val="22"/>
          <w:szCs w:val="22"/>
        </w:rPr>
        <w:t>décor</w:t>
      </w:r>
      <w:proofErr w:type="gramEnd"/>
      <w:r w:rsidRPr="007B0C7B">
        <w:rPr>
          <w:rFonts w:ascii="Garamond" w:hAnsi="Garamond"/>
          <w:color w:val="000000"/>
          <w:sz w:val="22"/>
          <w:szCs w:val="22"/>
        </w:rPr>
        <w:t xml:space="preserve"> and other items which Franchisor reasonably requests be removed as being distinctive and indicative of Franchisor’s trademarks and trade dress.  Franchisor may enter upon the Premises without being guilty of trespass or tort to </w:t>
      </w:r>
      <w:proofErr w:type="gramStart"/>
      <w:r w:rsidRPr="007B0C7B">
        <w:rPr>
          <w:rFonts w:ascii="Garamond" w:hAnsi="Garamond"/>
          <w:color w:val="000000"/>
          <w:sz w:val="22"/>
          <w:szCs w:val="22"/>
        </w:rPr>
        <w:t>effect</w:t>
      </w:r>
      <w:proofErr w:type="gramEnd"/>
      <w:r w:rsidRPr="007B0C7B">
        <w:rPr>
          <w:rFonts w:ascii="Garamond" w:hAnsi="Garamond"/>
          <w:color w:val="000000"/>
          <w:sz w:val="22"/>
          <w:szCs w:val="22"/>
        </w:rPr>
        <w:t xml:space="preserve"> such de-identification if </w:t>
      </w:r>
      <w:r w:rsidR="00FB532C" w:rsidRPr="007B0C7B">
        <w:rPr>
          <w:rFonts w:ascii="Garamond" w:hAnsi="Garamond"/>
          <w:color w:val="000000"/>
          <w:sz w:val="22"/>
          <w:szCs w:val="22"/>
        </w:rPr>
        <w:t>Lessee</w:t>
      </w:r>
      <w:r w:rsidRPr="007B0C7B">
        <w:rPr>
          <w:rFonts w:ascii="Garamond" w:hAnsi="Garamond"/>
          <w:color w:val="000000"/>
          <w:sz w:val="22"/>
          <w:szCs w:val="22"/>
        </w:rPr>
        <w:t xml:space="preserve"> fails to do so within ten (10) days after receipt of written demand from Franchisor.  </w:t>
      </w:r>
      <w:r w:rsidR="00FB532C" w:rsidRPr="007B0C7B">
        <w:rPr>
          <w:rFonts w:ascii="Garamond" w:hAnsi="Garamond"/>
          <w:color w:val="000000"/>
          <w:sz w:val="22"/>
          <w:szCs w:val="22"/>
        </w:rPr>
        <w:t>Lessee</w:t>
      </w:r>
      <w:r w:rsidRPr="007B0C7B">
        <w:rPr>
          <w:rFonts w:ascii="Garamond" w:hAnsi="Garamond"/>
          <w:color w:val="000000"/>
          <w:sz w:val="22"/>
          <w:szCs w:val="22"/>
        </w:rPr>
        <w:t xml:space="preserve"> shall pay Franchisor for its reasonable cost and expenses in effecting de-identification.  Franchisor shall defend, </w:t>
      </w:r>
      <w:proofErr w:type="gramStart"/>
      <w:r w:rsidRPr="007B0C7B">
        <w:rPr>
          <w:rFonts w:ascii="Garamond" w:hAnsi="Garamond"/>
          <w:color w:val="000000"/>
          <w:sz w:val="22"/>
          <w:szCs w:val="22"/>
        </w:rPr>
        <w:t>indemnify</w:t>
      </w:r>
      <w:proofErr w:type="gramEnd"/>
      <w:r w:rsidRPr="007B0C7B">
        <w:rPr>
          <w:rFonts w:ascii="Garamond" w:hAnsi="Garamond"/>
          <w:color w:val="000000"/>
          <w:sz w:val="22"/>
          <w:szCs w:val="22"/>
        </w:rPr>
        <w:t xml:space="preserve"> and hold </w:t>
      </w:r>
      <w:r w:rsidR="00FB532C" w:rsidRPr="007B0C7B">
        <w:rPr>
          <w:rFonts w:ascii="Garamond" w:hAnsi="Garamond"/>
          <w:color w:val="000000"/>
          <w:sz w:val="22"/>
          <w:szCs w:val="22"/>
        </w:rPr>
        <w:t>Lessor</w:t>
      </w:r>
      <w:r w:rsidRPr="007B0C7B">
        <w:rPr>
          <w:rFonts w:ascii="Garamond" w:hAnsi="Garamond"/>
          <w:color w:val="000000"/>
          <w:sz w:val="22"/>
          <w:szCs w:val="22"/>
        </w:rPr>
        <w:t xml:space="preserve"> harmless from and against any claims arising from Franchisor’s de-identification of the Premises.</w:t>
      </w:r>
    </w:p>
    <w:p w14:paraId="754E9AF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639CECBF" w14:textId="552D5620"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4.6    BY EXECUTING THIS RIDER TO THE LEASE, FRANCHISOR DOES NOT HEREBY ASSUME ANY LIABILITY WITH RESPECT TO THE PREMISES OR ANY OBLIGATION AS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UNLESS AND UNTIL FRANCHISOR EXPRESSLY ASSUMES SUCH LIABILITY AND/OR OBLIGATION, AS HEREINABOVE DESCRIBED.  </w:t>
      </w:r>
    </w:p>
    <w:p w14:paraId="16333993"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46347C3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4.7    All notices hereunder shall be delivered by certified mail to the addresses described in the Lease or to such other address as any party hereto may, by written notice instruct </w:t>
      </w:r>
      <w:proofErr w:type="gramStart"/>
      <w:r w:rsidRPr="007B0C7B">
        <w:rPr>
          <w:rFonts w:ascii="Garamond" w:hAnsi="Garamond"/>
          <w:color w:val="000000"/>
          <w:sz w:val="22"/>
          <w:szCs w:val="22"/>
        </w:rPr>
        <w:t>that notices</w:t>
      </w:r>
      <w:proofErr w:type="gramEnd"/>
      <w:r w:rsidRPr="007B0C7B">
        <w:rPr>
          <w:rFonts w:ascii="Garamond" w:hAnsi="Garamond"/>
          <w:color w:val="000000"/>
          <w:sz w:val="22"/>
          <w:szCs w:val="22"/>
        </w:rPr>
        <w:t xml:space="preserve"> be given.  In the case of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notices should be sent to:  Director of Location Development, 5145 Taravella Road, Marrero, Louisiana, 70072, until further notice.</w:t>
      </w:r>
    </w:p>
    <w:p w14:paraId="668F2712" w14:textId="36C05103"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0AF0A2DB" w14:textId="002C4B86" w:rsidR="008F1580" w:rsidRDefault="00E74DA9" w:rsidP="00E74DA9">
      <w:pPr>
        <w:pBdr>
          <w:top w:val="nil"/>
          <w:left w:val="nil"/>
          <w:bottom w:val="nil"/>
          <w:right w:val="nil"/>
          <w:between w:val="nil"/>
        </w:pBdr>
        <w:jc w:val="center"/>
        <w:rPr>
          <w:rFonts w:ascii="Garamond" w:hAnsi="Garamond"/>
          <w:color w:val="000000"/>
          <w:sz w:val="22"/>
          <w:szCs w:val="22"/>
        </w:rPr>
      </w:pPr>
      <w:r>
        <w:rPr>
          <w:rFonts w:ascii="Garamond" w:hAnsi="Garamond"/>
          <w:color w:val="000000"/>
          <w:sz w:val="22"/>
          <w:szCs w:val="22"/>
        </w:rPr>
        <w:t>(SIGNATURES APPEAR ON THE FOLLOWING PAGES)</w:t>
      </w:r>
    </w:p>
    <w:p w14:paraId="1D3C0D71" w14:textId="23DC6F16" w:rsidR="00E74DA9" w:rsidRDefault="00E74DA9">
      <w:pPr>
        <w:rPr>
          <w:rFonts w:ascii="Garamond" w:hAnsi="Garamond"/>
          <w:color w:val="000000"/>
          <w:sz w:val="22"/>
          <w:szCs w:val="22"/>
        </w:rPr>
      </w:pPr>
      <w:r>
        <w:rPr>
          <w:rFonts w:ascii="Garamond" w:hAnsi="Garamond"/>
          <w:color w:val="000000"/>
          <w:sz w:val="22"/>
          <w:szCs w:val="22"/>
        </w:rPr>
        <w:br w:type="page"/>
      </w:r>
    </w:p>
    <w:p w14:paraId="5A9E59F6" w14:textId="77777777" w:rsidR="00E74DA9" w:rsidRPr="007B0C7B" w:rsidRDefault="00E74DA9" w:rsidP="00E74DA9">
      <w:pPr>
        <w:pBdr>
          <w:top w:val="nil"/>
          <w:left w:val="nil"/>
          <w:bottom w:val="nil"/>
          <w:right w:val="nil"/>
          <w:between w:val="nil"/>
        </w:pBdr>
        <w:jc w:val="center"/>
        <w:rPr>
          <w:rFonts w:ascii="Garamond" w:hAnsi="Garamond"/>
          <w:color w:val="000000"/>
          <w:sz w:val="22"/>
          <w:szCs w:val="22"/>
        </w:rPr>
      </w:pPr>
    </w:p>
    <w:p w14:paraId="4D97E1F6" w14:textId="56C480DE" w:rsidR="008F1580" w:rsidRPr="007B0C7B" w:rsidRDefault="008F1580">
      <w:pPr>
        <w:pBdr>
          <w:top w:val="nil"/>
          <w:left w:val="nil"/>
          <w:bottom w:val="nil"/>
          <w:right w:val="nil"/>
          <w:between w:val="nil"/>
        </w:pBdr>
        <w:jc w:val="both"/>
        <w:rPr>
          <w:rFonts w:ascii="Garamond" w:hAnsi="Garamond"/>
          <w:color w:val="000000"/>
          <w:sz w:val="22"/>
          <w:szCs w:val="22"/>
        </w:rPr>
      </w:pPr>
    </w:p>
    <w:p w14:paraId="1CDAC17F" w14:textId="77777777" w:rsidR="00C32A29" w:rsidRPr="00E74DA9" w:rsidRDefault="00782F00">
      <w:pPr>
        <w:pBdr>
          <w:top w:val="nil"/>
          <w:left w:val="nil"/>
          <w:bottom w:val="nil"/>
          <w:right w:val="nil"/>
          <w:between w:val="nil"/>
        </w:pBdr>
        <w:jc w:val="both"/>
        <w:rPr>
          <w:rFonts w:ascii="Garamond" w:hAnsi="Garamond"/>
          <w:b/>
          <w:bCs/>
          <w:color w:val="000000"/>
          <w:sz w:val="22"/>
          <w:szCs w:val="22"/>
        </w:rPr>
      </w:pPr>
      <w:r w:rsidRPr="00E74DA9">
        <w:rPr>
          <w:rFonts w:ascii="Garamond" w:hAnsi="Garamond"/>
          <w:b/>
          <w:bCs/>
          <w:color w:val="000000"/>
          <w:sz w:val="22"/>
          <w:szCs w:val="22"/>
        </w:rPr>
        <w:t xml:space="preserve">IN WITNESS </w:t>
      </w:r>
      <w:proofErr w:type="gramStart"/>
      <w:r w:rsidRPr="00E74DA9">
        <w:rPr>
          <w:rFonts w:ascii="Garamond" w:hAnsi="Garamond"/>
          <w:b/>
          <w:bCs/>
          <w:color w:val="000000"/>
          <w:sz w:val="22"/>
          <w:szCs w:val="22"/>
        </w:rPr>
        <w:t>WHEREOF,</w:t>
      </w:r>
      <w:proofErr w:type="gramEnd"/>
      <w:r w:rsidRPr="00E74DA9">
        <w:rPr>
          <w:rFonts w:ascii="Garamond" w:hAnsi="Garamond"/>
          <w:b/>
          <w:bCs/>
          <w:color w:val="000000"/>
          <w:sz w:val="22"/>
          <w:szCs w:val="22"/>
        </w:rPr>
        <w:t xml:space="preserve"> THE PARTIES HERETO HAVE CAUSED THIS LEASE OPTION RIDER TO BE EXECUTED AS OF THE DATE FIRST ABOVE WRITTEN.</w:t>
      </w:r>
    </w:p>
    <w:p w14:paraId="0F3DE474"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1B42D5E" w14:textId="77777777" w:rsidR="00E74DA9" w:rsidRPr="00E74DA9" w:rsidRDefault="00E74DA9" w:rsidP="00E74DA9">
      <w:pPr>
        <w:tabs>
          <w:tab w:val="center" w:pos="2160"/>
          <w:tab w:val="center" w:pos="2881"/>
          <w:tab w:val="center" w:pos="4230"/>
          <w:tab w:val="center" w:pos="4321"/>
          <w:tab w:val="center" w:pos="5549"/>
        </w:tabs>
        <w:spacing w:line="259" w:lineRule="auto"/>
        <w:ind w:left="-15"/>
        <w:rPr>
          <w:rFonts w:ascii="Garamond" w:eastAsia="Garamond" w:hAnsi="Garamond" w:cs="Garamond"/>
        </w:rPr>
      </w:pPr>
      <w:bookmarkStart w:id="2" w:name="_Hlk155456592"/>
      <w:r w:rsidRPr="00E74DA9">
        <w:rPr>
          <w:rFonts w:ascii="Garamond" w:eastAsia="Garamond" w:hAnsi="Garamond" w:cs="Garamond"/>
          <w:b/>
        </w:rPr>
        <w:t xml:space="preserve">WITNESSES: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LESSOR</w:t>
      </w:r>
      <w:r w:rsidRPr="00E74DA9">
        <w:rPr>
          <w:rFonts w:ascii="Garamond" w:eastAsia="Garamond" w:hAnsi="Garamond" w:cs="Garamond"/>
        </w:rPr>
        <w:t xml:space="preserve">: </w:t>
      </w:r>
    </w:p>
    <w:p w14:paraId="483D1C54" w14:textId="77777777" w:rsidR="00E74DA9" w:rsidRPr="00E74DA9" w:rsidRDefault="00E74DA9" w:rsidP="00E74DA9">
      <w:pPr>
        <w:spacing w:line="259" w:lineRule="auto"/>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p>
    <w:p w14:paraId="6B74B0A8" w14:textId="7D7298A3" w:rsidR="00E74DA9" w:rsidRPr="00E74DA9" w:rsidRDefault="00E74DA9" w:rsidP="00CD187D">
      <w:pPr>
        <w:tabs>
          <w:tab w:val="center" w:pos="720"/>
          <w:tab w:val="center" w:pos="1440"/>
          <w:tab w:val="center" w:pos="2160"/>
          <w:tab w:val="center" w:pos="2881"/>
          <w:tab w:val="center" w:pos="4140"/>
          <w:tab w:val="center" w:pos="4321"/>
          <w:tab w:val="center" w:pos="6839"/>
        </w:tabs>
        <w:spacing w:after="5" w:line="251" w:lineRule="auto"/>
        <w:ind w:left="-15"/>
        <w:rPr>
          <w:rFonts w:ascii="Garamond" w:eastAsia="Garamond" w:hAnsi="Garamond" w:cs="Garamond"/>
        </w:rPr>
      </w:pPr>
      <w:bookmarkStart w:id="3" w:name="_heading=h.3znysh7" w:colFirst="0" w:colLast="0"/>
      <w:bookmarkEnd w:id="3"/>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b/>
        </w:rPr>
        <w:t>BELLE REALTY OF LAFAYETTE,  LLC</w:t>
      </w:r>
      <w:r w:rsidRPr="00E74DA9">
        <w:rPr>
          <w:rFonts w:ascii="Garamond" w:eastAsia="Garamond" w:hAnsi="Garamond" w:cs="Garamond"/>
        </w:rPr>
        <w:t>,</w:t>
      </w:r>
    </w:p>
    <w:p w14:paraId="76AA1DAE" w14:textId="77777777" w:rsidR="00E74DA9" w:rsidRPr="00E74DA9" w:rsidRDefault="00E74DA9" w:rsidP="00CD187D">
      <w:pPr>
        <w:tabs>
          <w:tab w:val="center" w:pos="2160"/>
          <w:tab w:val="center" w:pos="2881"/>
          <w:tab w:val="center" w:pos="3601"/>
          <w:tab w:val="left" w:pos="3870"/>
          <w:tab w:val="center" w:pos="4321"/>
          <w:tab w:val="center" w:pos="6030"/>
        </w:tabs>
        <w:spacing w:after="5" w:line="251" w:lineRule="auto"/>
        <w:ind w:left="-15"/>
        <w:rPr>
          <w:rFonts w:ascii="Garamond" w:eastAsia="Garamond" w:hAnsi="Garamond" w:cs="Garamond"/>
        </w:rPr>
      </w:pPr>
      <w:r w:rsidRPr="00E74DA9">
        <w:rPr>
          <w:rFonts w:ascii="Garamond" w:eastAsia="Garamond" w:hAnsi="Garamond" w:cs="Garamond"/>
        </w:rPr>
        <w:t xml:space="preserve">Printed Name: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a Louisiana limited liability company</w:t>
      </w:r>
      <w:r w:rsidRPr="00E74DA9">
        <w:rPr>
          <w:noProof/>
        </w:rPr>
        <mc:AlternateContent>
          <mc:Choice Requires="wpg">
            <w:drawing>
              <wp:anchor distT="0" distB="0" distL="0" distR="0" simplePos="0" relativeHeight="251659264" behindDoc="1" locked="0" layoutInCell="1" hidden="0" allowOverlap="1" wp14:anchorId="2F2C8E96" wp14:editId="5B66DF3E">
                <wp:simplePos x="0" y="0"/>
                <wp:positionH relativeFrom="column">
                  <wp:posOffset>0</wp:posOffset>
                </wp:positionH>
                <wp:positionV relativeFrom="paragraph">
                  <wp:posOffset>-12699</wp:posOffset>
                </wp:positionV>
                <wp:extent cx="1829054" cy="184405"/>
                <wp:effectExtent l="0" t="0" r="0" b="0"/>
                <wp:wrapNone/>
                <wp:docPr id="730407967" name="Group 730407967"/>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195073863" name="Group 1195073863"/>
                        <wpg:cNvGrpSpPr/>
                        <wpg:grpSpPr>
                          <a:xfrm>
                            <a:off x="4431473" y="3687798"/>
                            <a:ext cx="1829054" cy="185929"/>
                            <a:chOff x="0" y="0"/>
                            <a:chExt cx="1829054" cy="185929"/>
                          </a:xfrm>
                        </wpg:grpSpPr>
                        <wps:wsp>
                          <wps:cNvPr id="815654595" name="Rectangle 815654595"/>
                          <wps:cNvSpPr/>
                          <wps:spPr>
                            <a:xfrm>
                              <a:off x="0" y="0"/>
                              <a:ext cx="1829050" cy="184400"/>
                            </a:xfrm>
                            <a:prstGeom prst="rect">
                              <a:avLst/>
                            </a:prstGeom>
                            <a:noFill/>
                            <a:ln>
                              <a:noFill/>
                            </a:ln>
                          </wps:spPr>
                          <wps:txbx>
                            <w:txbxContent>
                              <w:p w14:paraId="7712E8B7" w14:textId="77777777" w:rsidR="00E74DA9" w:rsidRDefault="00E74DA9" w:rsidP="00E74DA9">
                                <w:pPr>
                                  <w:textDirection w:val="btLr"/>
                                </w:pPr>
                              </w:p>
                            </w:txbxContent>
                          </wps:txbx>
                          <wps:bodyPr spcFirstLastPara="1" wrap="square" lIns="91425" tIns="91425" rIns="91425" bIns="91425" anchor="ctr" anchorCtr="0">
                            <a:noAutofit/>
                          </wps:bodyPr>
                        </wps:wsp>
                        <wps:wsp>
                          <wps:cNvPr id="905888496" name="Freeform: Shape 905888496"/>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15534366" name="Freeform: Shape 315534366"/>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F2C8E96" id="Group 730407967" o:spid="_x0000_s1026" style="position:absolute;left:0;text-align:left;margin-left:0;margin-top:-1pt;width:2in;height:14.5pt;z-index:-251657216;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">
                <v:group id="Group 1195073863" o:spid="_x0000_s102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">
                  <v:rect id="Rectangle 815654595" o:spid="_x0000_s102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" filled="f" stroked="f">
                    <v:textbox inset="2.53958mm,2.53958mm,2.53958mm,2.53958mm">
                      <w:txbxContent>
                        <w:p w14:paraId="7712E8B7" w14:textId="77777777" w:rsidR="00E74DA9" w:rsidRDefault="00E74DA9" w:rsidP="00E74DA9">
                          <w:pPr>
                            <w:textDirection w:val="btLr"/>
                          </w:pPr>
                        </w:p>
                      </w:txbxContent>
                    </v:textbox>
                  </v:rect>
                  <v:shape id="Freeform: Shape 905888496" o:spid="_x0000_s102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" path="m,l1829054,r,9144l,9144,,e" fillcolor="black" stroked="f">
                    <v:path arrowok="t" o:extrusionok="f"/>
                  </v:shape>
                  <v:shape id="Freeform: Shape 315534366" o:spid="_x0000_s103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" path="m,l945185,r,9144l,9144,,e" fillcolor="black" stroked="f">
                    <v:path arrowok="t" o:extrusionok="f"/>
                  </v:shape>
                </v:group>
              </v:group>
            </w:pict>
          </mc:Fallback>
        </mc:AlternateContent>
      </w:r>
    </w:p>
    <w:p w14:paraId="774197C4" w14:textId="77777777" w:rsidR="00E74DA9" w:rsidRPr="00E74DA9" w:rsidRDefault="00E74DA9" w:rsidP="00E74DA9">
      <w:pPr>
        <w:tabs>
          <w:tab w:val="center" w:pos="720"/>
          <w:tab w:val="center" w:pos="1440"/>
          <w:tab w:val="center" w:pos="2160"/>
          <w:tab w:val="center" w:pos="2881"/>
          <w:tab w:val="center" w:pos="3601"/>
          <w:tab w:val="center" w:pos="4321"/>
          <w:tab w:val="center" w:pos="5480"/>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r>
      <w:r w:rsidRPr="00E74DA9">
        <w:rPr>
          <w:rFonts w:ascii="Garamond" w:eastAsia="Garamond" w:hAnsi="Garamond" w:cs="Garamond"/>
          <w:vertAlign w:val="subscript"/>
        </w:rPr>
        <w:t xml:space="preserve"> </w:t>
      </w:r>
    </w:p>
    <w:bookmarkEnd w:id="2"/>
    <w:p w14:paraId="750924CB" w14:textId="2CA81080" w:rsidR="00CD187D" w:rsidRDefault="00CD187D" w:rsidP="00CD187D">
      <w:pPr>
        <w:suppressAutoHyphens/>
        <w:jc w:val="both"/>
      </w:pPr>
      <w:r>
        <w:tab/>
      </w:r>
      <w:r>
        <w:tab/>
      </w:r>
      <w:r>
        <w:tab/>
      </w:r>
      <w:r>
        <w:tab/>
      </w:r>
      <w:r>
        <w:tab/>
      </w:r>
      <w:r>
        <w:tab/>
        <w:t>By:</w:t>
      </w:r>
      <w:r>
        <w:tab/>
        <w:t>_____________</w:t>
      </w:r>
      <w:r>
        <w:rPr>
          <w:u w:val="single"/>
        </w:rPr>
        <w:tab/>
      </w:r>
      <w:r>
        <w:rPr>
          <w:u w:val="single"/>
        </w:rPr>
        <w:tab/>
      </w:r>
      <w:r>
        <w:rPr>
          <w:u w:val="single"/>
        </w:rPr>
        <w:tab/>
      </w:r>
      <w:r>
        <w:rPr>
          <w:u w:val="single"/>
        </w:rPr>
        <w:tab/>
      </w:r>
    </w:p>
    <w:p w14:paraId="7AD56E90" w14:textId="6C7525AD" w:rsidR="00CD187D" w:rsidRDefault="00CD187D" w:rsidP="00CD187D">
      <w:pPr>
        <w:pStyle w:val="EndnoteText"/>
        <w:suppressAutoHyphen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Printed Name: </w:t>
      </w:r>
      <w:r>
        <w:rPr>
          <w:rFonts w:ascii="Times New Roman" w:hAnsi="Times New Roman"/>
        </w:rPr>
        <w:tab/>
        <w:t xml:space="preserve">Adam Abdalla           </w:t>
      </w:r>
    </w:p>
    <w:p w14:paraId="68FF7D07" w14:textId="653355E1" w:rsidR="00CD187D" w:rsidRDefault="00CD187D" w:rsidP="00CD187D">
      <w:pPr>
        <w:suppressAutoHyphens/>
        <w:jc w:val="both"/>
      </w:pPr>
      <w:r>
        <w:rPr>
          <w:u w:val="single"/>
        </w:rPr>
        <w:tab/>
      </w:r>
      <w:r>
        <w:rPr>
          <w:u w:val="single"/>
        </w:rPr>
        <w:tab/>
      </w:r>
      <w:r>
        <w:rPr>
          <w:u w:val="single"/>
        </w:rPr>
        <w:tab/>
      </w:r>
      <w:r>
        <w:rPr>
          <w:u w:val="single"/>
        </w:rPr>
        <w:tab/>
      </w:r>
      <w:r>
        <w:rPr>
          <w:u w:val="single"/>
        </w:rPr>
        <w:tab/>
      </w:r>
      <w:r>
        <w:tab/>
        <w:t xml:space="preserve">Its: </w:t>
      </w:r>
      <w:r>
        <w:tab/>
      </w:r>
      <w:r>
        <w:tab/>
      </w:r>
      <w:r>
        <w:tab/>
        <w:t>Authorized Representative</w:t>
      </w:r>
    </w:p>
    <w:p w14:paraId="2C6C52FB" w14:textId="77777777" w:rsidR="00CD187D" w:rsidRDefault="00CD187D" w:rsidP="00CD187D">
      <w:pPr>
        <w:suppressAutoHyphens/>
        <w:jc w:val="both"/>
      </w:pPr>
      <w:r>
        <w:t>Printed Name:</w:t>
      </w:r>
      <w:r>
        <w:rPr>
          <w:u w:val="single"/>
        </w:rPr>
        <w:tab/>
      </w:r>
      <w:r>
        <w:rPr>
          <w:u w:val="single"/>
        </w:rPr>
        <w:tab/>
      </w:r>
      <w:r>
        <w:rPr>
          <w:u w:val="single"/>
        </w:rPr>
        <w:tab/>
      </w:r>
      <w:r>
        <w:rPr>
          <w:u w:val="single"/>
        </w:rPr>
        <w:tab/>
      </w:r>
    </w:p>
    <w:p w14:paraId="52B82E11" w14:textId="77777777" w:rsidR="00CD187D" w:rsidRDefault="00CD187D" w:rsidP="00CD187D">
      <w:pPr>
        <w:tabs>
          <w:tab w:val="center" w:pos="4680"/>
        </w:tabs>
        <w:suppressAutoHyphens/>
        <w:jc w:val="both"/>
      </w:pPr>
    </w:p>
    <w:p w14:paraId="474F487B" w14:textId="77777777" w:rsidR="00CD187D" w:rsidRDefault="00CD187D">
      <w:pPr>
        <w:rPr>
          <w:rFonts w:ascii="Garamond" w:hAnsi="Garamond"/>
          <w:color w:val="000000"/>
          <w:sz w:val="22"/>
          <w:szCs w:val="22"/>
        </w:rPr>
      </w:pPr>
    </w:p>
    <w:p w14:paraId="37217E14" w14:textId="77777777" w:rsidR="00CD187D" w:rsidRDefault="00CD187D">
      <w:pPr>
        <w:rPr>
          <w:rFonts w:ascii="Garamond" w:hAnsi="Garamond"/>
          <w:color w:val="000000"/>
          <w:sz w:val="22"/>
          <w:szCs w:val="22"/>
        </w:rPr>
      </w:pPr>
    </w:p>
    <w:p w14:paraId="500CD876" w14:textId="77777777" w:rsidR="00CD187D" w:rsidRDefault="00CD187D">
      <w:pPr>
        <w:rPr>
          <w:rFonts w:ascii="Garamond" w:hAnsi="Garamond"/>
          <w:color w:val="000000"/>
          <w:sz w:val="22"/>
          <w:szCs w:val="22"/>
        </w:rPr>
      </w:pPr>
    </w:p>
    <w:p w14:paraId="7CDFDBB2" w14:textId="77777777" w:rsidR="00CD187D" w:rsidRDefault="00CD187D">
      <w:pPr>
        <w:rPr>
          <w:rFonts w:ascii="Garamond" w:hAnsi="Garamond"/>
          <w:color w:val="000000"/>
          <w:sz w:val="22"/>
          <w:szCs w:val="22"/>
        </w:rPr>
      </w:pPr>
    </w:p>
    <w:p w14:paraId="581F9025" w14:textId="77777777" w:rsidR="00CD187D" w:rsidRDefault="00CD187D">
      <w:pPr>
        <w:rPr>
          <w:rFonts w:ascii="Garamond" w:hAnsi="Garamond"/>
          <w:color w:val="000000"/>
          <w:sz w:val="22"/>
          <w:szCs w:val="22"/>
        </w:rPr>
      </w:pPr>
    </w:p>
    <w:p w14:paraId="18E527F4" w14:textId="6834D047" w:rsidR="00CD187D" w:rsidRPr="00E74DA9" w:rsidRDefault="00CD187D" w:rsidP="00CD187D">
      <w:pPr>
        <w:tabs>
          <w:tab w:val="center" w:pos="2160"/>
          <w:tab w:val="center" w:pos="2881"/>
          <w:tab w:val="center" w:pos="4230"/>
          <w:tab w:val="center" w:pos="4321"/>
          <w:tab w:val="center" w:pos="5549"/>
        </w:tabs>
        <w:spacing w:line="259" w:lineRule="auto"/>
        <w:ind w:left="-15"/>
        <w:rPr>
          <w:rFonts w:ascii="Garamond" w:eastAsia="Garamond" w:hAnsi="Garamond" w:cs="Garamond"/>
        </w:rPr>
      </w:pPr>
      <w:r w:rsidRPr="00E74DA9">
        <w:rPr>
          <w:rFonts w:ascii="Garamond" w:eastAsia="Garamond" w:hAnsi="Garamond" w:cs="Garamond"/>
          <w:b/>
        </w:rPr>
        <w:t xml:space="preserve">WITNESSES: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LESS</w:t>
      </w:r>
      <w:r>
        <w:rPr>
          <w:rFonts w:ascii="Garamond" w:eastAsia="Garamond" w:hAnsi="Garamond" w:cs="Garamond"/>
          <w:b/>
        </w:rPr>
        <w:t>EE</w:t>
      </w:r>
      <w:r w:rsidRPr="00E74DA9">
        <w:rPr>
          <w:rFonts w:ascii="Garamond" w:eastAsia="Garamond" w:hAnsi="Garamond" w:cs="Garamond"/>
        </w:rPr>
        <w:t xml:space="preserve">: </w:t>
      </w:r>
    </w:p>
    <w:p w14:paraId="2A3A77CF" w14:textId="77777777" w:rsidR="00CD187D" w:rsidRPr="00E74DA9" w:rsidRDefault="00CD187D" w:rsidP="00CD187D">
      <w:pPr>
        <w:spacing w:line="259" w:lineRule="auto"/>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p>
    <w:p w14:paraId="20131492" w14:textId="2F74E5AD" w:rsidR="00CD187D" w:rsidRPr="00E74DA9" w:rsidRDefault="00CD187D" w:rsidP="00CD187D">
      <w:pPr>
        <w:tabs>
          <w:tab w:val="center" w:pos="720"/>
          <w:tab w:val="center" w:pos="1440"/>
          <w:tab w:val="center" w:pos="2160"/>
          <w:tab w:val="center" w:pos="2881"/>
          <w:tab w:val="center" w:pos="4140"/>
          <w:tab w:val="center" w:pos="4321"/>
          <w:tab w:val="center" w:pos="6839"/>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Pr>
          <w:rFonts w:ascii="Garamond" w:eastAsia="Garamond" w:hAnsi="Garamond" w:cs="Garamond"/>
          <w:b/>
        </w:rPr>
        <w:t>____________________________________</w:t>
      </w:r>
      <w:r w:rsidRPr="00E74DA9">
        <w:rPr>
          <w:rFonts w:ascii="Garamond" w:eastAsia="Garamond" w:hAnsi="Garamond" w:cs="Garamond"/>
        </w:rPr>
        <w:t>,</w:t>
      </w:r>
    </w:p>
    <w:p w14:paraId="1708ECC0" w14:textId="71CE2CC4" w:rsidR="00CD187D" w:rsidRPr="00E74DA9" w:rsidRDefault="00CD187D" w:rsidP="00CD187D">
      <w:pPr>
        <w:tabs>
          <w:tab w:val="center" w:pos="2160"/>
          <w:tab w:val="center" w:pos="2881"/>
          <w:tab w:val="center" w:pos="3601"/>
          <w:tab w:val="left" w:pos="3870"/>
          <w:tab w:val="center" w:pos="4321"/>
          <w:tab w:val="center" w:pos="6030"/>
        </w:tabs>
        <w:spacing w:after="5" w:line="251" w:lineRule="auto"/>
        <w:ind w:left="-15"/>
        <w:rPr>
          <w:rFonts w:ascii="Garamond" w:eastAsia="Garamond" w:hAnsi="Garamond" w:cs="Garamond"/>
        </w:rPr>
      </w:pPr>
      <w:r w:rsidRPr="00E74DA9">
        <w:rPr>
          <w:rFonts w:ascii="Garamond" w:eastAsia="Garamond" w:hAnsi="Garamond" w:cs="Garamond"/>
        </w:rPr>
        <w:t xml:space="preserve">Printed Name: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a </w:t>
      </w:r>
      <w:r w:rsidRPr="00E74DA9">
        <w:rPr>
          <w:noProof/>
        </w:rPr>
        <mc:AlternateContent>
          <mc:Choice Requires="wpg">
            <w:drawing>
              <wp:anchor distT="0" distB="0" distL="0" distR="0" simplePos="0" relativeHeight="251668480" behindDoc="1" locked="0" layoutInCell="1" hidden="0" allowOverlap="1" wp14:anchorId="5528ACDA" wp14:editId="147C157E">
                <wp:simplePos x="0" y="0"/>
                <wp:positionH relativeFrom="column">
                  <wp:posOffset>0</wp:posOffset>
                </wp:positionH>
                <wp:positionV relativeFrom="paragraph">
                  <wp:posOffset>-12699</wp:posOffset>
                </wp:positionV>
                <wp:extent cx="1829054" cy="184405"/>
                <wp:effectExtent l="0" t="0" r="0" b="0"/>
                <wp:wrapNone/>
                <wp:docPr id="1398351004" name="Group 1398351004"/>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576286405" name="Group 1576286405"/>
                        <wpg:cNvGrpSpPr/>
                        <wpg:grpSpPr>
                          <a:xfrm>
                            <a:off x="4431473" y="3687798"/>
                            <a:ext cx="1829054" cy="185929"/>
                            <a:chOff x="0" y="0"/>
                            <a:chExt cx="1829054" cy="185929"/>
                          </a:xfrm>
                        </wpg:grpSpPr>
                        <wps:wsp>
                          <wps:cNvPr id="586527112" name="Rectangle 586527112"/>
                          <wps:cNvSpPr/>
                          <wps:spPr>
                            <a:xfrm>
                              <a:off x="0" y="0"/>
                              <a:ext cx="1829050" cy="184400"/>
                            </a:xfrm>
                            <a:prstGeom prst="rect">
                              <a:avLst/>
                            </a:prstGeom>
                            <a:noFill/>
                            <a:ln>
                              <a:noFill/>
                            </a:ln>
                          </wps:spPr>
                          <wps:txbx>
                            <w:txbxContent>
                              <w:p w14:paraId="4DE9AED6" w14:textId="77777777" w:rsidR="00CD187D" w:rsidRDefault="00CD187D" w:rsidP="00CD187D">
                                <w:pPr>
                                  <w:textDirection w:val="btLr"/>
                                </w:pPr>
                              </w:p>
                            </w:txbxContent>
                          </wps:txbx>
                          <wps:bodyPr spcFirstLastPara="1" wrap="square" lIns="91425" tIns="91425" rIns="91425" bIns="91425" anchor="ctr" anchorCtr="0">
                            <a:noAutofit/>
                          </wps:bodyPr>
                        </wps:wsp>
                        <wps:wsp>
                          <wps:cNvPr id="46888759" name="Freeform: Shape 46888759"/>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80249889" name="Freeform: Shape 2080249889"/>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528ACDA" id="Group 1398351004" o:spid="_x0000_s1031" style="position:absolute;left:0;text-align:left;margin-left:0;margin-top:-1pt;width:2in;height:14.5pt;z-index:-251648000;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">
                <v:group id="Group 1576286405" o:spid="_x0000_s1032"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">
                  <v:rect id="Rectangle 586527112" o:spid="_x0000_s1033"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" filled="f" stroked="f">
                    <v:textbox inset="2.53958mm,2.53958mm,2.53958mm,2.53958mm">
                      <w:txbxContent>
                        <w:p w14:paraId="4DE9AED6" w14:textId="77777777" w:rsidR="00CD187D" w:rsidRDefault="00CD187D" w:rsidP="00CD187D">
                          <w:pPr>
                            <w:textDirection w:val="btLr"/>
                          </w:pPr>
                        </w:p>
                      </w:txbxContent>
                    </v:textbox>
                  </v:rect>
                  <v:shape id="Freeform: Shape 46888759" o:spid="_x0000_s1034"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" path="m,l1829054,r,9144l,9144,,e" fillcolor="black" stroked="f">
                    <v:path arrowok="t" o:extrusionok="f"/>
                  </v:shape>
                  <v:shape id="Freeform: Shape 2080249889" o:spid="_x0000_s1035"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" path="m,l945185,r,9144l,9144,,e" fillcolor="black" stroked="f">
                    <v:path arrowok="t" o:extrusionok="f"/>
                  </v:shape>
                </v:group>
              </v:group>
            </w:pict>
          </mc:Fallback>
        </mc:AlternateContent>
      </w:r>
      <w:r>
        <w:rPr>
          <w:rFonts w:ascii="Garamond" w:eastAsia="Garamond" w:hAnsi="Garamond" w:cs="Garamond"/>
        </w:rPr>
        <w:t>___________________________________</w:t>
      </w:r>
    </w:p>
    <w:p w14:paraId="4C6F2EB5" w14:textId="77777777" w:rsidR="00CD187D" w:rsidRPr="00E74DA9" w:rsidRDefault="00CD187D" w:rsidP="00CD187D">
      <w:pPr>
        <w:tabs>
          <w:tab w:val="center" w:pos="720"/>
          <w:tab w:val="center" w:pos="1440"/>
          <w:tab w:val="center" w:pos="2160"/>
          <w:tab w:val="center" w:pos="2881"/>
          <w:tab w:val="center" w:pos="3601"/>
          <w:tab w:val="center" w:pos="4321"/>
          <w:tab w:val="center" w:pos="5480"/>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r>
      <w:r w:rsidRPr="00E74DA9">
        <w:rPr>
          <w:rFonts w:ascii="Garamond" w:eastAsia="Garamond" w:hAnsi="Garamond" w:cs="Garamond"/>
          <w:vertAlign w:val="subscript"/>
        </w:rPr>
        <w:t xml:space="preserve"> </w:t>
      </w:r>
    </w:p>
    <w:p w14:paraId="605FAEFE" w14:textId="77777777" w:rsidR="00CD187D" w:rsidRDefault="00CD187D" w:rsidP="00CD187D">
      <w:pPr>
        <w:suppressAutoHyphens/>
        <w:jc w:val="both"/>
      </w:pPr>
      <w:r>
        <w:tab/>
      </w:r>
      <w:r>
        <w:tab/>
      </w:r>
      <w:r>
        <w:tab/>
      </w:r>
      <w:r>
        <w:tab/>
      </w:r>
      <w:r>
        <w:tab/>
      </w:r>
      <w:r>
        <w:tab/>
        <w:t>By:</w:t>
      </w:r>
      <w:r>
        <w:tab/>
        <w:t>_____________</w:t>
      </w:r>
      <w:r>
        <w:rPr>
          <w:u w:val="single"/>
        </w:rPr>
        <w:tab/>
      </w:r>
      <w:r>
        <w:rPr>
          <w:u w:val="single"/>
        </w:rPr>
        <w:tab/>
      </w:r>
      <w:r>
        <w:rPr>
          <w:u w:val="single"/>
        </w:rPr>
        <w:tab/>
      </w:r>
      <w:r>
        <w:rPr>
          <w:u w:val="single"/>
        </w:rPr>
        <w:tab/>
      </w:r>
    </w:p>
    <w:p w14:paraId="51C92CED" w14:textId="5514EDD8" w:rsidR="00CD187D" w:rsidRDefault="00CD187D" w:rsidP="00CD187D">
      <w:pPr>
        <w:pStyle w:val="EndnoteText"/>
        <w:suppressAutoHyphen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Printed Name: _____________________________ </w:t>
      </w:r>
    </w:p>
    <w:p w14:paraId="2DCD5418" w14:textId="1F344D58" w:rsidR="00CD187D" w:rsidRDefault="00CD187D" w:rsidP="00CD187D">
      <w:pPr>
        <w:suppressAutoHyphens/>
        <w:jc w:val="both"/>
      </w:pPr>
      <w:r>
        <w:rPr>
          <w:u w:val="single"/>
        </w:rPr>
        <w:tab/>
      </w:r>
      <w:r>
        <w:rPr>
          <w:u w:val="single"/>
        </w:rPr>
        <w:tab/>
      </w:r>
      <w:r>
        <w:rPr>
          <w:u w:val="single"/>
        </w:rPr>
        <w:tab/>
      </w:r>
      <w:r>
        <w:rPr>
          <w:u w:val="single"/>
        </w:rPr>
        <w:tab/>
      </w:r>
      <w:r>
        <w:rPr>
          <w:u w:val="single"/>
        </w:rPr>
        <w:tab/>
      </w:r>
      <w:r>
        <w:tab/>
        <w:t>Its: _______________________________________</w:t>
      </w:r>
    </w:p>
    <w:p w14:paraId="391FE7F3" w14:textId="77777777" w:rsidR="00CD187D" w:rsidRDefault="00CD187D" w:rsidP="00CD187D">
      <w:pPr>
        <w:suppressAutoHyphens/>
        <w:jc w:val="both"/>
      </w:pPr>
      <w:r>
        <w:t>Printed Name:</w:t>
      </w:r>
      <w:r>
        <w:rPr>
          <w:u w:val="single"/>
        </w:rPr>
        <w:tab/>
      </w:r>
      <w:r>
        <w:rPr>
          <w:u w:val="single"/>
        </w:rPr>
        <w:tab/>
      </w:r>
      <w:r>
        <w:rPr>
          <w:u w:val="single"/>
        </w:rPr>
        <w:tab/>
      </w:r>
      <w:r>
        <w:rPr>
          <w:u w:val="single"/>
        </w:rPr>
        <w:tab/>
      </w:r>
    </w:p>
    <w:p w14:paraId="181216D8" w14:textId="77777777" w:rsidR="00CD187D" w:rsidRDefault="00CD187D" w:rsidP="00CD187D">
      <w:pPr>
        <w:tabs>
          <w:tab w:val="center" w:pos="4680"/>
        </w:tabs>
        <w:suppressAutoHyphens/>
        <w:jc w:val="both"/>
      </w:pPr>
    </w:p>
    <w:p w14:paraId="782C5685" w14:textId="77777777" w:rsidR="00CD187D" w:rsidRDefault="00CD187D" w:rsidP="00CD187D">
      <w:pPr>
        <w:rPr>
          <w:rFonts w:ascii="Garamond" w:hAnsi="Garamond"/>
          <w:color w:val="000000"/>
          <w:sz w:val="22"/>
          <w:szCs w:val="22"/>
        </w:rPr>
      </w:pPr>
    </w:p>
    <w:p w14:paraId="3627E409" w14:textId="77777777" w:rsidR="00CD187D" w:rsidRDefault="00CD187D" w:rsidP="00CD187D">
      <w:pPr>
        <w:rPr>
          <w:rFonts w:ascii="Garamond" w:hAnsi="Garamond"/>
          <w:color w:val="000000"/>
          <w:sz w:val="22"/>
          <w:szCs w:val="22"/>
        </w:rPr>
      </w:pPr>
    </w:p>
    <w:p w14:paraId="1BBCF986" w14:textId="77777777" w:rsidR="00CD187D" w:rsidRDefault="00CD187D" w:rsidP="00CD187D">
      <w:pPr>
        <w:rPr>
          <w:rFonts w:ascii="Garamond" w:hAnsi="Garamond"/>
          <w:color w:val="000000"/>
          <w:sz w:val="22"/>
          <w:szCs w:val="22"/>
        </w:rPr>
      </w:pPr>
    </w:p>
    <w:p w14:paraId="6863DC3B" w14:textId="77777777" w:rsidR="00CD187D" w:rsidRDefault="00CD187D" w:rsidP="00CD187D">
      <w:pPr>
        <w:rPr>
          <w:rFonts w:ascii="Garamond" w:hAnsi="Garamond"/>
          <w:color w:val="000000"/>
          <w:sz w:val="22"/>
          <w:szCs w:val="22"/>
        </w:rPr>
      </w:pPr>
    </w:p>
    <w:p w14:paraId="0364DACE" w14:textId="77777777" w:rsidR="00CD187D" w:rsidRDefault="00CD187D" w:rsidP="00CD187D">
      <w:pPr>
        <w:rPr>
          <w:rFonts w:ascii="Garamond" w:hAnsi="Garamond"/>
          <w:color w:val="000000"/>
          <w:sz w:val="22"/>
          <w:szCs w:val="22"/>
        </w:rPr>
      </w:pPr>
    </w:p>
    <w:p w14:paraId="1AF7CDC9" w14:textId="1544A345" w:rsidR="00CD187D" w:rsidRPr="00E74DA9" w:rsidRDefault="00CD187D" w:rsidP="00CD187D">
      <w:pPr>
        <w:tabs>
          <w:tab w:val="center" w:pos="2160"/>
          <w:tab w:val="center" w:pos="2881"/>
          <w:tab w:val="center" w:pos="4140"/>
          <w:tab w:val="center" w:pos="4321"/>
          <w:tab w:val="center" w:pos="5549"/>
        </w:tabs>
        <w:spacing w:line="259" w:lineRule="auto"/>
        <w:ind w:left="-15"/>
        <w:rPr>
          <w:rFonts w:ascii="Garamond" w:eastAsia="Garamond" w:hAnsi="Garamond" w:cs="Garamond"/>
        </w:rPr>
      </w:pPr>
      <w:r w:rsidRPr="00E74DA9">
        <w:rPr>
          <w:rFonts w:ascii="Garamond" w:eastAsia="Garamond" w:hAnsi="Garamond" w:cs="Garamond"/>
          <w:b/>
        </w:rPr>
        <w:t xml:space="preserve">WITNESSES: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Pr>
          <w:rFonts w:ascii="Garamond" w:eastAsia="Garamond" w:hAnsi="Garamond" w:cs="Garamond"/>
          <w:b/>
        </w:rPr>
        <w:t>FRANCHISOR</w:t>
      </w:r>
      <w:r w:rsidRPr="00E74DA9">
        <w:rPr>
          <w:rFonts w:ascii="Garamond" w:eastAsia="Garamond" w:hAnsi="Garamond" w:cs="Garamond"/>
        </w:rPr>
        <w:t xml:space="preserve">: </w:t>
      </w:r>
    </w:p>
    <w:p w14:paraId="2F9E5BE8" w14:textId="77777777" w:rsidR="00CD187D" w:rsidRPr="00E74DA9" w:rsidRDefault="00CD187D" w:rsidP="00CD187D">
      <w:pPr>
        <w:spacing w:line="259" w:lineRule="auto"/>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p>
    <w:p w14:paraId="69389C7C" w14:textId="4E704966" w:rsidR="00CD187D" w:rsidRPr="00E74DA9" w:rsidRDefault="00CD187D" w:rsidP="00CD187D">
      <w:pPr>
        <w:tabs>
          <w:tab w:val="center" w:pos="720"/>
          <w:tab w:val="center" w:pos="1440"/>
          <w:tab w:val="center" w:pos="2160"/>
          <w:tab w:val="center" w:pos="2881"/>
          <w:tab w:val="center" w:pos="4140"/>
          <w:tab w:val="center" w:pos="4321"/>
          <w:tab w:val="center" w:pos="6839"/>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hAnsi="Garamond"/>
          <w:b/>
          <w:bCs/>
          <w:color w:val="000000"/>
          <w:sz w:val="22"/>
          <w:szCs w:val="22"/>
        </w:rPr>
        <w:t>HOTWORX FRANCHISING</w:t>
      </w:r>
      <w:r w:rsidRPr="00E74DA9">
        <w:rPr>
          <w:rFonts w:ascii="Garamond" w:eastAsia="Garamond" w:hAnsi="Garamond" w:cs="Garamond"/>
          <w:b/>
        </w:rPr>
        <w:t>,  LLC</w:t>
      </w:r>
      <w:r w:rsidRPr="00E74DA9">
        <w:rPr>
          <w:rFonts w:ascii="Garamond" w:eastAsia="Garamond" w:hAnsi="Garamond" w:cs="Garamond"/>
        </w:rPr>
        <w:t>,</w:t>
      </w:r>
    </w:p>
    <w:p w14:paraId="3BD82CA5" w14:textId="77808832" w:rsidR="00CD187D" w:rsidRPr="00E74DA9" w:rsidRDefault="00CD187D" w:rsidP="00CD187D">
      <w:pPr>
        <w:tabs>
          <w:tab w:val="center" w:pos="2160"/>
          <w:tab w:val="center" w:pos="2881"/>
          <w:tab w:val="center" w:pos="3601"/>
          <w:tab w:val="left" w:pos="3870"/>
          <w:tab w:val="center" w:pos="4321"/>
          <w:tab w:val="center" w:pos="6030"/>
        </w:tabs>
        <w:spacing w:after="5" w:line="251" w:lineRule="auto"/>
        <w:ind w:left="-15"/>
        <w:rPr>
          <w:rFonts w:ascii="Garamond" w:eastAsia="Garamond" w:hAnsi="Garamond" w:cs="Garamond"/>
        </w:rPr>
      </w:pPr>
      <w:r w:rsidRPr="00E74DA9">
        <w:rPr>
          <w:rFonts w:ascii="Garamond" w:eastAsia="Garamond" w:hAnsi="Garamond" w:cs="Garamond"/>
        </w:rPr>
        <w:t xml:space="preserve">Printed Name: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a </w:t>
      </w:r>
      <w:r w:rsidRPr="007B0C7B">
        <w:rPr>
          <w:rFonts w:ascii="Garamond" w:hAnsi="Garamond"/>
          <w:color w:val="000000"/>
          <w:sz w:val="22"/>
          <w:szCs w:val="22"/>
        </w:rPr>
        <w:t>Wyoming limited liability company</w:t>
      </w:r>
      <w:r w:rsidRPr="00E74DA9">
        <w:rPr>
          <w:noProof/>
        </w:rPr>
        <w:t xml:space="preserve"> </w:t>
      </w:r>
      <w:r w:rsidRPr="00E74DA9">
        <w:rPr>
          <w:noProof/>
        </w:rPr>
        <mc:AlternateContent>
          <mc:Choice Requires="wpg">
            <w:drawing>
              <wp:anchor distT="0" distB="0" distL="0" distR="0" simplePos="0" relativeHeight="251670528" behindDoc="1" locked="0" layoutInCell="1" hidden="0" allowOverlap="1" wp14:anchorId="5CCA0751" wp14:editId="4D8784BE">
                <wp:simplePos x="0" y="0"/>
                <wp:positionH relativeFrom="column">
                  <wp:posOffset>0</wp:posOffset>
                </wp:positionH>
                <wp:positionV relativeFrom="paragraph">
                  <wp:posOffset>-12699</wp:posOffset>
                </wp:positionV>
                <wp:extent cx="1829054" cy="184405"/>
                <wp:effectExtent l="0" t="0" r="0" b="0"/>
                <wp:wrapNone/>
                <wp:docPr id="1721665457" name="Group 1721665457"/>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536574391" name="Group 1536574391"/>
                        <wpg:cNvGrpSpPr/>
                        <wpg:grpSpPr>
                          <a:xfrm>
                            <a:off x="4431473" y="3687798"/>
                            <a:ext cx="1829054" cy="185929"/>
                            <a:chOff x="0" y="0"/>
                            <a:chExt cx="1829054" cy="185929"/>
                          </a:xfrm>
                        </wpg:grpSpPr>
                        <wps:wsp>
                          <wps:cNvPr id="393813351" name="Rectangle 393813351"/>
                          <wps:cNvSpPr/>
                          <wps:spPr>
                            <a:xfrm>
                              <a:off x="0" y="0"/>
                              <a:ext cx="1829050" cy="184400"/>
                            </a:xfrm>
                            <a:prstGeom prst="rect">
                              <a:avLst/>
                            </a:prstGeom>
                            <a:noFill/>
                            <a:ln>
                              <a:noFill/>
                            </a:ln>
                          </wps:spPr>
                          <wps:txbx>
                            <w:txbxContent>
                              <w:p w14:paraId="580034D6" w14:textId="77777777" w:rsidR="00CD187D" w:rsidRDefault="00CD187D" w:rsidP="00CD187D">
                                <w:pPr>
                                  <w:textDirection w:val="btLr"/>
                                </w:pPr>
                              </w:p>
                            </w:txbxContent>
                          </wps:txbx>
                          <wps:bodyPr spcFirstLastPara="1" wrap="square" lIns="91425" tIns="91425" rIns="91425" bIns="91425" anchor="ctr" anchorCtr="0">
                            <a:noAutofit/>
                          </wps:bodyPr>
                        </wps:wsp>
                        <wps:wsp>
                          <wps:cNvPr id="1845043763" name="Freeform: Shape 1845043763"/>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21777723" name="Freeform: Shape 721777723"/>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CCA0751" id="Group 1721665457" o:spid="_x0000_s1036" style="position:absolute;left:0;text-align:left;margin-left:0;margin-top:-1pt;width:2in;height:14.5pt;z-index:-251645952;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">
                <v:group id="Group 1536574391" o:spid="_x0000_s103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">
                  <v:rect id="Rectangle 393813351" o:spid="_x0000_s103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" filled="f" stroked="f">
                    <v:textbox inset="2.53958mm,2.53958mm,2.53958mm,2.53958mm">
                      <w:txbxContent>
                        <w:p w14:paraId="580034D6" w14:textId="77777777" w:rsidR="00CD187D" w:rsidRDefault="00CD187D" w:rsidP="00CD187D">
                          <w:pPr>
                            <w:textDirection w:val="btLr"/>
                          </w:pPr>
                        </w:p>
                      </w:txbxContent>
                    </v:textbox>
                  </v:rect>
                  <v:shape id="Freeform: Shape 1845043763" o:spid="_x0000_s103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" path="m,l1829054,r,9144l,9144,,e" fillcolor="black" stroked="f">
                    <v:path arrowok="t" o:extrusionok="f"/>
                  </v:shape>
                  <v:shape id="Freeform: Shape 721777723" o:spid="_x0000_s104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" path="m,l945185,r,9144l,9144,,e" fillcolor="black" stroked="f">
                    <v:path arrowok="t" o:extrusionok="f"/>
                  </v:shape>
                </v:group>
              </v:group>
            </w:pict>
          </mc:Fallback>
        </mc:AlternateContent>
      </w:r>
    </w:p>
    <w:p w14:paraId="6F35897C" w14:textId="77777777" w:rsidR="00CD187D" w:rsidRPr="00E74DA9" w:rsidRDefault="00CD187D" w:rsidP="00CD187D">
      <w:pPr>
        <w:tabs>
          <w:tab w:val="center" w:pos="720"/>
          <w:tab w:val="center" w:pos="1440"/>
          <w:tab w:val="center" w:pos="2160"/>
          <w:tab w:val="center" w:pos="2881"/>
          <w:tab w:val="center" w:pos="3601"/>
          <w:tab w:val="center" w:pos="4321"/>
          <w:tab w:val="center" w:pos="5480"/>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r>
      <w:r w:rsidRPr="00E74DA9">
        <w:rPr>
          <w:rFonts w:ascii="Garamond" w:eastAsia="Garamond" w:hAnsi="Garamond" w:cs="Garamond"/>
          <w:vertAlign w:val="subscript"/>
        </w:rPr>
        <w:t xml:space="preserve"> </w:t>
      </w:r>
    </w:p>
    <w:p w14:paraId="73E84830" w14:textId="77777777" w:rsidR="00CD187D" w:rsidRDefault="00CD187D" w:rsidP="00CD187D">
      <w:pPr>
        <w:suppressAutoHyphens/>
        <w:jc w:val="both"/>
      </w:pPr>
      <w:r>
        <w:tab/>
      </w:r>
      <w:r>
        <w:tab/>
      </w:r>
      <w:r>
        <w:tab/>
      </w:r>
      <w:r>
        <w:tab/>
      </w:r>
      <w:r>
        <w:tab/>
      </w:r>
      <w:r>
        <w:tab/>
        <w:t>By:</w:t>
      </w:r>
      <w:r>
        <w:tab/>
        <w:t>_____________</w:t>
      </w:r>
      <w:r>
        <w:rPr>
          <w:u w:val="single"/>
        </w:rPr>
        <w:tab/>
      </w:r>
      <w:r>
        <w:rPr>
          <w:u w:val="single"/>
        </w:rPr>
        <w:tab/>
      </w:r>
      <w:r>
        <w:rPr>
          <w:u w:val="single"/>
        </w:rPr>
        <w:tab/>
      </w:r>
      <w:r>
        <w:rPr>
          <w:u w:val="single"/>
        </w:rPr>
        <w:tab/>
      </w:r>
    </w:p>
    <w:p w14:paraId="31265A3E" w14:textId="77777777" w:rsidR="00CD187D" w:rsidRDefault="00CD187D" w:rsidP="00CD187D">
      <w:pPr>
        <w:pStyle w:val="EndnoteText"/>
        <w:suppressAutoHyphen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Printed Name: </w:t>
      </w:r>
      <w:r>
        <w:rPr>
          <w:rFonts w:ascii="Times New Roman" w:hAnsi="Times New Roman"/>
        </w:rPr>
        <w:tab/>
        <w:t xml:space="preserve">Adam Abdalla           </w:t>
      </w:r>
    </w:p>
    <w:p w14:paraId="2760B94B" w14:textId="5477D94F" w:rsidR="00CD187D" w:rsidRDefault="00CD187D" w:rsidP="00CD187D">
      <w:pPr>
        <w:suppressAutoHyphens/>
        <w:jc w:val="both"/>
      </w:pPr>
      <w:r>
        <w:rPr>
          <w:u w:val="single"/>
        </w:rPr>
        <w:tab/>
      </w:r>
      <w:r>
        <w:rPr>
          <w:u w:val="single"/>
        </w:rPr>
        <w:tab/>
      </w:r>
      <w:r>
        <w:rPr>
          <w:u w:val="single"/>
        </w:rPr>
        <w:tab/>
      </w:r>
      <w:r>
        <w:rPr>
          <w:u w:val="single"/>
        </w:rPr>
        <w:tab/>
      </w:r>
      <w:r>
        <w:rPr>
          <w:u w:val="single"/>
        </w:rPr>
        <w:tab/>
      </w:r>
      <w:r>
        <w:tab/>
        <w:t xml:space="preserve">Its: </w:t>
      </w:r>
      <w:r>
        <w:tab/>
      </w:r>
      <w:r>
        <w:tab/>
      </w:r>
      <w:r>
        <w:tab/>
      </w:r>
      <w:r w:rsidRPr="007B0C7B">
        <w:rPr>
          <w:rFonts w:ascii="Garamond" w:hAnsi="Garamond"/>
          <w:color w:val="000000"/>
          <w:sz w:val="22"/>
          <w:szCs w:val="22"/>
        </w:rPr>
        <w:t>Director of Location Development   </w:t>
      </w:r>
    </w:p>
    <w:p w14:paraId="44B131A3" w14:textId="77777777" w:rsidR="00CD187D" w:rsidRDefault="00CD187D" w:rsidP="00CD187D">
      <w:pPr>
        <w:suppressAutoHyphens/>
        <w:jc w:val="both"/>
      </w:pPr>
      <w:r>
        <w:t>Printed Name:</w:t>
      </w:r>
      <w:r>
        <w:rPr>
          <w:u w:val="single"/>
        </w:rPr>
        <w:tab/>
      </w:r>
      <w:r>
        <w:rPr>
          <w:u w:val="single"/>
        </w:rPr>
        <w:tab/>
      </w:r>
      <w:r>
        <w:rPr>
          <w:u w:val="single"/>
        </w:rPr>
        <w:tab/>
      </w:r>
      <w:r>
        <w:rPr>
          <w:u w:val="single"/>
        </w:rPr>
        <w:tab/>
      </w:r>
    </w:p>
    <w:p w14:paraId="3A151F2C" w14:textId="5076BD17" w:rsidR="00C32A29" w:rsidRPr="007B0C7B" w:rsidRDefault="00C32A29" w:rsidP="00CD187D">
      <w:pPr>
        <w:rPr>
          <w:rFonts w:ascii="Garamond" w:hAnsi="Garamond"/>
          <w:color w:val="000000"/>
          <w:sz w:val="22"/>
          <w:szCs w:val="22"/>
        </w:rPr>
      </w:pPr>
    </w:p>
    <w:sectPr w:rsidR="00C32A29" w:rsidRPr="007B0C7B" w:rsidSect="00276E0D">
      <w:headerReference w:type="default" r:id="rId11"/>
      <w:footerReference w:type="default" r:id="rId12"/>
      <w:headerReference w:type="first" r:id="rId13"/>
      <w:pgSz w:w="12240" w:h="15840"/>
      <w:pgMar w:top="1008" w:right="1008" w:bottom="1008" w:left="100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A99A0" w14:textId="77777777" w:rsidR="00276E0D" w:rsidRDefault="00276E0D">
      <w:r>
        <w:separator/>
      </w:r>
    </w:p>
  </w:endnote>
  <w:endnote w:type="continuationSeparator" w:id="0">
    <w:p w14:paraId="0324AEFF" w14:textId="77777777" w:rsidR="00276E0D" w:rsidRDefault="00276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6F2A" w14:textId="41F9A6FD" w:rsidR="00E01F4E" w:rsidRDefault="00E01F4E">
    <w:pPr>
      <w:pStyle w:val="Footer"/>
      <w:pBdr>
        <w:bottom w:val="single" w:sz="12" w:space="1" w:color="auto"/>
      </w:pBdr>
    </w:pPr>
  </w:p>
  <w:p w14:paraId="4F927E07" w14:textId="77777777" w:rsidR="00E01F4E" w:rsidRDefault="00E01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925A2" w14:textId="77777777" w:rsidR="00276E0D" w:rsidRDefault="00276E0D">
      <w:r>
        <w:separator/>
      </w:r>
    </w:p>
  </w:footnote>
  <w:footnote w:type="continuationSeparator" w:id="0">
    <w:p w14:paraId="5DB08686" w14:textId="77777777" w:rsidR="00276E0D" w:rsidRDefault="00276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4DE2" w14:textId="77777777" w:rsidR="00E01F4E" w:rsidRDefault="00E01F4E" w:rsidP="00E01F4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D98EF" w14:textId="77777777" w:rsidR="007B0C7B" w:rsidRPr="00E01F4E" w:rsidRDefault="007B0C7B" w:rsidP="007B0C7B">
    <w:pPr>
      <w:pStyle w:val="Header"/>
      <w:jc w:val="center"/>
      <w:rPr>
        <w:rFonts w:ascii="Garamond" w:hAnsi="Garamond"/>
        <w:b/>
        <w:bCs/>
        <w:sz w:val="28"/>
        <w:szCs w:val="28"/>
      </w:rPr>
    </w:pPr>
    <w:r w:rsidRPr="00E01F4E">
      <w:rPr>
        <w:rFonts w:ascii="Garamond" w:hAnsi="Garamond"/>
        <w:b/>
        <w:bCs/>
        <w:sz w:val="28"/>
        <w:szCs w:val="28"/>
      </w:rPr>
      <w:t>LETTER OF INTENT</w:t>
    </w:r>
  </w:p>
  <w:p w14:paraId="6F80D0FA" w14:textId="77777777" w:rsidR="007B0C7B" w:rsidRPr="00E01F4E" w:rsidRDefault="007B0C7B" w:rsidP="007B0C7B">
    <w:pPr>
      <w:pStyle w:val="Header"/>
      <w:jc w:val="center"/>
      <w:rPr>
        <w:rFonts w:ascii="Garamond" w:hAnsi="Garamond"/>
        <w:b/>
        <w:bCs/>
        <w:sz w:val="28"/>
        <w:szCs w:val="28"/>
      </w:rPr>
    </w:pPr>
    <w:r w:rsidRPr="00E01F4E">
      <w:rPr>
        <w:rFonts w:ascii="Garamond" w:hAnsi="Garamond"/>
        <w:b/>
        <w:bCs/>
        <w:sz w:val="28"/>
        <w:szCs w:val="28"/>
      </w:rPr>
      <w:t>HOTWORX</w:t>
    </w:r>
  </w:p>
  <w:p w14:paraId="3BDE03F3" w14:textId="77777777" w:rsidR="007B0C7B" w:rsidRPr="00E01F4E" w:rsidRDefault="007B0C7B" w:rsidP="007B0C7B">
    <w:pPr>
      <w:pStyle w:val="Header"/>
      <w:jc w:val="center"/>
      <w:rPr>
        <w:rFonts w:ascii="Garamond" w:hAnsi="Garamond"/>
        <w:b/>
        <w:bCs/>
        <w:sz w:val="28"/>
        <w:szCs w:val="28"/>
      </w:rPr>
    </w:pPr>
    <w:r w:rsidRPr="00E01F4E">
      <w:rPr>
        <w:rFonts w:ascii="Garamond" w:hAnsi="Garamond"/>
        <w:b/>
        <w:bCs/>
        <w:sz w:val="28"/>
        <w:szCs w:val="28"/>
      </w:rPr>
      <w:t>&amp;</w:t>
    </w:r>
  </w:p>
  <w:p w14:paraId="4F4A684E" w14:textId="77777777" w:rsidR="007B0C7B" w:rsidRPr="00E01F4E" w:rsidRDefault="007B0C7B" w:rsidP="007B0C7B">
    <w:pPr>
      <w:pStyle w:val="Header"/>
      <w:pBdr>
        <w:bottom w:val="single" w:sz="12" w:space="1" w:color="auto"/>
      </w:pBdr>
      <w:jc w:val="center"/>
      <w:rPr>
        <w:rFonts w:ascii="Garamond" w:hAnsi="Garamond"/>
        <w:b/>
        <w:bCs/>
        <w:sz w:val="28"/>
        <w:szCs w:val="28"/>
      </w:rPr>
    </w:pPr>
    <w:r w:rsidRPr="00E01F4E">
      <w:rPr>
        <w:rFonts w:ascii="Garamond" w:hAnsi="Garamond"/>
        <w:b/>
        <w:bCs/>
        <w:sz w:val="28"/>
        <w:szCs w:val="28"/>
      </w:rPr>
      <w:t>BELLE REALTY OF LAFAYETTE, LLC</w:t>
    </w:r>
  </w:p>
  <w:p w14:paraId="40D0FF33" w14:textId="77777777" w:rsidR="00E01F4E" w:rsidRDefault="00E01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1D6"/>
    <w:multiLevelType w:val="multilevel"/>
    <w:tmpl w:val="A92EF70E"/>
    <w:lvl w:ilvl="0">
      <w:start w:val="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 w15:restartNumberingAfterBreak="0">
    <w:nsid w:val="0AED6143"/>
    <w:multiLevelType w:val="multilevel"/>
    <w:tmpl w:val="37FC2D52"/>
    <w:lvl w:ilvl="0">
      <w:start w:val="1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2" w15:restartNumberingAfterBreak="0">
    <w:nsid w:val="0FE16D9D"/>
    <w:multiLevelType w:val="multilevel"/>
    <w:tmpl w:val="CDCA70BA"/>
    <w:lvl w:ilvl="0">
      <w:start w:val="1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3" w15:restartNumberingAfterBreak="0">
    <w:nsid w:val="1173193E"/>
    <w:multiLevelType w:val="multilevel"/>
    <w:tmpl w:val="485677D2"/>
    <w:lvl w:ilvl="0">
      <w:start w:val="1"/>
      <w:numFmt w:val="decimal"/>
      <w:lvlText w:val="%1."/>
      <w:lvlJc w:val="left"/>
      <w:pPr>
        <w:ind w:left="690" w:hanging="33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4" w15:restartNumberingAfterBreak="0">
    <w:nsid w:val="152310F4"/>
    <w:multiLevelType w:val="multilevel"/>
    <w:tmpl w:val="2F7E4D2E"/>
    <w:lvl w:ilvl="0">
      <w:start w:val="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5" w15:restartNumberingAfterBreak="0">
    <w:nsid w:val="1525527D"/>
    <w:multiLevelType w:val="multilevel"/>
    <w:tmpl w:val="8B8E405C"/>
    <w:lvl w:ilvl="0">
      <w:start w:val="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6" w15:restartNumberingAfterBreak="0">
    <w:nsid w:val="183F6D75"/>
    <w:multiLevelType w:val="multilevel"/>
    <w:tmpl w:val="C3E6C156"/>
    <w:lvl w:ilvl="0">
      <w:start w:val="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7" w15:restartNumberingAfterBreak="0">
    <w:nsid w:val="1AA326F8"/>
    <w:multiLevelType w:val="multilevel"/>
    <w:tmpl w:val="60864880"/>
    <w:lvl w:ilvl="0">
      <w:start w:val="1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8" w15:restartNumberingAfterBreak="0">
    <w:nsid w:val="2F627905"/>
    <w:multiLevelType w:val="multilevel"/>
    <w:tmpl w:val="1C7E728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9" w15:restartNumberingAfterBreak="0">
    <w:nsid w:val="34C704B0"/>
    <w:multiLevelType w:val="multilevel"/>
    <w:tmpl w:val="0E40F9F0"/>
    <w:lvl w:ilvl="0">
      <w:start w:val="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0" w15:restartNumberingAfterBreak="0">
    <w:nsid w:val="36FC2305"/>
    <w:multiLevelType w:val="multilevel"/>
    <w:tmpl w:val="519405EC"/>
    <w:lvl w:ilvl="0">
      <w:start w:val="1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1" w15:restartNumberingAfterBreak="0">
    <w:nsid w:val="37C95DF6"/>
    <w:multiLevelType w:val="multilevel"/>
    <w:tmpl w:val="FAC03CCE"/>
    <w:lvl w:ilvl="0">
      <w:start w:val="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2" w15:restartNumberingAfterBreak="0">
    <w:nsid w:val="459116BE"/>
    <w:multiLevelType w:val="multilevel"/>
    <w:tmpl w:val="61E85726"/>
    <w:lvl w:ilvl="0">
      <w:start w:val="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3" w15:restartNumberingAfterBreak="0">
    <w:nsid w:val="51A57604"/>
    <w:multiLevelType w:val="multilevel"/>
    <w:tmpl w:val="B630E898"/>
    <w:lvl w:ilvl="0">
      <w:start w:val="1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4" w15:restartNumberingAfterBreak="0">
    <w:nsid w:val="55155DDD"/>
    <w:multiLevelType w:val="multilevel"/>
    <w:tmpl w:val="41DE37AE"/>
    <w:lvl w:ilvl="0">
      <w:start w:val="10"/>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5" w15:restartNumberingAfterBreak="0">
    <w:nsid w:val="5B83096E"/>
    <w:multiLevelType w:val="hybridMultilevel"/>
    <w:tmpl w:val="2A96181C"/>
    <w:lvl w:ilvl="0" w:tplc="B1DA8900">
      <w:numFmt w:val="bullet"/>
      <w:lvlText w:val=""/>
      <w:lvlJc w:val="left"/>
      <w:pPr>
        <w:ind w:left="2520" w:hanging="360"/>
      </w:pPr>
      <w:rPr>
        <w:rFonts w:ascii="Symbol" w:eastAsia="Times New Roman"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5F97778E"/>
    <w:multiLevelType w:val="multilevel"/>
    <w:tmpl w:val="90CA2F9A"/>
    <w:lvl w:ilvl="0">
      <w:start w:val="1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7" w15:restartNumberingAfterBreak="0">
    <w:nsid w:val="67DE05D3"/>
    <w:multiLevelType w:val="multilevel"/>
    <w:tmpl w:val="4D064122"/>
    <w:lvl w:ilvl="0">
      <w:start w:val="1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8" w15:restartNumberingAfterBreak="0">
    <w:nsid w:val="799821B3"/>
    <w:multiLevelType w:val="multilevel"/>
    <w:tmpl w:val="32D804A2"/>
    <w:lvl w:ilvl="0">
      <w:start w:val="15"/>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9" w15:restartNumberingAfterBreak="0">
    <w:nsid w:val="7FEA12DD"/>
    <w:multiLevelType w:val="multilevel"/>
    <w:tmpl w:val="CCF8F560"/>
    <w:lvl w:ilvl="0">
      <w:start w:val="11"/>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num w:numId="1" w16cid:durableId="2032412891">
    <w:abstractNumId w:val="3"/>
  </w:num>
  <w:num w:numId="2" w16cid:durableId="1181747333">
    <w:abstractNumId w:val="7"/>
  </w:num>
  <w:num w:numId="3" w16cid:durableId="274605786">
    <w:abstractNumId w:val="17"/>
  </w:num>
  <w:num w:numId="4" w16cid:durableId="1554541286">
    <w:abstractNumId w:val="19"/>
  </w:num>
  <w:num w:numId="5" w16cid:durableId="10111901">
    <w:abstractNumId w:val="4"/>
  </w:num>
  <w:num w:numId="6" w16cid:durableId="1851214199">
    <w:abstractNumId w:val="9"/>
  </w:num>
  <w:num w:numId="7" w16cid:durableId="1661425022">
    <w:abstractNumId w:val="18"/>
  </w:num>
  <w:num w:numId="8" w16cid:durableId="1141263949">
    <w:abstractNumId w:val="6"/>
  </w:num>
  <w:num w:numId="9" w16cid:durableId="191190830">
    <w:abstractNumId w:val="13"/>
  </w:num>
  <w:num w:numId="10" w16cid:durableId="961299911">
    <w:abstractNumId w:val="16"/>
  </w:num>
  <w:num w:numId="11" w16cid:durableId="249628614">
    <w:abstractNumId w:val="11"/>
  </w:num>
  <w:num w:numId="12" w16cid:durableId="1133712442">
    <w:abstractNumId w:val="1"/>
  </w:num>
  <w:num w:numId="13" w16cid:durableId="580913060">
    <w:abstractNumId w:val="5"/>
  </w:num>
  <w:num w:numId="14" w16cid:durableId="339813370">
    <w:abstractNumId w:val="8"/>
  </w:num>
  <w:num w:numId="15" w16cid:durableId="1240284773">
    <w:abstractNumId w:val="2"/>
  </w:num>
  <w:num w:numId="16" w16cid:durableId="769812097">
    <w:abstractNumId w:val="0"/>
  </w:num>
  <w:num w:numId="17" w16cid:durableId="1797524501">
    <w:abstractNumId w:val="10"/>
  </w:num>
  <w:num w:numId="18" w16cid:durableId="623971494">
    <w:abstractNumId w:val="14"/>
  </w:num>
  <w:num w:numId="19" w16cid:durableId="620572201">
    <w:abstractNumId w:val="12"/>
  </w:num>
  <w:num w:numId="20" w16cid:durableId="245262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29"/>
    <w:rsid w:val="00001116"/>
    <w:rsid w:val="000053F0"/>
    <w:rsid w:val="0000543E"/>
    <w:rsid w:val="00011791"/>
    <w:rsid w:val="00015878"/>
    <w:rsid w:val="00022D1D"/>
    <w:rsid w:val="0004389D"/>
    <w:rsid w:val="000658B3"/>
    <w:rsid w:val="000E3E0D"/>
    <w:rsid w:val="000E6C0B"/>
    <w:rsid w:val="00117C20"/>
    <w:rsid w:val="00121A33"/>
    <w:rsid w:val="00126B01"/>
    <w:rsid w:val="00134D6B"/>
    <w:rsid w:val="00156FF7"/>
    <w:rsid w:val="001F362C"/>
    <w:rsid w:val="00214E7A"/>
    <w:rsid w:val="00231068"/>
    <w:rsid w:val="00237D11"/>
    <w:rsid w:val="00245BFE"/>
    <w:rsid w:val="002561A2"/>
    <w:rsid w:val="002606C7"/>
    <w:rsid w:val="00276E0D"/>
    <w:rsid w:val="002948DC"/>
    <w:rsid w:val="002A70D5"/>
    <w:rsid w:val="002B7C80"/>
    <w:rsid w:val="002C6BFA"/>
    <w:rsid w:val="00305DDB"/>
    <w:rsid w:val="0030724F"/>
    <w:rsid w:val="00352AA6"/>
    <w:rsid w:val="003560DC"/>
    <w:rsid w:val="003726F3"/>
    <w:rsid w:val="00376D00"/>
    <w:rsid w:val="003A707D"/>
    <w:rsid w:val="003B6781"/>
    <w:rsid w:val="003B6EA2"/>
    <w:rsid w:val="003E1C26"/>
    <w:rsid w:val="0042326B"/>
    <w:rsid w:val="0042382D"/>
    <w:rsid w:val="00441DD3"/>
    <w:rsid w:val="00450B6C"/>
    <w:rsid w:val="00462D39"/>
    <w:rsid w:val="004A50F5"/>
    <w:rsid w:val="004F3DB7"/>
    <w:rsid w:val="0051115C"/>
    <w:rsid w:val="00536293"/>
    <w:rsid w:val="00545E89"/>
    <w:rsid w:val="00574F1A"/>
    <w:rsid w:val="005A0429"/>
    <w:rsid w:val="005A405F"/>
    <w:rsid w:val="005D0A9F"/>
    <w:rsid w:val="005F5983"/>
    <w:rsid w:val="006263C0"/>
    <w:rsid w:val="00637A18"/>
    <w:rsid w:val="006456A8"/>
    <w:rsid w:val="00655DE5"/>
    <w:rsid w:val="00686BE4"/>
    <w:rsid w:val="006930FC"/>
    <w:rsid w:val="006A2C3A"/>
    <w:rsid w:val="006C7829"/>
    <w:rsid w:val="006E6179"/>
    <w:rsid w:val="00747EB4"/>
    <w:rsid w:val="007578CB"/>
    <w:rsid w:val="007716EF"/>
    <w:rsid w:val="00782F00"/>
    <w:rsid w:val="007B0C7B"/>
    <w:rsid w:val="007B5A88"/>
    <w:rsid w:val="007E706A"/>
    <w:rsid w:val="00826FAE"/>
    <w:rsid w:val="00840BF8"/>
    <w:rsid w:val="0086150B"/>
    <w:rsid w:val="00877B10"/>
    <w:rsid w:val="00893BFF"/>
    <w:rsid w:val="008D7A00"/>
    <w:rsid w:val="008E6097"/>
    <w:rsid w:val="008F1580"/>
    <w:rsid w:val="009042D8"/>
    <w:rsid w:val="0091068E"/>
    <w:rsid w:val="009126E1"/>
    <w:rsid w:val="00917703"/>
    <w:rsid w:val="00924DD7"/>
    <w:rsid w:val="00965B6B"/>
    <w:rsid w:val="00995E45"/>
    <w:rsid w:val="00A32D52"/>
    <w:rsid w:val="00A639B8"/>
    <w:rsid w:val="00A74A35"/>
    <w:rsid w:val="00A82C08"/>
    <w:rsid w:val="00AB33AE"/>
    <w:rsid w:val="00AE6F01"/>
    <w:rsid w:val="00B10F39"/>
    <w:rsid w:val="00B15773"/>
    <w:rsid w:val="00B3564A"/>
    <w:rsid w:val="00B3710F"/>
    <w:rsid w:val="00B43E05"/>
    <w:rsid w:val="00BC625E"/>
    <w:rsid w:val="00BE04AD"/>
    <w:rsid w:val="00BF146D"/>
    <w:rsid w:val="00BF407A"/>
    <w:rsid w:val="00C32A29"/>
    <w:rsid w:val="00C622B8"/>
    <w:rsid w:val="00CA28C0"/>
    <w:rsid w:val="00CA5D11"/>
    <w:rsid w:val="00CD187D"/>
    <w:rsid w:val="00CD1C4E"/>
    <w:rsid w:val="00CD4531"/>
    <w:rsid w:val="00CF3270"/>
    <w:rsid w:val="00D621BA"/>
    <w:rsid w:val="00D74FAF"/>
    <w:rsid w:val="00DD527F"/>
    <w:rsid w:val="00E01F4E"/>
    <w:rsid w:val="00E160EB"/>
    <w:rsid w:val="00E25F82"/>
    <w:rsid w:val="00E55CAE"/>
    <w:rsid w:val="00E708A0"/>
    <w:rsid w:val="00E74DA9"/>
    <w:rsid w:val="00E959B3"/>
    <w:rsid w:val="00EB5C0D"/>
    <w:rsid w:val="00EC1601"/>
    <w:rsid w:val="00ED1A44"/>
    <w:rsid w:val="00EF1D0D"/>
    <w:rsid w:val="00F37CD7"/>
    <w:rsid w:val="00F85A30"/>
    <w:rsid w:val="00FB532C"/>
    <w:rsid w:val="00FD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22C47"/>
  <w15:docId w15:val="{4EC81AF2-4FD0-48BF-9704-626CC692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7E7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06A"/>
    <w:rPr>
      <w:rFonts w:ascii="Segoe UI" w:hAnsi="Segoe UI" w:cs="Segoe UI"/>
      <w:sz w:val="18"/>
      <w:szCs w:val="18"/>
    </w:rPr>
  </w:style>
  <w:style w:type="character" w:styleId="CommentReference">
    <w:name w:val="annotation reference"/>
    <w:basedOn w:val="DefaultParagraphFont"/>
    <w:uiPriority w:val="99"/>
    <w:semiHidden/>
    <w:unhideWhenUsed/>
    <w:rsid w:val="00E55CAE"/>
    <w:rPr>
      <w:sz w:val="16"/>
      <w:szCs w:val="16"/>
    </w:rPr>
  </w:style>
  <w:style w:type="paragraph" w:styleId="CommentText">
    <w:name w:val="annotation text"/>
    <w:basedOn w:val="Normal"/>
    <w:link w:val="CommentTextChar"/>
    <w:uiPriority w:val="99"/>
    <w:unhideWhenUsed/>
    <w:rsid w:val="00E55CAE"/>
    <w:rPr>
      <w:sz w:val="20"/>
      <w:szCs w:val="20"/>
    </w:rPr>
  </w:style>
  <w:style w:type="character" w:customStyle="1" w:styleId="CommentTextChar">
    <w:name w:val="Comment Text Char"/>
    <w:basedOn w:val="DefaultParagraphFont"/>
    <w:link w:val="CommentText"/>
    <w:uiPriority w:val="99"/>
    <w:rsid w:val="00E55CAE"/>
    <w:rPr>
      <w:sz w:val="20"/>
      <w:szCs w:val="20"/>
    </w:rPr>
  </w:style>
  <w:style w:type="paragraph" w:styleId="CommentSubject">
    <w:name w:val="annotation subject"/>
    <w:basedOn w:val="CommentText"/>
    <w:next w:val="CommentText"/>
    <w:link w:val="CommentSubjectChar"/>
    <w:uiPriority w:val="99"/>
    <w:semiHidden/>
    <w:unhideWhenUsed/>
    <w:rsid w:val="00E55CAE"/>
    <w:rPr>
      <w:b/>
      <w:bCs/>
    </w:rPr>
  </w:style>
  <w:style w:type="character" w:customStyle="1" w:styleId="CommentSubjectChar">
    <w:name w:val="Comment Subject Char"/>
    <w:basedOn w:val="CommentTextChar"/>
    <w:link w:val="CommentSubject"/>
    <w:uiPriority w:val="99"/>
    <w:semiHidden/>
    <w:rsid w:val="00E55CAE"/>
    <w:rPr>
      <w:b/>
      <w:bCs/>
      <w:sz w:val="20"/>
      <w:szCs w:val="20"/>
    </w:rPr>
  </w:style>
  <w:style w:type="paragraph" w:styleId="Header">
    <w:name w:val="header"/>
    <w:basedOn w:val="Normal"/>
    <w:link w:val="HeaderChar"/>
    <w:uiPriority w:val="99"/>
    <w:unhideWhenUsed/>
    <w:rsid w:val="008F1580"/>
    <w:pPr>
      <w:tabs>
        <w:tab w:val="center" w:pos="4680"/>
        <w:tab w:val="right" w:pos="9360"/>
      </w:tabs>
    </w:pPr>
  </w:style>
  <w:style w:type="character" w:customStyle="1" w:styleId="HeaderChar">
    <w:name w:val="Header Char"/>
    <w:basedOn w:val="DefaultParagraphFont"/>
    <w:link w:val="Header"/>
    <w:uiPriority w:val="99"/>
    <w:rsid w:val="008F1580"/>
  </w:style>
  <w:style w:type="paragraph" w:styleId="Footer">
    <w:name w:val="footer"/>
    <w:basedOn w:val="Normal"/>
    <w:link w:val="FooterChar"/>
    <w:uiPriority w:val="99"/>
    <w:unhideWhenUsed/>
    <w:rsid w:val="008F1580"/>
    <w:pPr>
      <w:tabs>
        <w:tab w:val="center" w:pos="4680"/>
        <w:tab w:val="right" w:pos="9360"/>
      </w:tabs>
    </w:pPr>
  </w:style>
  <w:style w:type="character" w:customStyle="1" w:styleId="FooterChar">
    <w:name w:val="Footer Char"/>
    <w:basedOn w:val="DefaultParagraphFont"/>
    <w:link w:val="Footer"/>
    <w:uiPriority w:val="99"/>
    <w:rsid w:val="008F1580"/>
  </w:style>
  <w:style w:type="paragraph" w:styleId="NoSpacing">
    <w:name w:val="No Spacing"/>
    <w:uiPriority w:val="1"/>
    <w:qFormat/>
    <w:rsid w:val="0030724F"/>
  </w:style>
  <w:style w:type="paragraph" w:styleId="ListParagraph">
    <w:name w:val="List Paragraph"/>
    <w:basedOn w:val="Normal"/>
    <w:uiPriority w:val="34"/>
    <w:qFormat/>
    <w:rsid w:val="003A707D"/>
    <w:pPr>
      <w:ind w:left="720"/>
      <w:contextualSpacing/>
    </w:pPr>
  </w:style>
  <w:style w:type="paragraph" w:styleId="EndnoteText">
    <w:name w:val="endnote text"/>
    <w:basedOn w:val="Normal"/>
    <w:link w:val="EndnoteTextChar"/>
    <w:semiHidden/>
    <w:rsid w:val="00CD187D"/>
    <w:pPr>
      <w:widowControl w:val="0"/>
    </w:pPr>
    <w:rPr>
      <w:rFonts w:ascii="Courier" w:hAnsi="Courier"/>
      <w:snapToGrid w:val="0"/>
      <w:szCs w:val="20"/>
    </w:rPr>
  </w:style>
  <w:style w:type="character" w:customStyle="1" w:styleId="EndnoteTextChar">
    <w:name w:val="Endnote Text Char"/>
    <w:basedOn w:val="DefaultParagraphFont"/>
    <w:link w:val="EndnoteText"/>
    <w:semiHidden/>
    <w:rsid w:val="00CD187D"/>
    <w:rPr>
      <w:rFonts w:ascii="Courier" w:hAnsi="Courier"/>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53330">
      <w:bodyDiv w:val="1"/>
      <w:marLeft w:val="0"/>
      <w:marRight w:val="0"/>
      <w:marTop w:val="0"/>
      <w:marBottom w:val="0"/>
      <w:divBdr>
        <w:top w:val="none" w:sz="0" w:space="0" w:color="auto"/>
        <w:left w:val="none" w:sz="0" w:space="0" w:color="auto"/>
        <w:bottom w:val="none" w:sz="0" w:space="0" w:color="auto"/>
        <w:right w:val="none" w:sz="0" w:space="0" w:color="auto"/>
      </w:divBdr>
    </w:div>
    <w:div w:id="1066075290">
      <w:bodyDiv w:val="1"/>
      <w:marLeft w:val="0"/>
      <w:marRight w:val="0"/>
      <w:marTop w:val="0"/>
      <w:marBottom w:val="0"/>
      <w:divBdr>
        <w:top w:val="none" w:sz="0" w:space="0" w:color="auto"/>
        <w:left w:val="none" w:sz="0" w:space="0" w:color="auto"/>
        <w:bottom w:val="none" w:sz="0" w:space="0" w:color="auto"/>
        <w:right w:val="none" w:sz="0" w:space="0" w:color="auto"/>
      </w:divBdr>
    </w:div>
    <w:div w:id="1294680116">
      <w:bodyDiv w:val="1"/>
      <w:marLeft w:val="0"/>
      <w:marRight w:val="0"/>
      <w:marTop w:val="0"/>
      <w:marBottom w:val="0"/>
      <w:divBdr>
        <w:top w:val="none" w:sz="0" w:space="0" w:color="auto"/>
        <w:left w:val="none" w:sz="0" w:space="0" w:color="auto"/>
        <w:bottom w:val="none" w:sz="0" w:space="0" w:color="auto"/>
        <w:right w:val="none" w:sz="0" w:space="0" w:color="auto"/>
      </w:divBdr>
    </w:div>
    <w:div w:id="1328749160">
      <w:bodyDiv w:val="1"/>
      <w:marLeft w:val="0"/>
      <w:marRight w:val="0"/>
      <w:marTop w:val="0"/>
      <w:marBottom w:val="0"/>
      <w:divBdr>
        <w:top w:val="none" w:sz="0" w:space="0" w:color="auto"/>
        <w:left w:val="none" w:sz="0" w:space="0" w:color="auto"/>
        <w:bottom w:val="none" w:sz="0" w:space="0" w:color="auto"/>
        <w:right w:val="none" w:sz="0" w:space="0" w:color="auto"/>
      </w:divBdr>
    </w:div>
    <w:div w:id="2043047191">
      <w:bodyDiv w:val="1"/>
      <w:marLeft w:val="0"/>
      <w:marRight w:val="0"/>
      <w:marTop w:val="0"/>
      <w:marBottom w:val="0"/>
      <w:divBdr>
        <w:top w:val="none" w:sz="0" w:space="0" w:color="auto"/>
        <w:left w:val="none" w:sz="0" w:space="0" w:color="auto"/>
        <w:bottom w:val="none" w:sz="0" w:space="0" w:color="auto"/>
        <w:right w:val="none" w:sz="0" w:space="0" w:color="auto"/>
      </w:divBdr>
    </w:div>
    <w:div w:id="2106067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BDE79-D728-45F6-AF3A-3AFC92A8F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4240</Words>
  <Characters>24169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Adam Abdalla</cp:lastModifiedBy>
  <cp:revision>4</cp:revision>
  <cp:lastPrinted>2022-03-04T16:19:00Z</cp:lastPrinted>
  <dcterms:created xsi:type="dcterms:W3CDTF">2024-02-22T07:49:00Z</dcterms:created>
  <dcterms:modified xsi:type="dcterms:W3CDTF">2024-02-22T12:21:00Z</dcterms:modified>
</cp:coreProperties>
</file>