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A9F22" w14:textId="2346CC7F" w:rsidR="00C32A29" w:rsidRPr="00231068" w:rsidRDefault="00782F00">
      <w:pPr>
        <w:pBdr>
          <w:top w:val="nil"/>
          <w:left w:val="nil"/>
          <w:bottom w:val="nil"/>
          <w:right w:val="nil"/>
          <w:between w:val="nil"/>
        </w:pBdr>
        <w:rPr>
          <w:color w:val="000000"/>
          <w:sz w:val="20"/>
          <w:szCs w:val="20"/>
        </w:rPr>
      </w:pPr>
      <w:r w:rsidRPr="00231068">
        <w:rPr>
          <w:color w:val="000000"/>
          <w:sz w:val="20"/>
          <w:szCs w:val="20"/>
        </w:rPr>
        <w:t>Dear</w:t>
      </w:r>
      <w:r w:rsidR="00B10F39">
        <w:rPr>
          <w:color w:val="000000"/>
          <w:sz w:val="20"/>
          <w:szCs w:val="20"/>
        </w:rPr>
        <w:t xml:space="preserve"> Adam</w:t>
      </w:r>
      <w:r w:rsidR="00BF146D" w:rsidRPr="00231068">
        <w:rPr>
          <w:color w:val="000000"/>
          <w:sz w:val="20"/>
          <w:szCs w:val="20"/>
        </w:rPr>
        <w:t>,</w:t>
      </w:r>
    </w:p>
    <w:p w14:paraId="36C7C899" w14:textId="77777777" w:rsidR="00C32A29" w:rsidRPr="00231068" w:rsidRDefault="00C32A29">
      <w:pPr>
        <w:pBdr>
          <w:top w:val="nil"/>
          <w:left w:val="nil"/>
          <w:bottom w:val="nil"/>
          <w:right w:val="nil"/>
          <w:between w:val="nil"/>
        </w:pBdr>
        <w:rPr>
          <w:color w:val="000000"/>
          <w:sz w:val="20"/>
          <w:szCs w:val="20"/>
        </w:rPr>
      </w:pPr>
    </w:p>
    <w:p w14:paraId="29677471" w14:textId="776BB42E" w:rsidR="00C32A29" w:rsidRPr="00231068" w:rsidRDefault="00782F00" w:rsidP="00BE04AD">
      <w:pPr>
        <w:pBdr>
          <w:top w:val="nil"/>
          <w:left w:val="nil"/>
          <w:bottom w:val="nil"/>
          <w:right w:val="nil"/>
          <w:between w:val="nil"/>
        </w:pBdr>
        <w:jc w:val="both"/>
        <w:rPr>
          <w:color w:val="000000"/>
          <w:sz w:val="20"/>
          <w:szCs w:val="20"/>
        </w:rPr>
      </w:pPr>
      <w:r w:rsidRPr="00231068">
        <w:rPr>
          <w:color w:val="000000"/>
          <w:sz w:val="20"/>
          <w:szCs w:val="20"/>
        </w:rPr>
        <w:t xml:space="preserve">    This Letter of Intent shall serve to outline a proposal for the lease of space at </w:t>
      </w:r>
      <w:r w:rsidR="00B10F39">
        <w:rPr>
          <w:color w:val="000000"/>
          <w:sz w:val="20"/>
          <w:szCs w:val="20"/>
        </w:rPr>
        <w:t>Boulevard Shopping Center 101 Arnould Blvd. Lafayette, LA 70506</w:t>
      </w:r>
      <w:r w:rsidR="00FD6E7A" w:rsidRPr="00231068">
        <w:rPr>
          <w:color w:val="000000"/>
          <w:sz w:val="20"/>
          <w:szCs w:val="20"/>
        </w:rPr>
        <w:t xml:space="preserve">. </w:t>
      </w:r>
      <w:r w:rsidRPr="00231068">
        <w:rPr>
          <w:color w:val="000000"/>
          <w:sz w:val="20"/>
          <w:szCs w:val="20"/>
        </w:rPr>
        <w:t xml:space="preserve">As </w:t>
      </w:r>
      <w:proofErr w:type="gramStart"/>
      <w:r w:rsidRPr="00231068">
        <w:rPr>
          <w:color w:val="000000"/>
          <w:sz w:val="20"/>
          <w:szCs w:val="20"/>
        </w:rPr>
        <w:t>more fully</w:t>
      </w:r>
      <w:proofErr w:type="gramEnd"/>
      <w:r w:rsidRPr="00231068">
        <w:rPr>
          <w:color w:val="000000"/>
          <w:sz w:val="20"/>
          <w:szCs w:val="20"/>
        </w:rPr>
        <w:t xml:space="preserve"> explained below, this proposal does not constitute a binding agreement between the parties.  It only </w:t>
      </w:r>
      <w:proofErr w:type="gramStart"/>
      <w:r w:rsidRPr="00231068">
        <w:rPr>
          <w:color w:val="000000"/>
          <w:sz w:val="20"/>
          <w:szCs w:val="20"/>
        </w:rPr>
        <w:t>evidences</w:t>
      </w:r>
      <w:proofErr w:type="gramEnd"/>
      <w:r w:rsidRPr="00231068">
        <w:rPr>
          <w:color w:val="000000"/>
          <w:sz w:val="20"/>
          <w:szCs w:val="20"/>
        </w:rPr>
        <w:t xml:space="preserve"> Tenant’s offer to negotiate in good faith with Landlord for a lease of space in the Center.  The basic terms of the proposal are as follows:</w:t>
      </w:r>
    </w:p>
    <w:p w14:paraId="00EAEB3F"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p>
    <w:p w14:paraId="4F4F7B58" w14:textId="77777777" w:rsidR="00C32A29" w:rsidRPr="00231068" w:rsidRDefault="00782F00">
      <w:pPr>
        <w:pBdr>
          <w:top w:val="nil"/>
          <w:left w:val="nil"/>
          <w:bottom w:val="nil"/>
          <w:right w:val="nil"/>
          <w:between w:val="nil"/>
        </w:pBdr>
        <w:jc w:val="both"/>
        <w:rPr>
          <w:color w:val="000000"/>
          <w:sz w:val="20"/>
          <w:szCs w:val="20"/>
        </w:rPr>
      </w:pPr>
      <w:proofErr w:type="gramStart"/>
      <w:r w:rsidRPr="00231068">
        <w:rPr>
          <w:color w:val="000000"/>
          <w:sz w:val="20"/>
          <w:szCs w:val="20"/>
        </w:rPr>
        <w:t>At this time</w:t>
      </w:r>
      <w:proofErr w:type="gramEnd"/>
      <w:r w:rsidRPr="00231068">
        <w:rPr>
          <w:color w:val="000000"/>
          <w:sz w:val="20"/>
          <w:szCs w:val="20"/>
        </w:rPr>
        <w:t>, we are proposing to lease space at this location under the following general terms and conditions:</w:t>
      </w:r>
    </w:p>
    <w:p w14:paraId="373BC64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0B33230F" w14:textId="3D56F699"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Tenant:</w:t>
      </w:r>
      <w:r w:rsidRPr="00231068">
        <w:rPr>
          <w:color w:val="000000"/>
          <w:sz w:val="20"/>
          <w:szCs w:val="20"/>
        </w:rPr>
        <w:tab/>
      </w:r>
      <w:r w:rsidRPr="00231068">
        <w:rPr>
          <w:color w:val="000000"/>
          <w:sz w:val="20"/>
          <w:szCs w:val="20"/>
        </w:rPr>
        <w:tab/>
      </w:r>
      <w:r w:rsidRPr="00231068">
        <w:rPr>
          <w:color w:val="000000"/>
          <w:sz w:val="20"/>
          <w:szCs w:val="20"/>
        </w:rPr>
        <w:tab/>
      </w:r>
      <w:r w:rsidR="003560DC" w:rsidRPr="00231068">
        <w:rPr>
          <w:color w:val="000000"/>
          <w:sz w:val="20"/>
          <w:szCs w:val="20"/>
        </w:rPr>
        <w:t xml:space="preserve">TBD </w:t>
      </w:r>
      <w:r w:rsidR="00877B10" w:rsidRPr="00231068">
        <w:rPr>
          <w:color w:val="000000"/>
          <w:sz w:val="20"/>
          <w:szCs w:val="20"/>
        </w:rPr>
        <w:t xml:space="preserve"> </w:t>
      </w:r>
      <w:r w:rsidR="00995E45" w:rsidRPr="00231068">
        <w:rPr>
          <w:color w:val="000000"/>
          <w:sz w:val="20"/>
          <w:szCs w:val="20"/>
        </w:rPr>
        <w:t xml:space="preserve"> </w:t>
      </w:r>
      <w:r w:rsidRPr="00231068">
        <w:rPr>
          <w:color w:val="000000"/>
          <w:sz w:val="20"/>
          <w:szCs w:val="20"/>
        </w:rPr>
        <w:t xml:space="preserve"> </w:t>
      </w:r>
    </w:p>
    <w:p w14:paraId="4C3F1709" w14:textId="2B638ABD" w:rsidR="00CF3270" w:rsidRPr="00231068" w:rsidRDefault="00CF3270">
      <w:pPr>
        <w:pBdr>
          <w:top w:val="nil"/>
          <w:left w:val="nil"/>
          <w:bottom w:val="nil"/>
          <w:right w:val="nil"/>
          <w:between w:val="nil"/>
        </w:pBdr>
        <w:jc w:val="both"/>
        <w:rPr>
          <w:color w:val="000000"/>
          <w:sz w:val="20"/>
          <w:szCs w:val="20"/>
        </w:rPr>
      </w:pPr>
    </w:p>
    <w:p w14:paraId="24CE3FAA" w14:textId="75B54E8B" w:rsidR="00CF3270" w:rsidRPr="00231068" w:rsidRDefault="00CF3270">
      <w:pPr>
        <w:pBdr>
          <w:top w:val="nil"/>
          <w:left w:val="nil"/>
          <w:bottom w:val="nil"/>
          <w:right w:val="nil"/>
          <w:between w:val="nil"/>
        </w:pBdr>
        <w:jc w:val="both"/>
        <w:rPr>
          <w:color w:val="000000"/>
          <w:sz w:val="20"/>
          <w:szCs w:val="20"/>
        </w:rPr>
      </w:pPr>
      <w:r w:rsidRPr="00231068">
        <w:rPr>
          <w:color w:val="000000"/>
          <w:sz w:val="20"/>
          <w:szCs w:val="20"/>
        </w:rPr>
        <w:t xml:space="preserve">Landlord: </w:t>
      </w:r>
      <w:r w:rsidRPr="00231068">
        <w:rPr>
          <w:color w:val="000000"/>
          <w:sz w:val="20"/>
          <w:szCs w:val="20"/>
        </w:rPr>
        <w:tab/>
      </w:r>
      <w:r w:rsidRPr="00231068">
        <w:rPr>
          <w:color w:val="000000"/>
          <w:sz w:val="20"/>
          <w:szCs w:val="20"/>
        </w:rPr>
        <w:tab/>
        <w:t xml:space="preserve">Please Provide </w:t>
      </w:r>
    </w:p>
    <w:p w14:paraId="43D4BAE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3143D69" w14:textId="317E670D"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Trade name:       </w:t>
      </w:r>
      <w:r w:rsidRPr="00231068">
        <w:rPr>
          <w:color w:val="000000"/>
          <w:sz w:val="20"/>
          <w:szCs w:val="20"/>
        </w:rPr>
        <w:tab/>
      </w:r>
      <w:r w:rsidR="00231068">
        <w:rPr>
          <w:color w:val="000000"/>
          <w:sz w:val="20"/>
          <w:szCs w:val="20"/>
        </w:rPr>
        <w:tab/>
      </w:r>
      <w:r w:rsidRPr="00231068">
        <w:rPr>
          <w:color w:val="000000"/>
          <w:sz w:val="20"/>
          <w:szCs w:val="20"/>
        </w:rPr>
        <w:t>HOTWORX®</w:t>
      </w:r>
    </w:p>
    <w:p w14:paraId="4A84D623"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517D341" w14:textId="5893996B"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Premises:           </w:t>
      </w:r>
      <w:r w:rsidRPr="00231068">
        <w:rPr>
          <w:color w:val="000000"/>
          <w:sz w:val="20"/>
          <w:szCs w:val="20"/>
        </w:rPr>
        <w:tab/>
      </w:r>
      <w:r w:rsidR="00231068">
        <w:rPr>
          <w:color w:val="000000"/>
          <w:sz w:val="20"/>
          <w:szCs w:val="20"/>
        </w:rPr>
        <w:tab/>
      </w:r>
      <w:r w:rsidRPr="00B10F39">
        <w:rPr>
          <w:color w:val="000000"/>
          <w:sz w:val="20"/>
          <w:szCs w:val="20"/>
        </w:rPr>
        <w:t>Approximately</w:t>
      </w:r>
      <w:r w:rsidR="00877B10" w:rsidRPr="00B10F39">
        <w:rPr>
          <w:color w:val="000000"/>
          <w:sz w:val="20"/>
          <w:szCs w:val="20"/>
        </w:rPr>
        <w:t xml:space="preserve"> </w:t>
      </w:r>
      <w:r w:rsidR="00B10F39" w:rsidRPr="00B10F39">
        <w:rPr>
          <w:color w:val="000000"/>
          <w:sz w:val="20"/>
          <w:szCs w:val="20"/>
        </w:rPr>
        <w:t>1,789</w:t>
      </w:r>
      <w:r w:rsidR="00EC1601" w:rsidRPr="00B10F39">
        <w:rPr>
          <w:color w:val="000000"/>
          <w:sz w:val="20"/>
          <w:szCs w:val="20"/>
        </w:rPr>
        <w:t xml:space="preserve"> SF of inline space</w:t>
      </w:r>
      <w:r w:rsidR="00EC1601" w:rsidRPr="00231068">
        <w:rPr>
          <w:color w:val="000000"/>
          <w:sz w:val="20"/>
          <w:szCs w:val="20"/>
        </w:rPr>
        <w:t xml:space="preserve"> </w:t>
      </w:r>
      <w:r w:rsidR="0091068E" w:rsidRPr="00231068">
        <w:rPr>
          <w:color w:val="000000"/>
          <w:sz w:val="20"/>
          <w:szCs w:val="20"/>
        </w:rPr>
        <w:t xml:space="preserve"> </w:t>
      </w:r>
    </w:p>
    <w:p w14:paraId="5E105CF2"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p>
    <w:p w14:paraId="34CAA52E" w14:textId="781AD806" w:rsidR="00C32A29" w:rsidRPr="00231068" w:rsidRDefault="00782F00" w:rsidP="00BE04AD">
      <w:pPr>
        <w:pBdr>
          <w:top w:val="nil"/>
          <w:left w:val="nil"/>
          <w:bottom w:val="nil"/>
          <w:right w:val="nil"/>
          <w:between w:val="nil"/>
        </w:pBdr>
        <w:ind w:left="2160" w:hanging="2160"/>
        <w:jc w:val="both"/>
        <w:rPr>
          <w:color w:val="000000"/>
          <w:sz w:val="20"/>
          <w:szCs w:val="20"/>
        </w:rPr>
      </w:pPr>
      <w:r w:rsidRPr="00231068">
        <w:rPr>
          <w:color w:val="000000"/>
          <w:sz w:val="20"/>
          <w:szCs w:val="20"/>
        </w:rPr>
        <w:t xml:space="preserve">Use:     </w:t>
      </w:r>
      <w:r w:rsidRPr="00231068">
        <w:rPr>
          <w:color w:val="000000"/>
          <w:sz w:val="20"/>
          <w:szCs w:val="20"/>
        </w:rPr>
        <w:tab/>
      </w:r>
      <w:proofErr w:type="gramStart"/>
      <w:r w:rsidRPr="00231068">
        <w:rPr>
          <w:color w:val="000000"/>
          <w:sz w:val="20"/>
          <w:szCs w:val="20"/>
        </w:rPr>
        <w:t>24 hour</w:t>
      </w:r>
      <w:proofErr w:type="gramEnd"/>
      <w:r w:rsidRPr="00231068">
        <w:rPr>
          <w:color w:val="000000"/>
          <w:sz w:val="20"/>
          <w:szCs w:val="20"/>
        </w:rPr>
        <w:t xml:space="preserve"> Infrared Sauna Hot Exercise studio featuring infrared heat and virtual instruction with ancillary high intensity interval training sessions and </w:t>
      </w:r>
      <w:r w:rsidR="0000543E" w:rsidRPr="00231068">
        <w:rPr>
          <w:color w:val="000000"/>
          <w:sz w:val="20"/>
          <w:szCs w:val="20"/>
        </w:rPr>
        <w:t>other ancillary purposes such as the</w:t>
      </w:r>
      <w:r w:rsidRPr="00231068">
        <w:rPr>
          <w:color w:val="000000"/>
          <w:sz w:val="20"/>
          <w:szCs w:val="20"/>
        </w:rPr>
        <w:t xml:space="preserve"> retail sale of fitness related products</w:t>
      </w:r>
      <w:r w:rsidR="0000543E" w:rsidRPr="00231068">
        <w:rPr>
          <w:color w:val="000000"/>
          <w:sz w:val="20"/>
          <w:szCs w:val="20"/>
        </w:rPr>
        <w:t xml:space="preserve"> and vending machines selling fitness related vitamins and beverages.</w:t>
      </w:r>
    </w:p>
    <w:p w14:paraId="38DE4F2C" w14:textId="43902187" w:rsidR="00117C20" w:rsidRPr="00231068" w:rsidRDefault="00117C20">
      <w:pPr>
        <w:pBdr>
          <w:top w:val="nil"/>
          <w:left w:val="nil"/>
          <w:bottom w:val="nil"/>
          <w:right w:val="nil"/>
          <w:between w:val="nil"/>
        </w:pBdr>
        <w:ind w:left="2160" w:hanging="2160"/>
        <w:rPr>
          <w:color w:val="000000"/>
          <w:sz w:val="20"/>
          <w:szCs w:val="20"/>
        </w:rPr>
      </w:pPr>
    </w:p>
    <w:p w14:paraId="0B630A05" w14:textId="11B015D0" w:rsidR="00117C20" w:rsidRPr="00231068" w:rsidRDefault="00117C20" w:rsidP="00BE04AD">
      <w:pPr>
        <w:pBdr>
          <w:top w:val="nil"/>
          <w:left w:val="nil"/>
          <w:bottom w:val="nil"/>
          <w:right w:val="nil"/>
          <w:between w:val="nil"/>
        </w:pBdr>
        <w:ind w:left="2160" w:hanging="2160"/>
        <w:jc w:val="both"/>
        <w:rPr>
          <w:color w:val="000000"/>
          <w:sz w:val="20"/>
          <w:szCs w:val="20"/>
        </w:rPr>
      </w:pPr>
      <w:r w:rsidRPr="00231068">
        <w:rPr>
          <w:color w:val="000000"/>
          <w:sz w:val="20"/>
          <w:szCs w:val="20"/>
        </w:rPr>
        <w:t>Contingency:</w:t>
      </w:r>
      <w:r w:rsidRPr="00231068">
        <w:rPr>
          <w:color w:val="000000"/>
          <w:sz w:val="20"/>
          <w:szCs w:val="20"/>
        </w:rPr>
        <w:tab/>
        <w:t xml:space="preserve">Agreed upon LOI terms are contingent upon the Landlord’s team confirming there are no fitness exclusivities which would prohibit HOTWORX’s use. </w:t>
      </w:r>
    </w:p>
    <w:p w14:paraId="5D2F9373"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r w:rsidRPr="00231068">
        <w:rPr>
          <w:color w:val="000000"/>
          <w:sz w:val="20"/>
          <w:szCs w:val="20"/>
        </w:rPr>
        <w:tab/>
      </w:r>
    </w:p>
    <w:p w14:paraId="21242869" w14:textId="1BD807E3" w:rsidR="00015878" w:rsidRPr="00231068" w:rsidRDefault="00782F00" w:rsidP="00BE04AD">
      <w:pPr>
        <w:pBdr>
          <w:top w:val="nil"/>
          <w:left w:val="nil"/>
          <w:bottom w:val="nil"/>
          <w:right w:val="nil"/>
          <w:between w:val="nil"/>
        </w:pBdr>
        <w:tabs>
          <w:tab w:val="left" w:pos="360"/>
        </w:tabs>
        <w:spacing w:after="160" w:line="259" w:lineRule="auto"/>
        <w:ind w:left="2160" w:hanging="2160"/>
        <w:jc w:val="both"/>
        <w:rPr>
          <w:color w:val="000000"/>
          <w:sz w:val="20"/>
          <w:szCs w:val="20"/>
        </w:rPr>
      </w:pPr>
      <w:r w:rsidRPr="00231068">
        <w:rPr>
          <w:color w:val="000000"/>
          <w:sz w:val="20"/>
          <w:szCs w:val="20"/>
        </w:rPr>
        <w:t>Exclusive Use:</w:t>
      </w:r>
      <w:r w:rsidRPr="00231068">
        <w:rPr>
          <w:color w:val="000000"/>
          <w:sz w:val="20"/>
          <w:szCs w:val="20"/>
        </w:rPr>
        <w:tab/>
      </w:r>
      <w:r w:rsidRPr="00231068">
        <w:rPr>
          <w:sz w:val="20"/>
          <w:szCs w:val="20"/>
        </w:rPr>
        <w:t xml:space="preserve">Subject to the rights of any existing tenants as of the date of this letter, Landlord agrees to not permit any other tenant or user of the Shopping Center to operate any business offering a sauna studio, sweat studio, </w:t>
      </w:r>
      <w:proofErr w:type="gramStart"/>
      <w:r w:rsidRPr="00231068">
        <w:rPr>
          <w:sz w:val="20"/>
          <w:szCs w:val="20"/>
        </w:rPr>
        <w:t>yoga</w:t>
      </w:r>
      <w:proofErr w:type="gramEnd"/>
      <w:r w:rsidRPr="00231068">
        <w:rPr>
          <w:sz w:val="20"/>
          <w:szCs w:val="20"/>
        </w:rPr>
        <w:t xml:space="preserve"> or Pilates programs.  Landlord further agrees not to lease space in the Shopping Center to any fitness or exercise center </w:t>
      </w:r>
      <w:r w:rsidR="00BF407A" w:rsidRPr="00231068">
        <w:rPr>
          <w:sz w:val="20"/>
          <w:szCs w:val="20"/>
        </w:rPr>
        <w:t>5</w:t>
      </w:r>
      <w:r w:rsidRPr="00231068">
        <w:rPr>
          <w:sz w:val="20"/>
          <w:szCs w:val="20"/>
        </w:rPr>
        <w:t>,000 square feet or less in size</w:t>
      </w:r>
      <w:r w:rsidR="00E55CAE" w:rsidRPr="00231068">
        <w:rPr>
          <w:sz w:val="20"/>
          <w:szCs w:val="20"/>
        </w:rPr>
        <w:t xml:space="preserve">. </w:t>
      </w:r>
      <w:r w:rsidRPr="00231068">
        <w:rPr>
          <w:sz w:val="20"/>
          <w:szCs w:val="20"/>
        </w:rPr>
        <w:t xml:space="preserve">Notwithstanding the foregoing, nothing shall prohibit or impair the operation of a “big box” fitness center occupying over </w:t>
      </w:r>
      <w:r w:rsidR="00D74FAF" w:rsidRPr="00231068">
        <w:rPr>
          <w:sz w:val="20"/>
          <w:szCs w:val="20"/>
        </w:rPr>
        <w:t>5</w:t>
      </w:r>
      <w:r w:rsidRPr="00231068">
        <w:rPr>
          <w:sz w:val="20"/>
          <w:szCs w:val="20"/>
        </w:rPr>
        <w:t>,000 square feet of space, provided that the same may not offer fitness, Pilates or yoga programs featuring heat (infrared or otherwise) in combination with such programs.  </w:t>
      </w:r>
    </w:p>
    <w:p w14:paraId="11793E3F" w14:textId="1E0E2EBF" w:rsidR="00C32A29" w:rsidRPr="00231068" w:rsidRDefault="00782F00">
      <w:pPr>
        <w:pBdr>
          <w:top w:val="nil"/>
          <w:left w:val="nil"/>
          <w:bottom w:val="nil"/>
          <w:right w:val="nil"/>
          <w:between w:val="nil"/>
        </w:pBdr>
        <w:rPr>
          <w:color w:val="000000"/>
          <w:sz w:val="20"/>
          <w:szCs w:val="20"/>
        </w:rPr>
      </w:pPr>
      <w:r w:rsidRPr="00231068">
        <w:rPr>
          <w:color w:val="000000"/>
          <w:sz w:val="20"/>
          <w:szCs w:val="20"/>
        </w:rPr>
        <w:t>Initial Lease</w:t>
      </w:r>
      <w:r w:rsidR="0051115C" w:rsidRPr="00231068">
        <w:rPr>
          <w:color w:val="000000"/>
          <w:sz w:val="20"/>
          <w:szCs w:val="20"/>
        </w:rPr>
        <w:t>:</w:t>
      </w:r>
      <w:r w:rsidRPr="00231068">
        <w:rPr>
          <w:color w:val="000000"/>
          <w:sz w:val="20"/>
          <w:szCs w:val="20"/>
        </w:rPr>
        <w:tab/>
      </w:r>
      <w:r w:rsidRPr="00231068">
        <w:rPr>
          <w:color w:val="000000"/>
          <w:sz w:val="20"/>
          <w:szCs w:val="20"/>
        </w:rPr>
        <w:tab/>
        <w:t>Term:</w:t>
      </w:r>
      <w:r w:rsidRPr="00231068">
        <w:rPr>
          <w:color w:val="000000"/>
          <w:sz w:val="20"/>
          <w:szCs w:val="20"/>
        </w:rPr>
        <w:tab/>
      </w:r>
      <w:r w:rsidR="003560DC" w:rsidRPr="00231068">
        <w:rPr>
          <w:color w:val="000000"/>
          <w:sz w:val="20"/>
          <w:szCs w:val="20"/>
        </w:rPr>
        <w:t xml:space="preserve">10-year </w:t>
      </w:r>
    </w:p>
    <w:p w14:paraId="7355C15D"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p>
    <w:p w14:paraId="3BE7FBC1" w14:textId="26963DB2"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Renewal Options:</w:t>
      </w:r>
      <w:r w:rsidRPr="00231068">
        <w:rPr>
          <w:color w:val="000000"/>
          <w:sz w:val="20"/>
          <w:szCs w:val="20"/>
        </w:rPr>
        <w:tab/>
      </w:r>
      <w:r w:rsidR="00231068">
        <w:rPr>
          <w:color w:val="000000"/>
          <w:sz w:val="20"/>
          <w:szCs w:val="20"/>
        </w:rPr>
        <w:tab/>
      </w:r>
      <w:r w:rsidRPr="00231068">
        <w:rPr>
          <w:color w:val="000000"/>
          <w:sz w:val="20"/>
          <w:szCs w:val="20"/>
        </w:rPr>
        <w:t xml:space="preserve">Three options to renew, each for a period of five years each    </w:t>
      </w:r>
    </w:p>
    <w:p w14:paraId="4DB1F567"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3F204589" w14:textId="441A0BD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Rent:         </w:t>
      </w:r>
      <w:r w:rsidRPr="00231068">
        <w:rPr>
          <w:color w:val="000000"/>
          <w:sz w:val="20"/>
          <w:szCs w:val="20"/>
        </w:rPr>
        <w:tab/>
      </w:r>
      <w:r w:rsidRPr="00231068">
        <w:rPr>
          <w:color w:val="000000"/>
          <w:sz w:val="20"/>
          <w:szCs w:val="20"/>
        </w:rPr>
        <w:tab/>
        <w:t>Months 1</w:t>
      </w:r>
      <w:r w:rsidR="005F5983" w:rsidRPr="00231068">
        <w:rPr>
          <w:color w:val="000000"/>
          <w:sz w:val="20"/>
          <w:szCs w:val="20"/>
        </w:rPr>
        <w:t xml:space="preserve"> – </w:t>
      </w:r>
      <w:r w:rsidRPr="00231068">
        <w:rPr>
          <w:color w:val="000000"/>
          <w:sz w:val="20"/>
          <w:szCs w:val="20"/>
        </w:rPr>
        <w:t xml:space="preserve">4 </w:t>
      </w:r>
      <w:r w:rsidRPr="00231068">
        <w:rPr>
          <w:color w:val="000000"/>
          <w:sz w:val="20"/>
          <w:szCs w:val="20"/>
        </w:rPr>
        <w:tab/>
      </w:r>
      <w:r w:rsidRPr="00231068">
        <w:rPr>
          <w:color w:val="000000"/>
          <w:sz w:val="20"/>
          <w:szCs w:val="20"/>
        </w:rPr>
        <w:tab/>
        <w:t>Free Rent</w:t>
      </w:r>
    </w:p>
    <w:p w14:paraId="54187FCC" w14:textId="79F39EE9" w:rsidR="00C32A29" w:rsidRPr="00B10F39"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ab/>
      </w:r>
      <w:r w:rsidRPr="00231068">
        <w:rPr>
          <w:color w:val="000000"/>
          <w:sz w:val="20"/>
          <w:szCs w:val="20"/>
        </w:rPr>
        <w:tab/>
        <w:t xml:space="preserve">    </w:t>
      </w:r>
      <w:r w:rsidRPr="00231068">
        <w:rPr>
          <w:color w:val="000000"/>
          <w:sz w:val="20"/>
          <w:szCs w:val="20"/>
        </w:rPr>
        <w:tab/>
      </w:r>
      <w:r w:rsidRPr="00231068">
        <w:rPr>
          <w:color w:val="000000"/>
          <w:sz w:val="20"/>
          <w:szCs w:val="20"/>
        </w:rPr>
        <w:tab/>
      </w:r>
      <w:r w:rsidRPr="00B10F39">
        <w:rPr>
          <w:color w:val="000000"/>
          <w:sz w:val="20"/>
          <w:szCs w:val="20"/>
        </w:rPr>
        <w:t>Months 5</w:t>
      </w:r>
      <w:r w:rsidR="005F5983" w:rsidRPr="00B10F39">
        <w:rPr>
          <w:color w:val="000000"/>
          <w:sz w:val="20"/>
          <w:szCs w:val="20"/>
        </w:rPr>
        <w:t xml:space="preserve"> </w:t>
      </w:r>
      <w:r w:rsidRPr="00B10F39">
        <w:rPr>
          <w:color w:val="000000"/>
          <w:sz w:val="20"/>
          <w:szCs w:val="20"/>
        </w:rPr>
        <w:t>– 6</w:t>
      </w:r>
      <w:r w:rsidR="0042382D" w:rsidRPr="00B10F39">
        <w:rPr>
          <w:color w:val="000000"/>
          <w:sz w:val="20"/>
          <w:szCs w:val="20"/>
        </w:rPr>
        <w:t>0</w:t>
      </w:r>
      <w:r w:rsidRPr="00B10F39">
        <w:rPr>
          <w:color w:val="000000"/>
          <w:sz w:val="20"/>
          <w:szCs w:val="20"/>
        </w:rPr>
        <w:t xml:space="preserve"> </w:t>
      </w:r>
      <w:r w:rsidRPr="00B10F39">
        <w:rPr>
          <w:color w:val="000000"/>
          <w:sz w:val="20"/>
          <w:szCs w:val="20"/>
        </w:rPr>
        <w:tab/>
      </w:r>
      <w:r w:rsidRPr="00B10F39">
        <w:rPr>
          <w:color w:val="000000"/>
          <w:sz w:val="20"/>
          <w:szCs w:val="20"/>
        </w:rPr>
        <w:tab/>
      </w:r>
      <w:r w:rsidR="00BF146D" w:rsidRPr="00B10F39">
        <w:rPr>
          <w:color w:val="000000"/>
          <w:sz w:val="20"/>
          <w:szCs w:val="20"/>
        </w:rPr>
        <w:t>$</w:t>
      </w:r>
      <w:r w:rsidR="00B10F39" w:rsidRPr="00B10F39">
        <w:rPr>
          <w:color w:val="000000"/>
          <w:sz w:val="20"/>
          <w:szCs w:val="20"/>
        </w:rPr>
        <w:t>13</w:t>
      </w:r>
      <w:r w:rsidR="00BF146D" w:rsidRPr="00B10F39">
        <w:rPr>
          <w:color w:val="000000"/>
          <w:sz w:val="20"/>
          <w:szCs w:val="20"/>
        </w:rPr>
        <w:t>.</w:t>
      </w:r>
      <w:r w:rsidR="00FD6E7A" w:rsidRPr="00B10F39">
        <w:rPr>
          <w:color w:val="000000"/>
          <w:sz w:val="20"/>
          <w:szCs w:val="20"/>
        </w:rPr>
        <w:t>00</w:t>
      </w:r>
      <w:r w:rsidRPr="00B10F39">
        <w:rPr>
          <w:color w:val="000000"/>
          <w:sz w:val="20"/>
          <w:szCs w:val="20"/>
        </w:rPr>
        <w:t xml:space="preserve"> PSF NNN </w:t>
      </w:r>
    </w:p>
    <w:p w14:paraId="4AEB8595" w14:textId="4ABB051F" w:rsidR="00C32A29" w:rsidRPr="00231068" w:rsidRDefault="00782F00">
      <w:pPr>
        <w:pBdr>
          <w:top w:val="nil"/>
          <w:left w:val="nil"/>
          <w:bottom w:val="nil"/>
          <w:right w:val="nil"/>
          <w:between w:val="nil"/>
        </w:pBdr>
        <w:tabs>
          <w:tab w:val="left" w:pos="90"/>
        </w:tabs>
        <w:jc w:val="both"/>
        <w:rPr>
          <w:color w:val="000000"/>
          <w:sz w:val="20"/>
          <w:szCs w:val="20"/>
        </w:rPr>
      </w:pPr>
      <w:r w:rsidRPr="00B10F39">
        <w:rPr>
          <w:color w:val="000000"/>
          <w:sz w:val="20"/>
          <w:szCs w:val="20"/>
        </w:rPr>
        <w:t xml:space="preserve">                 </w:t>
      </w:r>
      <w:r w:rsidRPr="00B10F39">
        <w:rPr>
          <w:color w:val="000000"/>
          <w:sz w:val="20"/>
          <w:szCs w:val="20"/>
        </w:rPr>
        <w:tab/>
      </w:r>
      <w:r w:rsidRPr="00B10F39">
        <w:rPr>
          <w:color w:val="000000"/>
          <w:sz w:val="20"/>
          <w:szCs w:val="20"/>
        </w:rPr>
        <w:tab/>
        <w:t>Months 61</w:t>
      </w:r>
      <w:r w:rsidR="005F5983" w:rsidRPr="00B10F39">
        <w:rPr>
          <w:color w:val="000000"/>
          <w:sz w:val="20"/>
          <w:szCs w:val="20"/>
        </w:rPr>
        <w:t xml:space="preserve"> –</w:t>
      </w:r>
      <w:r w:rsidRPr="00B10F39">
        <w:rPr>
          <w:color w:val="000000"/>
          <w:sz w:val="20"/>
          <w:szCs w:val="20"/>
        </w:rPr>
        <w:t xml:space="preserve"> </w:t>
      </w:r>
      <w:proofErr w:type="gramStart"/>
      <w:r w:rsidRPr="00B10F39">
        <w:rPr>
          <w:color w:val="000000"/>
          <w:sz w:val="20"/>
          <w:szCs w:val="20"/>
        </w:rPr>
        <w:t xml:space="preserve">120  </w:t>
      </w:r>
      <w:r w:rsidRPr="00B10F39">
        <w:rPr>
          <w:color w:val="000000"/>
          <w:sz w:val="20"/>
          <w:szCs w:val="20"/>
        </w:rPr>
        <w:tab/>
      </w:r>
      <w:proofErr w:type="gramEnd"/>
      <w:r w:rsidRPr="00B10F39">
        <w:rPr>
          <w:color w:val="000000"/>
          <w:sz w:val="20"/>
          <w:szCs w:val="20"/>
        </w:rPr>
        <w:t>$</w:t>
      </w:r>
      <w:r w:rsidR="00B10F39" w:rsidRPr="00B10F39">
        <w:rPr>
          <w:color w:val="000000"/>
          <w:sz w:val="20"/>
          <w:szCs w:val="20"/>
        </w:rPr>
        <w:t>14.3</w:t>
      </w:r>
      <w:r w:rsidR="005F5983" w:rsidRPr="00B10F39">
        <w:rPr>
          <w:color w:val="000000"/>
          <w:sz w:val="20"/>
          <w:szCs w:val="20"/>
        </w:rPr>
        <w:t>0</w:t>
      </w:r>
      <w:r w:rsidRPr="00B10F39">
        <w:rPr>
          <w:color w:val="000000"/>
          <w:sz w:val="20"/>
          <w:szCs w:val="20"/>
        </w:rPr>
        <w:t xml:space="preserve"> PSF NNN</w:t>
      </w:r>
    </w:p>
    <w:p w14:paraId="26D8DF0A" w14:textId="77777777" w:rsidR="005A405F" w:rsidRPr="00231068" w:rsidRDefault="005A405F">
      <w:pPr>
        <w:pBdr>
          <w:top w:val="nil"/>
          <w:left w:val="nil"/>
          <w:bottom w:val="nil"/>
          <w:right w:val="nil"/>
          <w:between w:val="nil"/>
        </w:pBdr>
        <w:tabs>
          <w:tab w:val="left" w:pos="90"/>
        </w:tabs>
        <w:jc w:val="both"/>
        <w:rPr>
          <w:color w:val="000000"/>
          <w:sz w:val="20"/>
          <w:szCs w:val="20"/>
        </w:rPr>
      </w:pPr>
    </w:p>
    <w:p w14:paraId="1F3C7C56" w14:textId="02C3A68B"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Renewal Options: </w:t>
      </w:r>
      <w:r w:rsidRPr="00231068">
        <w:rPr>
          <w:color w:val="000000"/>
          <w:sz w:val="20"/>
          <w:szCs w:val="20"/>
        </w:rPr>
        <w:tab/>
        <w:t xml:space="preserve">Base rent shall not increase more than </w:t>
      </w:r>
      <w:r w:rsidR="007E706A" w:rsidRPr="00231068">
        <w:rPr>
          <w:color w:val="000000"/>
          <w:sz w:val="20"/>
          <w:szCs w:val="20"/>
        </w:rPr>
        <w:t>5</w:t>
      </w:r>
      <w:r w:rsidRPr="00231068">
        <w:rPr>
          <w:color w:val="000000"/>
          <w:sz w:val="20"/>
          <w:szCs w:val="20"/>
        </w:rPr>
        <w:t xml:space="preserve">% in each option period. </w:t>
      </w:r>
    </w:p>
    <w:p w14:paraId="6E7AB4FF"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747E9EF5" w14:textId="3A2877C4"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Landlord’s Work:    </w:t>
      </w:r>
      <w:r w:rsidRPr="00231068">
        <w:rPr>
          <w:color w:val="000000"/>
          <w:sz w:val="20"/>
          <w:szCs w:val="20"/>
        </w:rPr>
        <w:tab/>
        <w:t xml:space="preserve">Landlord to provide space according to the Exhibit </w:t>
      </w:r>
      <w:r w:rsidR="00001116" w:rsidRPr="00231068">
        <w:rPr>
          <w:color w:val="000000"/>
          <w:sz w:val="20"/>
          <w:szCs w:val="20"/>
        </w:rPr>
        <w:t>D</w:t>
      </w:r>
      <w:r w:rsidR="00EC1601" w:rsidRPr="00231068">
        <w:rPr>
          <w:color w:val="000000"/>
          <w:sz w:val="20"/>
          <w:szCs w:val="20"/>
        </w:rPr>
        <w:t xml:space="preserve"> </w:t>
      </w:r>
    </w:p>
    <w:p w14:paraId="7BCA88D0"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0F6D4467" w14:textId="77777777" w:rsidR="00231068" w:rsidRDefault="00231068">
      <w:pPr>
        <w:rPr>
          <w:color w:val="000000"/>
          <w:sz w:val="20"/>
          <w:szCs w:val="20"/>
        </w:rPr>
      </w:pPr>
      <w:r>
        <w:rPr>
          <w:color w:val="000000"/>
          <w:sz w:val="20"/>
          <w:szCs w:val="20"/>
        </w:rPr>
        <w:br w:type="page"/>
      </w:r>
    </w:p>
    <w:p w14:paraId="23EF90D8" w14:textId="6CC9A935"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lastRenderedPageBreak/>
        <w:t xml:space="preserve">Tenant Improvement </w:t>
      </w:r>
    </w:p>
    <w:p w14:paraId="38947CEB" w14:textId="24739FE3"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Allowance:  </w:t>
      </w:r>
      <w:r w:rsidRPr="00231068">
        <w:rPr>
          <w:color w:val="000000"/>
          <w:sz w:val="20"/>
          <w:szCs w:val="20"/>
        </w:rPr>
        <w:tab/>
        <w:t xml:space="preserve">Landlord shall pay to Tenant an improvement allowance equal to </w:t>
      </w:r>
      <w:r w:rsidR="00BF146D" w:rsidRPr="00B10F39">
        <w:rPr>
          <w:color w:val="000000"/>
          <w:sz w:val="20"/>
          <w:szCs w:val="20"/>
        </w:rPr>
        <w:t>$</w:t>
      </w:r>
      <w:r w:rsidR="00B10F39">
        <w:rPr>
          <w:color w:val="000000"/>
          <w:sz w:val="20"/>
          <w:szCs w:val="20"/>
        </w:rPr>
        <w:t>40</w:t>
      </w:r>
      <w:r w:rsidR="00BF146D" w:rsidRPr="00B10F39">
        <w:rPr>
          <w:color w:val="000000"/>
          <w:sz w:val="20"/>
          <w:szCs w:val="20"/>
        </w:rPr>
        <w:t>.00</w:t>
      </w:r>
      <w:r w:rsidRPr="00B10F39">
        <w:rPr>
          <w:color w:val="000000"/>
          <w:sz w:val="20"/>
          <w:szCs w:val="20"/>
        </w:rPr>
        <w:t xml:space="preserve"> PSF,</w:t>
      </w:r>
      <w:r w:rsidRPr="00231068">
        <w:rPr>
          <w:color w:val="000000"/>
          <w:sz w:val="20"/>
          <w:szCs w:val="20"/>
        </w:rPr>
        <w:t xml:space="preserve">  to reimburse Tenant for the necessary costs and expenses actually incurred by Tenant in the design and construction of Tenant's Work, which amount shall be reimbursed to Tenant within thirty (30) days of Landlord’s receipt of said cost certification; provided that payment shall not be made until the earlier of (a) the date that Tenant has procured unconditional lien waivers and indemnity forms from all contractors and material men performed work in the demised premises, or (b) the date the "mechanic's lien period" for such construction and materials acquisition shall have expired.</w:t>
      </w:r>
    </w:p>
    <w:p w14:paraId="33892408"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p>
    <w:p w14:paraId="2F380686" w14:textId="77777777"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Taxes and Insurance: </w:t>
      </w:r>
      <w:r w:rsidRPr="00231068">
        <w:rPr>
          <w:color w:val="000000"/>
          <w:sz w:val="20"/>
          <w:szCs w:val="20"/>
        </w:rPr>
        <w:tab/>
        <w:t xml:space="preserve">With regard to Landlord Operating Expenses passed through to Tenant under the Lease, Tenant shall only be responsible for its proportionate share, which shall be determined as a ratio of the number of square feet of floor area in the Premises bears to the total number of rentable square feet of floor area in the Center. </w:t>
      </w:r>
    </w:p>
    <w:p w14:paraId="135EFE53"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3E4F801B"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Real Estate Taxes:              $</w:t>
      </w:r>
      <w:r w:rsidRPr="00231068">
        <w:rPr>
          <w:b/>
          <w:color w:val="000000"/>
          <w:sz w:val="20"/>
          <w:szCs w:val="20"/>
          <w:u w:val="single"/>
        </w:rPr>
        <w:t>___</w:t>
      </w:r>
      <w:r w:rsidRPr="00231068">
        <w:rPr>
          <w:b/>
          <w:color w:val="FF0000"/>
          <w:sz w:val="20"/>
          <w:szCs w:val="20"/>
          <w:u w:val="single"/>
        </w:rPr>
        <w:t xml:space="preserve">pls </w:t>
      </w:r>
      <w:proofErr w:type="spellStart"/>
      <w:r w:rsidRPr="00231068">
        <w:rPr>
          <w:b/>
          <w:color w:val="FF0000"/>
          <w:sz w:val="20"/>
          <w:szCs w:val="20"/>
          <w:u w:val="single"/>
        </w:rPr>
        <w:t>insert</w:t>
      </w:r>
      <w:r w:rsidRPr="00231068">
        <w:rPr>
          <w:b/>
          <w:color w:val="000000"/>
          <w:sz w:val="20"/>
          <w:szCs w:val="20"/>
          <w:u w:val="single"/>
        </w:rPr>
        <w:t>___</w:t>
      </w:r>
      <w:r w:rsidRPr="00231068">
        <w:rPr>
          <w:color w:val="000000"/>
          <w:sz w:val="20"/>
          <w:szCs w:val="20"/>
        </w:rPr>
        <w:t>per</w:t>
      </w:r>
      <w:proofErr w:type="spellEnd"/>
      <w:r w:rsidRPr="00231068">
        <w:rPr>
          <w:color w:val="000000"/>
          <w:sz w:val="20"/>
          <w:szCs w:val="20"/>
        </w:rPr>
        <w:t xml:space="preserve"> square foot</w:t>
      </w:r>
    </w:p>
    <w:p w14:paraId="0AF2705E"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Property Insurance:            $</w:t>
      </w:r>
      <w:r w:rsidRPr="00231068">
        <w:rPr>
          <w:b/>
          <w:color w:val="000000"/>
          <w:sz w:val="20"/>
          <w:szCs w:val="20"/>
          <w:u w:val="single"/>
        </w:rPr>
        <w:t>___</w:t>
      </w:r>
      <w:r w:rsidRPr="00231068">
        <w:rPr>
          <w:b/>
          <w:color w:val="FF0000"/>
          <w:sz w:val="20"/>
          <w:szCs w:val="20"/>
          <w:u w:val="single"/>
        </w:rPr>
        <w:t xml:space="preserve">pls </w:t>
      </w:r>
      <w:proofErr w:type="spellStart"/>
      <w:r w:rsidRPr="00231068">
        <w:rPr>
          <w:b/>
          <w:color w:val="FF0000"/>
          <w:sz w:val="20"/>
          <w:szCs w:val="20"/>
          <w:u w:val="single"/>
        </w:rPr>
        <w:t>insert</w:t>
      </w:r>
      <w:r w:rsidRPr="00231068">
        <w:rPr>
          <w:b/>
          <w:color w:val="000000"/>
          <w:sz w:val="20"/>
          <w:szCs w:val="20"/>
          <w:u w:val="single"/>
        </w:rPr>
        <w:t>___</w:t>
      </w:r>
      <w:r w:rsidRPr="00231068">
        <w:rPr>
          <w:color w:val="000000"/>
          <w:sz w:val="20"/>
          <w:szCs w:val="20"/>
        </w:rPr>
        <w:t>per</w:t>
      </w:r>
      <w:proofErr w:type="spellEnd"/>
      <w:r w:rsidRPr="00231068">
        <w:rPr>
          <w:color w:val="000000"/>
          <w:sz w:val="20"/>
          <w:szCs w:val="20"/>
        </w:rPr>
        <w:t xml:space="preserve"> square foot</w:t>
      </w:r>
    </w:p>
    <w:p w14:paraId="11CD707C"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11611094"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Common Area </w:t>
      </w:r>
    </w:p>
    <w:p w14:paraId="53C5B4D6" w14:textId="2C2C4A34"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Expense:  </w:t>
      </w:r>
      <w:r w:rsidRPr="00231068">
        <w:rPr>
          <w:color w:val="000000"/>
          <w:sz w:val="20"/>
          <w:szCs w:val="20"/>
        </w:rPr>
        <w:tab/>
        <w:t xml:space="preserve">Tenant shall pay its share of the cost of ownership, operation, </w:t>
      </w:r>
      <w:proofErr w:type="gramStart"/>
      <w:r w:rsidRPr="00231068">
        <w:rPr>
          <w:color w:val="000000"/>
          <w:sz w:val="20"/>
          <w:szCs w:val="20"/>
        </w:rPr>
        <w:t>maintenance</w:t>
      </w:r>
      <w:proofErr w:type="gramEnd"/>
      <w:r w:rsidRPr="00231068">
        <w:rPr>
          <w:color w:val="000000"/>
          <w:sz w:val="20"/>
          <w:szCs w:val="20"/>
        </w:rPr>
        <w:t xml:space="preserve"> and management of the common areas of the Center.  Tenant's share of such costs shall be that portion of all such expenses equal to the proportion thereof which the number of square feet of floor area in the Premises bears to the total number of rentable square feet of floor area in the Center.  The estimated monthly Common Area Expense charge for the first year is $</w:t>
      </w:r>
      <w:r w:rsidR="005F5983" w:rsidRPr="00231068">
        <w:rPr>
          <w:b/>
          <w:bCs/>
          <w:color w:val="000000"/>
          <w:sz w:val="20"/>
          <w:szCs w:val="20"/>
          <w:u w:val="single"/>
        </w:rPr>
        <w:t>PLEASE INSERT</w:t>
      </w:r>
      <w:r w:rsidRPr="00231068">
        <w:rPr>
          <w:color w:val="000000"/>
          <w:sz w:val="20"/>
          <w:szCs w:val="20"/>
        </w:rPr>
        <w:t>/sf/year.</w:t>
      </w:r>
    </w:p>
    <w:p w14:paraId="62B762FC"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305D574E" w14:textId="593EFD8F"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Total </w:t>
      </w:r>
      <w:proofErr w:type="gramStart"/>
      <w:r w:rsidRPr="00231068">
        <w:rPr>
          <w:color w:val="000000"/>
          <w:sz w:val="20"/>
          <w:szCs w:val="20"/>
        </w:rPr>
        <w:t>Pass Through</w:t>
      </w:r>
      <w:proofErr w:type="gramEnd"/>
      <w:r w:rsidRPr="00231068">
        <w:rPr>
          <w:color w:val="000000"/>
          <w:sz w:val="20"/>
          <w:szCs w:val="20"/>
        </w:rPr>
        <w:t xml:space="preserve"> Charges estimated to be and shall not exceed </w:t>
      </w:r>
      <w:r w:rsidR="00B10F39">
        <w:rPr>
          <w:color w:val="000000"/>
          <w:sz w:val="20"/>
          <w:szCs w:val="20"/>
        </w:rPr>
        <w:t>$5.00</w:t>
      </w:r>
      <w:r w:rsidRPr="00231068">
        <w:rPr>
          <w:color w:val="000000"/>
          <w:sz w:val="20"/>
          <w:szCs w:val="20"/>
        </w:rPr>
        <w:t xml:space="preserve"> per square foot in the first year of the lease and shall revert to actuals beginning in year two of the initial term at which time Tenant’s proportionate share of operating expenses shall not increase more than four percent (</w:t>
      </w:r>
      <w:r w:rsidRPr="00231068">
        <w:rPr>
          <w:color w:val="000000"/>
          <w:sz w:val="20"/>
          <w:szCs w:val="20"/>
          <w:u w:val="single"/>
        </w:rPr>
        <w:t>4%</w:t>
      </w:r>
      <w:r w:rsidRPr="00231068">
        <w:rPr>
          <w:color w:val="000000"/>
          <w:sz w:val="20"/>
          <w:szCs w:val="20"/>
        </w:rPr>
        <w:t>) annually, excluding Real Estate Taxes and Property Insurance.</w:t>
      </w:r>
    </w:p>
    <w:p w14:paraId="07EB2B8C"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63F25606"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Percentage Rent:</w:t>
      </w:r>
      <w:r w:rsidRPr="00231068">
        <w:rPr>
          <w:color w:val="000000"/>
          <w:sz w:val="20"/>
          <w:szCs w:val="20"/>
        </w:rPr>
        <w:tab/>
        <w:t>Franchisor will not consent to Percentage Rent</w:t>
      </w:r>
    </w:p>
    <w:p w14:paraId="62DB1EE9"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w:t>
      </w:r>
    </w:p>
    <w:p w14:paraId="0B3DBEB8" w14:textId="38515145" w:rsidR="00C32A29" w:rsidRPr="00231068" w:rsidRDefault="00782F00" w:rsidP="00BE04AD">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Delivery Date:</w:t>
      </w:r>
      <w:r w:rsidRPr="00231068">
        <w:rPr>
          <w:color w:val="000000"/>
          <w:sz w:val="20"/>
          <w:szCs w:val="20"/>
        </w:rPr>
        <w:tab/>
      </w:r>
      <w:r w:rsidRPr="00231068">
        <w:rPr>
          <w:sz w:val="20"/>
          <w:szCs w:val="20"/>
        </w:rPr>
        <w:t xml:space="preserve">Landlord shall deliver the space to Tenant the sooner of </w:t>
      </w:r>
      <w:r w:rsidR="00E55CAE" w:rsidRPr="00231068">
        <w:rPr>
          <w:sz w:val="20"/>
          <w:szCs w:val="20"/>
        </w:rPr>
        <w:t>30</w:t>
      </w:r>
      <w:r w:rsidRPr="00231068">
        <w:rPr>
          <w:sz w:val="20"/>
          <w:szCs w:val="20"/>
        </w:rPr>
        <w:t xml:space="preserve"> days after lease execution or completion of Landlord’s work.  </w:t>
      </w:r>
    </w:p>
    <w:p w14:paraId="5ACA45CD" w14:textId="77777777" w:rsidR="00C32A29" w:rsidRPr="00231068" w:rsidRDefault="00C32A29">
      <w:pPr>
        <w:pBdr>
          <w:top w:val="nil"/>
          <w:left w:val="nil"/>
          <w:bottom w:val="nil"/>
          <w:right w:val="nil"/>
          <w:between w:val="nil"/>
        </w:pBdr>
        <w:tabs>
          <w:tab w:val="left" w:pos="90"/>
        </w:tabs>
        <w:rPr>
          <w:color w:val="000000"/>
          <w:sz w:val="20"/>
          <w:szCs w:val="20"/>
        </w:rPr>
      </w:pPr>
    </w:p>
    <w:p w14:paraId="1CE4A2B7"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Rent </w:t>
      </w:r>
    </w:p>
    <w:p w14:paraId="0A4306C6" w14:textId="437F7552" w:rsidR="00C32A29"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Commencement:</w:t>
      </w:r>
      <w:r w:rsidRPr="00231068">
        <w:rPr>
          <w:color w:val="000000"/>
          <w:sz w:val="20"/>
          <w:szCs w:val="20"/>
        </w:rPr>
        <w:tab/>
      </w:r>
      <w:r w:rsidR="003B6781" w:rsidRPr="00231068">
        <w:rPr>
          <w:color w:val="000000"/>
          <w:sz w:val="20"/>
          <w:szCs w:val="20"/>
        </w:rPr>
        <w:t xml:space="preserve">Tenant will not pay the rent, additional rent, or real estate taxes until one hundred </w:t>
      </w:r>
      <w:r w:rsidR="005F5983" w:rsidRPr="00231068">
        <w:rPr>
          <w:color w:val="000000"/>
          <w:sz w:val="20"/>
          <w:szCs w:val="20"/>
        </w:rPr>
        <w:t>fifty</w:t>
      </w:r>
      <w:r w:rsidR="003B6781" w:rsidRPr="00231068">
        <w:rPr>
          <w:color w:val="000000"/>
          <w:sz w:val="20"/>
          <w:szCs w:val="20"/>
        </w:rPr>
        <w:t xml:space="preserve"> (1</w:t>
      </w:r>
      <w:r w:rsidR="005F5983" w:rsidRPr="00231068">
        <w:rPr>
          <w:color w:val="000000"/>
          <w:sz w:val="20"/>
          <w:szCs w:val="20"/>
        </w:rPr>
        <w:t>5</w:t>
      </w:r>
      <w:r w:rsidR="003B6781" w:rsidRPr="00231068">
        <w:rPr>
          <w:color w:val="000000"/>
          <w:sz w:val="20"/>
          <w:szCs w:val="20"/>
        </w:rPr>
        <w:t xml:space="preserve">0) days from Tenant’s receipt of all permits to construct and operate Tenant’s intended use of the Premises, and Landlord’s delivery of possession per Landlord’s Work. In </w:t>
      </w:r>
      <w:proofErr w:type="gramStart"/>
      <w:r w:rsidR="003B6781" w:rsidRPr="00231068">
        <w:rPr>
          <w:color w:val="000000"/>
          <w:sz w:val="20"/>
          <w:szCs w:val="20"/>
        </w:rPr>
        <w:t>addition</w:t>
      </w:r>
      <w:proofErr w:type="gramEnd"/>
      <w:r w:rsidR="003B6781" w:rsidRPr="00231068">
        <w:rPr>
          <w:color w:val="000000"/>
          <w:sz w:val="20"/>
          <w:szCs w:val="20"/>
        </w:rPr>
        <w:t xml:space="preserve"> </w:t>
      </w:r>
      <w:proofErr w:type="gramStart"/>
      <w:r w:rsidR="003B6781" w:rsidRPr="00231068">
        <w:rPr>
          <w:color w:val="000000"/>
          <w:sz w:val="20"/>
          <w:szCs w:val="20"/>
        </w:rPr>
        <w:t>per</w:t>
      </w:r>
      <w:proofErr w:type="gramEnd"/>
      <w:r w:rsidR="003B6781" w:rsidRPr="00231068">
        <w:rPr>
          <w:color w:val="000000"/>
          <w:sz w:val="20"/>
          <w:szCs w:val="20"/>
        </w:rPr>
        <w:t xml:space="preserve"> the local government, authority has not imposed restrictions regarding assembly of persons that would delay or prevent workmanship.</w:t>
      </w:r>
    </w:p>
    <w:p w14:paraId="43A0E0D6" w14:textId="77777777" w:rsidR="00B10F39" w:rsidRPr="00231068" w:rsidRDefault="00B10F39">
      <w:pPr>
        <w:pBdr>
          <w:top w:val="nil"/>
          <w:left w:val="nil"/>
          <w:bottom w:val="nil"/>
          <w:right w:val="nil"/>
          <w:between w:val="nil"/>
        </w:pBdr>
        <w:tabs>
          <w:tab w:val="left" w:pos="90"/>
        </w:tabs>
        <w:ind w:left="2160" w:hanging="2160"/>
        <w:jc w:val="both"/>
        <w:rPr>
          <w:color w:val="000000"/>
          <w:sz w:val="20"/>
          <w:szCs w:val="20"/>
        </w:rPr>
      </w:pPr>
    </w:p>
    <w:p w14:paraId="622DFB5B" w14:textId="21F20A73" w:rsidR="0091068E" w:rsidRPr="00231068" w:rsidRDefault="0091068E" w:rsidP="00E25F82">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Free Rent: </w:t>
      </w:r>
      <w:r w:rsidRPr="00231068">
        <w:rPr>
          <w:color w:val="000000"/>
          <w:sz w:val="20"/>
          <w:szCs w:val="20"/>
        </w:rPr>
        <w:tab/>
      </w:r>
      <w:r w:rsidR="00E25F82" w:rsidRPr="00231068">
        <w:rPr>
          <w:color w:val="000000"/>
          <w:sz w:val="20"/>
          <w:szCs w:val="20"/>
        </w:rPr>
        <w:tab/>
      </w:r>
      <w:r w:rsidRPr="00231068">
        <w:rPr>
          <w:color w:val="000000"/>
          <w:sz w:val="20"/>
          <w:szCs w:val="20"/>
        </w:rPr>
        <w:t xml:space="preserve">Tenant will have </w:t>
      </w:r>
      <w:proofErr w:type="gramStart"/>
      <w:r w:rsidRPr="00231068">
        <w:rPr>
          <w:color w:val="000000"/>
          <w:sz w:val="20"/>
          <w:szCs w:val="20"/>
        </w:rPr>
        <w:t>4-months</w:t>
      </w:r>
      <w:proofErr w:type="gramEnd"/>
      <w:r w:rsidRPr="00231068">
        <w:rPr>
          <w:color w:val="000000"/>
          <w:sz w:val="20"/>
          <w:szCs w:val="20"/>
        </w:rPr>
        <w:t xml:space="preserve"> of free rent while studio is operational. </w:t>
      </w:r>
    </w:p>
    <w:p w14:paraId="48678790"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xml:space="preserve"> </w:t>
      </w:r>
    </w:p>
    <w:p w14:paraId="46C86A8A" w14:textId="5E57F26C" w:rsidR="00C32A29" w:rsidRPr="00231068" w:rsidRDefault="00782F00">
      <w:pPr>
        <w:pBdr>
          <w:top w:val="nil"/>
          <w:left w:val="nil"/>
          <w:bottom w:val="nil"/>
          <w:right w:val="nil"/>
          <w:between w:val="nil"/>
        </w:pBdr>
        <w:tabs>
          <w:tab w:val="left" w:pos="90"/>
        </w:tabs>
        <w:ind w:left="2160" w:hanging="2160"/>
        <w:rPr>
          <w:sz w:val="20"/>
          <w:szCs w:val="20"/>
        </w:rPr>
      </w:pPr>
      <w:r w:rsidRPr="00231068">
        <w:rPr>
          <w:sz w:val="20"/>
          <w:szCs w:val="20"/>
        </w:rPr>
        <w:t>LOD or CAD:</w:t>
      </w:r>
      <w:r w:rsidRPr="00231068">
        <w:rPr>
          <w:sz w:val="20"/>
          <w:szCs w:val="20"/>
        </w:rPr>
        <w:tab/>
        <w:t xml:space="preserve">Landlord shall provide Tenant with the CAD file not later than 5 days after request. </w:t>
      </w:r>
    </w:p>
    <w:p w14:paraId="11AC1810" w14:textId="77777777" w:rsidR="00C32A29" w:rsidRPr="00231068" w:rsidRDefault="00C32A29">
      <w:pPr>
        <w:pBdr>
          <w:top w:val="nil"/>
          <w:left w:val="nil"/>
          <w:bottom w:val="nil"/>
          <w:right w:val="nil"/>
          <w:between w:val="nil"/>
        </w:pBdr>
        <w:tabs>
          <w:tab w:val="left" w:pos="90"/>
        </w:tabs>
        <w:rPr>
          <w:color w:val="000000"/>
          <w:sz w:val="20"/>
          <w:szCs w:val="20"/>
        </w:rPr>
      </w:pPr>
    </w:p>
    <w:p w14:paraId="2588DFD5" w14:textId="77777777" w:rsidR="00231068" w:rsidRDefault="00231068">
      <w:pPr>
        <w:rPr>
          <w:color w:val="000000"/>
          <w:sz w:val="20"/>
          <w:szCs w:val="20"/>
        </w:rPr>
      </w:pPr>
      <w:r>
        <w:rPr>
          <w:color w:val="000000"/>
          <w:sz w:val="20"/>
          <w:szCs w:val="20"/>
        </w:rPr>
        <w:br w:type="page"/>
      </w:r>
    </w:p>
    <w:p w14:paraId="1223CED2" w14:textId="6DE5D77E"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lastRenderedPageBreak/>
        <w:t xml:space="preserve">Pre-sale </w:t>
      </w:r>
    </w:p>
    <w:p w14:paraId="02C1F9D4"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Site/Location: </w:t>
      </w:r>
      <w:r w:rsidRPr="00231068">
        <w:rPr>
          <w:color w:val="000000"/>
          <w:sz w:val="20"/>
          <w:szCs w:val="20"/>
        </w:rPr>
        <w:tab/>
      </w:r>
      <w:r w:rsidRPr="00231068">
        <w:rPr>
          <w:color w:val="000000"/>
          <w:sz w:val="20"/>
          <w:szCs w:val="20"/>
        </w:rPr>
        <w:tab/>
        <w:t>Conditional use presale site 120 days prior to Spa opening</w:t>
      </w:r>
    </w:p>
    <w:p w14:paraId="6699DB95" w14:textId="4B669D4C"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 xml:space="preserve">Vacant space # </w:t>
      </w:r>
      <w:r w:rsidR="00BF146D" w:rsidRPr="00231068">
        <w:rPr>
          <w:b/>
          <w:color w:val="000000"/>
          <w:sz w:val="20"/>
          <w:szCs w:val="20"/>
        </w:rPr>
        <w:t xml:space="preserve">TBD </w:t>
      </w:r>
      <w:r w:rsidRPr="00231068">
        <w:rPr>
          <w:color w:val="000000"/>
          <w:sz w:val="20"/>
          <w:szCs w:val="20"/>
        </w:rPr>
        <w:t xml:space="preserve">will be used for pre-sale center. </w:t>
      </w:r>
    </w:p>
    <w:p w14:paraId="3789CB5B"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Rent Pre-sale $0 per square foot</w:t>
      </w:r>
    </w:p>
    <w:p w14:paraId="3C4B45F0" w14:textId="77777777" w:rsidR="00C32A29" w:rsidRPr="00231068" w:rsidRDefault="00C32A29">
      <w:pPr>
        <w:pBdr>
          <w:top w:val="nil"/>
          <w:left w:val="nil"/>
          <w:bottom w:val="nil"/>
          <w:right w:val="nil"/>
          <w:between w:val="nil"/>
        </w:pBdr>
        <w:tabs>
          <w:tab w:val="left" w:pos="90"/>
        </w:tabs>
        <w:rPr>
          <w:color w:val="000000"/>
          <w:sz w:val="20"/>
          <w:szCs w:val="20"/>
        </w:rPr>
      </w:pPr>
    </w:p>
    <w:p w14:paraId="1F94CFD0" w14:textId="4AD96052" w:rsidR="00C32A29" w:rsidRPr="00231068" w:rsidRDefault="00782F00" w:rsidP="00BE04AD">
      <w:pPr>
        <w:pBdr>
          <w:top w:val="nil"/>
          <w:left w:val="nil"/>
          <w:bottom w:val="nil"/>
          <w:right w:val="nil"/>
          <w:between w:val="nil"/>
        </w:pBdr>
        <w:tabs>
          <w:tab w:val="left" w:pos="90"/>
        </w:tabs>
        <w:ind w:left="2160"/>
        <w:jc w:val="both"/>
        <w:rPr>
          <w:color w:val="000000"/>
          <w:sz w:val="20"/>
          <w:szCs w:val="20"/>
        </w:rPr>
      </w:pPr>
      <w:r w:rsidRPr="00231068">
        <w:rPr>
          <w:color w:val="000000"/>
          <w:sz w:val="20"/>
          <w:szCs w:val="20"/>
        </w:rPr>
        <w:t xml:space="preserve">In the event the shopping center is 100% leased Tenant shall be permitted to place a Kiosk (identified as a moveable table with a four spoke logoed tent or use of a vacant space with a table and chairs) in a mutually agreeable location to assist Tenant in pre-sales, </w:t>
      </w:r>
      <w:proofErr w:type="gramStart"/>
      <w:r w:rsidRPr="00231068">
        <w:rPr>
          <w:color w:val="000000"/>
          <w:sz w:val="20"/>
          <w:szCs w:val="20"/>
        </w:rPr>
        <w:t>membership</w:t>
      </w:r>
      <w:proofErr w:type="gramEnd"/>
      <w:r w:rsidRPr="00231068">
        <w:rPr>
          <w:color w:val="000000"/>
          <w:sz w:val="20"/>
          <w:szCs w:val="20"/>
        </w:rPr>
        <w:t xml:space="preserve"> and gift card sales prior to opening for a period of up to twelve (12) weeks</w:t>
      </w:r>
      <w:r w:rsidR="00BE04AD" w:rsidRPr="00231068">
        <w:rPr>
          <w:color w:val="000000"/>
          <w:sz w:val="20"/>
          <w:szCs w:val="20"/>
        </w:rPr>
        <w:t>.</w:t>
      </w:r>
      <w:r w:rsidRPr="00231068">
        <w:rPr>
          <w:color w:val="000000"/>
          <w:sz w:val="20"/>
          <w:szCs w:val="20"/>
        </w:rPr>
        <w:t xml:space="preserve"> The location of the kiosk shall be agreed upon prior to Lease execution. </w:t>
      </w:r>
    </w:p>
    <w:p w14:paraId="2AF51244"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16CA7AEB" w14:textId="77777777"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Business Hours:</w:t>
      </w:r>
      <w:r w:rsidRPr="00231068">
        <w:rPr>
          <w:color w:val="000000"/>
          <w:sz w:val="20"/>
          <w:szCs w:val="20"/>
        </w:rPr>
        <w:tab/>
        <w:t>Tenant will operate on a 24-hour basis.  Hours of operation are based solely on operating hours promulgated by Franchisor.  Landlord to keep the Center parking lot illuminated from dusk to dawn.</w:t>
      </w:r>
    </w:p>
    <w:p w14:paraId="70DA5665"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03315668"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Radius Restriction:    </w:t>
      </w:r>
      <w:r w:rsidRPr="00231068">
        <w:rPr>
          <w:color w:val="000000"/>
          <w:sz w:val="20"/>
          <w:szCs w:val="20"/>
        </w:rPr>
        <w:tab/>
        <w:t>None</w:t>
      </w:r>
    </w:p>
    <w:p w14:paraId="16CC950C"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417EA8DB" w14:textId="77777777"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Utilities:    </w:t>
      </w:r>
      <w:r w:rsidRPr="00231068">
        <w:rPr>
          <w:color w:val="000000"/>
          <w:sz w:val="20"/>
          <w:szCs w:val="20"/>
        </w:rPr>
        <w:tab/>
        <w:t>Tenant to pay all separately metered utilities consumed by it on the Premises. Landlord to pay all hook-up charges and tap fees.</w:t>
      </w:r>
    </w:p>
    <w:p w14:paraId="3320AC95"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07898D80" w14:textId="77777777"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Signage:    </w:t>
      </w:r>
      <w:r w:rsidRPr="00231068">
        <w:rPr>
          <w:color w:val="000000"/>
          <w:sz w:val="20"/>
          <w:szCs w:val="20"/>
        </w:rPr>
        <w:tab/>
        <w:t xml:space="preserve">Landlord agrees to allow Tenant to install its standard signage on its storefront and any Shopping Center pylon or monument sign provided it is in accordance with local zoning regulations and Landlord sign criteria </w:t>
      </w:r>
    </w:p>
    <w:p w14:paraId="3CB7F70C" w14:textId="2250F971"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p>
    <w:p w14:paraId="788D51E9" w14:textId="7E198570" w:rsidR="00C32A29" w:rsidRPr="00231068" w:rsidRDefault="00782F00" w:rsidP="00ED1A44">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Lease Rider:    </w:t>
      </w:r>
      <w:r w:rsidRPr="00231068">
        <w:rPr>
          <w:color w:val="000000"/>
          <w:sz w:val="20"/>
          <w:szCs w:val="20"/>
        </w:rPr>
        <w:tab/>
        <w:t>Landlord agrees to sign the HOTWORX Lease Rider (attached hereto.)</w:t>
      </w:r>
      <w:r w:rsidR="00ED1A44" w:rsidRPr="00231068">
        <w:rPr>
          <w:color w:val="000000"/>
          <w:sz w:val="20"/>
          <w:szCs w:val="20"/>
        </w:rPr>
        <w:t xml:space="preserve"> To be reviewed and agreed upon in Lease negotiations </w:t>
      </w:r>
    </w:p>
    <w:p w14:paraId="608C4D94"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01892360"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Merchant’s </w:t>
      </w:r>
    </w:p>
    <w:p w14:paraId="051ECFFA" w14:textId="77777777"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Association:</w:t>
      </w:r>
      <w:r w:rsidRPr="00231068">
        <w:rPr>
          <w:color w:val="000000"/>
          <w:sz w:val="20"/>
          <w:szCs w:val="20"/>
        </w:rPr>
        <w:tab/>
        <w:t xml:space="preserve">Tenant not to be required to participate in any Merchant’s Association advertising of promotional programs. </w:t>
      </w:r>
    </w:p>
    <w:p w14:paraId="2465C036" w14:textId="77777777" w:rsidR="00C32A29" w:rsidRPr="00231068" w:rsidRDefault="00C32A29" w:rsidP="00E25F82">
      <w:pPr>
        <w:pBdr>
          <w:top w:val="nil"/>
          <w:left w:val="nil"/>
          <w:bottom w:val="nil"/>
          <w:right w:val="nil"/>
          <w:between w:val="nil"/>
        </w:pBdr>
        <w:tabs>
          <w:tab w:val="left" w:pos="90"/>
        </w:tabs>
        <w:jc w:val="both"/>
        <w:rPr>
          <w:color w:val="000000"/>
          <w:sz w:val="20"/>
          <w:szCs w:val="20"/>
        </w:rPr>
      </w:pPr>
    </w:p>
    <w:p w14:paraId="6E8B939D" w14:textId="77777777"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Repairs:    </w:t>
      </w:r>
      <w:r w:rsidRPr="00231068">
        <w:rPr>
          <w:color w:val="000000"/>
          <w:sz w:val="20"/>
          <w:szCs w:val="20"/>
        </w:rPr>
        <w:tab/>
        <w:t xml:space="preserve">Landlord to be responsible for all common areas and all exterior and structural repairs to the Premises, including but not limited to the walls, roof, foundation, slab, gutters, and downspouts, buried plumbing and electrical lines and sub-floors (specifically including keeping the Premises free of leaks). </w:t>
      </w:r>
    </w:p>
    <w:p w14:paraId="65C7BFD2" w14:textId="77777777" w:rsidR="00C32A29" w:rsidRPr="00231068" w:rsidRDefault="00C32A29" w:rsidP="00E25F82">
      <w:pPr>
        <w:pBdr>
          <w:top w:val="nil"/>
          <w:left w:val="nil"/>
          <w:bottom w:val="nil"/>
          <w:right w:val="nil"/>
          <w:between w:val="nil"/>
        </w:pBdr>
        <w:tabs>
          <w:tab w:val="left" w:pos="90"/>
        </w:tabs>
        <w:jc w:val="both"/>
        <w:rPr>
          <w:color w:val="000000"/>
          <w:sz w:val="20"/>
          <w:szCs w:val="20"/>
        </w:rPr>
      </w:pPr>
    </w:p>
    <w:p w14:paraId="3B16D08D" w14:textId="0EFFA6F4"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                                       </w:t>
      </w:r>
      <w:r w:rsidR="00231068">
        <w:rPr>
          <w:color w:val="000000"/>
          <w:sz w:val="20"/>
          <w:szCs w:val="20"/>
        </w:rPr>
        <w:tab/>
      </w:r>
      <w:r w:rsidRPr="00231068">
        <w:rPr>
          <w:color w:val="000000"/>
          <w:sz w:val="20"/>
          <w:szCs w:val="20"/>
        </w:rPr>
        <w:t xml:space="preserve">Tenant to be responsible for interior areas, the HVAC and all utility lines located within the Premises and exclusively serving the Premises. Landlord shall turn over all warranties to Tenant for any/all new mechanicals </w:t>
      </w:r>
    </w:p>
    <w:p w14:paraId="754B9553"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6FAC84C4" w14:textId="1D934675"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Security Deposit:    </w:t>
      </w:r>
      <w:r w:rsidRPr="00231068">
        <w:rPr>
          <w:color w:val="000000"/>
          <w:sz w:val="20"/>
          <w:szCs w:val="20"/>
        </w:rPr>
        <w:tab/>
        <w:t>Upon execution of the lease agreement, Tenant shall deposit an amount equal to first month’s rent with Landlord to secure Tenant’s performance under the lease agreement.</w:t>
      </w:r>
    </w:p>
    <w:p w14:paraId="2C50D213" w14:textId="177E39C6"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3397FB18" w14:textId="1EBE1213"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Financial Contingency:</w:t>
      </w:r>
      <w:r w:rsidRPr="00231068">
        <w:rPr>
          <w:color w:val="000000"/>
          <w:sz w:val="20"/>
          <w:szCs w:val="20"/>
        </w:rPr>
        <w:tab/>
        <w:t>Tenant shall submit a complete set of financials to Landlord.  Any agreement in lease terms shall be subject to review and approval by the Landlord of the above stated financials. Tenant’s obligation to lease the space is contingent upon Tenant obtaining financing to lease the space on terms acceptable to Tenant in Tenant’s sole opinion.</w:t>
      </w:r>
    </w:p>
    <w:p w14:paraId="7F5B76CB" w14:textId="77777777" w:rsidR="00441DD3" w:rsidRPr="00231068" w:rsidRDefault="00441DD3" w:rsidP="00E25F82">
      <w:pPr>
        <w:jc w:val="both"/>
        <w:rPr>
          <w:bCs/>
          <w:sz w:val="20"/>
          <w:szCs w:val="20"/>
        </w:rPr>
      </w:pPr>
    </w:p>
    <w:p w14:paraId="2B227164" w14:textId="77777777" w:rsidR="00231068" w:rsidRDefault="00231068">
      <w:pPr>
        <w:rPr>
          <w:bCs/>
          <w:sz w:val="20"/>
          <w:szCs w:val="20"/>
        </w:rPr>
      </w:pPr>
      <w:r>
        <w:rPr>
          <w:bCs/>
          <w:sz w:val="20"/>
          <w:szCs w:val="20"/>
        </w:rPr>
        <w:br w:type="page"/>
      </w:r>
    </w:p>
    <w:p w14:paraId="5FE5BAF9" w14:textId="00B49771" w:rsidR="00245BFE" w:rsidRPr="00231068" w:rsidRDefault="00245BFE" w:rsidP="00BE04AD">
      <w:pPr>
        <w:pStyle w:val="NoSpacing"/>
        <w:ind w:left="2160" w:hanging="2160"/>
        <w:jc w:val="both"/>
        <w:rPr>
          <w:sz w:val="20"/>
          <w:szCs w:val="20"/>
        </w:rPr>
      </w:pPr>
      <w:r w:rsidRPr="00231068">
        <w:rPr>
          <w:bCs/>
          <w:sz w:val="20"/>
          <w:szCs w:val="20"/>
        </w:rPr>
        <w:lastRenderedPageBreak/>
        <w:t>Brokers:</w:t>
      </w:r>
      <w:r w:rsidRPr="00231068">
        <w:rPr>
          <w:sz w:val="20"/>
          <w:szCs w:val="20"/>
        </w:rPr>
        <w:tab/>
        <w:t xml:space="preserve">Landlord and Tenant acknowledge that Morrow Hill, LLC and or Bang Realty, Inc., represent only the Tenant in this proposed transaction.  </w:t>
      </w:r>
    </w:p>
    <w:p w14:paraId="0B42BC13" w14:textId="77777777" w:rsidR="00245BFE" w:rsidRPr="00231068" w:rsidRDefault="00245BFE" w:rsidP="00826FAE">
      <w:pPr>
        <w:pStyle w:val="NoSpacing"/>
        <w:rPr>
          <w:sz w:val="20"/>
          <w:szCs w:val="20"/>
        </w:rPr>
      </w:pPr>
    </w:p>
    <w:p w14:paraId="1A35E1AC" w14:textId="2F8F4859" w:rsidR="00245BFE" w:rsidRPr="00231068" w:rsidRDefault="00245BFE" w:rsidP="00BE04AD">
      <w:pPr>
        <w:pStyle w:val="NoSpacing"/>
        <w:ind w:left="2160"/>
        <w:jc w:val="both"/>
        <w:rPr>
          <w:sz w:val="20"/>
          <w:szCs w:val="20"/>
        </w:rPr>
      </w:pPr>
      <w:r w:rsidRPr="00231068">
        <w:rPr>
          <w:sz w:val="20"/>
          <w:szCs w:val="20"/>
        </w:rPr>
        <w:t xml:space="preserve">The Landlord shall pay Morrow Hill, LLC and or Bang Realty a commission pursuant to a separate agreement in the amount of four (4%) of the base rent. </w:t>
      </w:r>
    </w:p>
    <w:p w14:paraId="6888998A" w14:textId="607B0C9C" w:rsidR="00C32A29" w:rsidRPr="00231068" w:rsidRDefault="00C32A29" w:rsidP="00245BFE">
      <w:pPr>
        <w:pBdr>
          <w:top w:val="nil"/>
          <w:left w:val="nil"/>
          <w:bottom w:val="nil"/>
          <w:right w:val="nil"/>
          <w:between w:val="nil"/>
        </w:pBdr>
        <w:tabs>
          <w:tab w:val="left" w:pos="90"/>
        </w:tabs>
        <w:jc w:val="both"/>
        <w:rPr>
          <w:color w:val="000000"/>
          <w:sz w:val="20"/>
          <w:szCs w:val="20"/>
        </w:rPr>
      </w:pPr>
    </w:p>
    <w:p w14:paraId="5B772A75" w14:textId="57DCE1DD" w:rsidR="00C32A29" w:rsidRPr="00231068" w:rsidRDefault="00782F00" w:rsidP="00245BFE">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Confidentiality:  </w:t>
      </w:r>
      <w:r w:rsidRPr="00231068">
        <w:rPr>
          <w:color w:val="000000"/>
          <w:sz w:val="20"/>
          <w:szCs w:val="20"/>
        </w:rPr>
        <w:tab/>
        <w:t xml:space="preserve">The parties shall maintain in the strictest confidence all matters concerning (1) the terms of this Agreement, (2) any information or documentation related to the negotiations relating to this Agreement, and (3) the transaction set forth in this Agreement.  If asked about any of the above matters, each party shall respond that it is not at liberty to discuss these matters because they are the subject of a confidentiality agreement.  Notwithstanding the foregoing, the parties may disclose (i) information necessary to enforce their rights under this </w:t>
      </w:r>
      <w:proofErr w:type="gramStart"/>
      <w:r w:rsidRPr="00231068">
        <w:rPr>
          <w:color w:val="000000"/>
          <w:sz w:val="20"/>
          <w:szCs w:val="20"/>
        </w:rPr>
        <w:t>Agreement,  (</w:t>
      </w:r>
      <w:proofErr w:type="gramEnd"/>
      <w:r w:rsidRPr="00231068">
        <w:rPr>
          <w:color w:val="000000"/>
          <w:sz w:val="20"/>
          <w:szCs w:val="20"/>
        </w:rPr>
        <w:t xml:space="preserve">ii) information which the parties are required to disclose pursuant to due process of law, and (iii) such limited information concerning this Agreement to such persons required to have knowledge of such information in order for the parties to comply with the terms and conditions of this Agreement.  Landlord and Tenant agree not to issue any press release or make any public disclosure concerning the transaction contemplated hereby without the prior written approval of the other </w:t>
      </w:r>
      <w:proofErr w:type="gramStart"/>
      <w:r w:rsidRPr="00231068">
        <w:rPr>
          <w:color w:val="000000"/>
          <w:sz w:val="20"/>
          <w:szCs w:val="20"/>
        </w:rPr>
        <w:t>party, and</w:t>
      </w:r>
      <w:proofErr w:type="gramEnd"/>
      <w:r w:rsidRPr="00231068">
        <w:rPr>
          <w:color w:val="000000"/>
          <w:sz w:val="20"/>
          <w:szCs w:val="20"/>
        </w:rPr>
        <w:t xml:space="preserve"> agree not to disclose such matters except to such attorneys, accountants, lenders and others as are reasonably required in order to consummate the transaction.  A breach of this covenant shall entitle the aggrieved party to damages caused by such disclosure as well as injunctive relief.  The term of this paragraph shall survive the expiration or termination of this Letter of Intent.</w:t>
      </w:r>
    </w:p>
    <w:p w14:paraId="58C2CEEB" w14:textId="77777777" w:rsidR="00C32A29" w:rsidRPr="00231068" w:rsidRDefault="00C32A29" w:rsidP="00C622B8">
      <w:pPr>
        <w:pBdr>
          <w:top w:val="nil"/>
          <w:left w:val="nil"/>
          <w:bottom w:val="nil"/>
          <w:right w:val="nil"/>
          <w:between w:val="nil"/>
        </w:pBdr>
        <w:jc w:val="both"/>
        <w:rPr>
          <w:color w:val="000000"/>
          <w:sz w:val="20"/>
          <w:szCs w:val="20"/>
        </w:rPr>
      </w:pPr>
    </w:p>
    <w:p w14:paraId="4488EEC7" w14:textId="77777777" w:rsidR="00C32A29" w:rsidRPr="00231068" w:rsidRDefault="00782F00" w:rsidP="00C622B8">
      <w:pPr>
        <w:pBdr>
          <w:top w:val="nil"/>
          <w:left w:val="nil"/>
          <w:bottom w:val="nil"/>
          <w:right w:val="nil"/>
          <w:between w:val="nil"/>
        </w:pBdr>
        <w:jc w:val="both"/>
        <w:rPr>
          <w:color w:val="000000"/>
          <w:sz w:val="20"/>
          <w:szCs w:val="20"/>
        </w:rPr>
      </w:pPr>
      <w:r w:rsidRPr="00231068">
        <w:rPr>
          <w:color w:val="000000"/>
          <w:sz w:val="20"/>
          <w:szCs w:val="20"/>
        </w:rPr>
        <w:t>Accepted by:</w:t>
      </w:r>
    </w:p>
    <w:p w14:paraId="543D273A" w14:textId="77777777" w:rsidR="00C32A29" w:rsidRPr="00231068" w:rsidRDefault="00C32A29" w:rsidP="00C622B8">
      <w:pPr>
        <w:pBdr>
          <w:top w:val="nil"/>
          <w:left w:val="nil"/>
          <w:bottom w:val="nil"/>
          <w:right w:val="nil"/>
          <w:between w:val="nil"/>
        </w:pBdr>
        <w:jc w:val="both"/>
        <w:rPr>
          <w:color w:val="000000"/>
          <w:sz w:val="20"/>
          <w:szCs w:val="20"/>
        </w:rPr>
      </w:pPr>
    </w:p>
    <w:p w14:paraId="4916BB3B" w14:textId="77777777" w:rsidR="00C32A29" w:rsidRPr="00231068" w:rsidRDefault="00C32A29" w:rsidP="00C622B8">
      <w:pPr>
        <w:pBdr>
          <w:top w:val="nil"/>
          <w:left w:val="nil"/>
          <w:bottom w:val="nil"/>
          <w:right w:val="nil"/>
          <w:between w:val="nil"/>
        </w:pBdr>
        <w:jc w:val="both"/>
        <w:rPr>
          <w:color w:val="000000"/>
          <w:sz w:val="20"/>
          <w:szCs w:val="20"/>
        </w:rPr>
      </w:pPr>
    </w:p>
    <w:p w14:paraId="08199423" w14:textId="77777777" w:rsidR="00C32A29" w:rsidRPr="00231068" w:rsidRDefault="00782F00" w:rsidP="00C622B8">
      <w:pPr>
        <w:pBdr>
          <w:top w:val="nil"/>
          <w:left w:val="nil"/>
          <w:bottom w:val="nil"/>
          <w:right w:val="nil"/>
          <w:between w:val="nil"/>
        </w:pBdr>
        <w:jc w:val="both"/>
        <w:rPr>
          <w:color w:val="000000"/>
          <w:sz w:val="20"/>
          <w:szCs w:val="20"/>
        </w:rPr>
      </w:pPr>
      <w:r w:rsidRPr="00231068">
        <w:rPr>
          <w:color w:val="000000"/>
          <w:sz w:val="20"/>
          <w:szCs w:val="20"/>
        </w:rPr>
        <w:t xml:space="preserve">TENANT: </w:t>
      </w:r>
      <w:r w:rsidRPr="00231068">
        <w:rPr>
          <w:color w:val="000000"/>
          <w:sz w:val="20"/>
          <w:szCs w:val="20"/>
        </w:rPr>
        <w:tab/>
        <w:t>______________________________</w:t>
      </w:r>
      <w:r w:rsidRPr="00231068">
        <w:rPr>
          <w:color w:val="000000"/>
          <w:sz w:val="20"/>
          <w:szCs w:val="20"/>
        </w:rPr>
        <w:tab/>
        <w:t>DATE: ______________________________</w:t>
      </w:r>
    </w:p>
    <w:p w14:paraId="5854C40D" w14:textId="63929152" w:rsidR="00C32A29" w:rsidRPr="00231068" w:rsidRDefault="00C32A29" w:rsidP="00C622B8">
      <w:pPr>
        <w:pBdr>
          <w:top w:val="nil"/>
          <w:left w:val="nil"/>
          <w:bottom w:val="nil"/>
          <w:right w:val="nil"/>
          <w:between w:val="nil"/>
        </w:pBdr>
        <w:jc w:val="both"/>
        <w:rPr>
          <w:color w:val="000000"/>
          <w:sz w:val="20"/>
          <w:szCs w:val="20"/>
        </w:rPr>
      </w:pPr>
    </w:p>
    <w:p w14:paraId="08DDE3AA" w14:textId="4373A150" w:rsidR="002A70D5" w:rsidRPr="00231068" w:rsidRDefault="002A70D5" w:rsidP="00C622B8">
      <w:pPr>
        <w:pBdr>
          <w:top w:val="nil"/>
          <w:left w:val="nil"/>
          <w:bottom w:val="nil"/>
          <w:right w:val="nil"/>
          <w:between w:val="nil"/>
        </w:pBdr>
        <w:jc w:val="both"/>
        <w:rPr>
          <w:color w:val="000000"/>
          <w:sz w:val="20"/>
          <w:szCs w:val="20"/>
        </w:rPr>
      </w:pPr>
    </w:p>
    <w:p w14:paraId="13EAAA40" w14:textId="44BA27D9" w:rsidR="002A70D5" w:rsidRPr="00231068" w:rsidRDefault="002A70D5" w:rsidP="00C622B8">
      <w:pPr>
        <w:pBdr>
          <w:top w:val="nil"/>
          <w:left w:val="nil"/>
          <w:bottom w:val="nil"/>
          <w:right w:val="nil"/>
          <w:between w:val="nil"/>
        </w:pBdr>
        <w:jc w:val="both"/>
        <w:rPr>
          <w:color w:val="000000"/>
          <w:sz w:val="20"/>
          <w:szCs w:val="20"/>
        </w:rPr>
      </w:pPr>
      <w:r w:rsidRPr="00231068">
        <w:rPr>
          <w:color w:val="000000"/>
          <w:sz w:val="20"/>
          <w:szCs w:val="20"/>
        </w:rPr>
        <w:t xml:space="preserve">LANDLORD: </w:t>
      </w:r>
      <w:r w:rsidRPr="00231068">
        <w:rPr>
          <w:color w:val="000000"/>
          <w:sz w:val="20"/>
          <w:szCs w:val="20"/>
        </w:rPr>
        <w:tab/>
        <w:t>______________________________</w:t>
      </w:r>
      <w:r w:rsidRPr="00231068">
        <w:rPr>
          <w:color w:val="000000"/>
          <w:sz w:val="20"/>
          <w:szCs w:val="20"/>
        </w:rPr>
        <w:tab/>
        <w:t>DATE: ______________________________</w:t>
      </w:r>
    </w:p>
    <w:p w14:paraId="46004883" w14:textId="77777777" w:rsidR="002A70D5" w:rsidRPr="00231068" w:rsidRDefault="002A70D5" w:rsidP="00C622B8">
      <w:pPr>
        <w:pBdr>
          <w:top w:val="nil"/>
          <w:left w:val="nil"/>
          <w:bottom w:val="nil"/>
          <w:right w:val="nil"/>
          <w:between w:val="nil"/>
        </w:pBdr>
        <w:jc w:val="both"/>
        <w:rPr>
          <w:color w:val="000000"/>
          <w:sz w:val="20"/>
          <w:szCs w:val="20"/>
        </w:rPr>
      </w:pPr>
    </w:p>
    <w:p w14:paraId="46F20F8C" w14:textId="77777777" w:rsidR="00C32A29" w:rsidRPr="00231068" w:rsidRDefault="00C32A29" w:rsidP="00C622B8">
      <w:pPr>
        <w:pBdr>
          <w:top w:val="nil"/>
          <w:left w:val="nil"/>
          <w:bottom w:val="nil"/>
          <w:right w:val="nil"/>
          <w:between w:val="nil"/>
        </w:pBdr>
        <w:jc w:val="both"/>
        <w:rPr>
          <w:color w:val="000000"/>
          <w:sz w:val="20"/>
          <w:szCs w:val="20"/>
        </w:rPr>
      </w:pPr>
    </w:p>
    <w:p w14:paraId="4F4B4C1E" w14:textId="34979570" w:rsidR="00C32A29" w:rsidRPr="00231068" w:rsidRDefault="00C32A29" w:rsidP="00C622B8">
      <w:pPr>
        <w:pBdr>
          <w:top w:val="nil"/>
          <w:left w:val="nil"/>
          <w:bottom w:val="nil"/>
          <w:right w:val="nil"/>
          <w:between w:val="nil"/>
        </w:pBdr>
        <w:jc w:val="both"/>
        <w:rPr>
          <w:color w:val="000000"/>
          <w:sz w:val="20"/>
          <w:szCs w:val="20"/>
        </w:rPr>
      </w:pPr>
    </w:p>
    <w:p w14:paraId="364CA8DA" w14:textId="35F691C1" w:rsidR="002A70D5" w:rsidRPr="00231068" w:rsidRDefault="002A70D5" w:rsidP="00C622B8">
      <w:pPr>
        <w:pBdr>
          <w:top w:val="nil"/>
          <w:left w:val="nil"/>
          <w:bottom w:val="nil"/>
          <w:right w:val="nil"/>
          <w:between w:val="nil"/>
        </w:pBdr>
        <w:jc w:val="both"/>
        <w:rPr>
          <w:color w:val="000000"/>
          <w:sz w:val="20"/>
          <w:szCs w:val="20"/>
        </w:rPr>
      </w:pPr>
    </w:p>
    <w:p w14:paraId="2CBFD016" w14:textId="77777777" w:rsidR="00231068" w:rsidRDefault="00231068">
      <w:pPr>
        <w:rPr>
          <w:b/>
          <w:color w:val="000000"/>
          <w:sz w:val="20"/>
          <w:szCs w:val="20"/>
        </w:rPr>
      </w:pPr>
      <w:r>
        <w:rPr>
          <w:b/>
          <w:color w:val="000000"/>
          <w:sz w:val="20"/>
          <w:szCs w:val="20"/>
        </w:rPr>
        <w:br w:type="page"/>
      </w:r>
    </w:p>
    <w:p w14:paraId="71C8F60F" w14:textId="6364CAAA" w:rsidR="00C32A29" w:rsidRPr="00231068" w:rsidRDefault="00782F00" w:rsidP="00C622B8">
      <w:pPr>
        <w:pBdr>
          <w:top w:val="nil"/>
          <w:left w:val="nil"/>
          <w:bottom w:val="nil"/>
          <w:right w:val="nil"/>
          <w:between w:val="nil"/>
        </w:pBdr>
        <w:jc w:val="center"/>
        <w:rPr>
          <w:b/>
          <w:color w:val="000000"/>
          <w:sz w:val="20"/>
          <w:szCs w:val="20"/>
        </w:rPr>
      </w:pPr>
      <w:r w:rsidRPr="00231068">
        <w:rPr>
          <w:b/>
          <w:color w:val="000000"/>
          <w:sz w:val="20"/>
          <w:szCs w:val="20"/>
        </w:rPr>
        <w:lastRenderedPageBreak/>
        <w:t>EXHIBIT A</w:t>
      </w:r>
    </w:p>
    <w:p w14:paraId="45947F9B" w14:textId="77777777" w:rsidR="00C32A29" w:rsidRPr="00231068" w:rsidRDefault="00C32A29" w:rsidP="00C622B8">
      <w:pPr>
        <w:pBdr>
          <w:top w:val="nil"/>
          <w:left w:val="nil"/>
          <w:bottom w:val="nil"/>
          <w:right w:val="nil"/>
          <w:between w:val="nil"/>
        </w:pBdr>
        <w:jc w:val="center"/>
        <w:rPr>
          <w:b/>
          <w:color w:val="000000"/>
          <w:sz w:val="20"/>
          <w:szCs w:val="20"/>
        </w:rPr>
      </w:pPr>
    </w:p>
    <w:p w14:paraId="6CF03559" w14:textId="77777777" w:rsidR="00C32A29" w:rsidRPr="00231068" w:rsidRDefault="00782F00" w:rsidP="00C622B8">
      <w:pPr>
        <w:pBdr>
          <w:top w:val="nil"/>
          <w:left w:val="nil"/>
          <w:bottom w:val="nil"/>
          <w:right w:val="nil"/>
          <w:between w:val="nil"/>
        </w:pBdr>
        <w:jc w:val="center"/>
        <w:rPr>
          <w:color w:val="000000"/>
          <w:sz w:val="20"/>
          <w:szCs w:val="20"/>
        </w:rPr>
      </w:pPr>
      <w:r w:rsidRPr="00231068">
        <w:rPr>
          <w:b/>
          <w:color w:val="000000"/>
          <w:sz w:val="20"/>
          <w:szCs w:val="20"/>
        </w:rPr>
        <w:t>Site Plan &amp; Space Plan</w:t>
      </w:r>
    </w:p>
    <w:p w14:paraId="563B8194" w14:textId="77777777" w:rsidR="00C32A29" w:rsidRPr="00231068" w:rsidRDefault="00782F00" w:rsidP="00C622B8">
      <w:pPr>
        <w:pBdr>
          <w:top w:val="nil"/>
          <w:left w:val="nil"/>
          <w:bottom w:val="nil"/>
          <w:right w:val="nil"/>
          <w:between w:val="nil"/>
        </w:pBdr>
        <w:jc w:val="center"/>
        <w:rPr>
          <w:color w:val="000000"/>
          <w:sz w:val="20"/>
          <w:szCs w:val="20"/>
        </w:rPr>
      </w:pPr>
      <w:r w:rsidRPr="00231068">
        <w:rPr>
          <w:color w:val="000000"/>
          <w:sz w:val="20"/>
          <w:szCs w:val="20"/>
        </w:rPr>
        <w:t> </w:t>
      </w:r>
    </w:p>
    <w:p w14:paraId="0F243A38" w14:textId="47F0D6CA" w:rsidR="00C32A29" w:rsidRPr="00231068" w:rsidRDefault="00C32A29" w:rsidP="00C622B8">
      <w:pPr>
        <w:pBdr>
          <w:top w:val="nil"/>
          <w:left w:val="nil"/>
          <w:bottom w:val="nil"/>
          <w:right w:val="nil"/>
          <w:between w:val="nil"/>
        </w:pBdr>
        <w:jc w:val="center"/>
        <w:rPr>
          <w:b/>
          <w:color w:val="000000"/>
          <w:sz w:val="20"/>
          <w:szCs w:val="20"/>
        </w:rPr>
      </w:pPr>
    </w:p>
    <w:p w14:paraId="7BDA41A5" w14:textId="44882768" w:rsidR="00E959B3" w:rsidRPr="00231068" w:rsidRDefault="00782F00">
      <w:pPr>
        <w:pBdr>
          <w:top w:val="nil"/>
          <w:left w:val="nil"/>
          <w:bottom w:val="nil"/>
          <w:right w:val="nil"/>
          <w:between w:val="nil"/>
        </w:pBdr>
        <w:rPr>
          <w:sz w:val="22"/>
          <w:szCs w:val="22"/>
        </w:rPr>
      </w:pPr>
      <w:r w:rsidRPr="00231068">
        <w:rPr>
          <w:sz w:val="22"/>
          <w:szCs w:val="22"/>
        </w:rPr>
        <w:br w:type="page"/>
      </w:r>
    </w:p>
    <w:p w14:paraId="1C67B79F" w14:textId="4EF0874F" w:rsidR="00E959B3" w:rsidRPr="00231068" w:rsidRDefault="00E959B3" w:rsidP="00E959B3">
      <w:pPr>
        <w:pBdr>
          <w:top w:val="nil"/>
          <w:left w:val="nil"/>
          <w:bottom w:val="nil"/>
          <w:right w:val="nil"/>
          <w:between w:val="nil"/>
        </w:pBdr>
        <w:ind w:left="2880" w:firstLine="720"/>
        <w:rPr>
          <w:b/>
          <w:color w:val="000000"/>
          <w:sz w:val="20"/>
          <w:szCs w:val="20"/>
          <w:u w:val="single"/>
        </w:rPr>
      </w:pPr>
      <w:r w:rsidRPr="00231068">
        <w:rPr>
          <w:b/>
          <w:color w:val="000000"/>
          <w:sz w:val="20"/>
          <w:szCs w:val="20"/>
          <w:u w:val="single"/>
        </w:rPr>
        <w:lastRenderedPageBreak/>
        <w:t>EXHIBIT B</w:t>
      </w:r>
    </w:p>
    <w:p w14:paraId="4F2A8A96" w14:textId="77777777" w:rsidR="00E959B3" w:rsidRPr="00231068" w:rsidRDefault="00E959B3" w:rsidP="00E959B3">
      <w:pPr>
        <w:pBdr>
          <w:top w:val="nil"/>
          <w:left w:val="nil"/>
          <w:bottom w:val="nil"/>
          <w:right w:val="nil"/>
          <w:between w:val="nil"/>
        </w:pBdr>
        <w:rPr>
          <w:color w:val="000000"/>
          <w:sz w:val="20"/>
          <w:szCs w:val="20"/>
        </w:rPr>
      </w:pPr>
    </w:p>
    <w:p w14:paraId="2E137848" w14:textId="77777777"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 xml:space="preserve">Property Information </w:t>
      </w:r>
      <w:r w:rsidRPr="00231068">
        <w:rPr>
          <w:color w:val="000000"/>
          <w:sz w:val="20"/>
          <w:szCs w:val="20"/>
        </w:rPr>
        <w:tab/>
        <w:t>Prior to execution of this letter of intent Landlord shall provide the following:</w:t>
      </w:r>
    </w:p>
    <w:p w14:paraId="3BFA2930" w14:textId="77777777" w:rsidR="00E959B3" w:rsidRPr="00231068" w:rsidRDefault="00E959B3" w:rsidP="00E959B3">
      <w:pPr>
        <w:pBdr>
          <w:top w:val="nil"/>
          <w:left w:val="nil"/>
          <w:bottom w:val="nil"/>
          <w:right w:val="nil"/>
          <w:between w:val="nil"/>
        </w:pBdr>
        <w:rPr>
          <w:color w:val="000000"/>
          <w:sz w:val="20"/>
          <w:szCs w:val="20"/>
        </w:rPr>
      </w:pPr>
    </w:p>
    <w:p w14:paraId="070AF7C6" w14:textId="698555E6" w:rsidR="00E959B3" w:rsidRPr="00231068" w:rsidRDefault="00E25F82" w:rsidP="00E25F82">
      <w:pPr>
        <w:pBdr>
          <w:top w:val="nil"/>
          <w:left w:val="nil"/>
          <w:bottom w:val="nil"/>
          <w:right w:val="nil"/>
          <w:between w:val="nil"/>
        </w:pBdr>
        <w:tabs>
          <w:tab w:val="left" w:pos="2160"/>
          <w:tab w:val="right" w:pos="5760"/>
        </w:tabs>
        <w:rPr>
          <w:color w:val="000000"/>
          <w:sz w:val="20"/>
          <w:szCs w:val="20"/>
        </w:rPr>
      </w:pPr>
      <w:r w:rsidRPr="00231068">
        <w:rPr>
          <w:color w:val="000000"/>
          <w:sz w:val="20"/>
          <w:szCs w:val="20"/>
        </w:rPr>
        <w:tab/>
      </w:r>
      <w:r w:rsidR="00E959B3" w:rsidRPr="00231068">
        <w:rPr>
          <w:color w:val="000000"/>
          <w:sz w:val="20"/>
          <w:szCs w:val="20"/>
        </w:rPr>
        <w:t>Landlord’s Primary Contact/ Property Manager</w:t>
      </w:r>
    </w:p>
    <w:p w14:paraId="4AD01888" w14:textId="3B6C2D34"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Name </w:t>
      </w:r>
      <w:r w:rsidRPr="00231068">
        <w:rPr>
          <w:color w:val="000000"/>
          <w:sz w:val="20"/>
          <w:szCs w:val="20"/>
          <w:u w:val="single"/>
        </w:rPr>
        <w:tab/>
      </w:r>
    </w:p>
    <w:p w14:paraId="2C49FCB0" w14:textId="18EC8ED6"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Tel. Office </w:t>
      </w:r>
      <w:r w:rsidRPr="00231068">
        <w:rPr>
          <w:color w:val="000000"/>
          <w:sz w:val="20"/>
          <w:szCs w:val="20"/>
          <w:u w:val="single"/>
        </w:rPr>
        <w:tab/>
      </w:r>
    </w:p>
    <w:p w14:paraId="2D6FB944" w14:textId="07B782C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Cell </w:t>
      </w:r>
      <w:r w:rsidR="006456A8" w:rsidRPr="00231068">
        <w:rPr>
          <w:color w:val="000000"/>
          <w:sz w:val="20"/>
          <w:szCs w:val="20"/>
          <w:u w:val="single"/>
        </w:rPr>
        <w:tab/>
      </w:r>
    </w:p>
    <w:p w14:paraId="32232A90" w14:textId="48DE3CA8"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Email </w:t>
      </w:r>
      <w:r w:rsidR="006456A8" w:rsidRPr="00231068">
        <w:rPr>
          <w:color w:val="000000"/>
          <w:sz w:val="20"/>
          <w:szCs w:val="20"/>
          <w:u w:val="single"/>
        </w:rPr>
        <w:tab/>
      </w:r>
    </w:p>
    <w:p w14:paraId="0A24AD62" w14:textId="77777777" w:rsidR="00E959B3" w:rsidRPr="00231068" w:rsidRDefault="00E959B3" w:rsidP="00E25F82">
      <w:pPr>
        <w:pBdr>
          <w:top w:val="nil"/>
          <w:left w:val="nil"/>
          <w:bottom w:val="nil"/>
          <w:right w:val="nil"/>
          <w:between w:val="nil"/>
        </w:pBdr>
        <w:tabs>
          <w:tab w:val="right" w:pos="5760"/>
        </w:tabs>
        <w:rPr>
          <w:color w:val="000000"/>
          <w:sz w:val="20"/>
          <w:szCs w:val="20"/>
        </w:rPr>
      </w:pPr>
    </w:p>
    <w:p w14:paraId="3C1C3EA0" w14:textId="04453FBC" w:rsidR="00E959B3" w:rsidRPr="00231068" w:rsidRDefault="00E25F82" w:rsidP="00E25F82">
      <w:pPr>
        <w:pBdr>
          <w:top w:val="nil"/>
          <w:left w:val="nil"/>
          <w:bottom w:val="nil"/>
          <w:right w:val="nil"/>
          <w:between w:val="nil"/>
        </w:pBdr>
        <w:tabs>
          <w:tab w:val="left" w:pos="2160"/>
          <w:tab w:val="right" w:pos="5760"/>
        </w:tabs>
        <w:rPr>
          <w:color w:val="000000"/>
          <w:sz w:val="20"/>
          <w:szCs w:val="20"/>
        </w:rPr>
      </w:pPr>
      <w:r w:rsidRPr="00231068">
        <w:rPr>
          <w:color w:val="000000"/>
          <w:sz w:val="20"/>
          <w:szCs w:val="20"/>
        </w:rPr>
        <w:tab/>
      </w:r>
      <w:r w:rsidR="00E959B3" w:rsidRPr="00231068">
        <w:rPr>
          <w:color w:val="000000"/>
          <w:sz w:val="20"/>
          <w:szCs w:val="20"/>
        </w:rPr>
        <w:t>Name of person who will review the lease on behalf of Landlord</w:t>
      </w:r>
    </w:p>
    <w:p w14:paraId="229B588B" w14:textId="2827782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Name </w:t>
      </w:r>
      <w:r w:rsidR="006456A8" w:rsidRPr="00231068">
        <w:rPr>
          <w:color w:val="000000"/>
          <w:sz w:val="20"/>
          <w:szCs w:val="20"/>
          <w:u w:val="single"/>
        </w:rPr>
        <w:tab/>
      </w:r>
    </w:p>
    <w:p w14:paraId="3CA08CDC" w14:textId="5B6B469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Tel. Office </w:t>
      </w:r>
      <w:r w:rsidR="006456A8" w:rsidRPr="00231068">
        <w:rPr>
          <w:color w:val="000000"/>
          <w:sz w:val="20"/>
          <w:szCs w:val="20"/>
          <w:u w:val="single"/>
        </w:rPr>
        <w:tab/>
      </w:r>
    </w:p>
    <w:p w14:paraId="7648AEE2" w14:textId="63B4A91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Cell </w:t>
      </w:r>
      <w:r w:rsidR="006456A8" w:rsidRPr="00231068">
        <w:rPr>
          <w:color w:val="000000"/>
          <w:sz w:val="20"/>
          <w:szCs w:val="20"/>
          <w:u w:val="single"/>
        </w:rPr>
        <w:tab/>
      </w:r>
    </w:p>
    <w:p w14:paraId="5D6A0192" w14:textId="13CD1A1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Email </w:t>
      </w:r>
      <w:r w:rsidR="006456A8" w:rsidRPr="00231068">
        <w:rPr>
          <w:color w:val="000000"/>
          <w:sz w:val="20"/>
          <w:szCs w:val="20"/>
          <w:u w:val="single"/>
        </w:rPr>
        <w:tab/>
      </w:r>
    </w:p>
    <w:p w14:paraId="46CB266A" w14:textId="77777777"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 xml:space="preserve"> </w:t>
      </w:r>
      <w:r w:rsidRPr="00231068">
        <w:rPr>
          <w:color w:val="000000"/>
          <w:sz w:val="20"/>
          <w:szCs w:val="20"/>
        </w:rPr>
        <w:tab/>
        <w:t xml:space="preserve"> </w:t>
      </w:r>
    </w:p>
    <w:p w14:paraId="7A8D8B51" w14:textId="77777777"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Electrical Requirement:</w:t>
      </w:r>
      <w:r w:rsidRPr="00231068">
        <w:rPr>
          <w:color w:val="000000"/>
          <w:sz w:val="20"/>
          <w:szCs w:val="20"/>
        </w:rPr>
        <w:tab/>
        <w:t>Landlord acknowledges that Tenant minimum electrical needs are 400 AMPS three phase. Should electrical capacity to the building or to Tenants space not meet Tenant’s minimum requirement, Tenant has the right to cancel the said agreement by providing Landlord written notice.</w:t>
      </w:r>
    </w:p>
    <w:p w14:paraId="2326A853" w14:textId="77777777" w:rsidR="00E959B3" w:rsidRPr="00231068" w:rsidRDefault="00E959B3" w:rsidP="00E959B3">
      <w:pPr>
        <w:pBdr>
          <w:top w:val="nil"/>
          <w:left w:val="nil"/>
          <w:bottom w:val="nil"/>
          <w:right w:val="nil"/>
          <w:between w:val="nil"/>
        </w:pBdr>
        <w:rPr>
          <w:color w:val="000000"/>
          <w:sz w:val="20"/>
          <w:szCs w:val="20"/>
        </w:rPr>
      </w:pPr>
    </w:p>
    <w:p w14:paraId="1D144269" w14:textId="77777777"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Electrical Information   Prior to execution of this letter of intent Landlord shall provide the following:</w:t>
      </w:r>
    </w:p>
    <w:p w14:paraId="2D4469D9" w14:textId="77777777" w:rsidR="00E959B3" w:rsidRPr="00231068" w:rsidRDefault="00E959B3" w:rsidP="00E959B3">
      <w:pPr>
        <w:pBdr>
          <w:top w:val="nil"/>
          <w:left w:val="nil"/>
          <w:bottom w:val="nil"/>
          <w:right w:val="nil"/>
          <w:between w:val="nil"/>
        </w:pBdr>
        <w:rPr>
          <w:color w:val="000000"/>
          <w:sz w:val="20"/>
          <w:szCs w:val="20"/>
        </w:rPr>
      </w:pPr>
    </w:p>
    <w:p w14:paraId="349D6A0C" w14:textId="227C2F32"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Panel Description__________________</w:t>
      </w:r>
    </w:p>
    <w:p w14:paraId="15FA1B63" w14:textId="112B58CC"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Current Amperage _________________</w:t>
      </w:r>
    </w:p>
    <w:p w14:paraId="36F97451" w14:textId="46FA5676"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Picture of Panel if existing_________________</w:t>
      </w:r>
    </w:p>
    <w:p w14:paraId="1AF0089E" w14:textId="0CD3CA3B"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Name of local electrical provider servicing premises ____________</w:t>
      </w:r>
    </w:p>
    <w:p w14:paraId="058749ED" w14:textId="77777777" w:rsidR="00E959B3" w:rsidRPr="00231068" w:rsidRDefault="00E959B3" w:rsidP="00E959B3">
      <w:pPr>
        <w:pBdr>
          <w:top w:val="nil"/>
          <w:left w:val="nil"/>
          <w:bottom w:val="nil"/>
          <w:right w:val="nil"/>
          <w:between w:val="nil"/>
        </w:pBdr>
        <w:rPr>
          <w:color w:val="000000"/>
          <w:sz w:val="20"/>
          <w:szCs w:val="20"/>
        </w:rPr>
      </w:pPr>
    </w:p>
    <w:p w14:paraId="322BC93D" w14:textId="77777777"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HVAC Information:     Prior to execution of this letter of intent Landlord shall provide the following:</w:t>
      </w:r>
    </w:p>
    <w:p w14:paraId="54D3EF38" w14:textId="77777777" w:rsidR="00E959B3" w:rsidRPr="00231068" w:rsidRDefault="00E959B3" w:rsidP="00E959B3">
      <w:pPr>
        <w:pBdr>
          <w:top w:val="nil"/>
          <w:left w:val="nil"/>
          <w:bottom w:val="nil"/>
          <w:right w:val="nil"/>
          <w:between w:val="nil"/>
        </w:pBdr>
        <w:rPr>
          <w:color w:val="000000"/>
          <w:sz w:val="20"/>
          <w:szCs w:val="20"/>
        </w:rPr>
      </w:pPr>
    </w:p>
    <w:p w14:paraId="618D0AD0" w14:textId="3401F959"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Number of Units:  _____________________</w:t>
      </w:r>
    </w:p>
    <w:p w14:paraId="7AE4B4BC" w14:textId="4AC7A2D9"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Roof Mounted or Otherwise _______________</w:t>
      </w:r>
    </w:p>
    <w:p w14:paraId="32F69512" w14:textId="67BF3EAA"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Age of HVAC _________</w:t>
      </w:r>
    </w:p>
    <w:p w14:paraId="38C1A849" w14:textId="2ED3E5D0"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Model ________________</w:t>
      </w:r>
    </w:p>
    <w:p w14:paraId="58912A78" w14:textId="12241F2D" w:rsidR="00E959B3" w:rsidRPr="00231068" w:rsidRDefault="006456A8" w:rsidP="006456A8">
      <w:pPr>
        <w:pBdr>
          <w:top w:val="nil"/>
          <w:left w:val="nil"/>
          <w:bottom w:val="nil"/>
          <w:right w:val="nil"/>
          <w:between w:val="nil"/>
        </w:pBdr>
        <w:tabs>
          <w:tab w:val="left" w:pos="2160"/>
        </w:tabs>
        <w:rPr>
          <w:color w:val="000000"/>
          <w:sz w:val="22"/>
          <w:szCs w:val="22"/>
        </w:rPr>
      </w:pPr>
      <w:r w:rsidRPr="00231068">
        <w:rPr>
          <w:color w:val="000000"/>
          <w:sz w:val="20"/>
          <w:szCs w:val="20"/>
        </w:rPr>
        <w:tab/>
      </w:r>
      <w:r w:rsidR="00E959B3" w:rsidRPr="00231068">
        <w:rPr>
          <w:color w:val="000000"/>
          <w:sz w:val="20"/>
          <w:szCs w:val="20"/>
        </w:rPr>
        <w:t>Serial Number _________________</w:t>
      </w:r>
      <w:r w:rsidR="00E959B3" w:rsidRPr="00231068">
        <w:rPr>
          <w:sz w:val="22"/>
          <w:szCs w:val="22"/>
        </w:rPr>
        <w:br w:type="page"/>
      </w:r>
    </w:p>
    <w:p w14:paraId="541718C8" w14:textId="642BD566" w:rsidR="00E959B3" w:rsidRPr="00231068" w:rsidRDefault="00E959B3" w:rsidP="00E959B3">
      <w:pPr>
        <w:pBdr>
          <w:top w:val="nil"/>
          <w:left w:val="nil"/>
          <w:bottom w:val="nil"/>
          <w:right w:val="nil"/>
          <w:between w:val="nil"/>
        </w:pBdr>
        <w:jc w:val="center"/>
        <w:rPr>
          <w:b/>
          <w:color w:val="000000"/>
          <w:sz w:val="20"/>
          <w:szCs w:val="20"/>
        </w:rPr>
      </w:pPr>
      <w:r w:rsidRPr="00231068">
        <w:rPr>
          <w:b/>
          <w:color w:val="000000"/>
          <w:sz w:val="20"/>
          <w:szCs w:val="20"/>
        </w:rPr>
        <w:lastRenderedPageBreak/>
        <w:t>EXHIBIT C</w:t>
      </w:r>
    </w:p>
    <w:p w14:paraId="151E8CAC" w14:textId="77777777" w:rsidR="00E959B3" w:rsidRPr="00231068" w:rsidRDefault="00E959B3" w:rsidP="00E959B3">
      <w:pPr>
        <w:pBdr>
          <w:top w:val="nil"/>
          <w:left w:val="nil"/>
          <w:bottom w:val="nil"/>
          <w:right w:val="nil"/>
          <w:between w:val="nil"/>
        </w:pBdr>
        <w:jc w:val="center"/>
        <w:rPr>
          <w:b/>
          <w:color w:val="000000"/>
          <w:sz w:val="20"/>
          <w:szCs w:val="20"/>
        </w:rPr>
      </w:pPr>
    </w:p>
    <w:p w14:paraId="5007580F" w14:textId="06D539A5" w:rsidR="00E959B3" w:rsidRPr="00231068" w:rsidRDefault="00231068" w:rsidP="00E959B3">
      <w:pPr>
        <w:pBdr>
          <w:top w:val="nil"/>
          <w:left w:val="nil"/>
          <w:bottom w:val="nil"/>
          <w:right w:val="nil"/>
          <w:between w:val="nil"/>
        </w:pBdr>
        <w:jc w:val="center"/>
        <w:rPr>
          <w:b/>
          <w:color w:val="000000"/>
          <w:sz w:val="20"/>
          <w:szCs w:val="20"/>
        </w:rPr>
      </w:pPr>
      <w:r>
        <w:rPr>
          <w:b/>
          <w:color w:val="000000"/>
          <w:sz w:val="20"/>
          <w:szCs w:val="20"/>
        </w:rPr>
        <w:t>HOTWORX</w:t>
      </w:r>
      <w:r w:rsidR="00E959B3" w:rsidRPr="00231068">
        <w:rPr>
          <w:b/>
          <w:color w:val="000000"/>
          <w:sz w:val="20"/>
          <w:szCs w:val="20"/>
        </w:rPr>
        <w:t xml:space="preserve"> Design Certification</w:t>
      </w:r>
    </w:p>
    <w:p w14:paraId="44CA0C6B" w14:textId="77777777" w:rsidR="00E959B3" w:rsidRPr="00231068" w:rsidRDefault="00E959B3" w:rsidP="00E959B3">
      <w:pPr>
        <w:pBdr>
          <w:top w:val="nil"/>
          <w:left w:val="nil"/>
          <w:bottom w:val="nil"/>
          <w:right w:val="nil"/>
          <w:between w:val="nil"/>
        </w:pBdr>
        <w:jc w:val="center"/>
        <w:rPr>
          <w:color w:val="000000"/>
          <w:sz w:val="20"/>
          <w:szCs w:val="20"/>
        </w:rPr>
      </w:pPr>
    </w:p>
    <w:p w14:paraId="164B3DF7" w14:textId="77777777" w:rsidR="00E959B3" w:rsidRPr="00231068" w:rsidRDefault="00E959B3" w:rsidP="00E959B3">
      <w:pPr>
        <w:pBdr>
          <w:top w:val="nil"/>
          <w:left w:val="nil"/>
          <w:bottom w:val="nil"/>
          <w:right w:val="nil"/>
          <w:between w:val="nil"/>
        </w:pBdr>
        <w:jc w:val="center"/>
        <w:rPr>
          <w:color w:val="000000"/>
          <w:sz w:val="20"/>
          <w:szCs w:val="20"/>
        </w:rPr>
      </w:pPr>
      <w:r w:rsidRPr="00231068">
        <w:rPr>
          <w:color w:val="000000"/>
          <w:sz w:val="20"/>
          <w:szCs w:val="20"/>
        </w:rPr>
        <w:t> </w:t>
      </w:r>
      <w:r w:rsidRPr="00231068">
        <w:rPr>
          <w:noProof/>
          <w:color w:val="000000"/>
          <w:sz w:val="20"/>
          <w:szCs w:val="20"/>
        </w:rPr>
        <w:drawing>
          <wp:inline distT="0" distB="0" distL="0" distR="0" wp14:anchorId="25AA8321" wp14:editId="7DEDBCBF">
            <wp:extent cx="4320238" cy="6115793"/>
            <wp:effectExtent l="0" t="0" r="4445" b="0"/>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8"/>
                    <a:srcRect/>
                    <a:stretch>
                      <a:fillRect/>
                    </a:stretch>
                  </pic:blipFill>
                  <pic:spPr>
                    <a:xfrm>
                      <a:off x="0" y="0"/>
                      <a:ext cx="4323621" cy="6120582"/>
                    </a:xfrm>
                    <a:prstGeom prst="rect">
                      <a:avLst/>
                    </a:prstGeom>
                    <a:ln/>
                  </pic:spPr>
                </pic:pic>
              </a:graphicData>
            </a:graphic>
          </wp:inline>
        </w:drawing>
      </w:r>
    </w:p>
    <w:p w14:paraId="7467933B" w14:textId="7752DB70" w:rsidR="00C32A29" w:rsidRPr="00231068" w:rsidRDefault="00E959B3">
      <w:pPr>
        <w:pBdr>
          <w:top w:val="nil"/>
          <w:left w:val="nil"/>
          <w:bottom w:val="nil"/>
          <w:right w:val="nil"/>
          <w:between w:val="nil"/>
        </w:pBdr>
        <w:rPr>
          <w:color w:val="000000"/>
          <w:sz w:val="22"/>
          <w:szCs w:val="22"/>
        </w:rPr>
      </w:pPr>
      <w:r w:rsidRPr="00231068">
        <w:rPr>
          <w:sz w:val="22"/>
          <w:szCs w:val="22"/>
        </w:rPr>
        <w:br w:type="page"/>
      </w:r>
    </w:p>
    <w:p w14:paraId="7F1545D5" w14:textId="11D09AD4" w:rsidR="00C32A29" w:rsidRPr="00231068" w:rsidRDefault="00782F00">
      <w:pPr>
        <w:pBdr>
          <w:top w:val="nil"/>
          <w:left w:val="nil"/>
          <w:bottom w:val="nil"/>
          <w:right w:val="nil"/>
          <w:between w:val="nil"/>
        </w:pBdr>
        <w:jc w:val="center"/>
        <w:rPr>
          <w:b/>
          <w:color w:val="000000"/>
          <w:sz w:val="20"/>
          <w:szCs w:val="20"/>
        </w:rPr>
      </w:pPr>
      <w:r w:rsidRPr="00231068">
        <w:rPr>
          <w:b/>
          <w:color w:val="000000"/>
          <w:sz w:val="20"/>
          <w:szCs w:val="20"/>
        </w:rPr>
        <w:lastRenderedPageBreak/>
        <w:t xml:space="preserve">EXHIBIT </w:t>
      </w:r>
      <w:r w:rsidR="00E959B3" w:rsidRPr="00231068">
        <w:rPr>
          <w:b/>
          <w:color w:val="000000"/>
          <w:sz w:val="20"/>
          <w:szCs w:val="20"/>
        </w:rPr>
        <w:t>D</w:t>
      </w:r>
    </w:p>
    <w:p w14:paraId="6E24F5FC" w14:textId="77777777" w:rsidR="00C32A29" w:rsidRPr="00231068" w:rsidRDefault="00C32A29">
      <w:pPr>
        <w:pBdr>
          <w:top w:val="nil"/>
          <w:left w:val="nil"/>
          <w:bottom w:val="nil"/>
          <w:right w:val="nil"/>
          <w:between w:val="nil"/>
        </w:pBdr>
        <w:jc w:val="center"/>
        <w:rPr>
          <w:b/>
          <w:color w:val="000000"/>
          <w:sz w:val="20"/>
          <w:szCs w:val="20"/>
        </w:rPr>
      </w:pPr>
    </w:p>
    <w:p w14:paraId="1AFDBD42"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Vanilla Box Requirements</w:t>
      </w:r>
    </w:p>
    <w:p w14:paraId="1352586F"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Landlord’s Work</w:t>
      </w:r>
    </w:p>
    <w:p w14:paraId="59174A6D"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HOTWORX</w:t>
      </w:r>
    </w:p>
    <w:p w14:paraId="6D8F28F6" w14:textId="77777777" w:rsidR="00C32A29" w:rsidRPr="00231068" w:rsidRDefault="00782F00">
      <w:pPr>
        <w:pBdr>
          <w:top w:val="nil"/>
          <w:left w:val="nil"/>
          <w:bottom w:val="nil"/>
          <w:right w:val="nil"/>
          <w:between w:val="nil"/>
        </w:pBdr>
        <w:jc w:val="center"/>
        <w:rPr>
          <w:color w:val="000000"/>
          <w:sz w:val="20"/>
          <w:szCs w:val="20"/>
        </w:rPr>
      </w:pPr>
      <w:r w:rsidRPr="00231068">
        <w:rPr>
          <w:color w:val="000000"/>
          <w:sz w:val="20"/>
          <w:szCs w:val="20"/>
        </w:rPr>
        <w:t> </w:t>
      </w:r>
    </w:p>
    <w:p w14:paraId="28235EC1"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This document outlines the responsibilities of the Landlord with respect to the Lease Premises.</w:t>
      </w:r>
    </w:p>
    <w:p w14:paraId="6FF6CF7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A82727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The Landlord shall, at its sole cost and expense, complete the following in a workmanlike and timely manner, to a standard “vanilla box,” conforming with the Tenant’s plans and </w:t>
      </w:r>
      <w:r w:rsidRPr="00231068">
        <w:rPr>
          <w:color w:val="000000"/>
          <w:sz w:val="20"/>
          <w:szCs w:val="20"/>
          <w:u w:val="single"/>
        </w:rPr>
        <w:t>specifications</w:t>
      </w:r>
      <w:r w:rsidRPr="00231068">
        <w:rPr>
          <w:color w:val="000000"/>
          <w:sz w:val="20"/>
          <w:szCs w:val="20"/>
        </w:rPr>
        <w:t xml:space="preserve"> and all local, </w:t>
      </w:r>
      <w:proofErr w:type="gramStart"/>
      <w:r w:rsidRPr="00231068">
        <w:rPr>
          <w:color w:val="000000"/>
          <w:sz w:val="20"/>
          <w:szCs w:val="20"/>
        </w:rPr>
        <w:t>state</w:t>
      </w:r>
      <w:proofErr w:type="gramEnd"/>
      <w:r w:rsidRPr="00231068">
        <w:rPr>
          <w:color w:val="000000"/>
          <w:sz w:val="20"/>
          <w:szCs w:val="20"/>
        </w:rPr>
        <w:t xml:space="preserve"> and national codes and the UL and NFPA requirements, where applicable.  The Landlord at its sole expense shall provide any permits, fees, licenses, architectural/engineering services required to execute the preceding work.  All Landlord work is to be completed prior to Tenant accepting possession of </w:t>
      </w:r>
      <w:proofErr w:type="gramStart"/>
      <w:r w:rsidRPr="00231068">
        <w:rPr>
          <w:color w:val="000000"/>
          <w:sz w:val="20"/>
          <w:szCs w:val="20"/>
        </w:rPr>
        <w:t>aforementioned premises</w:t>
      </w:r>
      <w:proofErr w:type="gramEnd"/>
      <w:r w:rsidRPr="00231068">
        <w:rPr>
          <w:color w:val="000000"/>
          <w:sz w:val="20"/>
          <w:szCs w:val="20"/>
        </w:rPr>
        <w:t>.</w:t>
      </w:r>
    </w:p>
    <w:p w14:paraId="296DC52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73312A0E" w14:textId="77777777" w:rsidR="00C32A29" w:rsidRPr="00231068" w:rsidRDefault="00782F00">
      <w:pPr>
        <w:numPr>
          <w:ilvl w:val="0"/>
          <w:numId w:val="14"/>
        </w:numPr>
        <w:pBdr>
          <w:top w:val="nil"/>
          <w:left w:val="nil"/>
          <w:bottom w:val="nil"/>
          <w:right w:val="nil"/>
          <w:between w:val="nil"/>
        </w:pBdr>
        <w:jc w:val="both"/>
        <w:rPr>
          <w:color w:val="000000"/>
          <w:sz w:val="20"/>
          <w:szCs w:val="20"/>
        </w:rPr>
      </w:pPr>
      <w:r w:rsidRPr="00231068">
        <w:rPr>
          <w:color w:val="000000"/>
          <w:sz w:val="20"/>
          <w:szCs w:val="20"/>
        </w:rPr>
        <w:t>Electrical Service</w:t>
      </w:r>
    </w:p>
    <w:p w14:paraId="40274077"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120/208 volts, 3-phase, 4 wire; 400-amp service with distribution to panels installed at location as specified by Tenant.  Panels shall consist of (2) 200 AMP, 42 space panels including circuit breakers as required, fed from disconnect switches.</w:t>
      </w:r>
    </w:p>
    <w:p w14:paraId="3CE0E5EE"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service to include meter socket and meter</w:t>
      </w:r>
    </w:p>
    <w:p w14:paraId="1AE1A6FE"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Ceiling or surface mounted exit signs as required by code</w:t>
      </w:r>
    </w:p>
    <w:p w14:paraId="5DD01558"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connection and disconnect switches to HVAC equipment</w:t>
      </w:r>
    </w:p>
    <w:p w14:paraId="12CFBE38"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connection and disconnect switch to water heater</w:t>
      </w:r>
    </w:p>
    <w:p w14:paraId="46C11760"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Recessed fan in restroom</w:t>
      </w:r>
    </w:p>
    <w:p w14:paraId="78AA9E14"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Conduit and junction box for Tenant supplied vanity light in restroom</w:t>
      </w:r>
    </w:p>
    <w:p w14:paraId="447F6E29"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 xml:space="preserve">If transformers are </w:t>
      </w:r>
      <w:proofErr w:type="gramStart"/>
      <w:r w:rsidRPr="00231068">
        <w:rPr>
          <w:color w:val="000000"/>
          <w:sz w:val="20"/>
          <w:szCs w:val="20"/>
        </w:rPr>
        <w:t>required</w:t>
      </w:r>
      <w:proofErr w:type="gramEnd"/>
      <w:r w:rsidRPr="00231068">
        <w:rPr>
          <w:color w:val="000000"/>
          <w:sz w:val="20"/>
          <w:szCs w:val="20"/>
        </w:rPr>
        <w:t xml:space="preserve"> the Landlord shall install as per the Tenant’s specifications</w:t>
      </w:r>
    </w:p>
    <w:p w14:paraId="67B1EF56"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connection and disconnect switch for exterior sign</w:t>
      </w:r>
    </w:p>
    <w:p w14:paraId="3037AB4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2B2B85B" w14:textId="77777777" w:rsidR="00C32A29" w:rsidRPr="00231068" w:rsidRDefault="00782F00" w:rsidP="002606C7">
      <w:pPr>
        <w:numPr>
          <w:ilvl w:val="0"/>
          <w:numId w:val="5"/>
        </w:numPr>
        <w:pBdr>
          <w:top w:val="nil"/>
          <w:left w:val="nil"/>
          <w:bottom w:val="nil"/>
          <w:right w:val="nil"/>
          <w:between w:val="nil"/>
        </w:pBdr>
        <w:ind w:hanging="360"/>
        <w:jc w:val="both"/>
        <w:rPr>
          <w:color w:val="000000"/>
          <w:sz w:val="20"/>
          <w:szCs w:val="20"/>
        </w:rPr>
      </w:pPr>
      <w:r w:rsidRPr="00231068">
        <w:rPr>
          <w:color w:val="000000"/>
          <w:sz w:val="20"/>
          <w:szCs w:val="20"/>
        </w:rPr>
        <w:t>Water Service</w:t>
      </w:r>
    </w:p>
    <w:p w14:paraId="7D5754AB"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2.1 1” Domestic water line able to provide 40 psi of residual pressure (</w:t>
      </w:r>
      <w:proofErr w:type="gramStart"/>
      <w:r w:rsidRPr="00231068">
        <w:rPr>
          <w:color w:val="000000"/>
          <w:sz w:val="20"/>
          <w:szCs w:val="20"/>
        </w:rPr>
        <w:t>MINIMUM)   </w:t>
      </w:r>
      <w:proofErr w:type="gramEnd"/>
      <w:r w:rsidRPr="00231068">
        <w:rPr>
          <w:color w:val="000000"/>
          <w:sz w:val="20"/>
          <w:szCs w:val="20"/>
        </w:rPr>
        <w:t>  from local main to demised premises, as specified by Tenant</w:t>
      </w:r>
    </w:p>
    <w:p w14:paraId="1A582D9E"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2.2 Water meter with RPZ backflow device located as specified by Tenant</w:t>
      </w:r>
    </w:p>
    <w:p w14:paraId="43DAC5D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3AE5835B" w14:textId="77777777" w:rsidR="00C32A29" w:rsidRPr="00231068" w:rsidRDefault="00782F00" w:rsidP="002606C7">
      <w:pPr>
        <w:numPr>
          <w:ilvl w:val="0"/>
          <w:numId w:val="6"/>
        </w:numPr>
        <w:pBdr>
          <w:top w:val="nil"/>
          <w:left w:val="nil"/>
          <w:bottom w:val="nil"/>
          <w:right w:val="nil"/>
          <w:between w:val="nil"/>
        </w:pBdr>
        <w:ind w:hanging="360"/>
        <w:jc w:val="both"/>
        <w:rPr>
          <w:color w:val="000000"/>
          <w:sz w:val="20"/>
          <w:szCs w:val="20"/>
        </w:rPr>
      </w:pPr>
      <w:r w:rsidRPr="00231068">
        <w:rPr>
          <w:color w:val="000000"/>
          <w:sz w:val="20"/>
          <w:szCs w:val="20"/>
        </w:rPr>
        <w:t>Building Sanitary Sewer</w:t>
      </w:r>
    </w:p>
    <w:p w14:paraId="11ED0C42" w14:textId="5CBC703F"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3.1 4” sanitary sewer line from the Leased Premises to the authorized main sewer or     a governmentally approved septic system; septic stub at location specified by Tenant</w:t>
      </w:r>
    </w:p>
    <w:p w14:paraId="4DFBFD6B"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3.2 Mop sink as per the Tenant’s plans (if applicable)</w:t>
      </w:r>
    </w:p>
    <w:p w14:paraId="5735C99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5845A69" w14:textId="77777777" w:rsidR="00C32A29" w:rsidRPr="00231068" w:rsidRDefault="00782F00" w:rsidP="002606C7">
      <w:pPr>
        <w:numPr>
          <w:ilvl w:val="0"/>
          <w:numId w:val="11"/>
        </w:numPr>
        <w:pBdr>
          <w:top w:val="nil"/>
          <w:left w:val="nil"/>
          <w:bottom w:val="nil"/>
          <w:right w:val="nil"/>
          <w:between w:val="nil"/>
        </w:pBdr>
        <w:ind w:hanging="360"/>
        <w:jc w:val="both"/>
        <w:rPr>
          <w:color w:val="000000"/>
          <w:sz w:val="20"/>
          <w:szCs w:val="20"/>
        </w:rPr>
      </w:pPr>
      <w:r w:rsidRPr="00231068">
        <w:rPr>
          <w:color w:val="000000"/>
          <w:sz w:val="20"/>
          <w:szCs w:val="20"/>
        </w:rPr>
        <w:t>Restroom(s) – Provided complete, functional handicap restroom(s) as required by local codes and national ADA requirements each restroom(s) should consist of:</w:t>
      </w:r>
    </w:p>
    <w:p w14:paraId="018D47D6"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4.1 Unisex– (1) water closet, (1) lavatory and shower</w:t>
      </w:r>
    </w:p>
    <w:p w14:paraId="2409A07B" w14:textId="442B0F55"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4.2 Unisex– (1) water closet, (1) lavatory</w:t>
      </w:r>
    </w:p>
    <w:p w14:paraId="205E49F5" w14:textId="3F187AD8"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4.3</w:t>
      </w:r>
      <w:r w:rsidR="00121A33" w:rsidRPr="00231068">
        <w:rPr>
          <w:color w:val="000000"/>
          <w:sz w:val="20"/>
          <w:szCs w:val="20"/>
        </w:rPr>
        <w:t xml:space="preserve"> </w:t>
      </w:r>
      <w:r w:rsidRPr="00231068">
        <w:rPr>
          <w:color w:val="000000"/>
          <w:sz w:val="20"/>
          <w:szCs w:val="20"/>
        </w:rPr>
        <w:t xml:space="preserve">Only one restroom, if permitted; however, if multiple restrooms are required, </w:t>
      </w:r>
      <w:proofErr w:type="gramStart"/>
      <w:r w:rsidRPr="00231068">
        <w:rPr>
          <w:color w:val="000000"/>
          <w:sz w:val="20"/>
          <w:szCs w:val="20"/>
        </w:rPr>
        <w:t>restrooms  should</w:t>
      </w:r>
      <w:proofErr w:type="gramEnd"/>
      <w:r w:rsidRPr="00231068">
        <w:rPr>
          <w:color w:val="000000"/>
          <w:sz w:val="20"/>
          <w:szCs w:val="20"/>
        </w:rPr>
        <w:t xml:space="preserve"> include toilet partitions, grab bars and all necessary toilet accessories</w:t>
      </w:r>
    </w:p>
    <w:p w14:paraId="22378007" w14:textId="738C8A78" w:rsidR="00DD527F" w:rsidRPr="00231068" w:rsidRDefault="00782F00" w:rsidP="00DD527F">
      <w:pPr>
        <w:pBdr>
          <w:top w:val="nil"/>
          <w:left w:val="nil"/>
          <w:bottom w:val="nil"/>
          <w:right w:val="nil"/>
          <w:between w:val="nil"/>
        </w:pBdr>
        <w:ind w:left="1080"/>
        <w:jc w:val="both"/>
        <w:rPr>
          <w:color w:val="000000"/>
          <w:sz w:val="20"/>
          <w:szCs w:val="20"/>
        </w:rPr>
      </w:pPr>
      <w:r w:rsidRPr="00231068">
        <w:rPr>
          <w:color w:val="000000"/>
          <w:sz w:val="20"/>
          <w:szCs w:val="20"/>
        </w:rPr>
        <w:t>4.4 All fixtures, accessories, and finishes per Tenant’s plans and specifications. Include janitors closet or mop sink.</w:t>
      </w:r>
    </w:p>
    <w:p w14:paraId="4E9A04D8" w14:textId="1F768E22" w:rsidR="00C32A29" w:rsidRPr="00231068" w:rsidRDefault="00782F00" w:rsidP="00DD527F">
      <w:pPr>
        <w:pBdr>
          <w:top w:val="nil"/>
          <w:left w:val="nil"/>
          <w:bottom w:val="nil"/>
          <w:right w:val="nil"/>
          <w:between w:val="nil"/>
        </w:pBdr>
        <w:ind w:left="1080"/>
        <w:jc w:val="both"/>
        <w:rPr>
          <w:color w:val="000000"/>
          <w:sz w:val="20"/>
          <w:szCs w:val="20"/>
        </w:rPr>
      </w:pPr>
      <w:r w:rsidRPr="00231068">
        <w:rPr>
          <w:color w:val="000000"/>
          <w:sz w:val="20"/>
          <w:szCs w:val="20"/>
        </w:rPr>
        <w:t>4.5 ADA signage</w:t>
      </w:r>
    </w:p>
    <w:p w14:paraId="05B8A1BF"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4.6 30-gallon water heater mounted on deck above restroom ceiling and access panel to water heater</w:t>
      </w:r>
    </w:p>
    <w:p w14:paraId="1721D69C"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4.7 Water Fountain if required by local code</w:t>
      </w:r>
    </w:p>
    <w:p w14:paraId="217B248E" w14:textId="3D112557" w:rsidR="00C32A29"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5D24F80" w14:textId="0040B3A0" w:rsidR="00231068" w:rsidRDefault="00231068">
      <w:pPr>
        <w:pBdr>
          <w:top w:val="nil"/>
          <w:left w:val="nil"/>
          <w:bottom w:val="nil"/>
          <w:right w:val="nil"/>
          <w:between w:val="nil"/>
        </w:pBdr>
        <w:jc w:val="both"/>
        <w:rPr>
          <w:color w:val="000000"/>
          <w:sz w:val="20"/>
          <w:szCs w:val="20"/>
        </w:rPr>
      </w:pPr>
    </w:p>
    <w:p w14:paraId="4D37B799" w14:textId="77777777" w:rsidR="00231068" w:rsidRPr="00231068" w:rsidRDefault="00231068">
      <w:pPr>
        <w:pBdr>
          <w:top w:val="nil"/>
          <w:left w:val="nil"/>
          <w:bottom w:val="nil"/>
          <w:right w:val="nil"/>
          <w:between w:val="nil"/>
        </w:pBdr>
        <w:jc w:val="both"/>
        <w:rPr>
          <w:color w:val="000000"/>
          <w:sz w:val="20"/>
          <w:szCs w:val="20"/>
        </w:rPr>
      </w:pPr>
    </w:p>
    <w:p w14:paraId="0C36252B" w14:textId="77777777" w:rsidR="00C32A29" w:rsidRPr="00231068" w:rsidRDefault="00782F00" w:rsidP="002606C7">
      <w:pPr>
        <w:numPr>
          <w:ilvl w:val="0"/>
          <w:numId w:val="16"/>
        </w:numPr>
        <w:pBdr>
          <w:top w:val="nil"/>
          <w:left w:val="nil"/>
          <w:bottom w:val="nil"/>
          <w:right w:val="nil"/>
          <w:between w:val="nil"/>
        </w:pBdr>
        <w:ind w:hanging="360"/>
        <w:jc w:val="both"/>
        <w:rPr>
          <w:color w:val="000000"/>
          <w:sz w:val="20"/>
          <w:szCs w:val="20"/>
        </w:rPr>
      </w:pPr>
      <w:r w:rsidRPr="00231068">
        <w:rPr>
          <w:color w:val="000000"/>
          <w:sz w:val="20"/>
          <w:szCs w:val="20"/>
        </w:rPr>
        <w:lastRenderedPageBreak/>
        <w:t>HVAC System</w:t>
      </w:r>
    </w:p>
    <w:p w14:paraId="143CA456" w14:textId="1B9F918F"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6.1 Provide and install a minimum of (1) ton per 1</w:t>
      </w:r>
      <w:r w:rsidR="00840BF8" w:rsidRPr="00231068">
        <w:rPr>
          <w:color w:val="000000"/>
          <w:sz w:val="20"/>
          <w:szCs w:val="20"/>
        </w:rPr>
        <w:t>75</w:t>
      </w:r>
      <w:r w:rsidRPr="00231068">
        <w:rPr>
          <w:color w:val="000000"/>
          <w:sz w:val="20"/>
          <w:szCs w:val="20"/>
        </w:rPr>
        <w:t>sf of 90% energy efficient HVAC equipment</w:t>
      </w:r>
    </w:p>
    <w:p w14:paraId="7579362E"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6.2 Provide and install (2) separate 90% energy efficient HVAC units with (2) separate thermostats and associated interior HVAC ductwork as per tenant plans.</w:t>
      </w:r>
    </w:p>
    <w:p w14:paraId="462072BB"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6.3 Work to include roof curbs and structural supports required to accommodate HVAC system</w:t>
      </w:r>
    </w:p>
    <w:p w14:paraId="65DE38B0" w14:textId="06AE321A"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6.4 Roof penetrations for exhaust and other vented equipment to be coordinated with</w:t>
      </w:r>
      <w:r w:rsidR="00121A33" w:rsidRPr="00231068">
        <w:rPr>
          <w:color w:val="000000"/>
          <w:sz w:val="20"/>
          <w:szCs w:val="20"/>
        </w:rPr>
        <w:t xml:space="preserve"> </w:t>
      </w:r>
      <w:r w:rsidRPr="00231068">
        <w:rPr>
          <w:color w:val="000000"/>
          <w:sz w:val="20"/>
          <w:szCs w:val="20"/>
        </w:rPr>
        <w:t>Landlord’s roofing contractor and shall not void roof warranty</w:t>
      </w:r>
    </w:p>
    <w:p w14:paraId="1931A017" w14:textId="63C4BF06"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6.5 RTUs shall include interlocked smoke detectors, electrical service, gas connections and thermostat located in the space</w:t>
      </w:r>
    </w:p>
    <w:p w14:paraId="1FD75844" w14:textId="130051DC"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6.6 Work shall also include diffusers, grills, insulation, controls and other equipment necessary for a complete </w:t>
      </w:r>
      <w:proofErr w:type="gramStart"/>
      <w:r w:rsidRPr="00231068">
        <w:rPr>
          <w:color w:val="000000"/>
          <w:sz w:val="20"/>
          <w:szCs w:val="20"/>
        </w:rPr>
        <w:t>operating system</w:t>
      </w:r>
      <w:proofErr w:type="gramEnd"/>
    </w:p>
    <w:p w14:paraId="2361EE3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7EFD6336" w14:textId="77777777" w:rsidR="00C32A29" w:rsidRPr="00231068" w:rsidRDefault="00782F00" w:rsidP="002606C7">
      <w:pPr>
        <w:numPr>
          <w:ilvl w:val="0"/>
          <w:numId w:val="19"/>
        </w:numPr>
        <w:pBdr>
          <w:top w:val="nil"/>
          <w:left w:val="nil"/>
          <w:bottom w:val="nil"/>
          <w:right w:val="nil"/>
          <w:between w:val="nil"/>
        </w:pBdr>
        <w:ind w:hanging="360"/>
        <w:jc w:val="both"/>
        <w:rPr>
          <w:color w:val="000000"/>
          <w:sz w:val="20"/>
          <w:szCs w:val="20"/>
        </w:rPr>
      </w:pPr>
      <w:r w:rsidRPr="00231068">
        <w:rPr>
          <w:color w:val="000000"/>
          <w:sz w:val="20"/>
          <w:szCs w:val="20"/>
        </w:rPr>
        <w:t>Telephone Conduit</w:t>
      </w:r>
    </w:p>
    <w:p w14:paraId="59D412A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7.1 Provide and install 2” telephone conduit, stubbed at Tenant’s specified location</w:t>
      </w:r>
    </w:p>
    <w:p w14:paraId="37DBF98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0D0011ED" w14:textId="77777777" w:rsidR="00C32A29" w:rsidRPr="00231068" w:rsidRDefault="00782F00" w:rsidP="002606C7">
      <w:pPr>
        <w:numPr>
          <w:ilvl w:val="0"/>
          <w:numId w:val="8"/>
        </w:numPr>
        <w:pBdr>
          <w:top w:val="nil"/>
          <w:left w:val="nil"/>
          <w:bottom w:val="nil"/>
          <w:right w:val="nil"/>
          <w:between w:val="nil"/>
        </w:pBdr>
        <w:ind w:hanging="360"/>
        <w:jc w:val="both"/>
        <w:rPr>
          <w:color w:val="000000"/>
          <w:sz w:val="20"/>
          <w:szCs w:val="20"/>
        </w:rPr>
      </w:pPr>
      <w:r w:rsidRPr="00231068">
        <w:rPr>
          <w:color w:val="000000"/>
          <w:sz w:val="20"/>
          <w:szCs w:val="20"/>
        </w:rPr>
        <w:t>High-Speed Internet Access</w:t>
      </w:r>
    </w:p>
    <w:p w14:paraId="56BC63D3"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8.1 Provide either DSL or Cable feed for high-speed Internet access with conduit</w:t>
      </w:r>
    </w:p>
    <w:p w14:paraId="144E6E5F"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1FECE863" w14:textId="77777777" w:rsidR="00C32A29" w:rsidRPr="00231068" w:rsidRDefault="00782F00" w:rsidP="002606C7">
      <w:pPr>
        <w:numPr>
          <w:ilvl w:val="0"/>
          <w:numId w:val="13"/>
        </w:numPr>
        <w:pBdr>
          <w:top w:val="nil"/>
          <w:left w:val="nil"/>
          <w:bottom w:val="nil"/>
          <w:right w:val="nil"/>
          <w:between w:val="nil"/>
        </w:pBdr>
        <w:ind w:hanging="360"/>
        <w:jc w:val="both"/>
        <w:rPr>
          <w:color w:val="000000"/>
          <w:sz w:val="20"/>
          <w:szCs w:val="20"/>
        </w:rPr>
      </w:pPr>
      <w:r w:rsidRPr="00231068">
        <w:rPr>
          <w:color w:val="000000"/>
          <w:sz w:val="20"/>
          <w:szCs w:val="20"/>
        </w:rPr>
        <w:t>Lighting</w:t>
      </w:r>
    </w:p>
    <w:p w14:paraId="5E9BE871"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9.1 Emergency and Exit Signage</w:t>
      </w:r>
    </w:p>
    <w:p w14:paraId="1E312606"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9.2 Provide a general lighting credit of $3,000.00</w:t>
      </w:r>
    </w:p>
    <w:p w14:paraId="5E8C6807"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4B7FC90E" w14:textId="77777777" w:rsidR="00C32A29" w:rsidRPr="00231068" w:rsidRDefault="00782F00" w:rsidP="002606C7">
      <w:pPr>
        <w:numPr>
          <w:ilvl w:val="0"/>
          <w:numId w:val="18"/>
        </w:numPr>
        <w:pBdr>
          <w:top w:val="nil"/>
          <w:left w:val="nil"/>
          <w:bottom w:val="nil"/>
          <w:right w:val="nil"/>
          <w:between w:val="nil"/>
        </w:pBdr>
        <w:ind w:hanging="360"/>
        <w:jc w:val="both"/>
        <w:rPr>
          <w:color w:val="000000"/>
          <w:sz w:val="20"/>
          <w:szCs w:val="20"/>
        </w:rPr>
      </w:pPr>
      <w:r w:rsidRPr="00231068">
        <w:rPr>
          <w:color w:val="000000"/>
          <w:sz w:val="20"/>
          <w:szCs w:val="20"/>
        </w:rPr>
        <w:t>Ceiling</w:t>
      </w:r>
    </w:p>
    <w:p w14:paraId="0051093D" w14:textId="77777777" w:rsidR="00C32A29" w:rsidRPr="00231068" w:rsidRDefault="00782F00">
      <w:pPr>
        <w:pBdr>
          <w:top w:val="nil"/>
          <w:left w:val="nil"/>
          <w:bottom w:val="nil"/>
          <w:right w:val="nil"/>
          <w:between w:val="nil"/>
        </w:pBdr>
        <w:ind w:left="360"/>
        <w:jc w:val="both"/>
        <w:rPr>
          <w:color w:val="000000"/>
          <w:sz w:val="20"/>
          <w:szCs w:val="20"/>
        </w:rPr>
      </w:pPr>
      <w:r w:rsidRPr="00231068">
        <w:rPr>
          <w:color w:val="000000"/>
          <w:sz w:val="20"/>
          <w:szCs w:val="20"/>
        </w:rPr>
        <w:t>           10.1 Provide a general ceiling credit of $5000.00</w:t>
      </w:r>
    </w:p>
    <w:p w14:paraId="3FDC12E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8CDBBB3" w14:textId="77777777" w:rsidR="00C32A29" w:rsidRPr="00231068" w:rsidRDefault="00782F00" w:rsidP="002606C7">
      <w:pPr>
        <w:numPr>
          <w:ilvl w:val="0"/>
          <w:numId w:val="4"/>
        </w:numPr>
        <w:pBdr>
          <w:top w:val="nil"/>
          <w:left w:val="nil"/>
          <w:bottom w:val="nil"/>
          <w:right w:val="nil"/>
          <w:between w:val="nil"/>
        </w:pBdr>
        <w:ind w:hanging="360"/>
        <w:jc w:val="both"/>
        <w:rPr>
          <w:color w:val="000000"/>
          <w:sz w:val="20"/>
          <w:szCs w:val="20"/>
        </w:rPr>
      </w:pPr>
      <w:r w:rsidRPr="00231068">
        <w:rPr>
          <w:color w:val="000000"/>
          <w:sz w:val="20"/>
          <w:szCs w:val="20"/>
        </w:rPr>
        <w:t>Floors</w:t>
      </w:r>
    </w:p>
    <w:p w14:paraId="07A6A875" w14:textId="6D4C225A"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11.1 Provide exposed concrete floors, patched as necessary, to a smooth, uniform</w:t>
      </w:r>
      <w:r w:rsidR="00121A33" w:rsidRPr="00231068">
        <w:rPr>
          <w:color w:val="000000"/>
          <w:sz w:val="20"/>
          <w:szCs w:val="20"/>
        </w:rPr>
        <w:t xml:space="preserve"> </w:t>
      </w:r>
      <w:r w:rsidRPr="00231068">
        <w:rPr>
          <w:color w:val="000000"/>
          <w:sz w:val="20"/>
          <w:szCs w:val="20"/>
        </w:rPr>
        <w:t xml:space="preserve">and consistent texture ready for Tenant’s </w:t>
      </w:r>
      <w:proofErr w:type="gramStart"/>
      <w:r w:rsidRPr="00231068">
        <w:rPr>
          <w:color w:val="000000"/>
          <w:sz w:val="20"/>
          <w:szCs w:val="20"/>
        </w:rPr>
        <w:t>finishes</w:t>
      </w:r>
      <w:proofErr w:type="gramEnd"/>
    </w:p>
    <w:p w14:paraId="1F994FAC"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11.2 In preparation of staining the concrete slab the following shall be considered:</w:t>
      </w:r>
    </w:p>
    <w:p w14:paraId="579231AE" w14:textId="77777777" w:rsidR="00C32A29" w:rsidRPr="00231068" w:rsidRDefault="00782F00">
      <w:pPr>
        <w:pBdr>
          <w:top w:val="nil"/>
          <w:left w:val="nil"/>
          <w:bottom w:val="nil"/>
          <w:right w:val="nil"/>
          <w:between w:val="nil"/>
        </w:pBdr>
        <w:ind w:left="2160"/>
        <w:jc w:val="both"/>
        <w:rPr>
          <w:color w:val="000000"/>
          <w:sz w:val="20"/>
          <w:szCs w:val="20"/>
        </w:rPr>
      </w:pPr>
      <w:r w:rsidRPr="00231068">
        <w:rPr>
          <w:color w:val="000000"/>
          <w:sz w:val="20"/>
          <w:szCs w:val="20"/>
        </w:rPr>
        <w:t xml:space="preserve">The concrete mix should be 3000 – 3500 psi, should contain no curing compound, agents, etc. and should be a smooth machine trowel finish. </w:t>
      </w:r>
    </w:p>
    <w:p w14:paraId="1E88C2E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FA98721" w14:textId="77777777" w:rsidR="00C32A29" w:rsidRPr="00231068" w:rsidRDefault="00782F00" w:rsidP="002606C7">
      <w:pPr>
        <w:numPr>
          <w:ilvl w:val="0"/>
          <w:numId w:val="10"/>
        </w:numPr>
        <w:pBdr>
          <w:top w:val="nil"/>
          <w:left w:val="nil"/>
          <w:bottom w:val="nil"/>
          <w:right w:val="nil"/>
          <w:between w:val="nil"/>
        </w:pBdr>
        <w:ind w:hanging="360"/>
        <w:jc w:val="both"/>
        <w:rPr>
          <w:color w:val="000000"/>
          <w:sz w:val="20"/>
          <w:szCs w:val="20"/>
        </w:rPr>
      </w:pPr>
      <w:r w:rsidRPr="00231068">
        <w:rPr>
          <w:color w:val="000000"/>
          <w:sz w:val="20"/>
          <w:szCs w:val="20"/>
        </w:rPr>
        <w:t>Plumbing</w:t>
      </w:r>
    </w:p>
    <w:p w14:paraId="3A16FDDB" w14:textId="38747276" w:rsidR="00C32A29" w:rsidRPr="00231068" w:rsidRDefault="00782F00" w:rsidP="002948DC">
      <w:pPr>
        <w:pBdr>
          <w:top w:val="nil"/>
          <w:left w:val="nil"/>
          <w:bottom w:val="nil"/>
          <w:right w:val="nil"/>
          <w:between w:val="nil"/>
        </w:pBdr>
        <w:ind w:left="360"/>
        <w:jc w:val="both"/>
        <w:rPr>
          <w:color w:val="000000"/>
          <w:sz w:val="20"/>
          <w:szCs w:val="20"/>
        </w:rPr>
      </w:pPr>
      <w:r w:rsidRPr="00231068">
        <w:rPr>
          <w:color w:val="000000"/>
          <w:sz w:val="20"/>
          <w:szCs w:val="20"/>
        </w:rPr>
        <w:t>          12.1 Provide plumbing for washer/dryer and showers per Tenant plans</w:t>
      </w:r>
    </w:p>
    <w:p w14:paraId="19D0FFE5" w14:textId="27DEA4C2" w:rsidR="00C32A29" w:rsidRPr="00231068" w:rsidRDefault="00782F00" w:rsidP="006456A8">
      <w:pPr>
        <w:pBdr>
          <w:top w:val="nil"/>
          <w:left w:val="nil"/>
          <w:bottom w:val="nil"/>
          <w:right w:val="nil"/>
          <w:between w:val="nil"/>
        </w:pBdr>
        <w:ind w:left="1080"/>
        <w:jc w:val="both"/>
        <w:rPr>
          <w:color w:val="000000"/>
          <w:sz w:val="20"/>
          <w:szCs w:val="20"/>
        </w:rPr>
      </w:pPr>
      <w:r w:rsidRPr="00231068">
        <w:rPr>
          <w:color w:val="000000"/>
          <w:sz w:val="20"/>
          <w:szCs w:val="20"/>
        </w:rPr>
        <w:t>  </w:t>
      </w:r>
    </w:p>
    <w:p w14:paraId="01F5A5F3" w14:textId="77777777" w:rsidR="00C32A29" w:rsidRPr="00231068" w:rsidRDefault="00782F00" w:rsidP="002606C7">
      <w:pPr>
        <w:numPr>
          <w:ilvl w:val="0"/>
          <w:numId w:val="15"/>
        </w:numPr>
        <w:pBdr>
          <w:top w:val="nil"/>
          <w:left w:val="nil"/>
          <w:bottom w:val="nil"/>
          <w:right w:val="nil"/>
          <w:between w:val="nil"/>
        </w:pBdr>
        <w:ind w:hanging="360"/>
        <w:jc w:val="both"/>
        <w:rPr>
          <w:color w:val="000000"/>
          <w:sz w:val="20"/>
          <w:szCs w:val="20"/>
        </w:rPr>
      </w:pPr>
      <w:r w:rsidRPr="00231068">
        <w:rPr>
          <w:color w:val="000000"/>
          <w:sz w:val="20"/>
          <w:szCs w:val="20"/>
        </w:rPr>
        <w:t>Store Front</w:t>
      </w:r>
    </w:p>
    <w:p w14:paraId="47EBFFC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13.1 Complete and operable storefront, including all glazing to meet local codes</w:t>
      </w:r>
    </w:p>
    <w:p w14:paraId="43BFEDA7"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13.2 Door opening to be located per Tenant’s plans</w:t>
      </w:r>
    </w:p>
    <w:p w14:paraId="350CFC48"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13.3 Minimum 1” insulated glass</w:t>
      </w:r>
    </w:p>
    <w:p w14:paraId="4E371D1D" w14:textId="3802975F"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13.4 The entrance to the space must be handicap accessible with applicable ramps, walkways, landings and </w:t>
      </w:r>
      <w:proofErr w:type="gramStart"/>
      <w:r w:rsidRPr="00231068">
        <w:rPr>
          <w:color w:val="000000"/>
          <w:sz w:val="20"/>
          <w:szCs w:val="20"/>
        </w:rPr>
        <w:t>railing</w:t>
      </w:r>
      <w:proofErr w:type="gramEnd"/>
    </w:p>
    <w:p w14:paraId="3364BBE6"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3A8942A4" w14:textId="77777777" w:rsidR="00C32A29" w:rsidRPr="00231068" w:rsidRDefault="00782F00" w:rsidP="002606C7">
      <w:pPr>
        <w:numPr>
          <w:ilvl w:val="0"/>
          <w:numId w:val="2"/>
        </w:numPr>
        <w:pBdr>
          <w:top w:val="nil"/>
          <w:left w:val="nil"/>
          <w:bottom w:val="nil"/>
          <w:right w:val="nil"/>
          <w:between w:val="nil"/>
        </w:pBdr>
        <w:ind w:hanging="360"/>
        <w:jc w:val="both"/>
        <w:rPr>
          <w:color w:val="000000"/>
          <w:sz w:val="20"/>
          <w:szCs w:val="20"/>
        </w:rPr>
      </w:pPr>
      <w:r w:rsidRPr="00231068">
        <w:rPr>
          <w:color w:val="000000"/>
          <w:sz w:val="20"/>
          <w:szCs w:val="20"/>
        </w:rPr>
        <w:t>Trash Removal</w:t>
      </w:r>
    </w:p>
    <w:p w14:paraId="3ECE707C" w14:textId="66AD3BDE"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14.1 Interior of Leased Premises, including all storage areas and basements, shall be free of all personal property and/or debris</w:t>
      </w:r>
    </w:p>
    <w:p w14:paraId="10BE15E6" w14:textId="56F74209"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14.2 Leased Premises shall be delivered in a “broom-clean” condition.  All asbestos</w:t>
      </w:r>
      <w:r w:rsidR="002B7C80" w:rsidRPr="00231068">
        <w:rPr>
          <w:color w:val="000000"/>
          <w:sz w:val="20"/>
          <w:szCs w:val="20"/>
        </w:rPr>
        <w:t xml:space="preserve"> </w:t>
      </w:r>
      <w:r w:rsidRPr="00231068">
        <w:rPr>
          <w:color w:val="000000"/>
          <w:sz w:val="20"/>
          <w:szCs w:val="20"/>
        </w:rPr>
        <w:t>and asbestos containing material removed from premises and properly disposed of by a licensed removal company (certificate provided to tenant, this is non-negotiable)</w:t>
      </w:r>
    </w:p>
    <w:p w14:paraId="12CDA5CE" w14:textId="77777777" w:rsidR="00231068" w:rsidRDefault="00231068">
      <w:pPr>
        <w:pBdr>
          <w:top w:val="nil"/>
          <w:left w:val="nil"/>
          <w:bottom w:val="nil"/>
          <w:right w:val="nil"/>
          <w:between w:val="nil"/>
        </w:pBdr>
        <w:ind w:left="1080"/>
        <w:jc w:val="both"/>
        <w:rPr>
          <w:color w:val="000000"/>
          <w:sz w:val="20"/>
          <w:szCs w:val="20"/>
        </w:rPr>
      </w:pPr>
    </w:p>
    <w:p w14:paraId="22ACA810" w14:textId="77777777" w:rsidR="00231068" w:rsidRDefault="00231068">
      <w:pPr>
        <w:pBdr>
          <w:top w:val="nil"/>
          <w:left w:val="nil"/>
          <w:bottom w:val="nil"/>
          <w:right w:val="nil"/>
          <w:between w:val="nil"/>
        </w:pBdr>
        <w:ind w:left="1080"/>
        <w:jc w:val="both"/>
        <w:rPr>
          <w:color w:val="000000"/>
          <w:sz w:val="20"/>
          <w:szCs w:val="20"/>
        </w:rPr>
      </w:pPr>
    </w:p>
    <w:p w14:paraId="675ACBA7" w14:textId="765E81F6"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2143C13A" w14:textId="77777777" w:rsidR="00C32A29" w:rsidRPr="00231068" w:rsidRDefault="00782F00" w:rsidP="002606C7">
      <w:pPr>
        <w:numPr>
          <w:ilvl w:val="0"/>
          <w:numId w:val="7"/>
        </w:numPr>
        <w:pBdr>
          <w:top w:val="nil"/>
          <w:left w:val="nil"/>
          <w:bottom w:val="nil"/>
          <w:right w:val="nil"/>
          <w:between w:val="nil"/>
        </w:pBdr>
        <w:ind w:hanging="360"/>
        <w:jc w:val="both"/>
        <w:rPr>
          <w:color w:val="000000"/>
          <w:sz w:val="20"/>
          <w:szCs w:val="20"/>
        </w:rPr>
      </w:pPr>
      <w:r w:rsidRPr="00231068">
        <w:rPr>
          <w:color w:val="000000"/>
          <w:sz w:val="20"/>
          <w:szCs w:val="20"/>
        </w:rPr>
        <w:lastRenderedPageBreak/>
        <w:t>Site Preparation Prior to Space Delivery</w:t>
      </w:r>
    </w:p>
    <w:p w14:paraId="3F5895B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15.1 Suitable dumpster location sufficient to adequately service the store under normal operations, which shall meet the standards of the local health agency</w:t>
      </w:r>
    </w:p>
    <w:p w14:paraId="4473E6BE"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2D67E463" w14:textId="77777777" w:rsidR="00C32A29" w:rsidRPr="00231068" w:rsidRDefault="00782F00" w:rsidP="002606C7">
      <w:pPr>
        <w:numPr>
          <w:ilvl w:val="0"/>
          <w:numId w:val="12"/>
        </w:numPr>
        <w:pBdr>
          <w:top w:val="nil"/>
          <w:left w:val="nil"/>
          <w:bottom w:val="nil"/>
          <w:right w:val="nil"/>
          <w:between w:val="nil"/>
        </w:pBdr>
        <w:ind w:hanging="360"/>
        <w:jc w:val="both"/>
        <w:rPr>
          <w:color w:val="000000"/>
          <w:sz w:val="20"/>
          <w:szCs w:val="20"/>
        </w:rPr>
      </w:pPr>
      <w:r w:rsidRPr="00231068">
        <w:rPr>
          <w:color w:val="000000"/>
          <w:sz w:val="20"/>
          <w:szCs w:val="20"/>
        </w:rPr>
        <w:t>Shell and Demised Area</w:t>
      </w:r>
    </w:p>
    <w:p w14:paraId="05B169E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16.1 Demising walls, if there are tenants on either side, required to be framed </w:t>
      </w:r>
      <w:proofErr w:type="gramStart"/>
      <w:r w:rsidRPr="00231068">
        <w:rPr>
          <w:color w:val="000000"/>
          <w:sz w:val="20"/>
          <w:szCs w:val="20"/>
        </w:rPr>
        <w:t>with  20</w:t>
      </w:r>
      <w:proofErr w:type="gramEnd"/>
      <w:r w:rsidRPr="00231068">
        <w:rPr>
          <w:color w:val="000000"/>
          <w:sz w:val="20"/>
          <w:szCs w:val="20"/>
        </w:rPr>
        <w:t>-gauge studs –16 inch on center, insulated r-19, drywall 5/8 type X gypsum wall board, taped to underside of roof structure, seal top joint airtight with foam sealant (to meet code)</w:t>
      </w:r>
    </w:p>
    <w:p w14:paraId="0237B44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16.2 Rear exit door with </w:t>
      </w:r>
      <w:proofErr w:type="spellStart"/>
      <w:r w:rsidRPr="00231068">
        <w:rPr>
          <w:color w:val="000000"/>
          <w:sz w:val="20"/>
          <w:szCs w:val="20"/>
        </w:rPr>
        <w:t>Detex</w:t>
      </w:r>
      <w:proofErr w:type="spellEnd"/>
      <w:r w:rsidRPr="00231068">
        <w:rPr>
          <w:color w:val="000000"/>
          <w:sz w:val="20"/>
          <w:szCs w:val="20"/>
        </w:rPr>
        <w:t xml:space="preserve"> or panic hardware as required by code</w:t>
      </w:r>
    </w:p>
    <w:p w14:paraId="2E0B0173"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7435877" w14:textId="77777777" w:rsidR="00C32A29" w:rsidRPr="00231068" w:rsidRDefault="00782F00" w:rsidP="002606C7">
      <w:pPr>
        <w:numPr>
          <w:ilvl w:val="0"/>
          <w:numId w:val="17"/>
        </w:numPr>
        <w:pBdr>
          <w:top w:val="nil"/>
          <w:left w:val="nil"/>
          <w:bottom w:val="nil"/>
          <w:right w:val="nil"/>
          <w:between w:val="nil"/>
        </w:pBdr>
        <w:ind w:hanging="360"/>
        <w:jc w:val="both"/>
        <w:rPr>
          <w:color w:val="000000"/>
          <w:sz w:val="20"/>
          <w:szCs w:val="20"/>
        </w:rPr>
      </w:pPr>
      <w:r w:rsidRPr="00231068">
        <w:rPr>
          <w:color w:val="000000"/>
          <w:sz w:val="20"/>
          <w:szCs w:val="20"/>
        </w:rPr>
        <w:t>Site Accessibility</w:t>
      </w:r>
    </w:p>
    <w:p w14:paraId="6DA5CD3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17.1 Parking for trades during construction</w:t>
      </w:r>
    </w:p>
    <w:p w14:paraId="0CBE4D63"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17.2 Area for debris boxes</w:t>
      </w:r>
    </w:p>
    <w:p w14:paraId="7BAB8E6D"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F83E607" w14:textId="77777777" w:rsidR="00C32A29" w:rsidRPr="00231068" w:rsidRDefault="00782F00" w:rsidP="002606C7">
      <w:pPr>
        <w:numPr>
          <w:ilvl w:val="0"/>
          <w:numId w:val="3"/>
        </w:numPr>
        <w:pBdr>
          <w:top w:val="nil"/>
          <w:left w:val="nil"/>
          <w:bottom w:val="nil"/>
          <w:right w:val="nil"/>
          <w:between w:val="nil"/>
        </w:pBdr>
        <w:ind w:hanging="360"/>
        <w:jc w:val="both"/>
        <w:rPr>
          <w:color w:val="000000"/>
          <w:sz w:val="20"/>
          <w:szCs w:val="20"/>
        </w:rPr>
      </w:pPr>
      <w:r w:rsidRPr="00231068">
        <w:rPr>
          <w:color w:val="000000"/>
          <w:sz w:val="20"/>
          <w:szCs w:val="20"/>
        </w:rPr>
        <w:t>Exterior Signage</w:t>
      </w:r>
    </w:p>
    <w:p w14:paraId="021C934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18.1 Exterior façade structural sound to properly secure the HOTWORX exterior signage package</w:t>
      </w:r>
    </w:p>
    <w:p w14:paraId="1D49F01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18.2 First rights to signage placement at pylon, if applicable</w:t>
      </w:r>
    </w:p>
    <w:p w14:paraId="388B92A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5D85A5F2" w14:textId="77777777" w:rsidR="00C32A29" w:rsidRPr="00231068" w:rsidRDefault="00782F00" w:rsidP="002606C7">
      <w:pPr>
        <w:numPr>
          <w:ilvl w:val="0"/>
          <w:numId w:val="9"/>
        </w:numPr>
        <w:pBdr>
          <w:top w:val="nil"/>
          <w:left w:val="nil"/>
          <w:bottom w:val="nil"/>
          <w:right w:val="nil"/>
          <w:between w:val="nil"/>
        </w:pBdr>
        <w:ind w:hanging="360"/>
        <w:jc w:val="both"/>
        <w:rPr>
          <w:color w:val="000000"/>
          <w:sz w:val="20"/>
          <w:szCs w:val="20"/>
        </w:rPr>
      </w:pPr>
      <w:r w:rsidRPr="00231068">
        <w:rPr>
          <w:color w:val="000000"/>
          <w:sz w:val="20"/>
          <w:szCs w:val="20"/>
        </w:rPr>
        <w:t>Local Codes and Governing Bodies</w:t>
      </w:r>
    </w:p>
    <w:p w14:paraId="6B3C253B" w14:textId="3285FAA8"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19.1 All work as performed by landlord to meet the most stringent governing body requirement</w:t>
      </w:r>
    </w:p>
    <w:p w14:paraId="7D6D2CFC"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19.2 Landlord provided work is subject to the final inspections at the same time as the Tenant’s final inspections occur</w:t>
      </w:r>
    </w:p>
    <w:p w14:paraId="6063B6C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C670A03" w14:textId="77777777" w:rsidR="00C32A29" w:rsidRPr="00231068" w:rsidRDefault="00C32A29">
      <w:pPr>
        <w:pBdr>
          <w:top w:val="nil"/>
          <w:left w:val="nil"/>
          <w:bottom w:val="nil"/>
          <w:right w:val="nil"/>
          <w:between w:val="nil"/>
        </w:pBdr>
        <w:rPr>
          <w:color w:val="000000"/>
          <w:sz w:val="20"/>
          <w:szCs w:val="20"/>
        </w:rPr>
      </w:pPr>
    </w:p>
    <w:p w14:paraId="47F8179D" w14:textId="77777777" w:rsidR="00C32A29" w:rsidRPr="00231068" w:rsidRDefault="00C32A29">
      <w:pPr>
        <w:pBdr>
          <w:top w:val="nil"/>
          <w:left w:val="nil"/>
          <w:bottom w:val="nil"/>
          <w:right w:val="nil"/>
          <w:between w:val="nil"/>
        </w:pBdr>
        <w:rPr>
          <w:color w:val="000000"/>
          <w:sz w:val="20"/>
          <w:szCs w:val="20"/>
        </w:rPr>
      </w:pPr>
    </w:p>
    <w:p w14:paraId="13AECC10" w14:textId="77777777" w:rsidR="00C32A29" w:rsidRPr="00231068" w:rsidRDefault="00C32A29">
      <w:pPr>
        <w:pBdr>
          <w:top w:val="nil"/>
          <w:left w:val="nil"/>
          <w:bottom w:val="nil"/>
          <w:right w:val="nil"/>
          <w:between w:val="nil"/>
        </w:pBdr>
        <w:rPr>
          <w:color w:val="000000"/>
          <w:sz w:val="20"/>
          <w:szCs w:val="20"/>
        </w:rPr>
      </w:pPr>
    </w:p>
    <w:p w14:paraId="33D7361D" w14:textId="77777777" w:rsidR="00C32A29" w:rsidRPr="00231068" w:rsidRDefault="00C32A29">
      <w:pPr>
        <w:pBdr>
          <w:top w:val="nil"/>
          <w:left w:val="nil"/>
          <w:bottom w:val="nil"/>
          <w:right w:val="nil"/>
          <w:between w:val="nil"/>
        </w:pBdr>
        <w:rPr>
          <w:color w:val="000000"/>
          <w:sz w:val="20"/>
          <w:szCs w:val="20"/>
        </w:rPr>
      </w:pPr>
    </w:p>
    <w:p w14:paraId="6243C821" w14:textId="77777777" w:rsidR="00C32A29" w:rsidRPr="00231068" w:rsidRDefault="00C32A29">
      <w:pPr>
        <w:pBdr>
          <w:top w:val="nil"/>
          <w:left w:val="nil"/>
          <w:bottom w:val="nil"/>
          <w:right w:val="nil"/>
          <w:between w:val="nil"/>
        </w:pBdr>
        <w:rPr>
          <w:color w:val="000000"/>
          <w:sz w:val="20"/>
          <w:szCs w:val="20"/>
        </w:rPr>
      </w:pPr>
    </w:p>
    <w:p w14:paraId="5D6192C5" w14:textId="77777777" w:rsidR="00C32A29" w:rsidRPr="00231068" w:rsidRDefault="00C32A29">
      <w:pPr>
        <w:pBdr>
          <w:top w:val="nil"/>
          <w:left w:val="nil"/>
          <w:bottom w:val="nil"/>
          <w:right w:val="nil"/>
          <w:between w:val="nil"/>
        </w:pBdr>
        <w:rPr>
          <w:color w:val="000000"/>
          <w:sz w:val="20"/>
          <w:szCs w:val="20"/>
        </w:rPr>
      </w:pPr>
    </w:p>
    <w:p w14:paraId="03488848" w14:textId="77777777" w:rsidR="00C32A29" w:rsidRPr="00231068" w:rsidRDefault="00C32A29">
      <w:pPr>
        <w:pBdr>
          <w:top w:val="nil"/>
          <w:left w:val="nil"/>
          <w:bottom w:val="nil"/>
          <w:right w:val="nil"/>
          <w:between w:val="nil"/>
        </w:pBdr>
        <w:rPr>
          <w:color w:val="000000"/>
          <w:sz w:val="20"/>
          <w:szCs w:val="20"/>
        </w:rPr>
      </w:pPr>
    </w:p>
    <w:p w14:paraId="10A0D72D" w14:textId="77777777" w:rsidR="00C32A29" w:rsidRPr="00231068" w:rsidRDefault="00C32A29">
      <w:pPr>
        <w:pBdr>
          <w:top w:val="nil"/>
          <w:left w:val="nil"/>
          <w:bottom w:val="nil"/>
          <w:right w:val="nil"/>
          <w:between w:val="nil"/>
        </w:pBdr>
        <w:rPr>
          <w:color w:val="000000"/>
          <w:sz w:val="20"/>
          <w:szCs w:val="20"/>
        </w:rPr>
      </w:pPr>
    </w:p>
    <w:p w14:paraId="59F979C8" w14:textId="23635D67" w:rsidR="00C32A29" w:rsidRPr="00231068" w:rsidRDefault="00C32A29">
      <w:pPr>
        <w:pBdr>
          <w:top w:val="nil"/>
          <w:left w:val="nil"/>
          <w:bottom w:val="nil"/>
          <w:right w:val="nil"/>
          <w:between w:val="nil"/>
        </w:pBdr>
        <w:rPr>
          <w:color w:val="000000"/>
          <w:sz w:val="22"/>
          <w:szCs w:val="22"/>
        </w:rPr>
      </w:pPr>
    </w:p>
    <w:p w14:paraId="3602F15D" w14:textId="29F2586D" w:rsidR="006456A8" w:rsidRPr="00231068" w:rsidRDefault="006456A8">
      <w:pPr>
        <w:pBdr>
          <w:top w:val="nil"/>
          <w:left w:val="nil"/>
          <w:bottom w:val="nil"/>
          <w:right w:val="nil"/>
          <w:between w:val="nil"/>
        </w:pBdr>
        <w:rPr>
          <w:color w:val="000000"/>
          <w:sz w:val="22"/>
          <w:szCs w:val="22"/>
        </w:rPr>
      </w:pPr>
    </w:p>
    <w:p w14:paraId="513706B1" w14:textId="1EDEA35E" w:rsidR="006456A8" w:rsidRPr="00231068" w:rsidRDefault="006456A8">
      <w:pPr>
        <w:pBdr>
          <w:top w:val="nil"/>
          <w:left w:val="nil"/>
          <w:bottom w:val="nil"/>
          <w:right w:val="nil"/>
          <w:between w:val="nil"/>
        </w:pBdr>
        <w:rPr>
          <w:color w:val="000000"/>
          <w:sz w:val="22"/>
          <w:szCs w:val="22"/>
        </w:rPr>
      </w:pPr>
    </w:p>
    <w:p w14:paraId="5E2E2051" w14:textId="77777777" w:rsidR="002B7C80" w:rsidRPr="00231068" w:rsidRDefault="002B7C80">
      <w:pPr>
        <w:pBdr>
          <w:top w:val="nil"/>
          <w:left w:val="nil"/>
          <w:bottom w:val="nil"/>
          <w:right w:val="nil"/>
          <w:between w:val="nil"/>
        </w:pBdr>
        <w:rPr>
          <w:color w:val="000000"/>
          <w:sz w:val="22"/>
          <w:szCs w:val="22"/>
        </w:rPr>
      </w:pPr>
    </w:p>
    <w:p w14:paraId="3C2EA883" w14:textId="77777777" w:rsidR="00231068" w:rsidRDefault="00231068">
      <w:pPr>
        <w:rPr>
          <w:b/>
          <w:color w:val="000000"/>
          <w:sz w:val="20"/>
          <w:szCs w:val="20"/>
          <w:u w:val="single"/>
        </w:rPr>
      </w:pPr>
      <w:r>
        <w:rPr>
          <w:b/>
          <w:color w:val="000000"/>
          <w:sz w:val="20"/>
          <w:szCs w:val="20"/>
          <w:u w:val="single"/>
        </w:rPr>
        <w:br w:type="page"/>
      </w:r>
    </w:p>
    <w:p w14:paraId="52C1D62E" w14:textId="54B844A7" w:rsidR="00C32A29" w:rsidRPr="00231068" w:rsidRDefault="00782F00">
      <w:pPr>
        <w:pBdr>
          <w:top w:val="nil"/>
          <w:left w:val="nil"/>
          <w:bottom w:val="nil"/>
          <w:right w:val="nil"/>
          <w:between w:val="nil"/>
        </w:pBdr>
        <w:jc w:val="center"/>
        <w:rPr>
          <w:b/>
          <w:color w:val="000000"/>
          <w:sz w:val="20"/>
          <w:szCs w:val="20"/>
          <w:u w:val="single"/>
        </w:rPr>
      </w:pPr>
      <w:r w:rsidRPr="00231068">
        <w:rPr>
          <w:b/>
          <w:color w:val="000000"/>
          <w:sz w:val="20"/>
          <w:szCs w:val="20"/>
          <w:u w:val="single"/>
        </w:rPr>
        <w:lastRenderedPageBreak/>
        <w:t xml:space="preserve">EXHIBIT </w:t>
      </w:r>
      <w:r w:rsidR="00E959B3" w:rsidRPr="00231068">
        <w:rPr>
          <w:b/>
          <w:color w:val="000000"/>
          <w:sz w:val="20"/>
          <w:szCs w:val="20"/>
          <w:u w:val="single"/>
        </w:rPr>
        <w:t>E</w:t>
      </w:r>
    </w:p>
    <w:p w14:paraId="71428B75" w14:textId="77777777" w:rsidR="00C32A29" w:rsidRPr="00231068" w:rsidRDefault="00C32A29">
      <w:pPr>
        <w:pBdr>
          <w:top w:val="nil"/>
          <w:left w:val="nil"/>
          <w:bottom w:val="nil"/>
          <w:right w:val="nil"/>
          <w:between w:val="nil"/>
        </w:pBdr>
        <w:jc w:val="center"/>
        <w:rPr>
          <w:b/>
          <w:color w:val="000000"/>
          <w:sz w:val="20"/>
          <w:szCs w:val="20"/>
          <w:u w:val="single"/>
        </w:rPr>
      </w:pPr>
    </w:p>
    <w:p w14:paraId="20ED0529"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u w:val="single"/>
        </w:rPr>
        <w:t>RIDER TO LEASE</w:t>
      </w:r>
    </w:p>
    <w:p w14:paraId="3FEBC0E6" w14:textId="77777777" w:rsidR="00C32A29" w:rsidRPr="00231068" w:rsidRDefault="00782F00">
      <w:pPr>
        <w:pBdr>
          <w:top w:val="nil"/>
          <w:left w:val="nil"/>
          <w:bottom w:val="nil"/>
          <w:right w:val="nil"/>
          <w:between w:val="nil"/>
        </w:pBdr>
        <w:jc w:val="center"/>
        <w:rPr>
          <w:color w:val="000000"/>
          <w:sz w:val="20"/>
          <w:szCs w:val="20"/>
        </w:rPr>
      </w:pPr>
      <w:r w:rsidRPr="00231068">
        <w:rPr>
          <w:color w:val="000000"/>
          <w:sz w:val="20"/>
          <w:szCs w:val="20"/>
        </w:rPr>
        <w:t> </w:t>
      </w:r>
    </w:p>
    <w:p w14:paraId="52540A93"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THIS RIDER TO LEASE made this ____ day of ___________________201___, by and between __________________________________________________________, with principle offices at____________________________________________________ (hereinafter “Landlord”): and _______________________________________________, with principle offices at ____________________________________________________ (hereinafter “Tenant”); and HOTWORX FRANCHISING LLC, a Wyoming limited liability company, with its principal address at 5161 Taravella Road, Marrero, Louisiana 70072 (hereinafter “Franchisor”).</w:t>
      </w:r>
    </w:p>
    <w:p w14:paraId="7D268D21"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B012220"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This Rider supplements and forms a part of that certain lease between Landlord and Tenant, dated ______________________________, 201___, (the “Lease”) for leased premises located at ________________________________________________________ (the “Premises”).  This Rider is entered into in connection with Franchisor’s grant of a franchise to Tenant to operate a franchised business at the Premises.  It is intended to provide Franchisor the opportunity to preserve the Premises as a hot yoga and isometrics toning studio operated under Franchisor’s brand in the event of any termination of the lease or any franchise agreement between Franchisor and Tenant, and to assure Landlord that, if Franchisor exercises the option to assume the Lease as provided in this Rider to Lease, any defaults of Tenant under the Lease will be cured by Franchisor before it takes possession of the Premises.  Landlord agrees that Franchisor will have the right, but not the obligation, to assume the Lease of the Premises attached hereto as Exhibit A, on the terms, covenants and conditions hereinafter set forth.</w:t>
      </w:r>
    </w:p>
    <w:p w14:paraId="0586F84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25EF5652"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I. DEFAULT BY TENANT UNDER THE LEASE</w:t>
      </w:r>
    </w:p>
    <w:p w14:paraId="69CF46C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FDC1D75"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1.0    Landlord will send Franchisor copies of all notices of default it gives to Tenant at the same time it gives such notices to Tenant.  If Tenant fails to cure any default within the period specified in the Lease, Landlord will promptly give written notice to Franchisor, specifying the default Tenant has failed to cure.  Franchisor will have the right and option to assume the Lease by giving written notice to Landlord and Tenant within thirty (30) days after the date of receipt of Landlord’s notice that Tenant has failed to cure a default under the Lease.</w:t>
      </w:r>
    </w:p>
    <w:p w14:paraId="4A62FC6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27AC32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1.1    Landlord will deliver possession of the Premises to Franchisor promptly after Landlord receives Franchisor’s written notice exercising its option to assume the Lease.  Franchisor, upon taking possession of the Premises, will cure the defaults specified by Landlord and will execute and deliver to Landlord an assumption of the Tenant’s rights and obligations under the Lease.  </w:t>
      </w:r>
    </w:p>
    <w:p w14:paraId="4A9D9C0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606A9AC" w14:textId="508E9243"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1.2    Franchisor will not be required to cure defaults and/or begin paying rent until Landlord delivers possession of the Premises to Franchisor.  If it becomes necessary for Landlord to pursue legal action </w:t>
      </w:r>
      <w:proofErr w:type="gramStart"/>
      <w:r w:rsidRPr="00231068">
        <w:rPr>
          <w:color w:val="000000"/>
          <w:sz w:val="20"/>
          <w:szCs w:val="20"/>
        </w:rPr>
        <w:t>in order to</w:t>
      </w:r>
      <w:proofErr w:type="gramEnd"/>
      <w:r w:rsidRPr="00231068">
        <w:rPr>
          <w:color w:val="000000"/>
          <w:sz w:val="20"/>
          <w:szCs w:val="20"/>
        </w:rPr>
        <w:t xml:space="preserve"> evict Tenant and deliver possession of the Premises to Franchisor, Franchisor will, upon written request by Landlord, pay into an escrow account with Landlord’s attorney, such amounts as are necessary to cure Tenant’s defaults.  If Landlord is unable to deliver possession of the Premises to Franchisor within nine (9) months after the date of Franchisor’s exercise of its option to assume the Lease, Franchisor will have the right, at any time until Landlord delivers possession of the Premises, to rescind the option exercise, by written notice to Landlord, whereupon all amounts in escrow shall be returned to Franchisor.</w:t>
      </w:r>
    </w:p>
    <w:p w14:paraId="28A80C25"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II. TENANT’S FAILURE TO EXTEND TO LEASE TERM.</w:t>
      </w:r>
    </w:p>
    <w:p w14:paraId="51E6A70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18A3A61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2.0    If the Lease contains the term renewal or extension right(s) and if Tenant allows the term to expire without exercising said right(s), Landlord will give Franchisor written notice thereof, and Franchisor will have the right and option to exercise the Tenant’s renewal or extension right(s) on the same terms and conditions as are contained in the Lease by giving written notice to Landlord within thirty (30) days of receipt of Landlord’s notice.  If Franchisor </w:t>
      </w:r>
      <w:r w:rsidRPr="00231068">
        <w:rPr>
          <w:color w:val="000000"/>
          <w:sz w:val="20"/>
          <w:szCs w:val="20"/>
        </w:rPr>
        <w:lastRenderedPageBreak/>
        <w:t>exercises such right(s) Landlord and Franchisor will promptly execute a lease assumption agreement that will provide for Franchisor’s assumption of the Lease effective at the commencement of the extension or renewal term.  </w:t>
      </w:r>
    </w:p>
    <w:p w14:paraId="5927B0A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2B19B09"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III. TERMINATION OF A FRANCHISE AGREEMENT.</w:t>
      </w:r>
    </w:p>
    <w:p w14:paraId="52959F5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10E4B6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3.0    Franchisor will have the right and option to assume the Lease if any franchise agreement between Franchisor and Tenant is terminated for any reason during the term of the Lease.  If any franchise agreement between Franchisor and Tenant is terminated and Franchisor desires to assume the Lease it may give written notice to Landlord requesting that Landlord specify any existing defaults by Tenant under the Lease.  Within fifteen (15) days after receipt of such notice, Landlord will give Franchisor written notice specifying any existing defaults by Tenant under the Lease.</w:t>
      </w:r>
    </w:p>
    <w:p w14:paraId="2C6FB23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414D53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3.1    If any franchise agreement between Franchisor and Tenant is terminated, Tenant shall, within ten (10) days after written demand by Franchisor, assign </w:t>
      </w:r>
      <w:proofErr w:type="gramStart"/>
      <w:r w:rsidRPr="00231068">
        <w:rPr>
          <w:color w:val="000000"/>
          <w:sz w:val="20"/>
          <w:szCs w:val="20"/>
        </w:rPr>
        <w:t>all of</w:t>
      </w:r>
      <w:proofErr w:type="gramEnd"/>
      <w:r w:rsidRPr="00231068">
        <w:rPr>
          <w:color w:val="000000"/>
          <w:sz w:val="20"/>
          <w:szCs w:val="20"/>
        </w:rPr>
        <w:t xml:space="preserve"> its </w:t>
      </w:r>
      <w:proofErr w:type="gramStart"/>
      <w:r w:rsidRPr="00231068">
        <w:rPr>
          <w:color w:val="000000"/>
          <w:sz w:val="20"/>
          <w:szCs w:val="20"/>
        </w:rPr>
        <w:t>right</w:t>
      </w:r>
      <w:proofErr w:type="gramEnd"/>
      <w:r w:rsidRPr="00231068">
        <w:rPr>
          <w:color w:val="000000"/>
          <w:sz w:val="20"/>
          <w:szCs w:val="20"/>
        </w:rPr>
        <w:t xml:space="preserve">, title and interest in the Lease to Franchisor.  If Tenant fails to do so, Tenant hereby designates Franchisor as its agent to execute </w:t>
      </w:r>
      <w:proofErr w:type="gramStart"/>
      <w:r w:rsidRPr="00231068">
        <w:rPr>
          <w:color w:val="000000"/>
          <w:sz w:val="20"/>
          <w:szCs w:val="20"/>
        </w:rPr>
        <w:t>any and all</w:t>
      </w:r>
      <w:proofErr w:type="gramEnd"/>
      <w:r w:rsidRPr="00231068">
        <w:rPr>
          <w:color w:val="000000"/>
          <w:sz w:val="20"/>
          <w:szCs w:val="20"/>
        </w:rPr>
        <w:t xml:space="preserve"> documents, agreements and to take all action that may be necessary or desirable to effectuate the assignment of the Lease and the relinquishment of any and all of Tenant’s right there under.  Landlord consents to such assignment, subject to Franchisor executing as assumption of the Lease in form reasonably satisfactory to Landlord and curing all defaults of Tenant under the Lease before taking possession of the Premises.  Tenant further agrees to </w:t>
      </w:r>
      <w:proofErr w:type="gramStart"/>
      <w:r w:rsidRPr="00231068">
        <w:rPr>
          <w:color w:val="000000"/>
          <w:sz w:val="20"/>
          <w:szCs w:val="20"/>
        </w:rPr>
        <w:t>promptly and peaceably vacate the Premises</w:t>
      </w:r>
      <w:proofErr w:type="gramEnd"/>
      <w:r w:rsidRPr="00231068">
        <w:rPr>
          <w:color w:val="000000"/>
          <w:sz w:val="20"/>
          <w:szCs w:val="20"/>
        </w:rPr>
        <w:t xml:space="preserve"> and to remove its personal property at the written request of Franchisor.  Any property not so removed by Tenant within ten (10) days following receipt of such written request shall be deemed abandoned by Tenant.</w:t>
      </w:r>
    </w:p>
    <w:p w14:paraId="3E44E57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7423E66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3.2    Tenant agrees that termination of any franchise agreement for the Premises shall, at the option of Landlord, be a default under the Lease.</w:t>
      </w:r>
    </w:p>
    <w:p w14:paraId="204C393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273BEDC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IV. ADDITIONAL PROVISIONS</w:t>
      </w:r>
    </w:p>
    <w:p w14:paraId="411E2D0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3DB367A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4.0    Tenant shall remain liable to Landlord for </w:t>
      </w:r>
      <w:proofErr w:type="gramStart"/>
      <w:r w:rsidRPr="00231068">
        <w:rPr>
          <w:color w:val="000000"/>
          <w:sz w:val="20"/>
          <w:szCs w:val="20"/>
        </w:rPr>
        <w:t>all of</w:t>
      </w:r>
      <w:proofErr w:type="gramEnd"/>
      <w:r w:rsidRPr="00231068">
        <w:rPr>
          <w:color w:val="000000"/>
          <w:sz w:val="20"/>
          <w:szCs w:val="20"/>
        </w:rPr>
        <w:t xml:space="preserve"> its obligation under the Lease, notwithstanding any assignment of the Lease to Franchisor.  Franchisor shall be entitled to recover from Tenant all amounts it pays to Landlord to cure Tenant’s defaults under the Lease, including interest and reasonable collection costs.</w:t>
      </w:r>
    </w:p>
    <w:p w14:paraId="269C24E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12A1CA41" w14:textId="4B9A827B"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4.1    Prior to taking possession of the Premises pursuant to its rights under this Rider to Lease, Franchisor will cure the defaults specified by Landlord and execute and deliver to Landlord an assumption of the Tenant right and obligation under the Lease.  Franchisor will pay, </w:t>
      </w:r>
      <w:proofErr w:type="gramStart"/>
      <w:r w:rsidRPr="00231068">
        <w:rPr>
          <w:color w:val="000000"/>
          <w:sz w:val="20"/>
          <w:szCs w:val="20"/>
        </w:rPr>
        <w:t>perform</w:t>
      </w:r>
      <w:proofErr w:type="gramEnd"/>
      <w:r w:rsidRPr="00231068">
        <w:rPr>
          <w:color w:val="000000"/>
          <w:sz w:val="20"/>
          <w:szCs w:val="20"/>
        </w:rPr>
        <w:t xml:space="preserve"> and be bound by all of the duties and obligations of the Lease applicable to Tenant, except that Franchisor may elect not to assume or be bound by the terms of any amendment to the Lease executed by Tenant without obtaining Franchisor’s prior written approval, which shall not be unreasonably withheld.</w:t>
      </w:r>
    </w:p>
    <w:p w14:paraId="63D8ECB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4.2    After Franchisor assumes Tenant’s interest in the Lease, Franchisor will not be subject to any provision of the Lease that requires the Tenant to continuously operate a business in the Premises during any period that the business in the Premises is closed for remodeling or while the Franchisor is seeking to obtain and train a new franchisee to operate a franchised business in the Premises.</w:t>
      </w:r>
    </w:p>
    <w:p w14:paraId="13FDFEC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1224BB8B"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4.3    After Franchisor assumes Tenant’s interests in the Lease, Franchisor may, without Landlord’s consent, sublet the Premises to a franchisee of Franchisor provided the Franchisor remains primarily liable under the Lease.</w:t>
      </w:r>
    </w:p>
    <w:p w14:paraId="263B786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2869DA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4.4    After Franchisor assumes Tenant’s interest in the Lease, Franchisor </w:t>
      </w:r>
      <w:proofErr w:type="gramStart"/>
      <w:r w:rsidRPr="00231068">
        <w:rPr>
          <w:color w:val="000000"/>
          <w:sz w:val="20"/>
          <w:szCs w:val="20"/>
        </w:rPr>
        <w:t>may,</w:t>
      </w:r>
      <w:proofErr w:type="gramEnd"/>
      <w:r w:rsidRPr="00231068">
        <w:rPr>
          <w:color w:val="000000"/>
          <w:sz w:val="20"/>
          <w:szCs w:val="20"/>
        </w:rPr>
        <w:t xml:space="preserve"> assign this Lease so long as Franchisor remains liable for the payment of rent and the performance of Tenant’s duties and obligations under the Lease.  Franchisor may also, with the prior written consent of Landlord, assign without recourse its rights under the Lease.  Landlord shall not unreasonably withhold its consent to an assignment to a franchisee of Franchisor who meets Franchisor’s financial qualification requirements.  Upon receipt by Landlord of an assumption agreement in form reasonably satisfactory to Landlord pursuant to which such franchisee agrees to assume the Lease and to observe the </w:t>
      </w:r>
      <w:r w:rsidRPr="00231068">
        <w:rPr>
          <w:color w:val="000000"/>
          <w:sz w:val="20"/>
          <w:szCs w:val="20"/>
        </w:rPr>
        <w:lastRenderedPageBreak/>
        <w:t xml:space="preserve">terms, </w:t>
      </w:r>
      <w:proofErr w:type="gramStart"/>
      <w:r w:rsidRPr="00231068">
        <w:rPr>
          <w:color w:val="000000"/>
          <w:sz w:val="20"/>
          <w:szCs w:val="20"/>
        </w:rPr>
        <w:t>conditions</w:t>
      </w:r>
      <w:proofErr w:type="gramEnd"/>
      <w:r w:rsidRPr="00231068">
        <w:rPr>
          <w:color w:val="000000"/>
          <w:sz w:val="20"/>
          <w:szCs w:val="20"/>
        </w:rPr>
        <w:t xml:space="preserve"> and agreements on the part of Tenant to be performed under the Lease, Franchisor shall be released from all liability as tenant under the Lease accruing after the date of the effective date of the assignment.</w:t>
      </w:r>
    </w:p>
    <w:p w14:paraId="115BA74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042E0A5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4.5    If the Lease or Franchise Agreement for the Premises is terminated and Franchisor does not exercise its option to assume the Lease, Tenant agrees, upon written demand by Franchisor, to promptly remove signs, </w:t>
      </w:r>
      <w:proofErr w:type="gramStart"/>
      <w:r w:rsidRPr="00231068">
        <w:rPr>
          <w:color w:val="000000"/>
          <w:sz w:val="20"/>
          <w:szCs w:val="20"/>
        </w:rPr>
        <w:t>décor</w:t>
      </w:r>
      <w:proofErr w:type="gramEnd"/>
      <w:r w:rsidRPr="00231068">
        <w:rPr>
          <w:color w:val="000000"/>
          <w:sz w:val="20"/>
          <w:szCs w:val="20"/>
        </w:rPr>
        <w:t xml:space="preserve"> and other items which Franchisor reasonably requests be removed as being distinctive and indicative of Franchisor’s trademarks and trade dress.  Franchisor may enter upon the Premises without being guilty of trespass or tort to </w:t>
      </w:r>
      <w:proofErr w:type="gramStart"/>
      <w:r w:rsidRPr="00231068">
        <w:rPr>
          <w:color w:val="000000"/>
          <w:sz w:val="20"/>
          <w:szCs w:val="20"/>
        </w:rPr>
        <w:t>effect</w:t>
      </w:r>
      <w:proofErr w:type="gramEnd"/>
      <w:r w:rsidRPr="00231068">
        <w:rPr>
          <w:color w:val="000000"/>
          <w:sz w:val="20"/>
          <w:szCs w:val="20"/>
        </w:rPr>
        <w:t xml:space="preserve"> such de-identification if Tenant fails to do so within ten (10) days after receipt of written demand from Franchisor.  Tenant shall pay Franchisor for its reasonable cost and expenses in effecting de-identification.  Franchisor shall defend, </w:t>
      </w:r>
      <w:proofErr w:type="gramStart"/>
      <w:r w:rsidRPr="00231068">
        <w:rPr>
          <w:color w:val="000000"/>
          <w:sz w:val="20"/>
          <w:szCs w:val="20"/>
        </w:rPr>
        <w:t>indemnify</w:t>
      </w:r>
      <w:proofErr w:type="gramEnd"/>
      <w:r w:rsidRPr="00231068">
        <w:rPr>
          <w:color w:val="000000"/>
          <w:sz w:val="20"/>
          <w:szCs w:val="20"/>
        </w:rPr>
        <w:t xml:space="preserve"> and hold Landlord harmless from and against any claims arising from Franchisor’s de-identification of the Premises.</w:t>
      </w:r>
    </w:p>
    <w:p w14:paraId="754E9AF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39CECB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4.6    BY EXECUTING THIS RIDER TO THE LEASE, FRANCHISOR DOES NOT HEREBY ASSUME ANY LIABILITY WITH RESPECT TO THE PREMISES OR ANY OBLIGATION AS TENANT UNDER THE LEASE, UNLESS AND UNTIL FRANCHISOR EXPRESSLY ASSUMES SUCH LIABILITY AND/OR OBLIGATION, AS HEREINABOVE DESCRIBED.  </w:t>
      </w:r>
    </w:p>
    <w:p w14:paraId="16333993"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6347C3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4.7    All notices hereunder shall be delivered by certified mail to the addresses described in the Lease or to such other address as any party hereto may, by written notice instruct </w:t>
      </w:r>
      <w:proofErr w:type="gramStart"/>
      <w:r w:rsidRPr="00231068">
        <w:rPr>
          <w:color w:val="000000"/>
          <w:sz w:val="20"/>
          <w:szCs w:val="20"/>
        </w:rPr>
        <w:t>that notices</w:t>
      </w:r>
      <w:proofErr w:type="gramEnd"/>
      <w:r w:rsidRPr="00231068">
        <w:rPr>
          <w:color w:val="000000"/>
          <w:sz w:val="20"/>
          <w:szCs w:val="20"/>
        </w:rPr>
        <w:t xml:space="preserve"> be given.  In the case of </w:t>
      </w:r>
      <w:proofErr w:type="gramStart"/>
      <w:r w:rsidRPr="00231068">
        <w:rPr>
          <w:color w:val="000000"/>
          <w:sz w:val="20"/>
          <w:szCs w:val="20"/>
        </w:rPr>
        <w:t>Franchisor</w:t>
      </w:r>
      <w:proofErr w:type="gramEnd"/>
      <w:r w:rsidRPr="00231068">
        <w:rPr>
          <w:color w:val="000000"/>
          <w:sz w:val="20"/>
          <w:szCs w:val="20"/>
        </w:rPr>
        <w:t>, notices should be sent to:  Director of Location Development, 5145 Taravella Road, Marrero, Louisiana, 70072, until further notice.</w:t>
      </w:r>
    </w:p>
    <w:p w14:paraId="668F2712" w14:textId="36C05103"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0AF0A2DB" w14:textId="4CA458F7" w:rsidR="008F1580" w:rsidRPr="00231068" w:rsidRDefault="008F1580">
      <w:pPr>
        <w:pBdr>
          <w:top w:val="nil"/>
          <w:left w:val="nil"/>
          <w:bottom w:val="nil"/>
          <w:right w:val="nil"/>
          <w:between w:val="nil"/>
        </w:pBdr>
        <w:jc w:val="both"/>
        <w:rPr>
          <w:color w:val="000000"/>
          <w:sz w:val="20"/>
          <w:szCs w:val="20"/>
        </w:rPr>
      </w:pPr>
    </w:p>
    <w:p w14:paraId="57F5D86A" w14:textId="0D7C4ECD" w:rsidR="008F1580" w:rsidRPr="00231068" w:rsidRDefault="008F1580">
      <w:pPr>
        <w:pBdr>
          <w:top w:val="nil"/>
          <w:left w:val="nil"/>
          <w:bottom w:val="nil"/>
          <w:right w:val="nil"/>
          <w:between w:val="nil"/>
        </w:pBdr>
        <w:jc w:val="both"/>
        <w:rPr>
          <w:color w:val="000000"/>
          <w:sz w:val="20"/>
          <w:szCs w:val="20"/>
        </w:rPr>
      </w:pPr>
    </w:p>
    <w:p w14:paraId="74E7BE59" w14:textId="797E5F27" w:rsidR="008F1580" w:rsidRPr="00231068" w:rsidRDefault="008F1580">
      <w:pPr>
        <w:pBdr>
          <w:top w:val="nil"/>
          <w:left w:val="nil"/>
          <w:bottom w:val="nil"/>
          <w:right w:val="nil"/>
          <w:between w:val="nil"/>
        </w:pBdr>
        <w:jc w:val="both"/>
        <w:rPr>
          <w:color w:val="000000"/>
          <w:sz w:val="20"/>
          <w:szCs w:val="20"/>
        </w:rPr>
      </w:pPr>
    </w:p>
    <w:p w14:paraId="00156112" w14:textId="4F39936E" w:rsidR="008F1580" w:rsidRPr="00231068" w:rsidRDefault="008F1580">
      <w:pPr>
        <w:pBdr>
          <w:top w:val="nil"/>
          <w:left w:val="nil"/>
          <w:bottom w:val="nil"/>
          <w:right w:val="nil"/>
          <w:between w:val="nil"/>
        </w:pBdr>
        <w:jc w:val="both"/>
        <w:rPr>
          <w:color w:val="000000"/>
          <w:sz w:val="20"/>
          <w:szCs w:val="20"/>
        </w:rPr>
      </w:pPr>
    </w:p>
    <w:p w14:paraId="6ED9BD06" w14:textId="32358365" w:rsidR="008F1580" w:rsidRPr="00231068" w:rsidRDefault="008F1580">
      <w:pPr>
        <w:pBdr>
          <w:top w:val="nil"/>
          <w:left w:val="nil"/>
          <w:bottom w:val="nil"/>
          <w:right w:val="nil"/>
          <w:between w:val="nil"/>
        </w:pBdr>
        <w:jc w:val="both"/>
        <w:rPr>
          <w:color w:val="000000"/>
          <w:sz w:val="20"/>
          <w:szCs w:val="20"/>
        </w:rPr>
      </w:pPr>
    </w:p>
    <w:p w14:paraId="49FE890A" w14:textId="44DC2C2F" w:rsidR="008F1580" w:rsidRPr="00231068" w:rsidRDefault="008F1580">
      <w:pPr>
        <w:pBdr>
          <w:top w:val="nil"/>
          <w:left w:val="nil"/>
          <w:bottom w:val="nil"/>
          <w:right w:val="nil"/>
          <w:between w:val="nil"/>
        </w:pBdr>
        <w:jc w:val="both"/>
        <w:rPr>
          <w:color w:val="000000"/>
          <w:sz w:val="20"/>
          <w:szCs w:val="20"/>
        </w:rPr>
      </w:pPr>
    </w:p>
    <w:p w14:paraId="4D97E1F6" w14:textId="56C480DE" w:rsidR="008F1580" w:rsidRPr="00231068" w:rsidRDefault="008F1580">
      <w:pPr>
        <w:pBdr>
          <w:top w:val="nil"/>
          <w:left w:val="nil"/>
          <w:bottom w:val="nil"/>
          <w:right w:val="nil"/>
          <w:between w:val="nil"/>
        </w:pBdr>
        <w:jc w:val="both"/>
        <w:rPr>
          <w:color w:val="000000"/>
          <w:sz w:val="20"/>
          <w:szCs w:val="20"/>
        </w:rPr>
      </w:pPr>
    </w:p>
    <w:p w14:paraId="1CDAC17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IN WITNESS </w:t>
      </w:r>
      <w:proofErr w:type="gramStart"/>
      <w:r w:rsidRPr="00231068">
        <w:rPr>
          <w:color w:val="000000"/>
          <w:sz w:val="20"/>
          <w:szCs w:val="20"/>
        </w:rPr>
        <w:t>WHEREOF,</w:t>
      </w:r>
      <w:proofErr w:type="gramEnd"/>
      <w:r w:rsidRPr="00231068">
        <w:rPr>
          <w:color w:val="000000"/>
          <w:sz w:val="20"/>
          <w:szCs w:val="20"/>
        </w:rPr>
        <w:t xml:space="preserve"> THE PARTIES HERETO HAVE CAUSED THIS LEASE OPTION RIDER TO BE EXECUTED AS OF THE DATE FIRST ABOVE WRITTEN.</w:t>
      </w:r>
    </w:p>
    <w:p w14:paraId="0F3DE47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471FC4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Witness/Attest:</w:t>
      </w:r>
    </w:p>
    <w:p w14:paraId="33E7E3DF"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Landlord</w:t>
      </w:r>
    </w:p>
    <w:p w14:paraId="621D9EB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_____________________________            </w:t>
      </w:r>
      <w:proofErr w:type="gramStart"/>
      <w:r w:rsidRPr="00231068">
        <w:rPr>
          <w:color w:val="000000"/>
          <w:sz w:val="20"/>
          <w:szCs w:val="20"/>
        </w:rPr>
        <w:t>By:_</w:t>
      </w:r>
      <w:proofErr w:type="gramEnd"/>
      <w:r w:rsidRPr="00231068">
        <w:rPr>
          <w:color w:val="000000"/>
          <w:sz w:val="20"/>
          <w:szCs w:val="20"/>
        </w:rPr>
        <w:t>_________________________________</w:t>
      </w:r>
    </w:p>
    <w:p w14:paraId="255E3E2D"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President</w:t>
      </w:r>
    </w:p>
    <w:p w14:paraId="2B84159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_____________________________________</w:t>
      </w:r>
    </w:p>
    <w:p w14:paraId="053C57FC"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Individually</w:t>
      </w:r>
    </w:p>
    <w:p w14:paraId="77081F2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_____________________________________</w:t>
      </w:r>
    </w:p>
    <w:p w14:paraId="0D9F4B39"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Tenant</w:t>
      </w:r>
    </w:p>
    <w:p w14:paraId="3315848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_____________________________            </w:t>
      </w:r>
      <w:proofErr w:type="gramStart"/>
      <w:r w:rsidRPr="00231068">
        <w:rPr>
          <w:color w:val="000000"/>
          <w:sz w:val="20"/>
          <w:szCs w:val="20"/>
        </w:rPr>
        <w:t>By:_</w:t>
      </w:r>
      <w:proofErr w:type="gramEnd"/>
      <w:r w:rsidRPr="00231068">
        <w:rPr>
          <w:color w:val="000000"/>
          <w:sz w:val="20"/>
          <w:szCs w:val="20"/>
        </w:rPr>
        <w:t>_________________________________</w:t>
      </w:r>
    </w:p>
    <w:p w14:paraId="5B89F912"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President</w:t>
      </w:r>
    </w:p>
    <w:p w14:paraId="5725130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_____________________________________</w:t>
      </w:r>
    </w:p>
    <w:p w14:paraId="44591964"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Individually</w:t>
      </w:r>
    </w:p>
    <w:p w14:paraId="292FDD3B"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xml:space="preserve">    </w:t>
      </w:r>
    </w:p>
    <w:p w14:paraId="2C46FA59"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HOTWORX FRANCHISING LLC</w:t>
      </w:r>
    </w:p>
    <w:p w14:paraId="39FF00F9"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w:t>
      </w:r>
    </w:p>
    <w:p w14:paraId="06D525BB"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xml:space="preserve">                    </w:t>
      </w:r>
      <w:proofErr w:type="gramStart"/>
      <w:r w:rsidRPr="00231068">
        <w:rPr>
          <w:color w:val="000000"/>
          <w:sz w:val="20"/>
          <w:szCs w:val="20"/>
        </w:rPr>
        <w:t>By:_</w:t>
      </w:r>
      <w:proofErr w:type="gramEnd"/>
      <w:r w:rsidRPr="00231068">
        <w:rPr>
          <w:color w:val="000000"/>
          <w:sz w:val="20"/>
          <w:szCs w:val="20"/>
        </w:rPr>
        <w:t>_____________________________________</w:t>
      </w:r>
    </w:p>
    <w:p w14:paraId="3A151F2C"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Director of Location Development    Date</w:t>
      </w:r>
    </w:p>
    <w:sectPr w:rsidR="00C32A29" w:rsidRPr="00231068">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08A7D" w14:textId="77777777" w:rsidR="00637A18" w:rsidRDefault="00637A18">
      <w:r>
        <w:separator/>
      </w:r>
    </w:p>
  </w:endnote>
  <w:endnote w:type="continuationSeparator" w:id="0">
    <w:p w14:paraId="0FAB4670" w14:textId="77777777" w:rsidR="00637A18" w:rsidRDefault="0063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81401" w14:textId="2B7B8730" w:rsidR="00F85A30" w:rsidRDefault="00F85A30">
    <w:pPr>
      <w:pStyle w:val="Footer"/>
    </w:pPr>
    <w:r w:rsidRPr="005257DA">
      <w:rPr>
        <w:b/>
        <w:bCs/>
        <w:color w:val="2F5496"/>
      </w:rPr>
      <w:t>______________________________________________________________________________</w:t>
    </w:r>
  </w:p>
  <w:p w14:paraId="0B183847" w14:textId="77777777" w:rsidR="00C32A29" w:rsidRDefault="00C32A29">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08557" w14:textId="77777777" w:rsidR="00637A18" w:rsidRDefault="00637A18">
      <w:r>
        <w:separator/>
      </w:r>
    </w:p>
  </w:footnote>
  <w:footnote w:type="continuationSeparator" w:id="0">
    <w:p w14:paraId="56D3242D" w14:textId="77777777" w:rsidR="00637A18" w:rsidRDefault="00637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5C4C2" w14:textId="69D7ED95" w:rsidR="008F1580" w:rsidRDefault="008F1580">
    <w:pPr>
      <w:pStyle w:val="Header"/>
    </w:pPr>
    <w:r>
      <w:rPr>
        <w:noProof/>
      </w:rPr>
      <w:drawing>
        <wp:inline distT="0" distB="0" distL="0" distR="0" wp14:anchorId="5B330B58" wp14:editId="3997CC2B">
          <wp:extent cx="3302000" cy="838200"/>
          <wp:effectExtent l="0" t="0" r="0" b="0"/>
          <wp:docPr id="5" name="Picture 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02000" cy="838200"/>
                  </a:xfrm>
                  <a:prstGeom prst="rect">
                    <a:avLst/>
                  </a:prstGeom>
                  <a:noFill/>
                  <a:ln>
                    <a:noFill/>
                  </a:ln>
                </pic:spPr>
              </pic:pic>
            </a:graphicData>
          </a:graphic>
        </wp:inline>
      </w:drawing>
    </w:r>
    <w:r>
      <w:t xml:space="preserve">                </w:t>
    </w:r>
    <w:r>
      <w:rPr>
        <w:noProof/>
      </w:rPr>
      <w:drawing>
        <wp:inline distT="0" distB="0" distL="0" distR="0" wp14:anchorId="66C6D486" wp14:editId="79DD2B69">
          <wp:extent cx="1962094" cy="657437"/>
          <wp:effectExtent l="0" t="0" r="635" b="9525"/>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867" cy="665738"/>
                  </a:xfrm>
                  <a:prstGeom prst="rect">
                    <a:avLst/>
                  </a:prstGeom>
                </pic:spPr>
              </pic:pic>
            </a:graphicData>
          </a:graphic>
        </wp:inline>
      </w:drawing>
    </w:r>
  </w:p>
  <w:p w14:paraId="1BC24FF6" w14:textId="77777777" w:rsidR="00A82C08" w:rsidRDefault="00A82C08">
    <w:pPr>
      <w:pStyle w:val="Header"/>
    </w:pPr>
  </w:p>
  <w:p w14:paraId="47E817FF" w14:textId="77777777" w:rsidR="00C32A29" w:rsidRDefault="00C32A29">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1D6"/>
    <w:multiLevelType w:val="multilevel"/>
    <w:tmpl w:val="A92EF70E"/>
    <w:lvl w:ilvl="0">
      <w:start w:val="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 w15:restartNumberingAfterBreak="0">
    <w:nsid w:val="0AED6143"/>
    <w:multiLevelType w:val="multilevel"/>
    <w:tmpl w:val="37FC2D52"/>
    <w:lvl w:ilvl="0">
      <w:start w:val="1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2" w15:restartNumberingAfterBreak="0">
    <w:nsid w:val="0FE16D9D"/>
    <w:multiLevelType w:val="multilevel"/>
    <w:tmpl w:val="CDCA70BA"/>
    <w:lvl w:ilvl="0">
      <w:start w:val="1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3" w15:restartNumberingAfterBreak="0">
    <w:nsid w:val="1173193E"/>
    <w:multiLevelType w:val="multilevel"/>
    <w:tmpl w:val="485677D2"/>
    <w:lvl w:ilvl="0">
      <w:start w:val="1"/>
      <w:numFmt w:val="decimal"/>
      <w:lvlText w:val="%1."/>
      <w:lvlJc w:val="left"/>
      <w:pPr>
        <w:ind w:left="690" w:hanging="33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4" w15:restartNumberingAfterBreak="0">
    <w:nsid w:val="152310F4"/>
    <w:multiLevelType w:val="multilevel"/>
    <w:tmpl w:val="2F7E4D2E"/>
    <w:lvl w:ilvl="0">
      <w:start w:val="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5" w15:restartNumberingAfterBreak="0">
    <w:nsid w:val="1525527D"/>
    <w:multiLevelType w:val="multilevel"/>
    <w:tmpl w:val="8B8E405C"/>
    <w:lvl w:ilvl="0">
      <w:start w:val="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6" w15:restartNumberingAfterBreak="0">
    <w:nsid w:val="183F6D75"/>
    <w:multiLevelType w:val="multilevel"/>
    <w:tmpl w:val="C3E6C156"/>
    <w:lvl w:ilvl="0">
      <w:start w:val="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7" w15:restartNumberingAfterBreak="0">
    <w:nsid w:val="1AA326F8"/>
    <w:multiLevelType w:val="multilevel"/>
    <w:tmpl w:val="60864880"/>
    <w:lvl w:ilvl="0">
      <w:start w:val="1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8" w15:restartNumberingAfterBreak="0">
    <w:nsid w:val="2F627905"/>
    <w:multiLevelType w:val="multilevel"/>
    <w:tmpl w:val="1C7E728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9" w15:restartNumberingAfterBreak="0">
    <w:nsid w:val="34C704B0"/>
    <w:multiLevelType w:val="multilevel"/>
    <w:tmpl w:val="0E40F9F0"/>
    <w:lvl w:ilvl="0">
      <w:start w:val="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0" w15:restartNumberingAfterBreak="0">
    <w:nsid w:val="36FC2305"/>
    <w:multiLevelType w:val="multilevel"/>
    <w:tmpl w:val="519405EC"/>
    <w:lvl w:ilvl="0">
      <w:start w:val="1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1" w15:restartNumberingAfterBreak="0">
    <w:nsid w:val="37C95DF6"/>
    <w:multiLevelType w:val="multilevel"/>
    <w:tmpl w:val="FAC03CCE"/>
    <w:lvl w:ilvl="0">
      <w:start w:val="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2" w15:restartNumberingAfterBreak="0">
    <w:nsid w:val="459116BE"/>
    <w:multiLevelType w:val="multilevel"/>
    <w:tmpl w:val="61E85726"/>
    <w:lvl w:ilvl="0">
      <w:start w:val="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3" w15:restartNumberingAfterBreak="0">
    <w:nsid w:val="51A57604"/>
    <w:multiLevelType w:val="multilevel"/>
    <w:tmpl w:val="B630E898"/>
    <w:lvl w:ilvl="0">
      <w:start w:val="1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4" w15:restartNumberingAfterBreak="0">
    <w:nsid w:val="55155DDD"/>
    <w:multiLevelType w:val="multilevel"/>
    <w:tmpl w:val="41DE37AE"/>
    <w:lvl w:ilvl="0">
      <w:start w:val="10"/>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5" w15:restartNumberingAfterBreak="0">
    <w:nsid w:val="5F97778E"/>
    <w:multiLevelType w:val="multilevel"/>
    <w:tmpl w:val="90CA2F9A"/>
    <w:lvl w:ilvl="0">
      <w:start w:val="1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6" w15:restartNumberingAfterBreak="0">
    <w:nsid w:val="67DE05D3"/>
    <w:multiLevelType w:val="multilevel"/>
    <w:tmpl w:val="4D064122"/>
    <w:lvl w:ilvl="0">
      <w:start w:val="1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7" w15:restartNumberingAfterBreak="0">
    <w:nsid w:val="799821B3"/>
    <w:multiLevelType w:val="multilevel"/>
    <w:tmpl w:val="32D804A2"/>
    <w:lvl w:ilvl="0">
      <w:start w:val="15"/>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8" w15:restartNumberingAfterBreak="0">
    <w:nsid w:val="7FEA12DD"/>
    <w:multiLevelType w:val="multilevel"/>
    <w:tmpl w:val="CCF8F560"/>
    <w:lvl w:ilvl="0">
      <w:start w:val="11"/>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num w:numId="1" w16cid:durableId="2032412891">
    <w:abstractNumId w:val="3"/>
  </w:num>
  <w:num w:numId="2" w16cid:durableId="1181747333">
    <w:abstractNumId w:val="7"/>
  </w:num>
  <w:num w:numId="3" w16cid:durableId="274605786">
    <w:abstractNumId w:val="16"/>
  </w:num>
  <w:num w:numId="4" w16cid:durableId="1554541286">
    <w:abstractNumId w:val="18"/>
  </w:num>
  <w:num w:numId="5" w16cid:durableId="10111901">
    <w:abstractNumId w:val="4"/>
  </w:num>
  <w:num w:numId="6" w16cid:durableId="1851214199">
    <w:abstractNumId w:val="9"/>
  </w:num>
  <w:num w:numId="7" w16cid:durableId="1661425022">
    <w:abstractNumId w:val="17"/>
  </w:num>
  <w:num w:numId="8" w16cid:durableId="1141263949">
    <w:abstractNumId w:val="6"/>
  </w:num>
  <w:num w:numId="9" w16cid:durableId="191190830">
    <w:abstractNumId w:val="13"/>
  </w:num>
  <w:num w:numId="10" w16cid:durableId="961299911">
    <w:abstractNumId w:val="15"/>
  </w:num>
  <w:num w:numId="11" w16cid:durableId="249628614">
    <w:abstractNumId w:val="11"/>
  </w:num>
  <w:num w:numId="12" w16cid:durableId="1133712442">
    <w:abstractNumId w:val="1"/>
  </w:num>
  <w:num w:numId="13" w16cid:durableId="580913060">
    <w:abstractNumId w:val="5"/>
  </w:num>
  <w:num w:numId="14" w16cid:durableId="339813370">
    <w:abstractNumId w:val="8"/>
  </w:num>
  <w:num w:numId="15" w16cid:durableId="1240284773">
    <w:abstractNumId w:val="2"/>
  </w:num>
  <w:num w:numId="16" w16cid:durableId="769812097">
    <w:abstractNumId w:val="0"/>
  </w:num>
  <w:num w:numId="17" w16cid:durableId="1797524501">
    <w:abstractNumId w:val="10"/>
  </w:num>
  <w:num w:numId="18" w16cid:durableId="623971494">
    <w:abstractNumId w:val="14"/>
  </w:num>
  <w:num w:numId="19" w16cid:durableId="620572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29"/>
    <w:rsid w:val="00001116"/>
    <w:rsid w:val="000053F0"/>
    <w:rsid w:val="0000543E"/>
    <w:rsid w:val="00011791"/>
    <w:rsid w:val="00015878"/>
    <w:rsid w:val="00022D1D"/>
    <w:rsid w:val="0004389D"/>
    <w:rsid w:val="000658B3"/>
    <w:rsid w:val="000E6C0B"/>
    <w:rsid w:val="00117C20"/>
    <w:rsid w:val="00121A33"/>
    <w:rsid w:val="00134D6B"/>
    <w:rsid w:val="00156FF7"/>
    <w:rsid w:val="00214E7A"/>
    <w:rsid w:val="00231068"/>
    <w:rsid w:val="00237D11"/>
    <w:rsid w:val="00245BFE"/>
    <w:rsid w:val="002561A2"/>
    <w:rsid w:val="002606C7"/>
    <w:rsid w:val="002948DC"/>
    <w:rsid w:val="002A70D5"/>
    <w:rsid w:val="002B7C80"/>
    <w:rsid w:val="002C6BFA"/>
    <w:rsid w:val="0030724F"/>
    <w:rsid w:val="00352AA6"/>
    <w:rsid w:val="003560DC"/>
    <w:rsid w:val="003726F3"/>
    <w:rsid w:val="00376D00"/>
    <w:rsid w:val="003B6781"/>
    <w:rsid w:val="003B6EA2"/>
    <w:rsid w:val="003E1C26"/>
    <w:rsid w:val="0042382D"/>
    <w:rsid w:val="00441DD3"/>
    <w:rsid w:val="004A50F5"/>
    <w:rsid w:val="004F3DB7"/>
    <w:rsid w:val="0051115C"/>
    <w:rsid w:val="00536293"/>
    <w:rsid w:val="00574F1A"/>
    <w:rsid w:val="005A0429"/>
    <w:rsid w:val="005A405F"/>
    <w:rsid w:val="005D0A9F"/>
    <w:rsid w:val="005F5983"/>
    <w:rsid w:val="006263C0"/>
    <w:rsid w:val="00637A18"/>
    <w:rsid w:val="006456A8"/>
    <w:rsid w:val="006930FC"/>
    <w:rsid w:val="006A2C3A"/>
    <w:rsid w:val="006C7829"/>
    <w:rsid w:val="00747EB4"/>
    <w:rsid w:val="007578CB"/>
    <w:rsid w:val="007716EF"/>
    <w:rsid w:val="00782F00"/>
    <w:rsid w:val="007B5A88"/>
    <w:rsid w:val="007E706A"/>
    <w:rsid w:val="00826FAE"/>
    <w:rsid w:val="00840BF8"/>
    <w:rsid w:val="0086150B"/>
    <w:rsid w:val="00877B10"/>
    <w:rsid w:val="008E6097"/>
    <w:rsid w:val="008F1580"/>
    <w:rsid w:val="009042D8"/>
    <w:rsid w:val="0091068E"/>
    <w:rsid w:val="009126E1"/>
    <w:rsid w:val="00995E45"/>
    <w:rsid w:val="00A32D52"/>
    <w:rsid w:val="00A639B8"/>
    <w:rsid w:val="00A82C08"/>
    <w:rsid w:val="00AB33AE"/>
    <w:rsid w:val="00AE6F01"/>
    <w:rsid w:val="00B10F39"/>
    <w:rsid w:val="00B15773"/>
    <w:rsid w:val="00B3564A"/>
    <w:rsid w:val="00B43E05"/>
    <w:rsid w:val="00BC625E"/>
    <w:rsid w:val="00BE04AD"/>
    <w:rsid w:val="00BF146D"/>
    <w:rsid w:val="00BF407A"/>
    <w:rsid w:val="00C32A29"/>
    <w:rsid w:val="00C622B8"/>
    <w:rsid w:val="00CA28C0"/>
    <w:rsid w:val="00CD1C4E"/>
    <w:rsid w:val="00CD4531"/>
    <w:rsid w:val="00CF3270"/>
    <w:rsid w:val="00D621BA"/>
    <w:rsid w:val="00D74FAF"/>
    <w:rsid w:val="00DD527F"/>
    <w:rsid w:val="00E160EB"/>
    <w:rsid w:val="00E25F82"/>
    <w:rsid w:val="00E55CAE"/>
    <w:rsid w:val="00E708A0"/>
    <w:rsid w:val="00E959B3"/>
    <w:rsid w:val="00EC1601"/>
    <w:rsid w:val="00ED1A44"/>
    <w:rsid w:val="00EF1D0D"/>
    <w:rsid w:val="00F37CD7"/>
    <w:rsid w:val="00F85A30"/>
    <w:rsid w:val="00FD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22C47"/>
  <w15:docId w15:val="{4EC81AF2-4FD0-48BF-9704-626CC692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7E7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06A"/>
    <w:rPr>
      <w:rFonts w:ascii="Segoe UI" w:hAnsi="Segoe UI" w:cs="Segoe UI"/>
      <w:sz w:val="18"/>
      <w:szCs w:val="18"/>
    </w:rPr>
  </w:style>
  <w:style w:type="character" w:styleId="CommentReference">
    <w:name w:val="annotation reference"/>
    <w:basedOn w:val="DefaultParagraphFont"/>
    <w:uiPriority w:val="99"/>
    <w:semiHidden/>
    <w:unhideWhenUsed/>
    <w:rsid w:val="00E55CAE"/>
    <w:rPr>
      <w:sz w:val="16"/>
      <w:szCs w:val="16"/>
    </w:rPr>
  </w:style>
  <w:style w:type="paragraph" w:styleId="CommentText">
    <w:name w:val="annotation text"/>
    <w:basedOn w:val="Normal"/>
    <w:link w:val="CommentTextChar"/>
    <w:uiPriority w:val="99"/>
    <w:unhideWhenUsed/>
    <w:rsid w:val="00E55CAE"/>
    <w:rPr>
      <w:sz w:val="20"/>
      <w:szCs w:val="20"/>
    </w:rPr>
  </w:style>
  <w:style w:type="character" w:customStyle="1" w:styleId="CommentTextChar">
    <w:name w:val="Comment Text Char"/>
    <w:basedOn w:val="DefaultParagraphFont"/>
    <w:link w:val="CommentText"/>
    <w:uiPriority w:val="99"/>
    <w:rsid w:val="00E55CAE"/>
    <w:rPr>
      <w:sz w:val="20"/>
      <w:szCs w:val="20"/>
    </w:rPr>
  </w:style>
  <w:style w:type="paragraph" w:styleId="CommentSubject">
    <w:name w:val="annotation subject"/>
    <w:basedOn w:val="CommentText"/>
    <w:next w:val="CommentText"/>
    <w:link w:val="CommentSubjectChar"/>
    <w:uiPriority w:val="99"/>
    <w:semiHidden/>
    <w:unhideWhenUsed/>
    <w:rsid w:val="00E55CAE"/>
    <w:rPr>
      <w:b/>
      <w:bCs/>
    </w:rPr>
  </w:style>
  <w:style w:type="character" w:customStyle="1" w:styleId="CommentSubjectChar">
    <w:name w:val="Comment Subject Char"/>
    <w:basedOn w:val="CommentTextChar"/>
    <w:link w:val="CommentSubject"/>
    <w:uiPriority w:val="99"/>
    <w:semiHidden/>
    <w:rsid w:val="00E55CAE"/>
    <w:rPr>
      <w:b/>
      <w:bCs/>
      <w:sz w:val="20"/>
      <w:szCs w:val="20"/>
    </w:rPr>
  </w:style>
  <w:style w:type="paragraph" w:styleId="Header">
    <w:name w:val="header"/>
    <w:basedOn w:val="Normal"/>
    <w:link w:val="HeaderChar"/>
    <w:uiPriority w:val="99"/>
    <w:unhideWhenUsed/>
    <w:rsid w:val="008F1580"/>
    <w:pPr>
      <w:tabs>
        <w:tab w:val="center" w:pos="4680"/>
        <w:tab w:val="right" w:pos="9360"/>
      </w:tabs>
    </w:pPr>
  </w:style>
  <w:style w:type="character" w:customStyle="1" w:styleId="HeaderChar">
    <w:name w:val="Header Char"/>
    <w:basedOn w:val="DefaultParagraphFont"/>
    <w:link w:val="Header"/>
    <w:uiPriority w:val="99"/>
    <w:rsid w:val="008F1580"/>
  </w:style>
  <w:style w:type="paragraph" w:styleId="Footer">
    <w:name w:val="footer"/>
    <w:basedOn w:val="Normal"/>
    <w:link w:val="FooterChar"/>
    <w:uiPriority w:val="99"/>
    <w:unhideWhenUsed/>
    <w:rsid w:val="008F1580"/>
    <w:pPr>
      <w:tabs>
        <w:tab w:val="center" w:pos="4680"/>
        <w:tab w:val="right" w:pos="9360"/>
      </w:tabs>
    </w:pPr>
  </w:style>
  <w:style w:type="character" w:customStyle="1" w:styleId="FooterChar">
    <w:name w:val="Footer Char"/>
    <w:basedOn w:val="DefaultParagraphFont"/>
    <w:link w:val="Footer"/>
    <w:uiPriority w:val="99"/>
    <w:rsid w:val="008F1580"/>
  </w:style>
  <w:style w:type="paragraph" w:styleId="NoSpacing">
    <w:name w:val="No Spacing"/>
    <w:uiPriority w:val="1"/>
    <w:qFormat/>
    <w:rsid w:val="00307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BDE79-D728-45F6-AF3A-3AFC92A8F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4200</Words>
  <Characters>23941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Christina Dunn</cp:lastModifiedBy>
  <cp:revision>2</cp:revision>
  <cp:lastPrinted>2022-03-04T16:19:00Z</cp:lastPrinted>
  <dcterms:created xsi:type="dcterms:W3CDTF">2024-01-03T16:03:00Z</dcterms:created>
  <dcterms:modified xsi:type="dcterms:W3CDTF">2024-01-03T16:03:00Z</dcterms:modified>
</cp:coreProperties>
</file>