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D34CB" w14:textId="5C71D569" w:rsidR="00131933" w:rsidRDefault="00131933" w:rsidP="00D94EEC">
      <w:pPr>
        <w:jc w:val="both"/>
      </w:pPr>
      <w:bookmarkStart w:id="0" w:name="_Hlk155686518"/>
      <w:r>
        <w:t xml:space="preserve">Provided </w:t>
      </w:r>
      <w:r w:rsidR="00E57888">
        <w:t>that: (a) this Lease has not been terminated; (b) Lessee is not in default of this Lease beyond applicable notice and cure periods; (c) Lessee opens to the public at the Premises for the permitted Use, Lessor</w:t>
      </w:r>
      <w:r w:rsidR="00E57888" w:rsidRPr="00E57888">
        <w:t xml:space="preserve"> agrees that it shall not voluntarily enter into any </w:t>
      </w:r>
      <w:r w:rsidR="00D94EEC">
        <w:t xml:space="preserve">lease </w:t>
      </w:r>
      <w:r w:rsidR="00E57888" w:rsidRPr="00E57888">
        <w:t xml:space="preserve">agreement giving a third party the right to operate in the </w:t>
      </w:r>
      <w:r w:rsidR="00D94EEC">
        <w:t xml:space="preserve">Boulevard </w:t>
      </w:r>
      <w:r w:rsidR="00E57888" w:rsidRPr="00E57888">
        <w:t>Shopping Center</w:t>
      </w:r>
      <w:r w:rsidR="00D94EEC">
        <w:t xml:space="preserve"> Property</w:t>
      </w:r>
      <w:r w:rsidR="000B72B3">
        <w:t>,</w:t>
      </w:r>
      <w:r w:rsidR="00E57888" w:rsidRPr="00E57888">
        <w:t xml:space="preserve"> a business </w:t>
      </w:r>
      <w:r w:rsidR="000B72B3" w:rsidRPr="000B72B3">
        <w:t xml:space="preserve">whose primary business would be </w:t>
      </w:r>
      <w:r w:rsidRPr="00131933">
        <w:t>a sauna studio, sweat studio, hot yoga or Pilates programs.  Lessor further agrees not to lease space in the Shopping Center to any fitness or exercise center 5,000 square feet or less in size. Notwithstanding the foregoing, nothing shall prohibit or impair the operation of a “big box” fitness center occupying over 5,000 square feet of space, provided that the same may not offer fitness, Pilates or hot yoga programs featuring heat (infrared or otherwise) in combination with such programs</w:t>
      </w:r>
      <w:r w:rsidR="005C3BC9">
        <w:t xml:space="preserve"> as the primary use</w:t>
      </w:r>
      <w:r w:rsidRPr="00131933">
        <w:t xml:space="preserve">.  </w:t>
      </w:r>
    </w:p>
    <w:p w14:paraId="52905218" w14:textId="50A651DF" w:rsidR="00E57888" w:rsidRDefault="00E57888" w:rsidP="00D94EEC">
      <w:pPr>
        <w:jc w:val="both"/>
      </w:pPr>
      <w:r>
        <w:t xml:space="preserve">The prohibition </w:t>
      </w:r>
      <w:r w:rsidR="00131933">
        <w:t>described herein</w:t>
      </w:r>
      <w:r w:rsidR="00765DBB">
        <w:t xml:space="preserve"> </w:t>
      </w:r>
      <w:r>
        <w:t xml:space="preserve">shall not apply to: (a) any Lessee </w:t>
      </w:r>
      <w:r w:rsidR="00D94EEC">
        <w:t xml:space="preserve">or successor to Lessee </w:t>
      </w:r>
      <w:r>
        <w:t>whose lease</w:t>
      </w:r>
      <w:r w:rsidR="00D94EEC">
        <w:t>, including any renewal or extension,</w:t>
      </w:r>
      <w:r>
        <w:t xml:space="preserve"> is in effect prior to the Effective Date; (</w:t>
      </w:r>
      <w:r w:rsidR="00D94EEC">
        <w:t>b</w:t>
      </w:r>
      <w:r>
        <w:t xml:space="preserve">) </w:t>
      </w:r>
      <w:r w:rsidR="00765DBB">
        <w:t xml:space="preserve">any business who manufactures goods </w:t>
      </w:r>
      <w:r w:rsidR="00131933">
        <w:t>or equipment</w:t>
      </w:r>
      <w:r w:rsidR="00765DBB">
        <w:t>; (</w:t>
      </w:r>
      <w:r w:rsidR="00D94EEC">
        <w:t>c</w:t>
      </w:r>
      <w:r w:rsidR="00765DBB">
        <w:t xml:space="preserve">) </w:t>
      </w:r>
      <w:r w:rsidR="005C3BC9" w:rsidRPr="005C3BC9">
        <w:t>the operation of a “big box” fitness center occupying over 5,000 square feet of space, provided that the same may not offer fitness, Pilates or hot yoga programs featuring heat (infrared or otherwise) in combination with such programs as the primary use</w:t>
      </w:r>
      <w:r w:rsidR="00765DBB">
        <w:t>.</w:t>
      </w:r>
    </w:p>
    <w:p w14:paraId="19458A6C" w14:textId="3B01183A" w:rsidR="00E57888" w:rsidRDefault="00E57888" w:rsidP="00D94EEC">
      <w:pPr>
        <w:jc w:val="both"/>
      </w:pPr>
      <w:r>
        <w:t xml:space="preserve">Should any other Lessee or occupant at the Shopping Center violate the exclusive use rights granted to Lessee by this </w:t>
      </w:r>
      <w:r w:rsidR="00D94EEC">
        <w:t>Section</w:t>
      </w:r>
      <w:r>
        <w:t xml:space="preserve">, Lessor shall take </w:t>
      </w:r>
      <w:r w:rsidR="00D94EEC">
        <w:t xml:space="preserve">reasonable and </w:t>
      </w:r>
      <w:r>
        <w:t xml:space="preserve">prudent actions </w:t>
      </w:r>
      <w:r w:rsidR="005C3BC9">
        <w:t xml:space="preserve">Lessor, in its sole discretion, deems </w:t>
      </w:r>
      <w:r>
        <w:t>necessary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bookmarkEnd w:id="0"/>
    </w:p>
    <w:sectPr w:rsidR="00E57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48E"/>
    <w:rsid w:val="000B72B3"/>
    <w:rsid w:val="00131933"/>
    <w:rsid w:val="005C3BC9"/>
    <w:rsid w:val="00655FE2"/>
    <w:rsid w:val="00765DBB"/>
    <w:rsid w:val="00B7648E"/>
    <w:rsid w:val="00D94EEC"/>
    <w:rsid w:val="00E22636"/>
    <w:rsid w:val="00E57888"/>
    <w:rsid w:val="00F8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AA09"/>
  <w15:chartTrackingRefBased/>
  <w15:docId w15:val="{07CF8A1C-762E-4610-A98F-7C032E00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2</cp:revision>
  <dcterms:created xsi:type="dcterms:W3CDTF">2024-01-09T16:23:00Z</dcterms:created>
  <dcterms:modified xsi:type="dcterms:W3CDTF">2024-01-09T16:23:00Z</dcterms:modified>
</cp:coreProperties>
</file>