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基于大数据分析的多特征融合推荐算法</w:t>
      </w:r>
    </w:p>
    <w:p>
      <w:pPr>
        <w:ind w:firstLine="420" w:firstLineChars="0"/>
        <w:rPr>
          <w:rFonts w:hint="eastAsia"/>
          <w:lang w:val="en-US" w:eastAsia="zh-CN"/>
        </w:rPr>
      </w:pPr>
      <w:r>
        <w:rPr>
          <w:rFonts w:hint="eastAsia"/>
          <w:lang w:val="en-US" w:eastAsia="zh-CN"/>
        </w:rPr>
        <w:t>院校推荐总体方法：基于计算所得最终权重值FWV（Final Weight Value）将结果按降序展示。当最终权重值相等时，按照基础权重值BWV（Basic Weight Value）降序排序，当基础权重值也相等时，按照数据分析权重值DAWV（Data Analysis Weight Value）降序排序，当三者均相等时，不另外设计排序算法。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注：所有权重值的数据范围为0~100。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最终权重值FWV计算公式为：</w:t>
      </w:r>
    </w:p>
    <w:p>
      <w:pPr>
        <w:ind w:firstLine="420" w:firstLineChars="0"/>
        <w:rPr>
          <w:rFonts w:hint="eastAsia"/>
          <w:lang w:val="en-US" w:eastAsia="zh-CN"/>
        </w:rPr>
      </w:pPr>
    </w:p>
    <w:p>
      <w:pPr>
        <w:ind w:firstLine="420" w:firstLineChars="0"/>
        <w:jc w:val="center"/>
        <w:rPr>
          <w:rFonts w:hint="default"/>
          <w:lang w:val="en-US" w:eastAsia="zh-CN"/>
        </w:rPr>
      </w:pPr>
      <w:r>
        <w:rPr>
          <w:rFonts w:hint="default"/>
          <w:position w:val="-24"/>
          <w:lang w:val="en-US" w:eastAsia="zh-CN"/>
        </w:rPr>
        <w:object>
          <v:shape id="_x0000_i1025" o:spt="75" type="#_x0000_t75" style="height:31pt;width:18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firstLineChars="0"/>
        <w:jc w:val="center"/>
        <w:rPr>
          <w:rFonts w:hint="eastAsia" w:eastAsiaTheme="minorEastAsia"/>
          <w:lang w:val="en-US" w:eastAsia="zh-CN"/>
        </w:rPr>
      </w:pPr>
    </w:p>
    <w:p>
      <w:pPr>
        <w:ind w:firstLine="420" w:firstLineChars="0"/>
        <w:jc w:val="both"/>
        <w:rPr>
          <w:rFonts w:hint="eastAsia"/>
          <w:lang w:val="en-US" w:eastAsia="zh-CN"/>
        </w:rPr>
      </w:pPr>
      <w:r>
        <w:rPr>
          <w:rFonts w:hint="eastAsia"/>
          <w:lang w:val="en-US" w:eastAsia="zh-CN"/>
        </w:rPr>
        <w:t>基础权重值BWV计算算法如下：</w:t>
      </w:r>
    </w:p>
    <w:p>
      <w:pPr>
        <w:ind w:firstLine="420" w:firstLineChars="0"/>
        <w:jc w:val="both"/>
        <w:rPr>
          <w:rFonts w:hint="default"/>
          <w:lang w:val="en-US" w:eastAsia="zh-CN"/>
        </w:rPr>
      </w:pPr>
    </w:p>
    <w:p>
      <w:pPr>
        <w:ind w:firstLine="420" w:firstLineChars="0"/>
        <w:jc w:val="both"/>
        <w:rPr>
          <w:rFonts w:hint="eastAsia"/>
          <w:lang w:val="en-US" w:eastAsia="zh-CN"/>
        </w:rPr>
      </w:pPr>
      <w:r>
        <w:rPr>
          <w:rFonts w:hint="eastAsia"/>
          <w:lang w:val="en-US" w:eastAsia="zh-CN"/>
        </w:rPr>
        <w:t>BWV将基于如下特征进行加权计算结果。</w:t>
      </w:r>
    </w:p>
    <w:p>
      <w:pPr>
        <w:numPr>
          <w:ilvl w:val="0"/>
          <w:numId w:val="1"/>
        </w:numPr>
        <w:ind w:firstLine="420" w:firstLineChars="0"/>
        <w:jc w:val="both"/>
        <w:rPr>
          <w:rFonts w:hint="default"/>
          <w:lang w:val="en-US" w:eastAsia="zh-CN"/>
        </w:rPr>
      </w:pPr>
      <w:r>
        <w:rPr>
          <w:rFonts w:hint="eastAsia"/>
          <w:lang w:val="en-US" w:eastAsia="zh-CN"/>
        </w:rPr>
        <w:t>QS（Quacquarelli Symonds）世界排名  QSRank</w:t>
      </w:r>
    </w:p>
    <w:p>
      <w:pPr>
        <w:numPr>
          <w:ilvl w:val="0"/>
          <w:numId w:val="1"/>
        </w:numPr>
        <w:ind w:firstLine="420" w:firstLineChars="0"/>
        <w:jc w:val="both"/>
        <w:rPr>
          <w:rFonts w:hint="eastAsia"/>
          <w:lang w:val="en-US" w:eastAsia="zh-CN"/>
        </w:rPr>
      </w:pPr>
      <w:r>
        <w:rPr>
          <w:rFonts w:hint="eastAsia"/>
          <w:lang w:val="en-US" w:eastAsia="zh-CN"/>
        </w:rPr>
        <w:t>软科中国大学专业排名 RKRank</w:t>
      </w:r>
    </w:p>
    <w:p>
      <w:pPr>
        <w:numPr>
          <w:ilvl w:val="0"/>
          <w:numId w:val="1"/>
        </w:numPr>
        <w:ind w:firstLine="420" w:firstLineChars="0"/>
        <w:jc w:val="both"/>
        <w:rPr>
          <w:rFonts w:hint="default"/>
          <w:lang w:val="en-US" w:eastAsia="zh-CN"/>
        </w:rPr>
      </w:pPr>
      <w:r>
        <w:rPr>
          <w:rFonts w:hint="eastAsia"/>
          <w:lang w:val="en-US" w:eastAsia="zh-CN"/>
        </w:rPr>
        <w:t>大学与考生的距离（如果提供位置获取权限）UniverDist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以下特征值将根据得到的排名重新赋值，赋值范围为0~100。赋值算法为：前i%的学校得分（100-i+1）。</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最终得到BWV计算公式如下：</w:t>
      </w:r>
    </w:p>
    <w:p>
      <w:pPr>
        <w:numPr>
          <w:ilvl w:val="0"/>
          <w:numId w:val="0"/>
        </w:numPr>
        <w:ind w:firstLine="420" w:firstLineChars="0"/>
        <w:jc w:val="both"/>
        <w:rPr>
          <w:rFonts w:hint="eastAsia"/>
          <w:lang w:val="en-US" w:eastAsia="zh-CN"/>
        </w:rPr>
      </w:pPr>
    </w:p>
    <w:p>
      <w:pPr>
        <w:numPr>
          <w:ilvl w:val="0"/>
          <w:numId w:val="0"/>
        </w:numPr>
        <w:ind w:firstLine="420" w:firstLineChars="0"/>
        <w:jc w:val="center"/>
        <w:rPr>
          <w:rFonts w:hint="default"/>
          <w:lang w:val="en-US" w:eastAsia="zh-CN"/>
        </w:rPr>
      </w:pPr>
      <w:r>
        <w:rPr>
          <w:rFonts w:hint="default"/>
          <w:position w:val="-24"/>
          <w:lang w:val="en-US" w:eastAsia="zh-CN"/>
        </w:rPr>
        <w:object>
          <v:shape id="_x0000_i1026" o:spt="75" type="#_x0000_t75" style="height:31pt;width:29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eastAsia"/>
          <w:lang w:val="en-US" w:eastAsia="zh-CN"/>
        </w:rPr>
      </w:pPr>
      <w:r>
        <w:rPr>
          <w:rFonts w:hint="eastAsia"/>
          <w:lang w:val="en-US" w:eastAsia="zh-CN"/>
        </w:rPr>
        <w:t>数据分析权重值DAWV是基于历届分数与当前查询者相近的考生的学校选择计算得到的分析权重值。具体算法过程如下：</w:t>
      </w:r>
    </w:p>
    <w:p>
      <w:pPr>
        <w:numPr>
          <w:ilvl w:val="0"/>
          <w:numId w:val="2"/>
        </w:numPr>
        <w:ind w:firstLine="420" w:firstLineChars="0"/>
        <w:jc w:val="both"/>
        <w:rPr>
          <w:rFonts w:hint="eastAsia"/>
          <w:lang w:val="en-US" w:eastAsia="zh-CN"/>
        </w:rPr>
      </w:pPr>
      <w:r>
        <w:rPr>
          <w:rFonts w:hint="eastAsia"/>
          <w:lang w:val="en-US" w:eastAsia="zh-CN"/>
        </w:rPr>
        <w:t>获取大量与查询者分数相近的考生的院校选择方向，设总数为N。</w:t>
      </w:r>
    </w:p>
    <w:p>
      <w:pPr>
        <w:numPr>
          <w:ilvl w:val="0"/>
          <w:numId w:val="2"/>
        </w:numPr>
        <w:ind w:firstLine="420" w:firstLineChars="0"/>
        <w:jc w:val="both"/>
        <w:rPr>
          <w:rFonts w:hint="default"/>
          <w:lang w:val="en-US" w:eastAsia="zh-CN"/>
        </w:rPr>
      </w:pPr>
      <w:r>
        <w:rPr>
          <w:rFonts w:hint="eastAsia"/>
          <w:lang w:val="en-US" w:eastAsia="zh-CN"/>
        </w:rPr>
        <w:t>记录下当前收集到的N人的院校选择方向，对应院校-&gt;专业计数加一。</w:t>
      </w:r>
    </w:p>
    <w:p>
      <w:pPr>
        <w:numPr>
          <w:ilvl w:val="0"/>
          <w:numId w:val="0"/>
        </w:numPr>
        <w:ind w:firstLine="420" w:firstLineChars="0"/>
        <w:jc w:val="both"/>
        <w:rPr>
          <w:rFonts w:hint="eastAsia"/>
          <w:lang w:val="en-US" w:eastAsia="zh-CN"/>
        </w:rPr>
      </w:pPr>
      <w:r>
        <w:rPr>
          <w:rFonts w:hint="eastAsia"/>
          <w:lang w:val="en-US" w:eastAsia="zh-CN"/>
        </w:rPr>
        <w:t>将结果按照计数降序排序，之后根据当前排序结果重新赋值，赋值范围为0~100。赋值算法为：前i%的学校得分（100-i+1）。</w:t>
      </w:r>
    </w:p>
    <w:p>
      <w:pPr>
        <w:numPr>
          <w:ilvl w:val="0"/>
          <w:numId w:val="0"/>
        </w:numPr>
        <w:ind w:left="420" w:leftChars="0"/>
        <w:jc w:val="both"/>
        <w:rPr>
          <w:rFonts w:hint="default"/>
          <w:lang w:val="en-US" w:eastAsia="zh-CN"/>
        </w:rPr>
      </w:pPr>
    </w:p>
    <w:p>
      <w:pPr>
        <w:numPr>
          <w:ilvl w:val="0"/>
          <w:numId w:val="0"/>
        </w:numPr>
        <w:ind w:left="420" w:leftChars="0"/>
        <w:jc w:val="both"/>
        <w:rPr>
          <w:rFonts w:hint="eastAsia"/>
          <w:lang w:val="en-US" w:eastAsia="zh-CN"/>
        </w:rPr>
      </w:pPr>
      <w:r>
        <w:rPr>
          <w:rFonts w:hint="eastAsia"/>
          <w:lang w:val="en-US" w:eastAsia="zh-CN"/>
        </w:rPr>
        <w:t>由此得到BWV与DAWV的值，根据得到的BWV与DAWV的值计算FWV的值。最终显示结果根据FWV的权值降序显示。当FWV权值相同时，根据文首提及的算法进行排序。</w:t>
      </w:r>
    </w:p>
    <w:p>
      <w:pPr>
        <w:numPr>
          <w:ilvl w:val="0"/>
          <w:numId w:val="0"/>
        </w:numPr>
        <w:ind w:left="420" w:leftChars="0"/>
        <w:jc w:val="both"/>
        <w:rPr>
          <w:rFonts w:hint="eastAsia"/>
          <w:lang w:val="en-US" w:eastAsia="zh-CN"/>
        </w:rPr>
      </w:pPr>
    </w:p>
    <w:p>
      <w:pPr>
        <w:numPr>
          <w:ilvl w:val="0"/>
          <w:numId w:val="0"/>
        </w:numPr>
        <w:ind w:left="420" w:leftChars="0"/>
        <w:jc w:val="both"/>
        <w:rPr>
          <w:rFonts w:hint="eastAsia"/>
          <w:lang w:val="en-US" w:eastAsia="zh-CN"/>
        </w:rPr>
      </w:pPr>
    </w:p>
    <w:p>
      <w:pPr>
        <w:numPr>
          <w:ilvl w:val="0"/>
          <w:numId w:val="0"/>
        </w:numPr>
        <w:ind w:left="420" w:leftChars="0"/>
        <w:jc w:val="both"/>
        <w:rPr>
          <w:rFonts w:hint="eastAsia"/>
          <w:lang w:val="en-US" w:eastAsia="zh-CN"/>
        </w:rPr>
      </w:pPr>
    </w:p>
    <w:p>
      <w:pPr>
        <w:numPr>
          <w:ilvl w:val="0"/>
          <w:numId w:val="0"/>
        </w:numPr>
        <w:ind w:left="420" w:left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算法流程图如下：</w:t>
      </w:r>
      <w:bookmarkStart w:id="0" w:name="_GoBack"/>
      <w:bookmarkEnd w:id="0"/>
    </w:p>
    <w:p>
      <w:pPr>
        <w:numPr>
          <w:ilvl w:val="0"/>
          <w:numId w:val="0"/>
        </w:numPr>
        <w:jc w:val="center"/>
        <w:rPr>
          <w:rFonts w:hint="default"/>
          <w:lang w:val="en-US" w:eastAsia="zh-CN"/>
        </w:rPr>
      </w:pPr>
      <w:r>
        <w:rPr>
          <w:rFonts w:hint="default"/>
          <w:lang w:val="en-US" w:eastAsia="zh-CN"/>
        </w:rPr>
        <w:drawing>
          <wp:inline distT="0" distB="0" distL="114300" distR="114300">
            <wp:extent cx="5267960" cy="4413885"/>
            <wp:effectExtent l="0" t="0" r="0" b="0"/>
            <wp:docPr id="2"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5" descr="wps"/>
                    <pic:cNvPicPr>
                      <a:picLocks noChangeAspect="1"/>
                    </pic:cNvPicPr>
                  </pic:nvPicPr>
                  <pic:blipFill>
                    <a:blip r:embed="rId8"/>
                    <a:stretch>
                      <a:fillRect/>
                    </a:stretch>
                  </pic:blipFill>
                  <pic:spPr>
                    <a:xfrm>
                      <a:off x="0" y="0"/>
                      <a:ext cx="5267960" cy="44138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772D9"/>
    <w:multiLevelType w:val="singleLevel"/>
    <w:tmpl w:val="C15772D9"/>
    <w:lvl w:ilvl="0" w:tentative="0">
      <w:start w:val="1"/>
      <w:numFmt w:val="decimal"/>
      <w:lvlText w:val="%1."/>
      <w:lvlJc w:val="left"/>
      <w:pPr>
        <w:tabs>
          <w:tab w:val="left" w:pos="312"/>
        </w:tabs>
      </w:pPr>
    </w:lvl>
  </w:abstractNum>
  <w:abstractNum w:abstractNumId="1">
    <w:nsid w:val="02D4048D"/>
    <w:multiLevelType w:val="singleLevel"/>
    <w:tmpl w:val="02D4048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kYjA2MmY3ZjYwYjM4NjQzZGI0MDc3NWY0NTI4ODkifQ=="/>
  </w:docVars>
  <w:rsids>
    <w:rsidRoot w:val="00000000"/>
    <w:rsid w:val="002C61F7"/>
    <w:rsid w:val="01C506B1"/>
    <w:rsid w:val="0849203C"/>
    <w:rsid w:val="0B6068E1"/>
    <w:rsid w:val="11BA18B5"/>
    <w:rsid w:val="120D6537"/>
    <w:rsid w:val="1C80194D"/>
    <w:rsid w:val="1D70551D"/>
    <w:rsid w:val="1E126780"/>
    <w:rsid w:val="215F7D83"/>
    <w:rsid w:val="27190F91"/>
    <w:rsid w:val="27B76782"/>
    <w:rsid w:val="2B2D2CA0"/>
    <w:rsid w:val="2BC35AD1"/>
    <w:rsid w:val="2EAC037F"/>
    <w:rsid w:val="30FA7AC8"/>
    <w:rsid w:val="34871673"/>
    <w:rsid w:val="366217B8"/>
    <w:rsid w:val="36C26992"/>
    <w:rsid w:val="386D5023"/>
    <w:rsid w:val="390A4620"/>
    <w:rsid w:val="39FE4185"/>
    <w:rsid w:val="3A8829E6"/>
    <w:rsid w:val="3E815385"/>
    <w:rsid w:val="3F9904AC"/>
    <w:rsid w:val="41102BA5"/>
    <w:rsid w:val="4A8A736F"/>
    <w:rsid w:val="4BAC7EBB"/>
    <w:rsid w:val="4C612351"/>
    <w:rsid w:val="4FC867E3"/>
    <w:rsid w:val="530D4FE1"/>
    <w:rsid w:val="57AA2DFF"/>
    <w:rsid w:val="59ED0ECA"/>
    <w:rsid w:val="5F7637F7"/>
    <w:rsid w:val="60F63558"/>
    <w:rsid w:val="618E522A"/>
    <w:rsid w:val="62B97B9C"/>
    <w:rsid w:val="62F37D50"/>
    <w:rsid w:val="67BD13E8"/>
    <w:rsid w:val="70CF7324"/>
    <w:rsid w:val="70F33611"/>
    <w:rsid w:val="71B40FF2"/>
    <w:rsid w:val="75703482"/>
    <w:rsid w:val="78037F43"/>
    <w:rsid w:val="7880578A"/>
    <w:rsid w:val="78827754"/>
    <w:rsid w:val="7A1F6341"/>
    <w:rsid w:val="7F640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5">
      <extobjdata type="ECB019B1-382A-4266-B25C-5B523AA43C14" data="ewoJIkZpbGVJZCIgOiAiMjU5Nzc2MzUyMTQ1IiwKCSJHcm91cElkIiA6ICIxNDUxOTc2NjQ4IiwKCSJJbWFnZSIgOiAiaVZCT1J3MEtHZ29BQUFBTlNVaEVVZ0FBQTM0QUFBTHRDQVlBQUFCM3JMWk5BQUFBQ1hCSVdYTUFBQXNUQUFBTEV3RUFtcHdZQUFBZ0FFbEVRVlI0bk96ZGVYUlU5Y0gvOGM4TW1KaUVZSUFLa2tBUnBRSktxQm5XUkpSVklBSlNSVkJhcGZoVTRTZFY2OUVXckdqN2lNSlJSRVZjSG1rRmZiUUhlWWdMbTBwWmd5TElPaXdtR21XWHNNa2FzcEJKTXQvZkh5RzNNOWtEU1NaejgzNmQ0K0h1OXpzNVRyNzUzTzl5Sl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lkydjhEL2t0cVJoYW9lQVVBQUFBQVNVVk9SSzVDWUlJPSIsCgkiVGhlbWUiIDogIiIsCgkiVHlwZSIgOiAiZmxvdyIsCgkiVmVyc2lvbiIgOiAiMj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2023-09-16T08:00:00Z</dcterms:created>
  <dc:creator>94348</dc:creator>
  <cp:lastModifiedBy>Ausert</cp:lastModifiedBy>
  <dcterms:modified xsi:type="dcterms:W3CDTF">2023-10-29T08:39:46Z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3EC2E88692104EA2BDE0B538CB61A682_12</vt:lpwstr>
  </property>
</Properties>
</file>