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96905C" w14:textId="77777777" w:rsidR="00657F64" w:rsidRDefault="00B14416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687790B" wp14:editId="077777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14:paraId="7937B46A" w14:textId="77777777"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AA9D480" w14:textId="77777777"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72A6659" w14:textId="77777777"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1F94ACB8" w14:textId="77777777"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4794D39" w14:textId="784C3E16" w:rsidR="006530E8" w:rsidRPr="006530E8" w:rsidRDefault="04CA508E" w:rsidP="04CA508E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80023A4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B12AEB7" w14:textId="43039B68" w:rsidR="080023A4" w:rsidRDefault="080023A4" w:rsidP="080023A4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5DAB6C7B" w14:textId="2C206916" w:rsidR="006530E8" w:rsidRPr="00F07471" w:rsidRDefault="028E92E1" w:rsidP="04771771">
      <w:pPr>
        <w:jc w:val="center"/>
        <w:rPr>
          <w:rFonts w:ascii="Times New Roman" w:hAnsi="Times New Roman"/>
          <w:sz w:val="28"/>
          <w:szCs w:val="28"/>
        </w:rPr>
      </w:pPr>
      <w:r w:rsidRPr="04771771">
        <w:rPr>
          <w:rFonts w:ascii="Times New Roman" w:hAnsi="Times New Roman"/>
          <w:sz w:val="28"/>
          <w:szCs w:val="28"/>
        </w:rPr>
        <w:t>Лабораторная работа №</w:t>
      </w:r>
      <w:r w:rsidR="00F07471" w:rsidRPr="00F07471">
        <w:rPr>
          <w:rFonts w:ascii="Times New Roman" w:hAnsi="Times New Roman"/>
          <w:sz w:val="28"/>
          <w:szCs w:val="28"/>
        </w:rPr>
        <w:t>2</w:t>
      </w:r>
    </w:p>
    <w:p w14:paraId="02EB378F" w14:textId="22A953BB" w:rsidR="004E2627" w:rsidRDefault="00EB439B" w:rsidP="00F07471">
      <w:pPr>
        <w:jc w:val="center"/>
        <w:rPr>
          <w:rFonts w:ascii="Times New Roman" w:hAnsi="Times New Roman"/>
          <w:sz w:val="28"/>
          <w:szCs w:val="28"/>
        </w:rPr>
      </w:pPr>
      <w:r w:rsidRPr="080023A4">
        <w:rPr>
          <w:rFonts w:ascii="Times New Roman" w:hAnsi="Times New Roman"/>
          <w:sz w:val="28"/>
          <w:szCs w:val="28"/>
        </w:rPr>
        <w:t>по дисциплине</w:t>
      </w:r>
    </w:p>
    <w:p w14:paraId="54FDE714" w14:textId="5E8787B2" w:rsidR="00F07471" w:rsidRDefault="00F07471" w:rsidP="00F074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ИКТ</w:t>
      </w:r>
    </w:p>
    <w:p w14:paraId="563021D9" w14:textId="3C3C986F" w:rsidR="04771771" w:rsidRDefault="04771771" w:rsidP="04771771">
      <w:pPr>
        <w:rPr>
          <w:rFonts w:ascii="Times New Roman" w:hAnsi="Times New Roman"/>
          <w:sz w:val="28"/>
          <w:szCs w:val="28"/>
        </w:rPr>
      </w:pPr>
    </w:p>
    <w:p w14:paraId="7200F2AB" w14:textId="19B8951E" w:rsidR="080023A4" w:rsidRDefault="080023A4" w:rsidP="080023A4">
      <w:pPr>
        <w:rPr>
          <w:rFonts w:ascii="Times New Roman" w:hAnsi="Times New Roman"/>
          <w:sz w:val="28"/>
          <w:szCs w:val="28"/>
        </w:rPr>
      </w:pPr>
    </w:p>
    <w:p w14:paraId="219E7A6A" w14:textId="6C5B88C8" w:rsidR="080023A4" w:rsidRDefault="080023A4" w:rsidP="080023A4">
      <w:pPr>
        <w:rPr>
          <w:rFonts w:ascii="Times New Roman" w:hAnsi="Times New Roman"/>
          <w:sz w:val="28"/>
          <w:szCs w:val="28"/>
        </w:rPr>
      </w:pPr>
    </w:p>
    <w:p w14:paraId="58453B9D" w14:textId="090EB89E" w:rsidR="080023A4" w:rsidRDefault="080023A4" w:rsidP="080023A4">
      <w:pPr>
        <w:rPr>
          <w:rFonts w:ascii="Times New Roman" w:hAnsi="Times New Roman"/>
          <w:sz w:val="28"/>
          <w:szCs w:val="28"/>
        </w:rPr>
      </w:pPr>
    </w:p>
    <w:p w14:paraId="7E2C037C" w14:textId="77777777"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14:paraId="05F7BE65" w14:textId="4B61DCF0" w:rsidR="006530E8" w:rsidRPr="00D36E58" w:rsidRDefault="028E92E1" w:rsidP="028E92E1">
      <w:pPr>
        <w:spacing w:after="0" w:line="240" w:lineRule="auto"/>
        <w:ind w:left="4678"/>
        <w:rPr>
          <w:rFonts w:ascii="Times New Roman" w:hAnsi="Times New Roman"/>
        </w:rPr>
      </w:pPr>
      <w:r w:rsidRPr="028E92E1">
        <w:rPr>
          <w:rFonts w:ascii="Times New Roman" w:hAnsi="Times New Roman"/>
        </w:rPr>
        <w:t xml:space="preserve">________________            </w:t>
      </w:r>
      <w:r w:rsidR="00F07471">
        <w:rPr>
          <w:rFonts w:ascii="Times New Roman" w:hAnsi="Times New Roman"/>
        </w:rPr>
        <w:t>Степаненко М.А.</w:t>
      </w:r>
    </w:p>
    <w:p w14:paraId="367663C8" w14:textId="2367D1B2" w:rsidR="005E0E12" w:rsidRDefault="028E92E1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28E92E1">
        <w:rPr>
          <w:rFonts w:ascii="Times New Roman" w:hAnsi="Times New Roman"/>
          <w:color w:val="7F7F7F" w:themeColor="text1" w:themeTint="80"/>
          <w:sz w:val="20"/>
          <w:szCs w:val="20"/>
        </w:rPr>
        <w:t xml:space="preserve">    </w:t>
      </w:r>
      <w:r w:rsidR="004E2627">
        <w:tab/>
      </w:r>
      <w:r w:rsidRPr="028E92E1">
        <w:rPr>
          <w:rFonts w:ascii="Times New Roman" w:hAnsi="Times New Roman"/>
          <w:color w:val="7F7F7F" w:themeColor="text1" w:themeTint="80"/>
          <w:sz w:val="20"/>
          <w:szCs w:val="20"/>
        </w:rPr>
        <w:t>(подпись)</w:t>
      </w:r>
      <w:r w:rsidRPr="028E92E1">
        <w:rPr>
          <w:rFonts w:ascii="Times New Roman" w:hAnsi="Times New Roman"/>
          <w:sz w:val="28"/>
          <w:szCs w:val="28"/>
        </w:rPr>
        <w:t xml:space="preserve"> </w:t>
      </w:r>
      <w:r w:rsidR="004E2627">
        <w:tab/>
      </w:r>
      <w:r w:rsidR="004E2627">
        <w:tab/>
      </w:r>
      <w:r w:rsidRPr="028E92E1">
        <w:rPr>
          <w:rFonts w:ascii="Times New Roman" w:hAnsi="Times New Roman"/>
          <w:sz w:val="28"/>
          <w:szCs w:val="28"/>
        </w:rPr>
        <w:t xml:space="preserve"> </w:t>
      </w:r>
    </w:p>
    <w:p w14:paraId="5A39BBE3" w14:textId="77777777"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14:paraId="2984D786" w14:textId="77777777"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804C96" w14:textId="25F90FD1"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F07471">
        <w:rPr>
          <w:rFonts w:ascii="Times New Roman" w:hAnsi="Times New Roman"/>
        </w:rPr>
        <w:t>Самойлов И.Д.</w:t>
      </w:r>
    </w:p>
    <w:p w14:paraId="695368EA" w14:textId="042BE59D" w:rsidR="00161F7E" w:rsidRDefault="028E92E1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28E92E1">
        <w:rPr>
          <w:rFonts w:ascii="Times New Roman" w:hAnsi="Times New Roman"/>
          <w:color w:val="7F7F7F" w:themeColor="text1" w:themeTint="80"/>
          <w:sz w:val="20"/>
          <w:szCs w:val="20"/>
        </w:rPr>
        <w:t>(подпись)</w:t>
      </w:r>
      <w:r w:rsidR="00D36E58">
        <w:tab/>
      </w:r>
      <w:r w:rsidR="00D36E58">
        <w:tab/>
      </w:r>
      <w:r w:rsidRPr="028E92E1">
        <w:rPr>
          <w:rFonts w:ascii="Times New Roman" w:hAnsi="Times New Roman"/>
          <w:color w:val="7F7F7F" w:themeColor="text1" w:themeTint="80"/>
          <w:sz w:val="36"/>
          <w:szCs w:val="36"/>
        </w:rPr>
        <w:t xml:space="preserve"> </w:t>
      </w:r>
    </w:p>
    <w:p w14:paraId="41C8F396" w14:textId="77777777"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3FF317" w14:textId="06D316DF" w:rsidR="00D210FE" w:rsidRPr="00D210FE" w:rsidRDefault="00D210FE" w:rsidP="028E92E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</w:p>
    <w:p w14:paraId="58E438D8" w14:textId="77777777" w:rsidR="00D210FE" w:rsidRPr="004E2627" w:rsidRDefault="00D210FE" w:rsidP="028E92E1">
      <w:pPr>
        <w:spacing w:after="0" w:line="240" w:lineRule="auto"/>
        <w:ind w:left="3540"/>
        <w:rPr>
          <w:rFonts w:ascii="Times New Roman" w:hAnsi="Times New Roman"/>
          <w:color w:val="7F7F7F"/>
          <w:sz w:val="20"/>
          <w:szCs w:val="20"/>
        </w:rPr>
      </w:pPr>
    </w:p>
    <w:p w14:paraId="72A3D3EC" w14:textId="77777777"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14:paraId="68CFA258" w14:textId="08483561"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</w:t>
      </w:r>
      <w:r w:rsidR="00F07471">
        <w:rPr>
          <w:rFonts w:ascii="Times New Roman" w:hAnsi="Times New Roman"/>
          <w:sz w:val="24"/>
          <w:szCs w:val="24"/>
        </w:rPr>
        <w:t>12</w:t>
      </w:r>
      <w:r w:rsidR="004E2627" w:rsidRPr="00D36E58">
        <w:rPr>
          <w:rFonts w:ascii="Times New Roman" w:hAnsi="Times New Roman"/>
          <w:sz w:val="24"/>
          <w:szCs w:val="24"/>
        </w:rPr>
        <w:t>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F07471">
        <w:rPr>
          <w:rFonts w:ascii="Times New Roman" w:hAnsi="Times New Roman"/>
          <w:sz w:val="24"/>
          <w:szCs w:val="24"/>
        </w:rPr>
        <w:t>.04.2024</w:t>
      </w:r>
    </w:p>
    <w:p w14:paraId="555AB37B" w14:textId="77777777"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14:paraId="0D0B940D" w14:textId="77777777"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0E27B00A" w14:textId="77777777"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5AA4BCCE" w14:textId="2B3679F6" w:rsidR="005E0E12" w:rsidRPr="00D36E58" w:rsidRDefault="028E92E1" w:rsidP="005E0E12">
      <w:pPr>
        <w:jc w:val="center"/>
        <w:rPr>
          <w:rFonts w:ascii="Times New Roman" w:hAnsi="Times New Roman"/>
          <w:sz w:val="24"/>
          <w:szCs w:val="24"/>
        </w:rPr>
      </w:pPr>
      <w:r w:rsidRPr="080023A4">
        <w:rPr>
          <w:rFonts w:ascii="Times New Roman" w:hAnsi="Times New Roman"/>
          <w:sz w:val="24"/>
          <w:szCs w:val="24"/>
        </w:rPr>
        <w:t>Нижний Новгород 202</w:t>
      </w:r>
      <w:r w:rsidR="108BE579" w:rsidRPr="080023A4">
        <w:rPr>
          <w:rFonts w:ascii="Times New Roman" w:hAnsi="Times New Roman"/>
          <w:sz w:val="24"/>
          <w:szCs w:val="24"/>
        </w:rPr>
        <w:t>4</w:t>
      </w:r>
    </w:p>
    <w:p w14:paraId="0B439E17" w14:textId="7A3D5CE6" w:rsidR="080023A4" w:rsidRDefault="080023A4" w:rsidP="080023A4"/>
    <w:p w14:paraId="2731319C" w14:textId="6B211F42" w:rsidR="028E92E1" w:rsidRDefault="028E92E1" w:rsidP="00F07471">
      <w:pPr>
        <w:rPr>
          <w:rFonts w:ascii="Times New Roman" w:hAnsi="Times New Roman"/>
          <w:sz w:val="24"/>
          <w:szCs w:val="24"/>
        </w:rPr>
      </w:pPr>
    </w:p>
    <w:p w14:paraId="70B9144B" w14:textId="30113114" w:rsidR="00F07471" w:rsidRPr="00A861D5" w:rsidRDefault="00F07471" w:rsidP="00F0747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861D5">
        <w:rPr>
          <w:rFonts w:ascii="Times New Roman" w:hAnsi="Times New Roman"/>
          <w:b/>
          <w:bCs/>
          <w:sz w:val="24"/>
          <w:szCs w:val="24"/>
        </w:rPr>
        <w:lastRenderedPageBreak/>
        <w:t>Вариант №14</w:t>
      </w:r>
    </w:p>
    <w:p w14:paraId="1E94897C" w14:textId="2F610A3A" w:rsidR="00F07471" w:rsidRDefault="00F07471" w:rsidP="00F07471">
      <w:pPr>
        <w:rPr>
          <w:rFonts w:ascii="Arial" w:hAnsi="Arial" w:cs="Arial"/>
        </w:rPr>
      </w:pPr>
      <w:r w:rsidRPr="00725478">
        <w:rPr>
          <w:rFonts w:ascii="Arial" w:hAnsi="Arial" w:cs="Arial"/>
        </w:rPr>
        <w:t>Задано слово. Проверить, является ли оно палиндромом (одинаково читается слева направо и справа налево).</w:t>
      </w:r>
    </w:p>
    <w:p w14:paraId="38D229B0" w14:textId="50ECC16F" w:rsidR="00F07471" w:rsidRPr="00A861D5" w:rsidRDefault="00F07471" w:rsidP="00F07471">
      <w:pPr>
        <w:jc w:val="center"/>
        <w:rPr>
          <w:rFonts w:ascii="Arial" w:hAnsi="Arial" w:cs="Arial"/>
          <w:b/>
          <w:bCs/>
          <w:lang w:val="en-US"/>
        </w:rPr>
      </w:pPr>
      <w:r w:rsidRPr="00A861D5">
        <w:rPr>
          <w:rFonts w:ascii="Arial" w:hAnsi="Arial" w:cs="Arial"/>
          <w:b/>
          <w:bCs/>
        </w:rPr>
        <w:t>Программа к этому заданию</w:t>
      </w:r>
      <w:r w:rsidRPr="00A861D5">
        <w:rPr>
          <w:rFonts w:ascii="Arial" w:hAnsi="Arial" w:cs="Arial"/>
          <w:b/>
          <w:bCs/>
          <w:lang w:val="en-US"/>
        </w:rPr>
        <w:t>:</w:t>
      </w:r>
    </w:p>
    <w:p w14:paraId="415C66C5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0DF6BAF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&lt;locale.h&gt;</w:t>
      </w:r>
    </w:p>
    <w:p w14:paraId="6632E36D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94BB80B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8E069F7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4E1F1E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40C9B70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2B3F3DA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07471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"Rus"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C9EB5B5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количество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букв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FADAD7B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n, flag = 0;</w:t>
      </w:r>
    </w:p>
    <w:p w14:paraId="44E53887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n;</w:t>
      </w:r>
    </w:p>
    <w:p w14:paraId="28B65BCD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slovo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10];</w:t>
      </w:r>
    </w:p>
    <w:p w14:paraId="76EC8942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B5A953F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слово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D1C7DDD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9153106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5D066D53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slovo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[i];</w:t>
      </w:r>
    </w:p>
    <w:p w14:paraId="5A9CE131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4F77FF0C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</w:p>
    <w:p w14:paraId="49805EED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полиндром</w:t>
      </w:r>
      <w:proofErr w:type="spellEnd"/>
    </w:p>
    <w:p w14:paraId="5CC695B1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969A135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 / 2;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745A5C65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9978F58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slovo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] !</w:t>
      </w:r>
      <w:proofErr w:type="gram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slovo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[n - i-1])</w:t>
      </w:r>
    </w:p>
    <w:p w14:paraId="5662F829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D72AE4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flag = 1;</w:t>
      </w:r>
    </w:p>
    <w:p w14:paraId="3295392E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1BF7713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947D3D1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395D071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56A5EE3" w14:textId="77777777" w:rsidR="00F07471" w:rsidRP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07471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(flag == 0) </w:t>
      </w:r>
      <w:proofErr w:type="spellStart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Полиндром</w:t>
      </w:r>
      <w:proofErr w:type="spellEnd"/>
      <w:r w:rsidRPr="00F0747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CC6EA27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0747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полиндром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611C324" w14:textId="77777777" w:rsidR="00F07471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9B602DC" w14:textId="5F56F35F" w:rsidR="028E92E1" w:rsidRDefault="00A861D5" w:rsidP="00A861D5">
      <w:pPr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1E4C38B" w14:textId="155C754B" w:rsidR="00A861D5" w:rsidRPr="00A861D5" w:rsidRDefault="00A861D5" w:rsidP="00A861D5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</w:pPr>
      <w:r w:rsidRPr="00A861D5"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  <w:t>Блок схема к данной программе</w:t>
      </w:r>
    </w:p>
    <w:p w14:paraId="6A38EB18" w14:textId="0885DD97" w:rsidR="028E92E1" w:rsidRDefault="00A861D5" w:rsidP="00A861D5">
      <w:r>
        <w:rPr>
          <w:noProof/>
        </w:rPr>
        <w:lastRenderedPageBreak/>
        <w:drawing>
          <wp:inline distT="0" distB="0" distL="0" distR="0" wp14:anchorId="27BC795D" wp14:editId="7A34B0EF">
            <wp:extent cx="2922905" cy="9971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9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689" w14:textId="4D01D92C" w:rsidR="00A861D5" w:rsidRPr="006E21F0" w:rsidRDefault="00A861D5" w:rsidP="00A861D5">
      <w:pPr>
        <w:rPr>
          <w:rFonts w:ascii="Times New Roman" w:hAnsi="Times New Roman"/>
          <w:sz w:val="24"/>
          <w:szCs w:val="24"/>
        </w:rPr>
      </w:pPr>
      <w:r w:rsidRPr="00A861D5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proofErr w:type="gramStart"/>
      <w:r w:rsidRPr="00A861D5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Благодаря</w:t>
      </w:r>
      <w:proofErr w:type="gramEnd"/>
      <w:r>
        <w:rPr>
          <w:rFonts w:ascii="Times New Roman" w:hAnsi="Times New Roman"/>
          <w:sz w:val="24"/>
          <w:szCs w:val="24"/>
        </w:rPr>
        <w:t xml:space="preserve"> данной лабораторной работе, я научился создавать блок схемы для своих программ, анализировать код </w:t>
      </w:r>
      <w:r w:rsidR="006E21F0">
        <w:rPr>
          <w:rFonts w:ascii="Times New Roman" w:hAnsi="Times New Roman"/>
          <w:sz w:val="24"/>
          <w:szCs w:val="24"/>
        </w:rPr>
        <w:t xml:space="preserve">и придавать ему читабельность с помощью данных блок схем. Без этих важнейших умений невозможно представить дальнейшую работу в сфере </w:t>
      </w:r>
      <w:r w:rsidR="006E21F0">
        <w:rPr>
          <w:rFonts w:ascii="Times New Roman" w:hAnsi="Times New Roman"/>
          <w:sz w:val="24"/>
          <w:szCs w:val="24"/>
          <w:lang w:val="en-US"/>
        </w:rPr>
        <w:t>IT</w:t>
      </w:r>
      <w:r w:rsidR="006E21F0" w:rsidRPr="006E21F0">
        <w:rPr>
          <w:rFonts w:ascii="Times New Roman" w:hAnsi="Times New Roman"/>
          <w:sz w:val="24"/>
          <w:szCs w:val="24"/>
        </w:rPr>
        <w:t>.</w:t>
      </w:r>
    </w:p>
    <w:sectPr w:rsidR="00A861D5" w:rsidRPr="006E21F0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161F7E"/>
    <w:rsid w:val="00227855"/>
    <w:rsid w:val="00377264"/>
    <w:rsid w:val="004426CC"/>
    <w:rsid w:val="004E2627"/>
    <w:rsid w:val="005E0E12"/>
    <w:rsid w:val="00606FF4"/>
    <w:rsid w:val="006530E8"/>
    <w:rsid w:val="00657F64"/>
    <w:rsid w:val="006645CA"/>
    <w:rsid w:val="00664A91"/>
    <w:rsid w:val="00691356"/>
    <w:rsid w:val="006E21F0"/>
    <w:rsid w:val="00897A56"/>
    <w:rsid w:val="009837FD"/>
    <w:rsid w:val="00A861D5"/>
    <w:rsid w:val="00B14416"/>
    <w:rsid w:val="00B56092"/>
    <w:rsid w:val="00BC1C28"/>
    <w:rsid w:val="00CD660C"/>
    <w:rsid w:val="00CE0468"/>
    <w:rsid w:val="00D210FE"/>
    <w:rsid w:val="00D36E58"/>
    <w:rsid w:val="00EB439B"/>
    <w:rsid w:val="00F07471"/>
    <w:rsid w:val="028E92E1"/>
    <w:rsid w:val="04771771"/>
    <w:rsid w:val="04B1B37D"/>
    <w:rsid w:val="04CA508E"/>
    <w:rsid w:val="080023A4"/>
    <w:rsid w:val="108BE579"/>
    <w:rsid w:val="10AD8D0B"/>
    <w:rsid w:val="2481AF90"/>
    <w:rsid w:val="3D310417"/>
    <w:rsid w:val="5086B629"/>
    <w:rsid w:val="5A71606E"/>
    <w:rsid w:val="65A42E6F"/>
    <w:rsid w:val="6C5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4CBC3"/>
  <w14:defaultImageDpi w14:val="300"/>
  <w15:chartTrackingRefBased/>
  <w15:docId w15:val="{9A62C927-E95B-4017-B064-C54C4C6D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Степан Трушин</cp:lastModifiedBy>
  <cp:revision>21</cp:revision>
  <cp:lastPrinted>2011-02-25T19:27:00Z</cp:lastPrinted>
  <dcterms:created xsi:type="dcterms:W3CDTF">2023-09-26T15:14:00Z</dcterms:created>
  <dcterms:modified xsi:type="dcterms:W3CDTF">2024-04-11T22:50:00Z</dcterms:modified>
</cp:coreProperties>
</file>