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40C1997E" w:rsidR="00840DEF" w:rsidRDefault="000A4477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1 «Реализация пошаговых блок-схем алгоритмов»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D5D958E" w:rsidR="00840DEF" w:rsidRPr="006D22E0" w:rsidRDefault="006D22E0" w:rsidP="006D22E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F59AE11" w:rsidR="00840DEF" w:rsidRDefault="00840DEF" w:rsidP="00D51734">
      <w:pPr>
        <w:spacing w:after="0" w:line="240" w:lineRule="auto"/>
        <w:ind w:left="4956" w:hanging="2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D51734" w:rsidRPr="00D51734">
        <w:rPr>
          <w:rFonts w:ascii="Times New Roman" w:hAnsi="Times New Roman"/>
          <w:u w:val="single"/>
        </w:rPr>
        <w:t xml:space="preserve"> </w:t>
      </w:r>
      <w:r w:rsidR="00D51734">
        <w:rPr>
          <w:rFonts w:ascii="Times New Roman" w:hAnsi="Times New Roman"/>
          <w:u w:val="single"/>
        </w:rPr>
        <w:t xml:space="preserve">Быстрова Е.В.__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1FB839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D51734" w:rsidRPr="00D51734">
        <w:rPr>
          <w:rFonts w:ascii="Times New Roman" w:hAnsi="Times New Roman"/>
          <w:u w:val="single"/>
        </w:rPr>
        <w:t xml:space="preserve"> </w:t>
      </w:r>
      <w:r w:rsidR="00D51734">
        <w:rPr>
          <w:rFonts w:ascii="Times New Roman" w:hAnsi="Times New Roman"/>
          <w:u w:val="single"/>
        </w:rPr>
        <w:t xml:space="preserve"> 24-Исз__ 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388BC398" w:rsidR="008F7556" w:rsidRPr="006D22E0" w:rsidRDefault="00840DEF" w:rsidP="006D22E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7F174E8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1458F">
        <w:rPr>
          <w:rFonts w:ascii="Times New Roman" w:hAnsi="Times New Roman" w:cs="Times New Roman"/>
          <w:b/>
          <w:sz w:val="24"/>
          <w:szCs w:val="20"/>
        </w:rPr>
        <w:t>11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E65CE0D" w14:textId="77777777" w:rsidR="00C57DDB" w:rsidRDefault="00C57DDB" w:rsidP="00840DEF">
      <w:pPr>
        <w:ind w:left="-567"/>
        <w:jc w:val="both"/>
        <w:rPr>
          <w:rFonts w:ascii="Arial" w:hAnsi="Arial" w:cs="Arial"/>
        </w:rPr>
      </w:pPr>
      <w:r w:rsidRPr="00725478">
        <w:rPr>
          <w:rFonts w:ascii="Arial" w:hAnsi="Arial" w:cs="Arial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3BC342B8" w14:textId="574DCAB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29A9EEE" w:rsidR="00EA6762" w:rsidRPr="00750CD3" w:rsidRDefault="00750CD3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750CD3"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drawing>
          <wp:inline distT="0" distB="0" distL="0" distR="0" wp14:anchorId="40CFDE9D" wp14:editId="4F746076">
            <wp:extent cx="5940425" cy="498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CC5A" w14:textId="77777777" w:rsidR="006D22E0" w:rsidRDefault="006D22E0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25F4E0A8" w14:textId="64DB762F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7AD32274" w:rsidR="00EA6762" w:rsidRPr="007D5B7D" w:rsidRDefault="00750CD3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50CD3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10DDA9B0" wp14:editId="2749A012">
            <wp:extent cx="5940425" cy="4329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5DA" w14:textId="77777777" w:rsidR="00D1458F" w:rsidRDefault="00EA6762" w:rsidP="00D1458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78C45F0" w14:textId="190E2A9C" w:rsidR="00D1458F" w:rsidRPr="00D1458F" w:rsidRDefault="00D1458F" w:rsidP="00D1458F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Вводим строку</w:t>
      </w:r>
    </w:p>
    <w:p w14:paraId="43335895" w14:textId="3273A08E" w:rsidR="00D1458F" w:rsidRPr="00D1458F" w:rsidRDefault="00D1458F" w:rsidP="00D1458F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Вызываем вспомогательный алгоритм в блоке условий</w:t>
      </w:r>
    </w:p>
    <w:p w14:paraId="06C99BFB" w14:textId="637C6E33" w:rsidR="00D1458F" w:rsidRPr="00D1458F" w:rsidRDefault="00D1458F" w:rsidP="00D1458F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Вспомогательный алгоритм вернул 1</w:t>
      </w:r>
    </w:p>
    <w:p w14:paraId="355D2885" w14:textId="45599146" w:rsidR="00D1458F" w:rsidRDefault="00D1458F" w:rsidP="00D1458F">
      <w:pPr>
        <w:pStyle w:val="a7"/>
        <w:spacing w:line="240" w:lineRule="auto"/>
        <w:ind w:left="-20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ДА: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проходимся по индексам строки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>s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с индекса первого вхождения ( в строку + 1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чтобы формировать только выражение которое находится в скобах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до индекса закрывающейся скобки 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).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Range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не берет верхнюю границу диапазона</w:t>
      </w:r>
    </w:p>
    <w:p w14:paraId="18271102" w14:textId="5EE26E85" w:rsidR="00D1458F" w:rsidRPr="00FC3C76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Строка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>s</w:t>
      </w: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не пустая</w:t>
      </w:r>
    </w:p>
    <w:p w14:paraId="0DD84C96" w14:textId="6E5193BF" w:rsidR="00D1458F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B050"/>
          <w:sz w:val="24"/>
          <w:szCs w:val="24"/>
        </w:rPr>
        <w:t>ДА: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выводим сформированное выражение которое находилось в скобках</w:t>
      </w:r>
    </w:p>
    <w:p w14:paraId="4A9DF0DC" w14:textId="0ECCA747" w:rsidR="00D1458F" w:rsidRPr="00D1458F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выводим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что выражение в скобках отсутствует</w:t>
      </w:r>
    </w:p>
    <w:p w14:paraId="4C8DB958" w14:textId="5C3A0FE7" w:rsidR="00D1458F" w:rsidRDefault="00D1458F" w:rsidP="00D1458F">
      <w:pPr>
        <w:pStyle w:val="a7"/>
        <w:spacing w:line="240" w:lineRule="auto"/>
        <w:ind w:left="-20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выводим ошибку</w:t>
      </w:r>
    </w:p>
    <w:p w14:paraId="3A810B34" w14:textId="33DFAB00" w:rsidR="00D1458F" w:rsidRDefault="00D1458F" w:rsidP="00D1458F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Вспомогательный Алгоритм</w:t>
      </w:r>
    </w:p>
    <w:p w14:paraId="26AFFFA9" w14:textId="59B250B6" w:rsidR="00D1458F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Количество открывающихся скобок в строке = 1 и количество закрывающихся = 1</w:t>
      </w:r>
    </w:p>
    <w:p w14:paraId="28CF3BB9" w14:textId="43B1949C" w:rsidR="00D1458F" w:rsidRPr="00FC3C76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00B050"/>
          <w:sz w:val="24"/>
          <w:szCs w:val="24"/>
        </w:rPr>
        <w:t>ДА:</w:t>
      </w: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>return</w:t>
      </w: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1</w:t>
      </w:r>
    </w:p>
    <w:p w14:paraId="02C42482" w14:textId="19A0E4ED" w:rsidR="00D1458F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1458F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НЕТ: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Количество открывающихся скобок в строке 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1 и количество закрывающихся </w:t>
      </w:r>
      <w:r w:rsidRPr="00D1458F">
        <w:rPr>
          <w:rFonts w:ascii="Times New Roman" w:hAnsi="Times New Roman" w:cs="Times New Roman"/>
          <w:noProof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1</w:t>
      </w:r>
    </w:p>
    <w:p w14:paraId="337A005B" w14:textId="645F3A0C" w:rsidR="00D1458F" w:rsidRPr="00FC3C76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D1458F">
        <w:rPr>
          <w:rFonts w:ascii="Times New Roman" w:hAnsi="Times New Roman" w:cs="Times New Roman"/>
          <w:noProof/>
          <w:color w:val="00B050"/>
          <w:sz w:val="24"/>
          <w:szCs w:val="24"/>
        </w:rPr>
        <w:t>ДА:</w:t>
      </w: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>return</w:t>
      </w: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0</w:t>
      </w:r>
    </w:p>
    <w:p w14:paraId="03B04131" w14:textId="5B83DE5C" w:rsidR="00D1458F" w:rsidRDefault="00D1458F" w:rsidP="00D1458F">
      <w:pPr>
        <w:pStyle w:val="a7"/>
        <w:spacing w:line="240" w:lineRule="auto"/>
        <w:ind w:left="153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FC3C7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D1458F">
        <w:rPr>
          <w:rFonts w:ascii="Times New Roman" w:hAnsi="Times New Roman" w:cs="Times New Roman"/>
          <w:noProof/>
          <w:color w:val="FF0000"/>
          <w:sz w:val="24"/>
          <w:szCs w:val="24"/>
        </w:rPr>
        <w:t>НЕТ</w:t>
      </w:r>
      <w:r w:rsidRPr="00FC3C76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Выход</w:t>
      </w:r>
    </w:p>
    <w:p w14:paraId="6CF64E0E" w14:textId="30AE8062" w:rsidR="00D1458F" w:rsidRPr="00FC3C76" w:rsidRDefault="00D1458F" w:rsidP="00D1458F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Алгоритм на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t>Python</w:t>
      </w:r>
    </w:p>
    <w:p w14:paraId="33021A31" w14:textId="55866356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print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Введите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строку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#вывод пользовательского сообщения</w:t>
      </w:r>
      <w:r w:rsidR="007056A7" w:rsidRPr="00420C97"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ru-RU"/>
        </w:rPr>
        <w:t xml:space="preserve"> </w:t>
      </w:r>
    </w:p>
    <w:p w14:paraId="72B3A1FD" w14:textId="7E1D0D0B" w:rsidR="00D1458F" w:rsidRPr="00420C97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ru-RU"/>
        </w:rPr>
      </w:pP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str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145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input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</w:t>
      </w:r>
      <w:r w:rsidR="00420C97"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#считывание с клавиатуры выражения типа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string</w:t>
      </w:r>
    </w:p>
    <w:p w14:paraId="705A5F18" w14:textId="75B183F0" w:rsidR="00D1458F" w:rsidRPr="00420C97" w:rsidRDefault="00420C97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="00D1458F"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D1458F"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D1458F"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</w:t>
      </w:r>
      <w:r w:rsidR="00D1458F"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458F"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''</w:t>
      </w:r>
      <w:r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 xml:space="preserve"> </w:t>
      </w:r>
      <w:r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#создание переменной в которой будет хранится конечный результат из ( )</w:t>
      </w:r>
    </w:p>
    <w:p w14:paraId="55FF030B" w14:textId="39DF6C82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def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#объявление функции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f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 с принимаемым аргументом строкой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x</w:t>
      </w:r>
    </w:p>
    <w:p w14:paraId="3324A96B" w14:textId="064376DD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if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'('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==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and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')'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==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#проверка на наличие в строке строго одной открывающейся скобки и одной закрывающейся</w:t>
      </w:r>
    </w:p>
    <w:p w14:paraId="20844158" w14:textId="6013F4E5" w:rsidR="00D1458F" w:rsidRPr="00420C97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C3C76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return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#возврат Истина если условие верно</w:t>
      </w:r>
    </w:p>
    <w:p w14:paraId="0CCB8DC9" w14:textId="29AB2139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elif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'('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&gt;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or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')'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&gt;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#проверка что количество открывающихся и закрывающихся скобок больше 1</w:t>
      </w:r>
    </w:p>
    <w:p w14:paraId="780B1010" w14:textId="64CBBFDD" w:rsidR="00D1458F" w:rsidRPr="00420C97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C3C76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return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0</w:t>
      </w:r>
      <w:r w:rsid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#возврат нуля если срабатывает условие</w:t>
      </w:r>
    </w:p>
    <w:p w14:paraId="5B7430EB" w14:textId="6E630CDD" w:rsidR="00D1458F" w:rsidRPr="00420C97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C76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if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==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#если функция вернула Истину то выполняется следующий блок кода</w:t>
      </w:r>
    </w:p>
    <w:p w14:paraId="138591FF" w14:textId="1DD759A7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for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in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range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'('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420C97">
        <w:rPr>
          <w:rFonts w:ascii="Times New Roman" w:eastAsia="Times New Roman" w:hAnsi="Times New Roman" w:cs="Times New Roman"/>
          <w:color w:val="FF4500"/>
          <w:sz w:val="24"/>
          <w:szCs w:val="24"/>
          <w:lang w:eastAsia="ru-RU"/>
        </w:rPr>
        <w:t>1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,</w:t>
      </w:r>
      <w:r w:rsidRPr="00D145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')'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#проходимся по индексам строки с индекса на котором находится открывающаяся скобка +1 чтобы забрать само выражение до индекса закрывающейся строки </w:t>
      </w:r>
    </w:p>
    <w:p w14:paraId="063EA953" w14:textId="57F294B5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=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2+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#добавляем в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s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2 выражение из скобок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s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[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i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] - обращение к элементу строки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s</w:t>
      </w:r>
    </w:p>
    <w:p w14:paraId="2CF285C8" w14:textId="27DF4616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FC3C76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if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!=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''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 xml:space="preserve">#если строка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eastAsia="ru-RU"/>
        </w:rPr>
        <w:t>s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2 не пустая выводим на экран выражение из скобок</w:t>
      </w:r>
    </w:p>
    <w:p w14:paraId="6F031F12" w14:textId="77777777" w:rsidR="00D1458F" w:rsidRPr="00420C97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C3C76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val="en-US" w:eastAsia="ru-RU"/>
        </w:rPr>
        <w:t>print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Строка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 xml:space="preserve"> 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в</w:t>
      </w:r>
      <w:r w:rsidRPr="00420C97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 xml:space="preserve"> ( ) = '</w:t>
      </w:r>
      <w:r w:rsidRPr="00420C97">
        <w:rPr>
          <w:rFonts w:ascii="Times New Roman" w:eastAsia="Times New Roman" w:hAnsi="Times New Roman" w:cs="Times New Roman"/>
          <w:color w:val="66CC66"/>
          <w:sz w:val="24"/>
          <w:szCs w:val="24"/>
          <w:lang w:eastAsia="ru-RU"/>
        </w:rPr>
        <w:t>,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3C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20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5CBF870" w14:textId="38AB5E09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r w:rsidRP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D1458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#иначе выводим сообщение что выражение отсутствует</w:t>
      </w:r>
    </w:p>
    <w:p w14:paraId="5D06C71D" w14:textId="77777777" w:rsidR="00D1458F" w:rsidRPr="00D1458F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'Выражение в ( ) отсутствует'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681188FC" w14:textId="2777DB90" w:rsidR="00D1458F" w:rsidRPr="00420C97" w:rsidRDefault="00D1458F" w:rsidP="00420C97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</w:pPr>
      <w:proofErr w:type="spellStart"/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D1458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20C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C97" w:rsidRPr="00420C97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ru-RU"/>
        </w:rPr>
        <w:t># вывод ошибки, в случае если введенная строка нам не подходит</w:t>
      </w:r>
    </w:p>
    <w:p w14:paraId="317FEF5E" w14:textId="3BC9499C" w:rsidR="00D1458F" w:rsidRPr="00D1458F" w:rsidRDefault="00D1458F" w:rsidP="00D14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57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D1458F">
        <w:rPr>
          <w:rFonts w:ascii="Times New Roman" w:eastAsia="Times New Roman" w:hAnsi="Times New Roman" w:cs="Times New Roman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D1458F">
        <w:rPr>
          <w:rFonts w:ascii="Times New Roman" w:eastAsia="Times New Roman" w:hAnsi="Times New Roman" w:cs="Times New Roman"/>
          <w:color w:val="483D8B"/>
          <w:sz w:val="24"/>
          <w:szCs w:val="24"/>
          <w:lang w:eastAsia="ru-RU"/>
        </w:rPr>
        <w:t>'Ошибка'</w:t>
      </w:r>
      <w:r w:rsidRPr="00D145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E4AEC96" w14:textId="77777777" w:rsidR="007056A7" w:rsidRDefault="007056A7" w:rsidP="007056A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Пример выполнения программы кодом:</w:t>
      </w:r>
    </w:p>
    <w:p w14:paraId="14F941AD" w14:textId="77777777" w:rsidR="007056A7" w:rsidRDefault="007056A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3C402D">
        <w:rPr>
          <w:rFonts w:ascii="Times New Roman" w:eastAsia="Times New Roman" w:hAnsi="Times New Roman" w:cs="Times New Roman"/>
          <w:b/>
          <w:bCs/>
          <w:noProof/>
          <w:color w:val="ED7D31" w:themeColor="accent2"/>
          <w:sz w:val="24"/>
          <w:szCs w:val="24"/>
          <w:lang w:eastAsia="ru-RU"/>
        </w:rPr>
        <w:drawing>
          <wp:inline distT="0" distB="0" distL="0" distR="0" wp14:anchorId="1441E80A" wp14:editId="3F6F830D">
            <wp:extent cx="3019846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E54" w14:textId="77777777" w:rsidR="007056A7" w:rsidRDefault="007056A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3C402D">
        <w:rPr>
          <w:rFonts w:ascii="Times New Roman" w:eastAsia="Times New Roman" w:hAnsi="Times New Roman" w:cs="Times New Roman"/>
          <w:b/>
          <w:bCs/>
          <w:noProof/>
          <w:color w:val="ED7D31" w:themeColor="accent2"/>
          <w:sz w:val="24"/>
          <w:szCs w:val="24"/>
          <w:lang w:eastAsia="ru-RU"/>
        </w:rPr>
        <w:drawing>
          <wp:inline distT="0" distB="0" distL="0" distR="0" wp14:anchorId="503EF466" wp14:editId="1A32C972">
            <wp:extent cx="1886213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42F" w14:textId="16976980" w:rsidR="007056A7" w:rsidRDefault="007056A7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3C402D">
        <w:rPr>
          <w:rFonts w:ascii="Times New Roman" w:eastAsia="Times New Roman" w:hAnsi="Times New Roman" w:cs="Times New Roman"/>
          <w:b/>
          <w:bCs/>
          <w:noProof/>
          <w:color w:val="ED7D31" w:themeColor="accent2"/>
          <w:sz w:val="24"/>
          <w:szCs w:val="24"/>
          <w:lang w:eastAsia="ru-RU"/>
        </w:rPr>
        <w:drawing>
          <wp:inline distT="0" distB="0" distL="0" distR="0" wp14:anchorId="49B70614" wp14:editId="0D70F80C">
            <wp:extent cx="295316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7D"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00FE6D" w14:textId="28B941B7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2759" w14:textId="77777777" w:rsidR="00D3553A" w:rsidRDefault="00D3553A" w:rsidP="0093164B">
      <w:pPr>
        <w:spacing w:after="0" w:line="240" w:lineRule="auto"/>
      </w:pPr>
      <w:r>
        <w:separator/>
      </w:r>
    </w:p>
  </w:endnote>
  <w:endnote w:type="continuationSeparator" w:id="0">
    <w:p w14:paraId="604C26CF" w14:textId="77777777" w:rsidR="00D3553A" w:rsidRDefault="00D3553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957E" w14:textId="77777777" w:rsidR="00D3553A" w:rsidRDefault="00D3553A" w:rsidP="0093164B">
      <w:pPr>
        <w:spacing w:after="0" w:line="240" w:lineRule="auto"/>
      </w:pPr>
      <w:r>
        <w:separator/>
      </w:r>
    </w:p>
  </w:footnote>
  <w:footnote w:type="continuationSeparator" w:id="0">
    <w:p w14:paraId="512D7784" w14:textId="77777777" w:rsidR="00D3553A" w:rsidRDefault="00D3553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6031C2"/>
    <w:multiLevelType w:val="multilevel"/>
    <w:tmpl w:val="268E8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" w:hanging="1800"/>
      </w:pPr>
      <w:rPr>
        <w:rFonts w:hint="default"/>
      </w:rPr>
    </w:lvl>
  </w:abstractNum>
  <w:abstractNum w:abstractNumId="3" w15:restartNumberingAfterBreak="0">
    <w:nsid w:val="36675351"/>
    <w:multiLevelType w:val="hybridMultilevel"/>
    <w:tmpl w:val="83E6B8E6"/>
    <w:lvl w:ilvl="0" w:tplc="B99296B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F211DBA"/>
    <w:multiLevelType w:val="hybridMultilevel"/>
    <w:tmpl w:val="3384B9AC"/>
    <w:lvl w:ilvl="0" w:tplc="3A2C0258">
      <w:start w:val="2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4F844871"/>
    <w:multiLevelType w:val="multilevel"/>
    <w:tmpl w:val="6F381514"/>
    <w:lvl w:ilvl="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93" w:hanging="1800"/>
      </w:pPr>
      <w:rPr>
        <w:rFonts w:hint="default"/>
      </w:rPr>
    </w:lvl>
  </w:abstractNum>
  <w:abstractNum w:abstractNumId="8" w15:restartNumberingAfterBreak="0">
    <w:nsid w:val="6D7209A3"/>
    <w:multiLevelType w:val="multilevel"/>
    <w:tmpl w:val="D13A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662108">
    <w:abstractNumId w:val="0"/>
  </w:num>
  <w:num w:numId="2" w16cid:durableId="1357461388">
    <w:abstractNumId w:val="5"/>
  </w:num>
  <w:num w:numId="3" w16cid:durableId="457114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9830051">
    <w:abstractNumId w:val="4"/>
  </w:num>
  <w:num w:numId="5" w16cid:durableId="1256091038">
    <w:abstractNumId w:val="3"/>
  </w:num>
  <w:num w:numId="6" w16cid:durableId="1183323296">
    <w:abstractNumId w:val="2"/>
  </w:num>
  <w:num w:numId="7" w16cid:durableId="426005913">
    <w:abstractNumId w:val="6"/>
  </w:num>
  <w:num w:numId="8" w16cid:durableId="1039890625">
    <w:abstractNumId w:val="7"/>
  </w:num>
  <w:num w:numId="9" w16cid:durableId="461773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A4477"/>
    <w:rsid w:val="001843E4"/>
    <w:rsid w:val="001A07C3"/>
    <w:rsid w:val="001B6EA0"/>
    <w:rsid w:val="001D1ACA"/>
    <w:rsid w:val="001E78F2"/>
    <w:rsid w:val="001F6BB3"/>
    <w:rsid w:val="002C35FA"/>
    <w:rsid w:val="002D7162"/>
    <w:rsid w:val="00345303"/>
    <w:rsid w:val="0035797D"/>
    <w:rsid w:val="00420C97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D22E0"/>
    <w:rsid w:val="006F2388"/>
    <w:rsid w:val="007056A7"/>
    <w:rsid w:val="007459CA"/>
    <w:rsid w:val="00750CD3"/>
    <w:rsid w:val="00777DDC"/>
    <w:rsid w:val="007D5B7D"/>
    <w:rsid w:val="00800ECA"/>
    <w:rsid w:val="00840DEF"/>
    <w:rsid w:val="00842310"/>
    <w:rsid w:val="0089078E"/>
    <w:rsid w:val="00894F91"/>
    <w:rsid w:val="008F7556"/>
    <w:rsid w:val="00914707"/>
    <w:rsid w:val="009173F4"/>
    <w:rsid w:val="0093164B"/>
    <w:rsid w:val="00A15F12"/>
    <w:rsid w:val="00A94917"/>
    <w:rsid w:val="00AA1162"/>
    <w:rsid w:val="00AB7899"/>
    <w:rsid w:val="00B01BD3"/>
    <w:rsid w:val="00BD4283"/>
    <w:rsid w:val="00C106D8"/>
    <w:rsid w:val="00C57DDB"/>
    <w:rsid w:val="00D05B53"/>
    <w:rsid w:val="00D1458F"/>
    <w:rsid w:val="00D3553A"/>
    <w:rsid w:val="00D51734"/>
    <w:rsid w:val="00DE5D6A"/>
    <w:rsid w:val="00E848C7"/>
    <w:rsid w:val="00EA6762"/>
    <w:rsid w:val="00EB269F"/>
    <w:rsid w:val="00EC6173"/>
    <w:rsid w:val="00EF7640"/>
    <w:rsid w:val="00F179DC"/>
    <w:rsid w:val="00F808BC"/>
    <w:rsid w:val="00F90AE6"/>
    <w:rsid w:val="00FB22FF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5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Елизавета Быстрова</cp:lastModifiedBy>
  <cp:revision>2</cp:revision>
  <dcterms:created xsi:type="dcterms:W3CDTF">2025-04-05T12:52:00Z</dcterms:created>
  <dcterms:modified xsi:type="dcterms:W3CDTF">2025-04-05T12:52:00Z</dcterms:modified>
</cp:coreProperties>
</file>