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2068" w14:textId="77777777" w:rsidR="00A02961" w:rsidRDefault="00A02961" w:rsidP="001E1433"/>
    <w:sdt>
      <w:sdtPr>
        <w:rPr>
          <w:rFonts w:asciiTheme="minorHAnsi" w:eastAsiaTheme="minorEastAsia" w:hAnsiTheme="minorHAnsi" w:cstheme="minorBidi"/>
          <w:color w:val="auto"/>
          <w:kern w:val="2"/>
          <w:sz w:val="21"/>
          <w:szCs w:val="22"/>
          <w:lang w:val="zh-CN"/>
        </w:rPr>
        <w:id w:val="126282120"/>
        <w:docPartObj>
          <w:docPartGallery w:val="Table of Contents"/>
          <w:docPartUnique/>
        </w:docPartObj>
      </w:sdtPr>
      <w:sdtEndPr>
        <w:rPr>
          <w:b/>
          <w:bCs/>
        </w:rPr>
      </w:sdtEndPr>
      <w:sdtContent>
        <w:p w14:paraId="21521B50" w14:textId="77777777" w:rsidR="00A02961" w:rsidRDefault="00A02961">
          <w:pPr>
            <w:pStyle w:val="TOC"/>
          </w:pPr>
          <w:r>
            <w:rPr>
              <w:lang w:val="zh-CN"/>
            </w:rPr>
            <w:t>目录</w:t>
          </w:r>
        </w:p>
        <w:p w14:paraId="65EE8442" w14:textId="77777777" w:rsidR="001E1433" w:rsidRDefault="00A02961">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35424541" w:history="1">
            <w:r w:rsidR="001E1433" w:rsidRPr="005367A4">
              <w:rPr>
                <w:rStyle w:val="a3"/>
                <w:noProof/>
              </w:rPr>
              <w:t>一、引言</w:t>
            </w:r>
            <w:r w:rsidR="001E1433">
              <w:rPr>
                <w:noProof/>
                <w:webHidden/>
              </w:rPr>
              <w:tab/>
            </w:r>
            <w:r w:rsidR="001E1433">
              <w:rPr>
                <w:noProof/>
                <w:webHidden/>
              </w:rPr>
              <w:fldChar w:fldCharType="begin"/>
            </w:r>
            <w:r w:rsidR="001E1433">
              <w:rPr>
                <w:noProof/>
                <w:webHidden/>
              </w:rPr>
              <w:instrText xml:space="preserve"> PAGEREF _Toc135424541 \h </w:instrText>
            </w:r>
            <w:r w:rsidR="001E1433">
              <w:rPr>
                <w:noProof/>
                <w:webHidden/>
              </w:rPr>
            </w:r>
            <w:r w:rsidR="001E1433">
              <w:rPr>
                <w:noProof/>
                <w:webHidden/>
              </w:rPr>
              <w:fldChar w:fldCharType="separate"/>
            </w:r>
            <w:r w:rsidR="001E1433">
              <w:rPr>
                <w:noProof/>
                <w:webHidden/>
              </w:rPr>
              <w:t>3</w:t>
            </w:r>
            <w:r w:rsidR="001E1433">
              <w:rPr>
                <w:noProof/>
                <w:webHidden/>
              </w:rPr>
              <w:fldChar w:fldCharType="end"/>
            </w:r>
          </w:hyperlink>
        </w:p>
        <w:p w14:paraId="0A54BAA9" w14:textId="77777777" w:rsidR="001E1433" w:rsidRDefault="00000000">
          <w:pPr>
            <w:pStyle w:val="TOC2"/>
            <w:tabs>
              <w:tab w:val="right" w:leader="dot" w:pos="8296"/>
            </w:tabs>
            <w:rPr>
              <w:noProof/>
              <w14:ligatures w14:val="standardContextual"/>
            </w:rPr>
          </w:pPr>
          <w:hyperlink w:anchor="_Toc135424542" w:history="1">
            <w:r w:rsidR="001E1433" w:rsidRPr="005367A4">
              <w:rPr>
                <w:rStyle w:val="a3"/>
                <w:noProof/>
              </w:rPr>
              <w:t>1.1编写目的</w:t>
            </w:r>
            <w:r w:rsidR="001E1433">
              <w:rPr>
                <w:noProof/>
                <w:webHidden/>
              </w:rPr>
              <w:tab/>
            </w:r>
            <w:r w:rsidR="001E1433">
              <w:rPr>
                <w:noProof/>
                <w:webHidden/>
              </w:rPr>
              <w:fldChar w:fldCharType="begin"/>
            </w:r>
            <w:r w:rsidR="001E1433">
              <w:rPr>
                <w:noProof/>
                <w:webHidden/>
              </w:rPr>
              <w:instrText xml:space="preserve"> PAGEREF _Toc135424542 \h </w:instrText>
            </w:r>
            <w:r w:rsidR="001E1433">
              <w:rPr>
                <w:noProof/>
                <w:webHidden/>
              </w:rPr>
            </w:r>
            <w:r w:rsidR="001E1433">
              <w:rPr>
                <w:noProof/>
                <w:webHidden/>
              </w:rPr>
              <w:fldChar w:fldCharType="separate"/>
            </w:r>
            <w:r w:rsidR="001E1433">
              <w:rPr>
                <w:noProof/>
                <w:webHidden/>
              </w:rPr>
              <w:t>3</w:t>
            </w:r>
            <w:r w:rsidR="001E1433">
              <w:rPr>
                <w:noProof/>
                <w:webHidden/>
              </w:rPr>
              <w:fldChar w:fldCharType="end"/>
            </w:r>
          </w:hyperlink>
        </w:p>
        <w:p w14:paraId="6F89A156" w14:textId="77777777" w:rsidR="001E1433" w:rsidRDefault="00000000">
          <w:pPr>
            <w:pStyle w:val="TOC2"/>
            <w:tabs>
              <w:tab w:val="right" w:leader="dot" w:pos="8296"/>
            </w:tabs>
            <w:rPr>
              <w:noProof/>
              <w14:ligatures w14:val="standardContextual"/>
            </w:rPr>
          </w:pPr>
          <w:hyperlink w:anchor="_Toc135424543" w:history="1">
            <w:r w:rsidR="001E1433" w:rsidRPr="005367A4">
              <w:rPr>
                <w:rStyle w:val="a3"/>
                <w:noProof/>
              </w:rPr>
              <w:t>1.2术语和缩略语</w:t>
            </w:r>
            <w:r w:rsidR="001E1433">
              <w:rPr>
                <w:noProof/>
                <w:webHidden/>
              </w:rPr>
              <w:tab/>
            </w:r>
            <w:r w:rsidR="001E1433">
              <w:rPr>
                <w:noProof/>
                <w:webHidden/>
              </w:rPr>
              <w:fldChar w:fldCharType="begin"/>
            </w:r>
            <w:r w:rsidR="001E1433">
              <w:rPr>
                <w:noProof/>
                <w:webHidden/>
              </w:rPr>
              <w:instrText xml:space="preserve"> PAGEREF _Toc135424543 \h </w:instrText>
            </w:r>
            <w:r w:rsidR="001E1433">
              <w:rPr>
                <w:noProof/>
                <w:webHidden/>
              </w:rPr>
            </w:r>
            <w:r w:rsidR="001E1433">
              <w:rPr>
                <w:noProof/>
                <w:webHidden/>
              </w:rPr>
              <w:fldChar w:fldCharType="separate"/>
            </w:r>
            <w:r w:rsidR="001E1433">
              <w:rPr>
                <w:noProof/>
                <w:webHidden/>
              </w:rPr>
              <w:t>3</w:t>
            </w:r>
            <w:r w:rsidR="001E1433">
              <w:rPr>
                <w:noProof/>
                <w:webHidden/>
              </w:rPr>
              <w:fldChar w:fldCharType="end"/>
            </w:r>
          </w:hyperlink>
        </w:p>
        <w:p w14:paraId="0DFF4613" w14:textId="77777777" w:rsidR="001E1433" w:rsidRDefault="00000000">
          <w:pPr>
            <w:pStyle w:val="TOC2"/>
            <w:tabs>
              <w:tab w:val="right" w:leader="dot" w:pos="8296"/>
            </w:tabs>
            <w:rPr>
              <w:noProof/>
              <w14:ligatures w14:val="standardContextual"/>
            </w:rPr>
          </w:pPr>
          <w:hyperlink w:anchor="_Toc135424544" w:history="1">
            <w:r w:rsidR="001E1433" w:rsidRPr="005367A4">
              <w:rPr>
                <w:rStyle w:val="a3"/>
                <w:noProof/>
              </w:rPr>
              <w:t>1.3参考资料</w:t>
            </w:r>
            <w:r w:rsidR="001E1433">
              <w:rPr>
                <w:noProof/>
                <w:webHidden/>
              </w:rPr>
              <w:tab/>
            </w:r>
            <w:r w:rsidR="001E1433">
              <w:rPr>
                <w:noProof/>
                <w:webHidden/>
              </w:rPr>
              <w:fldChar w:fldCharType="begin"/>
            </w:r>
            <w:r w:rsidR="001E1433">
              <w:rPr>
                <w:noProof/>
                <w:webHidden/>
              </w:rPr>
              <w:instrText xml:space="preserve"> PAGEREF _Toc135424544 \h </w:instrText>
            </w:r>
            <w:r w:rsidR="001E1433">
              <w:rPr>
                <w:noProof/>
                <w:webHidden/>
              </w:rPr>
            </w:r>
            <w:r w:rsidR="001E1433">
              <w:rPr>
                <w:noProof/>
                <w:webHidden/>
              </w:rPr>
              <w:fldChar w:fldCharType="separate"/>
            </w:r>
            <w:r w:rsidR="001E1433">
              <w:rPr>
                <w:noProof/>
                <w:webHidden/>
              </w:rPr>
              <w:t>3</w:t>
            </w:r>
            <w:r w:rsidR="001E1433">
              <w:rPr>
                <w:noProof/>
                <w:webHidden/>
              </w:rPr>
              <w:fldChar w:fldCharType="end"/>
            </w:r>
          </w:hyperlink>
        </w:p>
        <w:p w14:paraId="152FF4B0" w14:textId="77777777" w:rsidR="001E1433" w:rsidRDefault="00000000">
          <w:pPr>
            <w:pStyle w:val="TOC1"/>
            <w:tabs>
              <w:tab w:val="right" w:leader="dot" w:pos="8296"/>
            </w:tabs>
            <w:rPr>
              <w:noProof/>
              <w14:ligatures w14:val="standardContextual"/>
            </w:rPr>
          </w:pPr>
          <w:hyperlink w:anchor="_Toc135424545" w:history="1">
            <w:r w:rsidR="001E1433" w:rsidRPr="005367A4">
              <w:rPr>
                <w:rStyle w:val="a3"/>
                <w:noProof/>
              </w:rPr>
              <w:t>二、测试对象分析</w:t>
            </w:r>
            <w:r w:rsidR="001E1433">
              <w:rPr>
                <w:noProof/>
                <w:webHidden/>
              </w:rPr>
              <w:tab/>
            </w:r>
            <w:r w:rsidR="001E1433">
              <w:rPr>
                <w:noProof/>
                <w:webHidden/>
              </w:rPr>
              <w:fldChar w:fldCharType="begin"/>
            </w:r>
            <w:r w:rsidR="001E1433">
              <w:rPr>
                <w:noProof/>
                <w:webHidden/>
              </w:rPr>
              <w:instrText xml:space="preserve"> PAGEREF _Toc135424545 \h </w:instrText>
            </w:r>
            <w:r w:rsidR="001E1433">
              <w:rPr>
                <w:noProof/>
                <w:webHidden/>
              </w:rPr>
            </w:r>
            <w:r w:rsidR="001E1433">
              <w:rPr>
                <w:noProof/>
                <w:webHidden/>
              </w:rPr>
              <w:fldChar w:fldCharType="separate"/>
            </w:r>
            <w:r w:rsidR="001E1433">
              <w:rPr>
                <w:noProof/>
                <w:webHidden/>
              </w:rPr>
              <w:t>4</w:t>
            </w:r>
            <w:r w:rsidR="001E1433">
              <w:rPr>
                <w:noProof/>
                <w:webHidden/>
              </w:rPr>
              <w:fldChar w:fldCharType="end"/>
            </w:r>
          </w:hyperlink>
        </w:p>
        <w:p w14:paraId="6BCAB6BD" w14:textId="77777777" w:rsidR="001E1433" w:rsidRDefault="00000000">
          <w:pPr>
            <w:pStyle w:val="TOC2"/>
            <w:tabs>
              <w:tab w:val="right" w:leader="dot" w:pos="8296"/>
            </w:tabs>
            <w:rPr>
              <w:noProof/>
              <w14:ligatures w14:val="standardContextual"/>
            </w:rPr>
          </w:pPr>
          <w:hyperlink w:anchor="_Toc135424546" w:history="1">
            <w:r w:rsidR="001E1433" w:rsidRPr="005367A4">
              <w:rPr>
                <w:rStyle w:val="a3"/>
                <w:noProof/>
              </w:rPr>
              <w:t>2.1项目背景及用户分析</w:t>
            </w:r>
            <w:r w:rsidR="001E1433">
              <w:rPr>
                <w:noProof/>
                <w:webHidden/>
              </w:rPr>
              <w:tab/>
            </w:r>
            <w:r w:rsidR="001E1433">
              <w:rPr>
                <w:noProof/>
                <w:webHidden/>
              </w:rPr>
              <w:fldChar w:fldCharType="begin"/>
            </w:r>
            <w:r w:rsidR="001E1433">
              <w:rPr>
                <w:noProof/>
                <w:webHidden/>
              </w:rPr>
              <w:instrText xml:space="preserve"> PAGEREF _Toc135424546 \h </w:instrText>
            </w:r>
            <w:r w:rsidR="001E1433">
              <w:rPr>
                <w:noProof/>
                <w:webHidden/>
              </w:rPr>
            </w:r>
            <w:r w:rsidR="001E1433">
              <w:rPr>
                <w:noProof/>
                <w:webHidden/>
              </w:rPr>
              <w:fldChar w:fldCharType="separate"/>
            </w:r>
            <w:r w:rsidR="001E1433">
              <w:rPr>
                <w:noProof/>
                <w:webHidden/>
              </w:rPr>
              <w:t>4</w:t>
            </w:r>
            <w:r w:rsidR="001E1433">
              <w:rPr>
                <w:noProof/>
                <w:webHidden/>
              </w:rPr>
              <w:fldChar w:fldCharType="end"/>
            </w:r>
          </w:hyperlink>
        </w:p>
        <w:p w14:paraId="5AD15058" w14:textId="77777777" w:rsidR="001E1433" w:rsidRDefault="00000000">
          <w:pPr>
            <w:pStyle w:val="TOC2"/>
            <w:tabs>
              <w:tab w:val="right" w:leader="dot" w:pos="8296"/>
            </w:tabs>
            <w:rPr>
              <w:noProof/>
              <w14:ligatures w14:val="standardContextual"/>
            </w:rPr>
          </w:pPr>
          <w:hyperlink w:anchor="_Toc135424547" w:history="1">
            <w:r w:rsidR="001E1433" w:rsidRPr="005367A4">
              <w:rPr>
                <w:rStyle w:val="a3"/>
                <w:noProof/>
              </w:rPr>
              <w:t>2.2测试目的</w:t>
            </w:r>
            <w:r w:rsidR="001E1433">
              <w:rPr>
                <w:noProof/>
                <w:webHidden/>
              </w:rPr>
              <w:tab/>
            </w:r>
            <w:r w:rsidR="001E1433">
              <w:rPr>
                <w:noProof/>
                <w:webHidden/>
              </w:rPr>
              <w:fldChar w:fldCharType="begin"/>
            </w:r>
            <w:r w:rsidR="001E1433">
              <w:rPr>
                <w:noProof/>
                <w:webHidden/>
              </w:rPr>
              <w:instrText xml:space="preserve"> PAGEREF _Toc135424547 \h </w:instrText>
            </w:r>
            <w:r w:rsidR="001E1433">
              <w:rPr>
                <w:noProof/>
                <w:webHidden/>
              </w:rPr>
            </w:r>
            <w:r w:rsidR="001E1433">
              <w:rPr>
                <w:noProof/>
                <w:webHidden/>
              </w:rPr>
              <w:fldChar w:fldCharType="separate"/>
            </w:r>
            <w:r w:rsidR="001E1433">
              <w:rPr>
                <w:noProof/>
                <w:webHidden/>
              </w:rPr>
              <w:t>4</w:t>
            </w:r>
            <w:r w:rsidR="001E1433">
              <w:rPr>
                <w:noProof/>
                <w:webHidden/>
              </w:rPr>
              <w:fldChar w:fldCharType="end"/>
            </w:r>
          </w:hyperlink>
        </w:p>
        <w:p w14:paraId="2B041829" w14:textId="77777777" w:rsidR="001E1433" w:rsidRDefault="00000000">
          <w:pPr>
            <w:pStyle w:val="TOC2"/>
            <w:tabs>
              <w:tab w:val="right" w:leader="dot" w:pos="8296"/>
            </w:tabs>
            <w:rPr>
              <w:noProof/>
              <w14:ligatures w14:val="standardContextual"/>
            </w:rPr>
          </w:pPr>
          <w:hyperlink w:anchor="_Toc135424548" w:history="1">
            <w:r w:rsidR="001E1433" w:rsidRPr="005367A4">
              <w:rPr>
                <w:rStyle w:val="a3"/>
                <w:noProof/>
              </w:rPr>
              <w:t>2.3测试提交文档</w:t>
            </w:r>
            <w:r w:rsidR="001E1433">
              <w:rPr>
                <w:noProof/>
                <w:webHidden/>
              </w:rPr>
              <w:tab/>
            </w:r>
            <w:r w:rsidR="001E1433">
              <w:rPr>
                <w:noProof/>
                <w:webHidden/>
              </w:rPr>
              <w:fldChar w:fldCharType="begin"/>
            </w:r>
            <w:r w:rsidR="001E1433">
              <w:rPr>
                <w:noProof/>
                <w:webHidden/>
              </w:rPr>
              <w:instrText xml:space="preserve"> PAGEREF _Toc135424548 \h </w:instrText>
            </w:r>
            <w:r w:rsidR="001E1433">
              <w:rPr>
                <w:noProof/>
                <w:webHidden/>
              </w:rPr>
            </w:r>
            <w:r w:rsidR="001E1433">
              <w:rPr>
                <w:noProof/>
                <w:webHidden/>
              </w:rPr>
              <w:fldChar w:fldCharType="separate"/>
            </w:r>
            <w:r w:rsidR="001E1433">
              <w:rPr>
                <w:noProof/>
                <w:webHidden/>
              </w:rPr>
              <w:t>4</w:t>
            </w:r>
            <w:r w:rsidR="001E1433">
              <w:rPr>
                <w:noProof/>
                <w:webHidden/>
              </w:rPr>
              <w:fldChar w:fldCharType="end"/>
            </w:r>
          </w:hyperlink>
        </w:p>
        <w:p w14:paraId="571FAEB7" w14:textId="77777777" w:rsidR="001E1433" w:rsidRDefault="00000000">
          <w:pPr>
            <w:pStyle w:val="TOC2"/>
            <w:tabs>
              <w:tab w:val="right" w:leader="dot" w:pos="8296"/>
            </w:tabs>
            <w:rPr>
              <w:noProof/>
              <w14:ligatures w14:val="standardContextual"/>
            </w:rPr>
          </w:pPr>
          <w:hyperlink w:anchor="_Toc135424549" w:history="1">
            <w:r w:rsidR="001E1433" w:rsidRPr="005367A4">
              <w:rPr>
                <w:rStyle w:val="a3"/>
                <w:noProof/>
              </w:rPr>
              <w:t>2.4测试范围</w:t>
            </w:r>
            <w:r w:rsidR="001E1433">
              <w:rPr>
                <w:noProof/>
                <w:webHidden/>
              </w:rPr>
              <w:tab/>
            </w:r>
            <w:r w:rsidR="001E1433">
              <w:rPr>
                <w:noProof/>
                <w:webHidden/>
              </w:rPr>
              <w:fldChar w:fldCharType="begin"/>
            </w:r>
            <w:r w:rsidR="001E1433">
              <w:rPr>
                <w:noProof/>
                <w:webHidden/>
              </w:rPr>
              <w:instrText xml:space="preserve"> PAGEREF _Toc135424549 \h </w:instrText>
            </w:r>
            <w:r w:rsidR="001E1433">
              <w:rPr>
                <w:noProof/>
                <w:webHidden/>
              </w:rPr>
            </w:r>
            <w:r w:rsidR="001E1433">
              <w:rPr>
                <w:noProof/>
                <w:webHidden/>
              </w:rPr>
              <w:fldChar w:fldCharType="separate"/>
            </w:r>
            <w:r w:rsidR="001E1433">
              <w:rPr>
                <w:noProof/>
                <w:webHidden/>
              </w:rPr>
              <w:t>4</w:t>
            </w:r>
            <w:r w:rsidR="001E1433">
              <w:rPr>
                <w:noProof/>
                <w:webHidden/>
              </w:rPr>
              <w:fldChar w:fldCharType="end"/>
            </w:r>
          </w:hyperlink>
        </w:p>
        <w:p w14:paraId="757E89CE" w14:textId="77777777" w:rsidR="001E1433" w:rsidRDefault="00000000">
          <w:pPr>
            <w:pStyle w:val="TOC1"/>
            <w:tabs>
              <w:tab w:val="right" w:leader="dot" w:pos="8296"/>
            </w:tabs>
            <w:rPr>
              <w:noProof/>
              <w14:ligatures w14:val="standardContextual"/>
            </w:rPr>
          </w:pPr>
          <w:hyperlink w:anchor="_Toc135424550" w:history="1">
            <w:r w:rsidR="001E1433" w:rsidRPr="005367A4">
              <w:rPr>
                <w:rStyle w:val="a3"/>
                <w:noProof/>
              </w:rPr>
              <w:t>三、测试内容和策略</w:t>
            </w:r>
            <w:r w:rsidR="001E1433">
              <w:rPr>
                <w:noProof/>
                <w:webHidden/>
              </w:rPr>
              <w:tab/>
            </w:r>
            <w:r w:rsidR="001E1433">
              <w:rPr>
                <w:noProof/>
                <w:webHidden/>
              </w:rPr>
              <w:fldChar w:fldCharType="begin"/>
            </w:r>
            <w:r w:rsidR="001E1433">
              <w:rPr>
                <w:noProof/>
                <w:webHidden/>
              </w:rPr>
              <w:instrText xml:space="preserve"> PAGEREF _Toc135424550 \h </w:instrText>
            </w:r>
            <w:r w:rsidR="001E1433">
              <w:rPr>
                <w:noProof/>
                <w:webHidden/>
              </w:rPr>
            </w:r>
            <w:r w:rsidR="001E1433">
              <w:rPr>
                <w:noProof/>
                <w:webHidden/>
              </w:rPr>
              <w:fldChar w:fldCharType="separate"/>
            </w:r>
            <w:r w:rsidR="001E1433">
              <w:rPr>
                <w:noProof/>
                <w:webHidden/>
              </w:rPr>
              <w:t>5</w:t>
            </w:r>
            <w:r w:rsidR="001E1433">
              <w:rPr>
                <w:noProof/>
                <w:webHidden/>
              </w:rPr>
              <w:fldChar w:fldCharType="end"/>
            </w:r>
          </w:hyperlink>
        </w:p>
        <w:p w14:paraId="1279902F" w14:textId="77777777" w:rsidR="001E1433" w:rsidRDefault="00000000">
          <w:pPr>
            <w:pStyle w:val="TOC2"/>
            <w:tabs>
              <w:tab w:val="right" w:leader="dot" w:pos="8296"/>
            </w:tabs>
            <w:rPr>
              <w:noProof/>
              <w14:ligatures w14:val="standardContextual"/>
            </w:rPr>
          </w:pPr>
          <w:hyperlink w:anchor="_Toc135424551" w:history="1">
            <w:r w:rsidR="001E1433" w:rsidRPr="005367A4">
              <w:rPr>
                <w:rStyle w:val="a3"/>
                <w:noProof/>
              </w:rPr>
              <w:t>3.1功能测试</w:t>
            </w:r>
            <w:r w:rsidR="001E1433">
              <w:rPr>
                <w:noProof/>
                <w:webHidden/>
              </w:rPr>
              <w:tab/>
            </w:r>
            <w:r w:rsidR="001E1433">
              <w:rPr>
                <w:noProof/>
                <w:webHidden/>
              </w:rPr>
              <w:fldChar w:fldCharType="begin"/>
            </w:r>
            <w:r w:rsidR="001E1433">
              <w:rPr>
                <w:noProof/>
                <w:webHidden/>
              </w:rPr>
              <w:instrText xml:space="preserve"> PAGEREF _Toc135424551 \h </w:instrText>
            </w:r>
            <w:r w:rsidR="001E1433">
              <w:rPr>
                <w:noProof/>
                <w:webHidden/>
              </w:rPr>
            </w:r>
            <w:r w:rsidR="001E1433">
              <w:rPr>
                <w:noProof/>
                <w:webHidden/>
              </w:rPr>
              <w:fldChar w:fldCharType="separate"/>
            </w:r>
            <w:r w:rsidR="001E1433">
              <w:rPr>
                <w:noProof/>
                <w:webHidden/>
              </w:rPr>
              <w:t>5</w:t>
            </w:r>
            <w:r w:rsidR="001E1433">
              <w:rPr>
                <w:noProof/>
                <w:webHidden/>
              </w:rPr>
              <w:fldChar w:fldCharType="end"/>
            </w:r>
          </w:hyperlink>
        </w:p>
        <w:p w14:paraId="5C9D27B9" w14:textId="77777777" w:rsidR="001E1433" w:rsidRDefault="00000000">
          <w:pPr>
            <w:pStyle w:val="TOC3"/>
            <w:tabs>
              <w:tab w:val="right" w:leader="dot" w:pos="8296"/>
            </w:tabs>
            <w:rPr>
              <w:noProof/>
              <w14:ligatures w14:val="standardContextual"/>
            </w:rPr>
          </w:pPr>
          <w:hyperlink w:anchor="_Toc135424552" w:history="1">
            <w:r w:rsidR="001E1433" w:rsidRPr="005367A4">
              <w:rPr>
                <w:rStyle w:val="a3"/>
                <w:noProof/>
              </w:rPr>
              <w:t>3.1.1测试内容</w:t>
            </w:r>
            <w:r w:rsidR="001E1433">
              <w:rPr>
                <w:noProof/>
                <w:webHidden/>
              </w:rPr>
              <w:tab/>
            </w:r>
            <w:r w:rsidR="001E1433">
              <w:rPr>
                <w:noProof/>
                <w:webHidden/>
              </w:rPr>
              <w:fldChar w:fldCharType="begin"/>
            </w:r>
            <w:r w:rsidR="001E1433">
              <w:rPr>
                <w:noProof/>
                <w:webHidden/>
              </w:rPr>
              <w:instrText xml:space="preserve"> PAGEREF _Toc135424552 \h </w:instrText>
            </w:r>
            <w:r w:rsidR="001E1433">
              <w:rPr>
                <w:noProof/>
                <w:webHidden/>
              </w:rPr>
            </w:r>
            <w:r w:rsidR="001E1433">
              <w:rPr>
                <w:noProof/>
                <w:webHidden/>
              </w:rPr>
              <w:fldChar w:fldCharType="separate"/>
            </w:r>
            <w:r w:rsidR="001E1433">
              <w:rPr>
                <w:noProof/>
                <w:webHidden/>
              </w:rPr>
              <w:t>5</w:t>
            </w:r>
            <w:r w:rsidR="001E1433">
              <w:rPr>
                <w:noProof/>
                <w:webHidden/>
              </w:rPr>
              <w:fldChar w:fldCharType="end"/>
            </w:r>
          </w:hyperlink>
        </w:p>
        <w:p w14:paraId="1409DD72" w14:textId="77777777" w:rsidR="001E1433" w:rsidRDefault="00000000">
          <w:pPr>
            <w:pStyle w:val="TOC3"/>
            <w:tabs>
              <w:tab w:val="right" w:leader="dot" w:pos="8296"/>
            </w:tabs>
            <w:rPr>
              <w:noProof/>
              <w14:ligatures w14:val="standardContextual"/>
            </w:rPr>
          </w:pPr>
          <w:hyperlink w:anchor="_Toc135424553" w:history="1">
            <w:r w:rsidR="001E1433" w:rsidRPr="005367A4">
              <w:rPr>
                <w:rStyle w:val="a3"/>
                <w:noProof/>
              </w:rPr>
              <w:t>3.1.2测试方法</w:t>
            </w:r>
            <w:r w:rsidR="001E1433">
              <w:rPr>
                <w:noProof/>
                <w:webHidden/>
              </w:rPr>
              <w:tab/>
            </w:r>
            <w:r w:rsidR="001E1433">
              <w:rPr>
                <w:noProof/>
                <w:webHidden/>
              </w:rPr>
              <w:fldChar w:fldCharType="begin"/>
            </w:r>
            <w:r w:rsidR="001E1433">
              <w:rPr>
                <w:noProof/>
                <w:webHidden/>
              </w:rPr>
              <w:instrText xml:space="preserve"> PAGEREF _Toc135424553 \h </w:instrText>
            </w:r>
            <w:r w:rsidR="001E1433">
              <w:rPr>
                <w:noProof/>
                <w:webHidden/>
              </w:rPr>
            </w:r>
            <w:r w:rsidR="001E1433">
              <w:rPr>
                <w:noProof/>
                <w:webHidden/>
              </w:rPr>
              <w:fldChar w:fldCharType="separate"/>
            </w:r>
            <w:r w:rsidR="001E1433">
              <w:rPr>
                <w:noProof/>
                <w:webHidden/>
              </w:rPr>
              <w:t>6</w:t>
            </w:r>
            <w:r w:rsidR="001E1433">
              <w:rPr>
                <w:noProof/>
                <w:webHidden/>
              </w:rPr>
              <w:fldChar w:fldCharType="end"/>
            </w:r>
          </w:hyperlink>
        </w:p>
        <w:p w14:paraId="59810DD8" w14:textId="77777777" w:rsidR="001E1433" w:rsidRDefault="00000000">
          <w:pPr>
            <w:pStyle w:val="TOC2"/>
            <w:tabs>
              <w:tab w:val="right" w:leader="dot" w:pos="8296"/>
            </w:tabs>
            <w:rPr>
              <w:noProof/>
              <w14:ligatures w14:val="standardContextual"/>
            </w:rPr>
          </w:pPr>
          <w:hyperlink w:anchor="_Toc135424554" w:history="1">
            <w:r w:rsidR="001E1433" w:rsidRPr="005367A4">
              <w:rPr>
                <w:rStyle w:val="a3"/>
                <w:noProof/>
              </w:rPr>
              <w:t>3.2兼容性测试</w:t>
            </w:r>
            <w:r w:rsidR="001E1433">
              <w:rPr>
                <w:noProof/>
                <w:webHidden/>
              </w:rPr>
              <w:tab/>
            </w:r>
            <w:r w:rsidR="001E1433">
              <w:rPr>
                <w:noProof/>
                <w:webHidden/>
              </w:rPr>
              <w:fldChar w:fldCharType="begin"/>
            </w:r>
            <w:r w:rsidR="001E1433">
              <w:rPr>
                <w:noProof/>
                <w:webHidden/>
              </w:rPr>
              <w:instrText xml:space="preserve"> PAGEREF _Toc135424554 \h </w:instrText>
            </w:r>
            <w:r w:rsidR="001E1433">
              <w:rPr>
                <w:noProof/>
                <w:webHidden/>
              </w:rPr>
            </w:r>
            <w:r w:rsidR="001E1433">
              <w:rPr>
                <w:noProof/>
                <w:webHidden/>
              </w:rPr>
              <w:fldChar w:fldCharType="separate"/>
            </w:r>
            <w:r w:rsidR="001E1433">
              <w:rPr>
                <w:noProof/>
                <w:webHidden/>
              </w:rPr>
              <w:t>6</w:t>
            </w:r>
            <w:r w:rsidR="001E1433">
              <w:rPr>
                <w:noProof/>
                <w:webHidden/>
              </w:rPr>
              <w:fldChar w:fldCharType="end"/>
            </w:r>
          </w:hyperlink>
        </w:p>
        <w:p w14:paraId="46FCF07C" w14:textId="77777777" w:rsidR="001E1433" w:rsidRDefault="00000000">
          <w:pPr>
            <w:pStyle w:val="TOC3"/>
            <w:tabs>
              <w:tab w:val="right" w:leader="dot" w:pos="8296"/>
            </w:tabs>
            <w:rPr>
              <w:noProof/>
              <w14:ligatures w14:val="standardContextual"/>
            </w:rPr>
          </w:pPr>
          <w:hyperlink w:anchor="_Toc135424555" w:history="1">
            <w:r w:rsidR="001E1433" w:rsidRPr="005367A4">
              <w:rPr>
                <w:rStyle w:val="a3"/>
                <w:noProof/>
              </w:rPr>
              <w:t>3.2.1测试内容</w:t>
            </w:r>
            <w:r w:rsidR="001E1433">
              <w:rPr>
                <w:noProof/>
                <w:webHidden/>
              </w:rPr>
              <w:tab/>
            </w:r>
            <w:r w:rsidR="001E1433">
              <w:rPr>
                <w:noProof/>
                <w:webHidden/>
              </w:rPr>
              <w:fldChar w:fldCharType="begin"/>
            </w:r>
            <w:r w:rsidR="001E1433">
              <w:rPr>
                <w:noProof/>
                <w:webHidden/>
              </w:rPr>
              <w:instrText xml:space="preserve"> PAGEREF _Toc135424555 \h </w:instrText>
            </w:r>
            <w:r w:rsidR="001E1433">
              <w:rPr>
                <w:noProof/>
                <w:webHidden/>
              </w:rPr>
            </w:r>
            <w:r w:rsidR="001E1433">
              <w:rPr>
                <w:noProof/>
                <w:webHidden/>
              </w:rPr>
              <w:fldChar w:fldCharType="separate"/>
            </w:r>
            <w:r w:rsidR="001E1433">
              <w:rPr>
                <w:noProof/>
                <w:webHidden/>
              </w:rPr>
              <w:t>6</w:t>
            </w:r>
            <w:r w:rsidR="001E1433">
              <w:rPr>
                <w:noProof/>
                <w:webHidden/>
              </w:rPr>
              <w:fldChar w:fldCharType="end"/>
            </w:r>
          </w:hyperlink>
        </w:p>
        <w:p w14:paraId="70A296CA" w14:textId="77777777" w:rsidR="001E1433" w:rsidRDefault="00000000">
          <w:pPr>
            <w:pStyle w:val="TOC3"/>
            <w:tabs>
              <w:tab w:val="right" w:leader="dot" w:pos="8296"/>
            </w:tabs>
            <w:rPr>
              <w:noProof/>
              <w14:ligatures w14:val="standardContextual"/>
            </w:rPr>
          </w:pPr>
          <w:hyperlink w:anchor="_Toc135424556" w:history="1">
            <w:r w:rsidR="001E1433" w:rsidRPr="005367A4">
              <w:rPr>
                <w:rStyle w:val="a3"/>
                <w:noProof/>
              </w:rPr>
              <w:t>3.2.2测试方法</w:t>
            </w:r>
            <w:r w:rsidR="001E1433">
              <w:rPr>
                <w:noProof/>
                <w:webHidden/>
              </w:rPr>
              <w:tab/>
            </w:r>
            <w:r w:rsidR="001E1433">
              <w:rPr>
                <w:noProof/>
                <w:webHidden/>
              </w:rPr>
              <w:fldChar w:fldCharType="begin"/>
            </w:r>
            <w:r w:rsidR="001E1433">
              <w:rPr>
                <w:noProof/>
                <w:webHidden/>
              </w:rPr>
              <w:instrText xml:space="preserve"> PAGEREF _Toc135424556 \h </w:instrText>
            </w:r>
            <w:r w:rsidR="001E1433">
              <w:rPr>
                <w:noProof/>
                <w:webHidden/>
              </w:rPr>
            </w:r>
            <w:r w:rsidR="001E1433">
              <w:rPr>
                <w:noProof/>
                <w:webHidden/>
              </w:rPr>
              <w:fldChar w:fldCharType="separate"/>
            </w:r>
            <w:r w:rsidR="001E1433">
              <w:rPr>
                <w:noProof/>
                <w:webHidden/>
              </w:rPr>
              <w:t>6</w:t>
            </w:r>
            <w:r w:rsidR="001E1433">
              <w:rPr>
                <w:noProof/>
                <w:webHidden/>
              </w:rPr>
              <w:fldChar w:fldCharType="end"/>
            </w:r>
          </w:hyperlink>
        </w:p>
        <w:p w14:paraId="287FCA1B" w14:textId="77777777" w:rsidR="001E1433" w:rsidRDefault="00000000">
          <w:pPr>
            <w:pStyle w:val="TOC2"/>
            <w:tabs>
              <w:tab w:val="right" w:leader="dot" w:pos="8296"/>
            </w:tabs>
            <w:rPr>
              <w:noProof/>
              <w14:ligatures w14:val="standardContextual"/>
            </w:rPr>
          </w:pPr>
          <w:hyperlink w:anchor="_Toc135424557" w:history="1">
            <w:r w:rsidR="001E1433" w:rsidRPr="005367A4">
              <w:rPr>
                <w:rStyle w:val="a3"/>
                <w:noProof/>
              </w:rPr>
              <w:t>3.3综合场景测试</w:t>
            </w:r>
            <w:r w:rsidR="001E1433">
              <w:rPr>
                <w:noProof/>
                <w:webHidden/>
              </w:rPr>
              <w:tab/>
            </w:r>
            <w:r w:rsidR="001E1433">
              <w:rPr>
                <w:noProof/>
                <w:webHidden/>
              </w:rPr>
              <w:fldChar w:fldCharType="begin"/>
            </w:r>
            <w:r w:rsidR="001E1433">
              <w:rPr>
                <w:noProof/>
                <w:webHidden/>
              </w:rPr>
              <w:instrText xml:space="preserve"> PAGEREF _Toc135424557 \h </w:instrText>
            </w:r>
            <w:r w:rsidR="001E1433">
              <w:rPr>
                <w:noProof/>
                <w:webHidden/>
              </w:rPr>
            </w:r>
            <w:r w:rsidR="001E1433">
              <w:rPr>
                <w:noProof/>
                <w:webHidden/>
              </w:rPr>
              <w:fldChar w:fldCharType="separate"/>
            </w:r>
            <w:r w:rsidR="001E1433">
              <w:rPr>
                <w:noProof/>
                <w:webHidden/>
              </w:rPr>
              <w:t>7</w:t>
            </w:r>
            <w:r w:rsidR="001E1433">
              <w:rPr>
                <w:noProof/>
                <w:webHidden/>
              </w:rPr>
              <w:fldChar w:fldCharType="end"/>
            </w:r>
          </w:hyperlink>
        </w:p>
        <w:p w14:paraId="49793810" w14:textId="77777777" w:rsidR="001E1433" w:rsidRDefault="00000000">
          <w:pPr>
            <w:pStyle w:val="TOC3"/>
            <w:tabs>
              <w:tab w:val="right" w:leader="dot" w:pos="8296"/>
            </w:tabs>
            <w:rPr>
              <w:noProof/>
              <w14:ligatures w14:val="standardContextual"/>
            </w:rPr>
          </w:pPr>
          <w:hyperlink w:anchor="_Toc135424558" w:history="1">
            <w:r w:rsidR="001E1433" w:rsidRPr="005367A4">
              <w:rPr>
                <w:rStyle w:val="a3"/>
                <w:noProof/>
              </w:rPr>
              <w:t>3.3.1测试内容</w:t>
            </w:r>
            <w:r w:rsidR="001E1433">
              <w:rPr>
                <w:noProof/>
                <w:webHidden/>
              </w:rPr>
              <w:tab/>
            </w:r>
            <w:r w:rsidR="001E1433">
              <w:rPr>
                <w:noProof/>
                <w:webHidden/>
              </w:rPr>
              <w:fldChar w:fldCharType="begin"/>
            </w:r>
            <w:r w:rsidR="001E1433">
              <w:rPr>
                <w:noProof/>
                <w:webHidden/>
              </w:rPr>
              <w:instrText xml:space="preserve"> PAGEREF _Toc135424558 \h </w:instrText>
            </w:r>
            <w:r w:rsidR="001E1433">
              <w:rPr>
                <w:noProof/>
                <w:webHidden/>
              </w:rPr>
            </w:r>
            <w:r w:rsidR="001E1433">
              <w:rPr>
                <w:noProof/>
                <w:webHidden/>
              </w:rPr>
              <w:fldChar w:fldCharType="separate"/>
            </w:r>
            <w:r w:rsidR="001E1433">
              <w:rPr>
                <w:noProof/>
                <w:webHidden/>
              </w:rPr>
              <w:t>7</w:t>
            </w:r>
            <w:r w:rsidR="001E1433">
              <w:rPr>
                <w:noProof/>
                <w:webHidden/>
              </w:rPr>
              <w:fldChar w:fldCharType="end"/>
            </w:r>
          </w:hyperlink>
        </w:p>
        <w:p w14:paraId="4A6897E0" w14:textId="77777777" w:rsidR="001E1433" w:rsidRDefault="00000000">
          <w:pPr>
            <w:pStyle w:val="TOC3"/>
            <w:tabs>
              <w:tab w:val="right" w:leader="dot" w:pos="8296"/>
            </w:tabs>
            <w:rPr>
              <w:noProof/>
              <w14:ligatures w14:val="standardContextual"/>
            </w:rPr>
          </w:pPr>
          <w:hyperlink w:anchor="_Toc135424559" w:history="1">
            <w:r w:rsidR="001E1433" w:rsidRPr="005367A4">
              <w:rPr>
                <w:rStyle w:val="a3"/>
                <w:noProof/>
              </w:rPr>
              <w:t>3.3.2测试方法</w:t>
            </w:r>
            <w:r w:rsidR="001E1433">
              <w:rPr>
                <w:noProof/>
                <w:webHidden/>
              </w:rPr>
              <w:tab/>
            </w:r>
            <w:r w:rsidR="001E1433">
              <w:rPr>
                <w:noProof/>
                <w:webHidden/>
              </w:rPr>
              <w:fldChar w:fldCharType="begin"/>
            </w:r>
            <w:r w:rsidR="001E1433">
              <w:rPr>
                <w:noProof/>
                <w:webHidden/>
              </w:rPr>
              <w:instrText xml:space="preserve"> PAGEREF _Toc135424559 \h </w:instrText>
            </w:r>
            <w:r w:rsidR="001E1433">
              <w:rPr>
                <w:noProof/>
                <w:webHidden/>
              </w:rPr>
            </w:r>
            <w:r w:rsidR="001E1433">
              <w:rPr>
                <w:noProof/>
                <w:webHidden/>
              </w:rPr>
              <w:fldChar w:fldCharType="separate"/>
            </w:r>
            <w:r w:rsidR="001E1433">
              <w:rPr>
                <w:noProof/>
                <w:webHidden/>
              </w:rPr>
              <w:t>7</w:t>
            </w:r>
            <w:r w:rsidR="001E1433">
              <w:rPr>
                <w:noProof/>
                <w:webHidden/>
              </w:rPr>
              <w:fldChar w:fldCharType="end"/>
            </w:r>
          </w:hyperlink>
        </w:p>
        <w:p w14:paraId="299752F4" w14:textId="77777777" w:rsidR="001E1433" w:rsidRDefault="00000000">
          <w:pPr>
            <w:pStyle w:val="TOC1"/>
            <w:tabs>
              <w:tab w:val="right" w:leader="dot" w:pos="8296"/>
            </w:tabs>
            <w:rPr>
              <w:noProof/>
              <w14:ligatures w14:val="standardContextual"/>
            </w:rPr>
          </w:pPr>
          <w:hyperlink w:anchor="_Toc135424560" w:history="1">
            <w:r w:rsidR="001E1433" w:rsidRPr="005367A4">
              <w:rPr>
                <w:rStyle w:val="a3"/>
                <w:noProof/>
              </w:rPr>
              <w:t>四、资源测试（环境、人力）</w:t>
            </w:r>
            <w:r w:rsidR="001E1433">
              <w:rPr>
                <w:noProof/>
                <w:webHidden/>
              </w:rPr>
              <w:tab/>
            </w:r>
            <w:r w:rsidR="001E1433">
              <w:rPr>
                <w:noProof/>
                <w:webHidden/>
              </w:rPr>
              <w:fldChar w:fldCharType="begin"/>
            </w:r>
            <w:r w:rsidR="001E1433">
              <w:rPr>
                <w:noProof/>
                <w:webHidden/>
              </w:rPr>
              <w:instrText xml:space="preserve"> PAGEREF _Toc135424560 \h </w:instrText>
            </w:r>
            <w:r w:rsidR="001E1433">
              <w:rPr>
                <w:noProof/>
                <w:webHidden/>
              </w:rPr>
            </w:r>
            <w:r w:rsidR="001E1433">
              <w:rPr>
                <w:noProof/>
                <w:webHidden/>
              </w:rPr>
              <w:fldChar w:fldCharType="separate"/>
            </w:r>
            <w:r w:rsidR="001E1433">
              <w:rPr>
                <w:noProof/>
                <w:webHidden/>
              </w:rPr>
              <w:t>7</w:t>
            </w:r>
            <w:r w:rsidR="001E1433">
              <w:rPr>
                <w:noProof/>
                <w:webHidden/>
              </w:rPr>
              <w:fldChar w:fldCharType="end"/>
            </w:r>
          </w:hyperlink>
        </w:p>
        <w:p w14:paraId="2D5627AB" w14:textId="77777777" w:rsidR="001E1433" w:rsidRDefault="00000000">
          <w:pPr>
            <w:pStyle w:val="TOC2"/>
            <w:tabs>
              <w:tab w:val="right" w:leader="dot" w:pos="8296"/>
            </w:tabs>
            <w:rPr>
              <w:noProof/>
              <w14:ligatures w14:val="standardContextual"/>
            </w:rPr>
          </w:pPr>
          <w:hyperlink w:anchor="_Toc135424561" w:history="1">
            <w:r w:rsidR="001E1433" w:rsidRPr="005367A4">
              <w:rPr>
                <w:rStyle w:val="a3"/>
                <w:noProof/>
              </w:rPr>
              <w:t>4.1测试环境</w:t>
            </w:r>
            <w:r w:rsidR="001E1433">
              <w:rPr>
                <w:noProof/>
                <w:webHidden/>
              </w:rPr>
              <w:tab/>
            </w:r>
            <w:r w:rsidR="001E1433">
              <w:rPr>
                <w:noProof/>
                <w:webHidden/>
              </w:rPr>
              <w:fldChar w:fldCharType="begin"/>
            </w:r>
            <w:r w:rsidR="001E1433">
              <w:rPr>
                <w:noProof/>
                <w:webHidden/>
              </w:rPr>
              <w:instrText xml:space="preserve"> PAGEREF _Toc135424561 \h </w:instrText>
            </w:r>
            <w:r w:rsidR="001E1433">
              <w:rPr>
                <w:noProof/>
                <w:webHidden/>
              </w:rPr>
            </w:r>
            <w:r w:rsidR="001E1433">
              <w:rPr>
                <w:noProof/>
                <w:webHidden/>
              </w:rPr>
              <w:fldChar w:fldCharType="separate"/>
            </w:r>
            <w:r w:rsidR="001E1433">
              <w:rPr>
                <w:noProof/>
                <w:webHidden/>
              </w:rPr>
              <w:t>7</w:t>
            </w:r>
            <w:r w:rsidR="001E1433">
              <w:rPr>
                <w:noProof/>
                <w:webHidden/>
              </w:rPr>
              <w:fldChar w:fldCharType="end"/>
            </w:r>
          </w:hyperlink>
        </w:p>
        <w:p w14:paraId="5D3C9A78" w14:textId="77777777" w:rsidR="001E1433" w:rsidRDefault="00000000">
          <w:pPr>
            <w:pStyle w:val="TOC3"/>
            <w:tabs>
              <w:tab w:val="right" w:leader="dot" w:pos="8296"/>
            </w:tabs>
            <w:rPr>
              <w:noProof/>
              <w14:ligatures w14:val="standardContextual"/>
            </w:rPr>
          </w:pPr>
          <w:hyperlink w:anchor="_Toc135424562" w:history="1">
            <w:r w:rsidR="001E1433" w:rsidRPr="005367A4">
              <w:rPr>
                <w:rStyle w:val="a3"/>
                <w:noProof/>
              </w:rPr>
              <w:t>4.1.1硬件环境配置</w:t>
            </w:r>
            <w:r w:rsidR="001E1433">
              <w:rPr>
                <w:noProof/>
                <w:webHidden/>
              </w:rPr>
              <w:tab/>
            </w:r>
            <w:r w:rsidR="001E1433">
              <w:rPr>
                <w:noProof/>
                <w:webHidden/>
              </w:rPr>
              <w:fldChar w:fldCharType="begin"/>
            </w:r>
            <w:r w:rsidR="001E1433">
              <w:rPr>
                <w:noProof/>
                <w:webHidden/>
              </w:rPr>
              <w:instrText xml:space="preserve"> PAGEREF _Toc135424562 \h </w:instrText>
            </w:r>
            <w:r w:rsidR="001E1433">
              <w:rPr>
                <w:noProof/>
                <w:webHidden/>
              </w:rPr>
            </w:r>
            <w:r w:rsidR="001E1433">
              <w:rPr>
                <w:noProof/>
                <w:webHidden/>
              </w:rPr>
              <w:fldChar w:fldCharType="separate"/>
            </w:r>
            <w:r w:rsidR="001E1433">
              <w:rPr>
                <w:noProof/>
                <w:webHidden/>
              </w:rPr>
              <w:t>7</w:t>
            </w:r>
            <w:r w:rsidR="001E1433">
              <w:rPr>
                <w:noProof/>
                <w:webHidden/>
              </w:rPr>
              <w:fldChar w:fldCharType="end"/>
            </w:r>
          </w:hyperlink>
        </w:p>
        <w:p w14:paraId="78FED524" w14:textId="77777777" w:rsidR="001E1433" w:rsidRDefault="00000000">
          <w:pPr>
            <w:pStyle w:val="TOC3"/>
            <w:tabs>
              <w:tab w:val="right" w:leader="dot" w:pos="8296"/>
            </w:tabs>
            <w:rPr>
              <w:noProof/>
              <w14:ligatures w14:val="standardContextual"/>
            </w:rPr>
          </w:pPr>
          <w:hyperlink w:anchor="_Toc135424563" w:history="1">
            <w:r w:rsidR="001E1433" w:rsidRPr="005367A4">
              <w:rPr>
                <w:rStyle w:val="a3"/>
                <w:noProof/>
              </w:rPr>
              <w:t>4.1.2软件环境配置</w:t>
            </w:r>
            <w:r w:rsidR="001E1433">
              <w:rPr>
                <w:noProof/>
                <w:webHidden/>
              </w:rPr>
              <w:tab/>
            </w:r>
            <w:r w:rsidR="001E1433">
              <w:rPr>
                <w:noProof/>
                <w:webHidden/>
              </w:rPr>
              <w:fldChar w:fldCharType="begin"/>
            </w:r>
            <w:r w:rsidR="001E1433">
              <w:rPr>
                <w:noProof/>
                <w:webHidden/>
              </w:rPr>
              <w:instrText xml:space="preserve"> PAGEREF _Toc135424563 \h </w:instrText>
            </w:r>
            <w:r w:rsidR="001E1433">
              <w:rPr>
                <w:noProof/>
                <w:webHidden/>
              </w:rPr>
            </w:r>
            <w:r w:rsidR="001E1433">
              <w:rPr>
                <w:noProof/>
                <w:webHidden/>
              </w:rPr>
              <w:fldChar w:fldCharType="separate"/>
            </w:r>
            <w:r w:rsidR="001E1433">
              <w:rPr>
                <w:noProof/>
                <w:webHidden/>
              </w:rPr>
              <w:t>7</w:t>
            </w:r>
            <w:r w:rsidR="001E1433">
              <w:rPr>
                <w:noProof/>
                <w:webHidden/>
              </w:rPr>
              <w:fldChar w:fldCharType="end"/>
            </w:r>
          </w:hyperlink>
        </w:p>
        <w:p w14:paraId="6343C754" w14:textId="77777777" w:rsidR="001E1433" w:rsidRDefault="00000000">
          <w:pPr>
            <w:pStyle w:val="TOC2"/>
            <w:tabs>
              <w:tab w:val="right" w:leader="dot" w:pos="8296"/>
            </w:tabs>
            <w:rPr>
              <w:noProof/>
              <w14:ligatures w14:val="standardContextual"/>
            </w:rPr>
          </w:pPr>
          <w:hyperlink w:anchor="_Toc135424564" w:history="1">
            <w:r w:rsidR="001E1433" w:rsidRPr="005367A4">
              <w:rPr>
                <w:rStyle w:val="a3"/>
                <w:noProof/>
              </w:rPr>
              <w:t>4.2测试人力资源</w:t>
            </w:r>
            <w:r w:rsidR="001E1433">
              <w:rPr>
                <w:noProof/>
                <w:webHidden/>
              </w:rPr>
              <w:tab/>
            </w:r>
            <w:r w:rsidR="001E1433">
              <w:rPr>
                <w:noProof/>
                <w:webHidden/>
              </w:rPr>
              <w:fldChar w:fldCharType="begin"/>
            </w:r>
            <w:r w:rsidR="001E1433">
              <w:rPr>
                <w:noProof/>
                <w:webHidden/>
              </w:rPr>
              <w:instrText xml:space="preserve"> PAGEREF _Toc135424564 \h </w:instrText>
            </w:r>
            <w:r w:rsidR="001E1433">
              <w:rPr>
                <w:noProof/>
                <w:webHidden/>
              </w:rPr>
            </w:r>
            <w:r w:rsidR="001E1433">
              <w:rPr>
                <w:noProof/>
                <w:webHidden/>
              </w:rPr>
              <w:fldChar w:fldCharType="separate"/>
            </w:r>
            <w:r w:rsidR="001E1433">
              <w:rPr>
                <w:noProof/>
                <w:webHidden/>
              </w:rPr>
              <w:t>8</w:t>
            </w:r>
            <w:r w:rsidR="001E1433">
              <w:rPr>
                <w:noProof/>
                <w:webHidden/>
              </w:rPr>
              <w:fldChar w:fldCharType="end"/>
            </w:r>
          </w:hyperlink>
        </w:p>
        <w:p w14:paraId="3A42C818" w14:textId="77777777" w:rsidR="001E1433" w:rsidRDefault="00000000">
          <w:pPr>
            <w:pStyle w:val="TOC3"/>
            <w:tabs>
              <w:tab w:val="right" w:leader="dot" w:pos="8296"/>
            </w:tabs>
            <w:rPr>
              <w:noProof/>
              <w14:ligatures w14:val="standardContextual"/>
            </w:rPr>
          </w:pPr>
          <w:hyperlink w:anchor="_Toc135424565" w:history="1">
            <w:r w:rsidR="001E1433" w:rsidRPr="005367A4">
              <w:rPr>
                <w:rStyle w:val="a3"/>
                <w:noProof/>
              </w:rPr>
              <w:t>4.2.1人力资源需求</w:t>
            </w:r>
            <w:r w:rsidR="001E1433">
              <w:rPr>
                <w:noProof/>
                <w:webHidden/>
              </w:rPr>
              <w:tab/>
            </w:r>
            <w:r w:rsidR="001E1433">
              <w:rPr>
                <w:noProof/>
                <w:webHidden/>
              </w:rPr>
              <w:fldChar w:fldCharType="begin"/>
            </w:r>
            <w:r w:rsidR="001E1433">
              <w:rPr>
                <w:noProof/>
                <w:webHidden/>
              </w:rPr>
              <w:instrText xml:space="preserve"> PAGEREF _Toc135424565 \h </w:instrText>
            </w:r>
            <w:r w:rsidR="001E1433">
              <w:rPr>
                <w:noProof/>
                <w:webHidden/>
              </w:rPr>
            </w:r>
            <w:r w:rsidR="001E1433">
              <w:rPr>
                <w:noProof/>
                <w:webHidden/>
              </w:rPr>
              <w:fldChar w:fldCharType="separate"/>
            </w:r>
            <w:r w:rsidR="001E1433">
              <w:rPr>
                <w:noProof/>
                <w:webHidden/>
              </w:rPr>
              <w:t>8</w:t>
            </w:r>
            <w:r w:rsidR="001E1433">
              <w:rPr>
                <w:noProof/>
                <w:webHidden/>
              </w:rPr>
              <w:fldChar w:fldCharType="end"/>
            </w:r>
          </w:hyperlink>
        </w:p>
        <w:p w14:paraId="2F030DBF" w14:textId="77777777" w:rsidR="001E1433" w:rsidRDefault="00000000">
          <w:pPr>
            <w:pStyle w:val="TOC3"/>
            <w:tabs>
              <w:tab w:val="right" w:leader="dot" w:pos="8296"/>
            </w:tabs>
            <w:rPr>
              <w:noProof/>
              <w14:ligatures w14:val="standardContextual"/>
            </w:rPr>
          </w:pPr>
          <w:hyperlink w:anchor="_Toc135424566" w:history="1">
            <w:r w:rsidR="001E1433" w:rsidRPr="005367A4">
              <w:rPr>
                <w:rStyle w:val="a3"/>
                <w:noProof/>
              </w:rPr>
              <w:t>4.2.2人员培训需求</w:t>
            </w:r>
            <w:r w:rsidR="001E1433">
              <w:rPr>
                <w:noProof/>
                <w:webHidden/>
              </w:rPr>
              <w:tab/>
            </w:r>
            <w:r w:rsidR="001E1433">
              <w:rPr>
                <w:noProof/>
                <w:webHidden/>
              </w:rPr>
              <w:fldChar w:fldCharType="begin"/>
            </w:r>
            <w:r w:rsidR="001E1433">
              <w:rPr>
                <w:noProof/>
                <w:webHidden/>
              </w:rPr>
              <w:instrText xml:space="preserve"> PAGEREF _Toc135424566 \h </w:instrText>
            </w:r>
            <w:r w:rsidR="001E1433">
              <w:rPr>
                <w:noProof/>
                <w:webHidden/>
              </w:rPr>
            </w:r>
            <w:r w:rsidR="001E1433">
              <w:rPr>
                <w:noProof/>
                <w:webHidden/>
              </w:rPr>
              <w:fldChar w:fldCharType="separate"/>
            </w:r>
            <w:r w:rsidR="001E1433">
              <w:rPr>
                <w:noProof/>
                <w:webHidden/>
              </w:rPr>
              <w:t>8</w:t>
            </w:r>
            <w:r w:rsidR="001E1433">
              <w:rPr>
                <w:noProof/>
                <w:webHidden/>
              </w:rPr>
              <w:fldChar w:fldCharType="end"/>
            </w:r>
          </w:hyperlink>
        </w:p>
        <w:p w14:paraId="233327BD" w14:textId="77777777" w:rsidR="001E1433" w:rsidRDefault="00000000">
          <w:pPr>
            <w:pStyle w:val="TOC1"/>
            <w:tabs>
              <w:tab w:val="right" w:leader="dot" w:pos="8296"/>
            </w:tabs>
            <w:rPr>
              <w:noProof/>
              <w14:ligatures w14:val="standardContextual"/>
            </w:rPr>
          </w:pPr>
          <w:hyperlink w:anchor="_Toc135424567" w:history="1">
            <w:r w:rsidR="001E1433" w:rsidRPr="005367A4">
              <w:rPr>
                <w:rStyle w:val="a3"/>
                <w:noProof/>
              </w:rPr>
              <w:t>五、测试任务安排和进度计划</w:t>
            </w:r>
            <w:r w:rsidR="001E1433">
              <w:rPr>
                <w:noProof/>
                <w:webHidden/>
              </w:rPr>
              <w:tab/>
            </w:r>
            <w:r w:rsidR="001E1433">
              <w:rPr>
                <w:noProof/>
                <w:webHidden/>
              </w:rPr>
              <w:fldChar w:fldCharType="begin"/>
            </w:r>
            <w:r w:rsidR="001E1433">
              <w:rPr>
                <w:noProof/>
                <w:webHidden/>
              </w:rPr>
              <w:instrText xml:space="preserve"> PAGEREF _Toc135424567 \h </w:instrText>
            </w:r>
            <w:r w:rsidR="001E1433">
              <w:rPr>
                <w:noProof/>
                <w:webHidden/>
              </w:rPr>
            </w:r>
            <w:r w:rsidR="001E1433">
              <w:rPr>
                <w:noProof/>
                <w:webHidden/>
              </w:rPr>
              <w:fldChar w:fldCharType="separate"/>
            </w:r>
            <w:r w:rsidR="001E1433">
              <w:rPr>
                <w:noProof/>
                <w:webHidden/>
              </w:rPr>
              <w:t>8</w:t>
            </w:r>
            <w:r w:rsidR="001E1433">
              <w:rPr>
                <w:noProof/>
                <w:webHidden/>
              </w:rPr>
              <w:fldChar w:fldCharType="end"/>
            </w:r>
          </w:hyperlink>
        </w:p>
        <w:p w14:paraId="7C883ED8" w14:textId="77777777" w:rsidR="001E1433" w:rsidRDefault="00000000">
          <w:pPr>
            <w:pStyle w:val="TOC2"/>
            <w:tabs>
              <w:tab w:val="right" w:leader="dot" w:pos="8296"/>
            </w:tabs>
            <w:rPr>
              <w:noProof/>
              <w14:ligatures w14:val="standardContextual"/>
            </w:rPr>
          </w:pPr>
          <w:hyperlink w:anchor="_Toc135424568" w:history="1">
            <w:r w:rsidR="001E1433" w:rsidRPr="005367A4">
              <w:rPr>
                <w:rStyle w:val="a3"/>
                <w:noProof/>
              </w:rPr>
              <w:t>5.1测试进度计划</w:t>
            </w:r>
            <w:r w:rsidR="001E1433">
              <w:rPr>
                <w:noProof/>
                <w:webHidden/>
              </w:rPr>
              <w:tab/>
            </w:r>
            <w:r w:rsidR="001E1433">
              <w:rPr>
                <w:noProof/>
                <w:webHidden/>
              </w:rPr>
              <w:fldChar w:fldCharType="begin"/>
            </w:r>
            <w:r w:rsidR="001E1433">
              <w:rPr>
                <w:noProof/>
                <w:webHidden/>
              </w:rPr>
              <w:instrText xml:space="preserve"> PAGEREF _Toc135424568 \h </w:instrText>
            </w:r>
            <w:r w:rsidR="001E1433">
              <w:rPr>
                <w:noProof/>
                <w:webHidden/>
              </w:rPr>
            </w:r>
            <w:r w:rsidR="001E1433">
              <w:rPr>
                <w:noProof/>
                <w:webHidden/>
              </w:rPr>
              <w:fldChar w:fldCharType="separate"/>
            </w:r>
            <w:r w:rsidR="001E1433">
              <w:rPr>
                <w:noProof/>
                <w:webHidden/>
              </w:rPr>
              <w:t>8</w:t>
            </w:r>
            <w:r w:rsidR="001E1433">
              <w:rPr>
                <w:noProof/>
                <w:webHidden/>
              </w:rPr>
              <w:fldChar w:fldCharType="end"/>
            </w:r>
          </w:hyperlink>
        </w:p>
        <w:p w14:paraId="11DFE5B9" w14:textId="77777777" w:rsidR="001E1433" w:rsidRDefault="00000000">
          <w:pPr>
            <w:pStyle w:val="TOC2"/>
            <w:tabs>
              <w:tab w:val="right" w:leader="dot" w:pos="8296"/>
            </w:tabs>
            <w:rPr>
              <w:noProof/>
              <w14:ligatures w14:val="standardContextual"/>
            </w:rPr>
          </w:pPr>
          <w:hyperlink w:anchor="_Toc135424569" w:history="1">
            <w:r w:rsidR="001E1433" w:rsidRPr="005367A4">
              <w:rPr>
                <w:rStyle w:val="a3"/>
                <w:noProof/>
              </w:rPr>
              <w:t>5.2测试功能模块分工</w:t>
            </w:r>
            <w:r w:rsidR="001E1433">
              <w:rPr>
                <w:noProof/>
                <w:webHidden/>
              </w:rPr>
              <w:tab/>
            </w:r>
            <w:r w:rsidR="001E1433">
              <w:rPr>
                <w:noProof/>
                <w:webHidden/>
              </w:rPr>
              <w:fldChar w:fldCharType="begin"/>
            </w:r>
            <w:r w:rsidR="001E1433">
              <w:rPr>
                <w:noProof/>
                <w:webHidden/>
              </w:rPr>
              <w:instrText xml:space="preserve"> PAGEREF _Toc135424569 \h </w:instrText>
            </w:r>
            <w:r w:rsidR="001E1433">
              <w:rPr>
                <w:noProof/>
                <w:webHidden/>
              </w:rPr>
            </w:r>
            <w:r w:rsidR="001E1433">
              <w:rPr>
                <w:noProof/>
                <w:webHidden/>
              </w:rPr>
              <w:fldChar w:fldCharType="separate"/>
            </w:r>
            <w:r w:rsidR="001E1433">
              <w:rPr>
                <w:noProof/>
                <w:webHidden/>
              </w:rPr>
              <w:t>8</w:t>
            </w:r>
            <w:r w:rsidR="001E1433">
              <w:rPr>
                <w:noProof/>
                <w:webHidden/>
              </w:rPr>
              <w:fldChar w:fldCharType="end"/>
            </w:r>
          </w:hyperlink>
        </w:p>
        <w:p w14:paraId="557CAA6B" w14:textId="77777777" w:rsidR="001E1433" w:rsidRDefault="00000000">
          <w:pPr>
            <w:pStyle w:val="TOC2"/>
            <w:tabs>
              <w:tab w:val="right" w:leader="dot" w:pos="8296"/>
            </w:tabs>
            <w:rPr>
              <w:noProof/>
              <w14:ligatures w14:val="standardContextual"/>
            </w:rPr>
          </w:pPr>
          <w:hyperlink w:anchor="_Toc135424570" w:history="1">
            <w:r w:rsidR="001E1433" w:rsidRPr="005367A4">
              <w:rPr>
                <w:rStyle w:val="a3"/>
                <w:noProof/>
              </w:rPr>
              <w:t>5.3测试任务分解及具体安排</w:t>
            </w:r>
            <w:r w:rsidR="001E1433">
              <w:rPr>
                <w:noProof/>
                <w:webHidden/>
              </w:rPr>
              <w:tab/>
            </w:r>
            <w:r w:rsidR="001E1433">
              <w:rPr>
                <w:noProof/>
                <w:webHidden/>
              </w:rPr>
              <w:fldChar w:fldCharType="begin"/>
            </w:r>
            <w:r w:rsidR="001E1433">
              <w:rPr>
                <w:noProof/>
                <w:webHidden/>
              </w:rPr>
              <w:instrText xml:space="preserve"> PAGEREF _Toc135424570 \h </w:instrText>
            </w:r>
            <w:r w:rsidR="001E1433">
              <w:rPr>
                <w:noProof/>
                <w:webHidden/>
              </w:rPr>
            </w:r>
            <w:r w:rsidR="001E1433">
              <w:rPr>
                <w:noProof/>
                <w:webHidden/>
              </w:rPr>
              <w:fldChar w:fldCharType="separate"/>
            </w:r>
            <w:r w:rsidR="001E1433">
              <w:rPr>
                <w:noProof/>
                <w:webHidden/>
              </w:rPr>
              <w:t>9</w:t>
            </w:r>
            <w:r w:rsidR="001E1433">
              <w:rPr>
                <w:noProof/>
                <w:webHidden/>
              </w:rPr>
              <w:fldChar w:fldCharType="end"/>
            </w:r>
          </w:hyperlink>
        </w:p>
        <w:p w14:paraId="2AA2BE43" w14:textId="77777777" w:rsidR="001E1433" w:rsidRDefault="00000000">
          <w:pPr>
            <w:pStyle w:val="TOC1"/>
            <w:tabs>
              <w:tab w:val="right" w:leader="dot" w:pos="8296"/>
            </w:tabs>
            <w:rPr>
              <w:noProof/>
              <w14:ligatures w14:val="standardContextual"/>
            </w:rPr>
          </w:pPr>
          <w:hyperlink w:anchor="_Toc135424571" w:history="1">
            <w:r w:rsidR="001E1433" w:rsidRPr="005367A4">
              <w:rPr>
                <w:rStyle w:val="a3"/>
                <w:noProof/>
              </w:rPr>
              <w:t>六、测试管理</w:t>
            </w:r>
            <w:r w:rsidR="001E1433">
              <w:rPr>
                <w:noProof/>
                <w:webHidden/>
              </w:rPr>
              <w:tab/>
            </w:r>
            <w:r w:rsidR="001E1433">
              <w:rPr>
                <w:noProof/>
                <w:webHidden/>
              </w:rPr>
              <w:fldChar w:fldCharType="begin"/>
            </w:r>
            <w:r w:rsidR="001E1433">
              <w:rPr>
                <w:noProof/>
                <w:webHidden/>
              </w:rPr>
              <w:instrText xml:space="preserve"> PAGEREF _Toc135424571 \h </w:instrText>
            </w:r>
            <w:r w:rsidR="001E1433">
              <w:rPr>
                <w:noProof/>
                <w:webHidden/>
              </w:rPr>
            </w:r>
            <w:r w:rsidR="001E1433">
              <w:rPr>
                <w:noProof/>
                <w:webHidden/>
              </w:rPr>
              <w:fldChar w:fldCharType="separate"/>
            </w:r>
            <w:r w:rsidR="001E1433">
              <w:rPr>
                <w:noProof/>
                <w:webHidden/>
              </w:rPr>
              <w:t>9</w:t>
            </w:r>
            <w:r w:rsidR="001E1433">
              <w:rPr>
                <w:noProof/>
                <w:webHidden/>
              </w:rPr>
              <w:fldChar w:fldCharType="end"/>
            </w:r>
          </w:hyperlink>
        </w:p>
        <w:p w14:paraId="4069DFB0" w14:textId="77777777" w:rsidR="001E1433" w:rsidRDefault="00000000">
          <w:pPr>
            <w:pStyle w:val="TOC2"/>
            <w:tabs>
              <w:tab w:val="right" w:leader="dot" w:pos="8296"/>
            </w:tabs>
            <w:rPr>
              <w:noProof/>
              <w14:ligatures w14:val="standardContextual"/>
            </w:rPr>
          </w:pPr>
          <w:hyperlink w:anchor="_Toc135424572" w:history="1">
            <w:r w:rsidR="001E1433" w:rsidRPr="005367A4">
              <w:rPr>
                <w:rStyle w:val="a3"/>
                <w:noProof/>
              </w:rPr>
              <w:t>6.1角色和职责</w:t>
            </w:r>
            <w:r w:rsidR="001E1433">
              <w:rPr>
                <w:noProof/>
                <w:webHidden/>
              </w:rPr>
              <w:tab/>
            </w:r>
            <w:r w:rsidR="001E1433">
              <w:rPr>
                <w:noProof/>
                <w:webHidden/>
              </w:rPr>
              <w:fldChar w:fldCharType="begin"/>
            </w:r>
            <w:r w:rsidR="001E1433">
              <w:rPr>
                <w:noProof/>
                <w:webHidden/>
              </w:rPr>
              <w:instrText xml:space="preserve"> PAGEREF _Toc135424572 \h </w:instrText>
            </w:r>
            <w:r w:rsidR="001E1433">
              <w:rPr>
                <w:noProof/>
                <w:webHidden/>
              </w:rPr>
            </w:r>
            <w:r w:rsidR="001E1433">
              <w:rPr>
                <w:noProof/>
                <w:webHidden/>
              </w:rPr>
              <w:fldChar w:fldCharType="separate"/>
            </w:r>
            <w:r w:rsidR="001E1433">
              <w:rPr>
                <w:noProof/>
                <w:webHidden/>
              </w:rPr>
              <w:t>9</w:t>
            </w:r>
            <w:r w:rsidR="001E1433">
              <w:rPr>
                <w:noProof/>
                <w:webHidden/>
              </w:rPr>
              <w:fldChar w:fldCharType="end"/>
            </w:r>
          </w:hyperlink>
        </w:p>
        <w:p w14:paraId="38B74A7D" w14:textId="77777777" w:rsidR="001E1433" w:rsidRDefault="00000000">
          <w:pPr>
            <w:pStyle w:val="TOC2"/>
            <w:tabs>
              <w:tab w:val="right" w:leader="dot" w:pos="8296"/>
            </w:tabs>
            <w:rPr>
              <w:noProof/>
              <w14:ligatures w14:val="standardContextual"/>
            </w:rPr>
          </w:pPr>
          <w:hyperlink w:anchor="_Toc135424573" w:history="1">
            <w:r w:rsidR="001E1433" w:rsidRPr="005367A4">
              <w:rPr>
                <w:rStyle w:val="a3"/>
                <w:noProof/>
              </w:rPr>
              <w:t>6.2测试开始标准</w:t>
            </w:r>
            <w:r w:rsidR="001E1433">
              <w:rPr>
                <w:noProof/>
                <w:webHidden/>
              </w:rPr>
              <w:tab/>
            </w:r>
            <w:r w:rsidR="001E1433">
              <w:rPr>
                <w:noProof/>
                <w:webHidden/>
              </w:rPr>
              <w:fldChar w:fldCharType="begin"/>
            </w:r>
            <w:r w:rsidR="001E1433">
              <w:rPr>
                <w:noProof/>
                <w:webHidden/>
              </w:rPr>
              <w:instrText xml:space="preserve"> PAGEREF _Toc135424573 \h </w:instrText>
            </w:r>
            <w:r w:rsidR="001E1433">
              <w:rPr>
                <w:noProof/>
                <w:webHidden/>
              </w:rPr>
            </w:r>
            <w:r w:rsidR="001E1433">
              <w:rPr>
                <w:noProof/>
                <w:webHidden/>
              </w:rPr>
              <w:fldChar w:fldCharType="separate"/>
            </w:r>
            <w:r w:rsidR="001E1433">
              <w:rPr>
                <w:noProof/>
                <w:webHidden/>
              </w:rPr>
              <w:t>9</w:t>
            </w:r>
            <w:r w:rsidR="001E1433">
              <w:rPr>
                <w:noProof/>
                <w:webHidden/>
              </w:rPr>
              <w:fldChar w:fldCharType="end"/>
            </w:r>
          </w:hyperlink>
        </w:p>
        <w:p w14:paraId="6AB1784C" w14:textId="77777777" w:rsidR="001E1433" w:rsidRDefault="00000000">
          <w:pPr>
            <w:pStyle w:val="TOC2"/>
            <w:tabs>
              <w:tab w:val="right" w:leader="dot" w:pos="8296"/>
            </w:tabs>
            <w:rPr>
              <w:noProof/>
              <w14:ligatures w14:val="standardContextual"/>
            </w:rPr>
          </w:pPr>
          <w:hyperlink w:anchor="_Toc135424574" w:history="1">
            <w:r w:rsidR="001E1433" w:rsidRPr="005367A4">
              <w:rPr>
                <w:rStyle w:val="a3"/>
                <w:noProof/>
              </w:rPr>
              <w:t>6.3测试完成标准</w:t>
            </w:r>
            <w:r w:rsidR="001E1433">
              <w:rPr>
                <w:noProof/>
                <w:webHidden/>
              </w:rPr>
              <w:tab/>
            </w:r>
            <w:r w:rsidR="001E1433">
              <w:rPr>
                <w:noProof/>
                <w:webHidden/>
              </w:rPr>
              <w:fldChar w:fldCharType="begin"/>
            </w:r>
            <w:r w:rsidR="001E1433">
              <w:rPr>
                <w:noProof/>
                <w:webHidden/>
              </w:rPr>
              <w:instrText xml:space="preserve"> PAGEREF _Toc135424574 \h </w:instrText>
            </w:r>
            <w:r w:rsidR="001E1433">
              <w:rPr>
                <w:noProof/>
                <w:webHidden/>
              </w:rPr>
            </w:r>
            <w:r w:rsidR="001E1433">
              <w:rPr>
                <w:noProof/>
                <w:webHidden/>
              </w:rPr>
              <w:fldChar w:fldCharType="separate"/>
            </w:r>
            <w:r w:rsidR="001E1433">
              <w:rPr>
                <w:noProof/>
                <w:webHidden/>
              </w:rPr>
              <w:t>9</w:t>
            </w:r>
            <w:r w:rsidR="001E1433">
              <w:rPr>
                <w:noProof/>
                <w:webHidden/>
              </w:rPr>
              <w:fldChar w:fldCharType="end"/>
            </w:r>
          </w:hyperlink>
        </w:p>
        <w:p w14:paraId="3560E21D" w14:textId="77777777" w:rsidR="001E1433" w:rsidRDefault="00000000">
          <w:pPr>
            <w:pStyle w:val="TOC2"/>
            <w:tabs>
              <w:tab w:val="right" w:leader="dot" w:pos="8296"/>
            </w:tabs>
            <w:rPr>
              <w:noProof/>
              <w14:ligatures w14:val="standardContextual"/>
            </w:rPr>
          </w:pPr>
          <w:hyperlink w:anchor="_Toc135424575" w:history="1">
            <w:r w:rsidR="001E1433" w:rsidRPr="005367A4">
              <w:rPr>
                <w:rStyle w:val="a3"/>
                <w:noProof/>
              </w:rPr>
              <w:t>6.4测试缺陷管理</w:t>
            </w:r>
            <w:r w:rsidR="001E1433">
              <w:rPr>
                <w:noProof/>
                <w:webHidden/>
              </w:rPr>
              <w:tab/>
            </w:r>
            <w:r w:rsidR="001E1433">
              <w:rPr>
                <w:noProof/>
                <w:webHidden/>
              </w:rPr>
              <w:fldChar w:fldCharType="begin"/>
            </w:r>
            <w:r w:rsidR="001E1433">
              <w:rPr>
                <w:noProof/>
                <w:webHidden/>
              </w:rPr>
              <w:instrText xml:space="preserve"> PAGEREF _Toc135424575 \h </w:instrText>
            </w:r>
            <w:r w:rsidR="001E1433">
              <w:rPr>
                <w:noProof/>
                <w:webHidden/>
              </w:rPr>
            </w:r>
            <w:r w:rsidR="001E1433">
              <w:rPr>
                <w:noProof/>
                <w:webHidden/>
              </w:rPr>
              <w:fldChar w:fldCharType="separate"/>
            </w:r>
            <w:r w:rsidR="001E1433">
              <w:rPr>
                <w:noProof/>
                <w:webHidden/>
              </w:rPr>
              <w:t>10</w:t>
            </w:r>
            <w:r w:rsidR="001E1433">
              <w:rPr>
                <w:noProof/>
                <w:webHidden/>
              </w:rPr>
              <w:fldChar w:fldCharType="end"/>
            </w:r>
          </w:hyperlink>
        </w:p>
        <w:p w14:paraId="60CF3897" w14:textId="77777777" w:rsidR="001E1433" w:rsidRDefault="00000000">
          <w:pPr>
            <w:pStyle w:val="TOC1"/>
            <w:tabs>
              <w:tab w:val="right" w:leader="dot" w:pos="8296"/>
            </w:tabs>
            <w:rPr>
              <w:noProof/>
              <w14:ligatures w14:val="standardContextual"/>
            </w:rPr>
          </w:pPr>
          <w:hyperlink w:anchor="_Toc135424576" w:history="1">
            <w:r w:rsidR="001E1433" w:rsidRPr="005367A4">
              <w:rPr>
                <w:rStyle w:val="a3"/>
                <w:noProof/>
              </w:rPr>
              <w:t>七、风险和应急</w:t>
            </w:r>
            <w:r w:rsidR="001E1433">
              <w:rPr>
                <w:noProof/>
                <w:webHidden/>
              </w:rPr>
              <w:tab/>
            </w:r>
            <w:r w:rsidR="001E1433">
              <w:rPr>
                <w:noProof/>
                <w:webHidden/>
              </w:rPr>
              <w:fldChar w:fldCharType="begin"/>
            </w:r>
            <w:r w:rsidR="001E1433">
              <w:rPr>
                <w:noProof/>
                <w:webHidden/>
              </w:rPr>
              <w:instrText xml:space="preserve"> PAGEREF _Toc135424576 \h </w:instrText>
            </w:r>
            <w:r w:rsidR="001E1433">
              <w:rPr>
                <w:noProof/>
                <w:webHidden/>
              </w:rPr>
            </w:r>
            <w:r w:rsidR="001E1433">
              <w:rPr>
                <w:noProof/>
                <w:webHidden/>
              </w:rPr>
              <w:fldChar w:fldCharType="separate"/>
            </w:r>
            <w:r w:rsidR="001E1433">
              <w:rPr>
                <w:noProof/>
                <w:webHidden/>
              </w:rPr>
              <w:t>10</w:t>
            </w:r>
            <w:r w:rsidR="001E1433">
              <w:rPr>
                <w:noProof/>
                <w:webHidden/>
              </w:rPr>
              <w:fldChar w:fldCharType="end"/>
            </w:r>
          </w:hyperlink>
        </w:p>
        <w:p w14:paraId="08BAF2B1" w14:textId="77777777" w:rsidR="001E1433" w:rsidRDefault="00A02961" w:rsidP="00A02961">
          <w:pPr>
            <w:rPr>
              <w:b/>
              <w:bCs/>
              <w:lang w:val="zh-CN"/>
            </w:rPr>
          </w:pPr>
          <w:r>
            <w:rPr>
              <w:b/>
              <w:bCs/>
              <w:lang w:val="zh-CN"/>
            </w:rPr>
            <w:fldChar w:fldCharType="end"/>
          </w:r>
        </w:p>
      </w:sdtContent>
    </w:sdt>
    <w:p w14:paraId="06FD311E" w14:textId="77777777" w:rsidR="00A02961" w:rsidRPr="001E1433" w:rsidRDefault="00A02961" w:rsidP="00A02961">
      <w:r>
        <w:br w:type="page"/>
      </w:r>
    </w:p>
    <w:p w14:paraId="3A5203F2" w14:textId="77777777" w:rsidR="00710BBF" w:rsidRDefault="006B3F64" w:rsidP="006B3F64">
      <w:pPr>
        <w:pStyle w:val="1"/>
      </w:pPr>
      <w:bookmarkStart w:id="0" w:name="_Toc135424541"/>
      <w:r>
        <w:rPr>
          <w:rFonts w:hint="eastAsia"/>
        </w:rPr>
        <w:lastRenderedPageBreak/>
        <w:t>一、引言</w:t>
      </w:r>
      <w:bookmarkEnd w:id="0"/>
    </w:p>
    <w:p w14:paraId="776E2FA8" w14:textId="77777777" w:rsidR="006B3F64" w:rsidRDefault="006B3F64" w:rsidP="006B3F64">
      <w:pPr>
        <w:pStyle w:val="2"/>
      </w:pPr>
      <w:bookmarkStart w:id="1" w:name="_Toc135424542"/>
      <w:r>
        <w:rPr>
          <w:rFonts w:hint="eastAsia"/>
        </w:rPr>
        <w:t>1.1编写目的</w:t>
      </w:r>
      <w:bookmarkEnd w:id="1"/>
    </w:p>
    <w:p w14:paraId="59272A94" w14:textId="77777777" w:rsidR="00FD3CD9" w:rsidRDefault="00FD3CD9" w:rsidP="006B3F64">
      <w:pPr>
        <w:pStyle w:val="a4"/>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本文档是在线学生信息管理系统测试方案文档，通过对《在线学生信息管理系统需求说明书》和其他项目信息的分析整理，为了明确测试范围，分配测试任务，规范测试流程，具体编写如下：</w:t>
      </w:r>
    </w:p>
    <w:p w14:paraId="4E9954FE" w14:textId="77777777" w:rsidR="00FD3CD9" w:rsidRDefault="00FD3CD9" w:rsidP="00FD3CD9">
      <w:pPr>
        <w:pStyle w:val="a4"/>
        <w:numPr>
          <w:ilvl w:val="0"/>
          <w:numId w:val="1"/>
        </w:numPr>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确定被测系统的信息，了解被测系统的构件，方便展开测试</w:t>
      </w:r>
    </w:p>
    <w:p w14:paraId="6B5E7D52" w14:textId="77777777" w:rsidR="00FD3CD9" w:rsidRDefault="00FD3CD9" w:rsidP="00FD3CD9">
      <w:pPr>
        <w:pStyle w:val="a4"/>
        <w:numPr>
          <w:ilvl w:val="0"/>
          <w:numId w:val="1"/>
        </w:numPr>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确定测试对象，确定测试范围，列出测试需求</w:t>
      </w:r>
    </w:p>
    <w:p w14:paraId="22FAA5F5" w14:textId="77777777" w:rsidR="00FD3CD9" w:rsidRDefault="00FD3CD9" w:rsidP="00FD3CD9">
      <w:pPr>
        <w:pStyle w:val="a4"/>
        <w:numPr>
          <w:ilvl w:val="0"/>
          <w:numId w:val="1"/>
        </w:numPr>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明确测试任务分工，进行项目总体进度安排，预估测试任务的工作量</w:t>
      </w:r>
    </w:p>
    <w:p w14:paraId="04BD6287" w14:textId="77777777" w:rsidR="00FD3CD9" w:rsidRDefault="00FD3CD9" w:rsidP="00FD3CD9">
      <w:pPr>
        <w:pStyle w:val="a4"/>
        <w:numPr>
          <w:ilvl w:val="0"/>
          <w:numId w:val="1"/>
        </w:numPr>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确定测试可采用的策略和测试方法，便于科学有效地进行测试</w:t>
      </w:r>
    </w:p>
    <w:p w14:paraId="70798332" w14:textId="77777777" w:rsidR="00FD3CD9" w:rsidRDefault="00FD3CD9" w:rsidP="00FD3CD9">
      <w:pPr>
        <w:pStyle w:val="a4"/>
        <w:numPr>
          <w:ilvl w:val="0"/>
          <w:numId w:val="1"/>
        </w:numPr>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确定测试所需要的软硬件资源以及人力资源，确保测试项目的顺利开展</w:t>
      </w:r>
    </w:p>
    <w:p w14:paraId="00AB112D" w14:textId="77777777" w:rsidR="00FD3CD9" w:rsidRDefault="00FD3CD9" w:rsidP="00FD3CD9">
      <w:pPr>
        <w:pStyle w:val="a4"/>
        <w:numPr>
          <w:ilvl w:val="0"/>
          <w:numId w:val="1"/>
        </w:numPr>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列出项目产出的可交付文档</w:t>
      </w:r>
    </w:p>
    <w:p w14:paraId="3DBE9023" w14:textId="77777777" w:rsidR="00FD3CD9" w:rsidRDefault="00FD3CD9" w:rsidP="00FD3CD9">
      <w:pPr>
        <w:pStyle w:val="a4"/>
        <w:numPr>
          <w:ilvl w:val="0"/>
          <w:numId w:val="1"/>
        </w:numPr>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预估项目的风险和成本，并制定对应措施</w:t>
      </w:r>
    </w:p>
    <w:p w14:paraId="52AC6FAC" w14:textId="77777777" w:rsidR="00FD3CD9" w:rsidRPr="00FD3CD9" w:rsidRDefault="00FD3CD9" w:rsidP="00FD3CD9">
      <w:pPr>
        <w:pStyle w:val="a4"/>
        <w:shd w:val="clear" w:color="auto" w:fill="FFFFFF"/>
        <w:spacing w:before="0" w:beforeAutospacing="0" w:after="0" w:afterAutospacing="0"/>
        <w:rPr>
          <w:rFonts w:asciiTheme="minorEastAsia" w:eastAsiaTheme="minorEastAsia" w:hAnsiTheme="minorEastAsia"/>
          <w:color w:val="000000" w:themeColor="text1"/>
          <w:szCs w:val="28"/>
        </w:rPr>
      </w:pPr>
      <w:r>
        <w:rPr>
          <w:rFonts w:asciiTheme="minorEastAsia" w:eastAsiaTheme="minorEastAsia" w:hAnsiTheme="minorEastAsia" w:hint="eastAsia"/>
          <w:color w:val="000000" w:themeColor="text1"/>
          <w:szCs w:val="28"/>
        </w:rPr>
        <w:t>本文档的可能读者为该项目的项目经理，软件开发工程师，软件测试工程师与项目相关的其他干系人。</w:t>
      </w:r>
    </w:p>
    <w:p w14:paraId="3C450070" w14:textId="77777777" w:rsidR="00FD3CD9" w:rsidRDefault="00FD3CD9" w:rsidP="006B3F64">
      <w:pPr>
        <w:pStyle w:val="a4"/>
        <w:shd w:val="clear" w:color="auto" w:fill="FFFFFF"/>
        <w:spacing w:before="0" w:beforeAutospacing="0" w:after="0" w:afterAutospacing="0"/>
        <w:rPr>
          <w:rFonts w:asciiTheme="minorEastAsia" w:eastAsiaTheme="minorEastAsia" w:hAnsiTheme="minorEastAsia"/>
          <w:color w:val="000000" w:themeColor="text1"/>
          <w:szCs w:val="28"/>
        </w:rPr>
      </w:pPr>
    </w:p>
    <w:p w14:paraId="3E2E9231" w14:textId="77777777" w:rsidR="006B3F64" w:rsidRDefault="006B3F64" w:rsidP="006B3F64"/>
    <w:p w14:paraId="1BAB42E9" w14:textId="77777777" w:rsidR="006B3F64" w:rsidRPr="00B23DE5" w:rsidRDefault="006B3F64" w:rsidP="006B3F64">
      <w:pPr>
        <w:pStyle w:val="2"/>
        <w:rPr>
          <w:color w:val="000000" w:themeColor="text1"/>
        </w:rPr>
      </w:pPr>
      <w:bookmarkStart w:id="2" w:name="_Toc135424543"/>
      <w:r w:rsidRPr="00B23DE5">
        <w:rPr>
          <w:rFonts w:hint="eastAsia"/>
          <w:color w:val="000000" w:themeColor="text1"/>
        </w:rPr>
        <w:t>1.</w:t>
      </w:r>
      <w:r w:rsidR="00B02F3B" w:rsidRPr="00B23DE5">
        <w:rPr>
          <w:color w:val="000000" w:themeColor="text1"/>
        </w:rPr>
        <w:t>2</w:t>
      </w:r>
      <w:r w:rsidRPr="00B23DE5">
        <w:rPr>
          <w:rFonts w:hint="eastAsia"/>
          <w:color w:val="000000" w:themeColor="text1"/>
        </w:rPr>
        <w:t>术语和缩略语</w:t>
      </w:r>
      <w:bookmarkEnd w:id="2"/>
    </w:p>
    <w:p w14:paraId="1432A7B5" w14:textId="77777777" w:rsidR="00B23DE5" w:rsidRPr="00B23DE5" w:rsidRDefault="00B23DE5" w:rsidP="00B23DE5">
      <w:r>
        <w:rPr>
          <w:rFonts w:hint="eastAsia"/>
        </w:rPr>
        <w:t>暂无</w:t>
      </w:r>
    </w:p>
    <w:p w14:paraId="76589408" w14:textId="77777777" w:rsidR="006B3F64" w:rsidRDefault="006B3F64" w:rsidP="006B3F64">
      <w:pPr>
        <w:pStyle w:val="2"/>
        <w:rPr>
          <w:color w:val="000000" w:themeColor="text1"/>
        </w:rPr>
      </w:pPr>
      <w:bookmarkStart w:id="3" w:name="_Toc135424544"/>
      <w:r w:rsidRPr="00B23DE5">
        <w:rPr>
          <w:rFonts w:hint="eastAsia"/>
          <w:color w:val="000000" w:themeColor="text1"/>
        </w:rPr>
        <w:t>1.</w:t>
      </w:r>
      <w:r w:rsidR="00B02F3B" w:rsidRPr="00B23DE5">
        <w:rPr>
          <w:color w:val="000000" w:themeColor="text1"/>
        </w:rPr>
        <w:t>3</w:t>
      </w:r>
      <w:r w:rsidRPr="00B23DE5">
        <w:rPr>
          <w:rFonts w:hint="eastAsia"/>
          <w:color w:val="000000" w:themeColor="text1"/>
        </w:rPr>
        <w:t>参考资料</w:t>
      </w:r>
      <w:bookmarkEnd w:id="3"/>
    </w:p>
    <w:p w14:paraId="3F33E979" w14:textId="77777777" w:rsidR="00B23DE5" w:rsidRPr="00B23DE5" w:rsidRDefault="00B23DE5" w:rsidP="00B23DE5">
      <w:r>
        <w:rPr>
          <w:rFonts w:ascii="微软雅黑" w:eastAsia="微软雅黑" w:hAnsi="微软雅黑" w:hint="eastAsia"/>
          <w:color w:val="000000"/>
          <w:sz w:val="20"/>
          <w:szCs w:val="20"/>
        </w:rPr>
        <w:t>赵聚雪 杨鹏. 软件测试管理与实践[M]. 2018年5月第1版. 人民邮电出版社, 2022年8月.</w:t>
      </w:r>
    </w:p>
    <w:p w14:paraId="45909675" w14:textId="77777777" w:rsidR="006B3F64" w:rsidRDefault="006B3F64" w:rsidP="006B3F64"/>
    <w:p w14:paraId="56E8D5A1" w14:textId="77777777" w:rsidR="006B3F64" w:rsidRDefault="006B3F64" w:rsidP="006B3F64">
      <w:pPr>
        <w:pStyle w:val="1"/>
      </w:pPr>
      <w:bookmarkStart w:id="4" w:name="_Toc135424545"/>
      <w:r>
        <w:rPr>
          <w:rFonts w:hint="eastAsia"/>
        </w:rPr>
        <w:lastRenderedPageBreak/>
        <w:t>二、测试</w:t>
      </w:r>
      <w:r w:rsidR="00FD3CD9">
        <w:rPr>
          <w:rFonts w:hint="eastAsia"/>
        </w:rPr>
        <w:t>对象分析</w:t>
      </w:r>
      <w:bookmarkEnd w:id="4"/>
    </w:p>
    <w:p w14:paraId="3D585422" w14:textId="77777777" w:rsidR="008D3C7B" w:rsidRDefault="008D3C7B" w:rsidP="008D3C7B">
      <w:pPr>
        <w:pStyle w:val="2"/>
      </w:pPr>
      <w:bookmarkStart w:id="5" w:name="_Toc135424546"/>
      <w:r>
        <w:rPr>
          <w:rFonts w:hint="eastAsia"/>
        </w:rPr>
        <w:t>2.1</w:t>
      </w:r>
      <w:r w:rsidR="00FD3CD9">
        <w:rPr>
          <w:rFonts w:hint="eastAsia"/>
        </w:rPr>
        <w:t>项目背景及用户分析</w:t>
      </w:r>
      <w:bookmarkEnd w:id="5"/>
    </w:p>
    <w:p w14:paraId="00A0839B" w14:textId="77777777" w:rsidR="008D3C7B" w:rsidRPr="00FD3CD9" w:rsidRDefault="00FD3CD9" w:rsidP="00FD3CD9">
      <w:pPr>
        <w:pStyle w:val="a5"/>
        <w:numPr>
          <w:ilvl w:val="0"/>
          <w:numId w:val="2"/>
        </w:numPr>
        <w:ind w:firstLineChars="0"/>
        <w:rPr>
          <w:rFonts w:asciiTheme="minorEastAsia" w:hAnsiTheme="minorEastAsia"/>
          <w:color w:val="000000" w:themeColor="text1"/>
          <w:szCs w:val="28"/>
        </w:rPr>
      </w:pPr>
      <w:r>
        <w:rPr>
          <w:rFonts w:hint="eastAsia"/>
        </w:rPr>
        <w:t>项目名称：</w:t>
      </w:r>
      <w:r w:rsidRPr="00FD3CD9">
        <w:rPr>
          <w:rFonts w:asciiTheme="minorEastAsia" w:hAnsiTheme="minorEastAsia" w:hint="eastAsia"/>
          <w:color w:val="000000" w:themeColor="text1"/>
          <w:szCs w:val="28"/>
        </w:rPr>
        <w:t>在线学生信息管理系统</w:t>
      </w:r>
    </w:p>
    <w:p w14:paraId="28E59053" w14:textId="77777777" w:rsidR="00FD3CD9" w:rsidRPr="00FD3CD9" w:rsidRDefault="00FD3CD9" w:rsidP="00FD3CD9">
      <w:pPr>
        <w:pStyle w:val="a5"/>
        <w:numPr>
          <w:ilvl w:val="0"/>
          <w:numId w:val="2"/>
        </w:numPr>
        <w:ind w:firstLineChars="0"/>
        <w:rPr>
          <w:rFonts w:asciiTheme="minorEastAsia" w:hAnsiTheme="minorEastAsia"/>
          <w:color w:val="000000" w:themeColor="text1"/>
          <w:szCs w:val="28"/>
        </w:rPr>
      </w:pPr>
      <w:r w:rsidRPr="00FD3CD9">
        <w:rPr>
          <w:rFonts w:asciiTheme="minorEastAsia" w:hAnsiTheme="minorEastAsia" w:hint="eastAsia"/>
          <w:color w:val="000000" w:themeColor="text1"/>
          <w:szCs w:val="28"/>
        </w:rPr>
        <w:t>项目架构：</w:t>
      </w:r>
      <w:r w:rsidR="00D86677">
        <w:rPr>
          <w:rFonts w:asciiTheme="minorEastAsia" w:hAnsiTheme="minorEastAsia"/>
          <w:color w:val="000000" w:themeColor="text1"/>
          <w:szCs w:val="28"/>
        </w:rPr>
        <w:t>B</w:t>
      </w:r>
      <w:r w:rsidR="00D86677">
        <w:rPr>
          <w:rFonts w:asciiTheme="minorEastAsia" w:hAnsiTheme="minorEastAsia" w:hint="eastAsia"/>
          <w:color w:val="000000" w:themeColor="text1"/>
          <w:szCs w:val="28"/>
        </w:rPr>
        <w:t>/</w:t>
      </w:r>
      <w:r w:rsidR="00D86677">
        <w:rPr>
          <w:rFonts w:asciiTheme="minorEastAsia" w:hAnsiTheme="minorEastAsia"/>
          <w:color w:val="000000" w:themeColor="text1"/>
          <w:szCs w:val="28"/>
        </w:rPr>
        <w:t>S</w:t>
      </w:r>
      <w:r w:rsidRPr="00FD3CD9">
        <w:rPr>
          <w:rFonts w:asciiTheme="minorEastAsia" w:hAnsiTheme="minorEastAsia" w:hint="eastAsia"/>
          <w:color w:val="000000" w:themeColor="text1"/>
          <w:szCs w:val="28"/>
        </w:rPr>
        <w:t>架构，PC运行。</w:t>
      </w:r>
    </w:p>
    <w:p w14:paraId="09DE90C8" w14:textId="77777777" w:rsidR="00FD3CD9" w:rsidRDefault="00FD3CD9" w:rsidP="00FD3CD9">
      <w:pPr>
        <w:pStyle w:val="a5"/>
        <w:widowControl/>
        <w:numPr>
          <w:ilvl w:val="0"/>
          <w:numId w:val="2"/>
        </w:numPr>
        <w:spacing w:line="400" w:lineRule="exact"/>
        <w:ind w:firstLineChars="0"/>
        <w:jc w:val="left"/>
        <w:rPr>
          <w:rFonts w:asciiTheme="minorEastAsia" w:hAnsiTheme="minorEastAsia"/>
          <w:szCs w:val="28"/>
        </w:rPr>
      </w:pPr>
      <w:r w:rsidRPr="00FD3CD9">
        <w:rPr>
          <w:rFonts w:asciiTheme="minorEastAsia" w:hAnsiTheme="minorEastAsia" w:hint="eastAsia"/>
          <w:color w:val="000000" w:themeColor="text1"/>
          <w:szCs w:val="28"/>
        </w:rPr>
        <w:t>项目背景简介：</w:t>
      </w:r>
      <w:r w:rsidRPr="00FD3CD9">
        <w:rPr>
          <w:rFonts w:asciiTheme="minorEastAsia" w:hAnsiTheme="minorEastAsia"/>
          <w:szCs w:val="28"/>
        </w:rPr>
        <w:t>随着我国社会主义市场经济的发展和改革开放的不断深入，计算机的应用已遍及国民经济的各个领域，计算机来到我们的工作和生活中，改变着我们和周围的一切。在以前，学校用手工处理学生档案以及工资发放等繁多的工作和数据时，人手总会出现些不必要的错误和问题，特别是在查找，统计和保存方面。与此相适应，用计算机代替手工管理，是信息社会发展的必然趋势</w:t>
      </w:r>
      <w:r w:rsidRPr="00FD3CD9">
        <w:rPr>
          <w:rFonts w:asciiTheme="minorEastAsia" w:hAnsiTheme="minorEastAsia" w:hint="eastAsia"/>
          <w:szCs w:val="28"/>
        </w:rPr>
        <w:t>。</w:t>
      </w:r>
      <w:r w:rsidRPr="00FD3CD9">
        <w:rPr>
          <w:rFonts w:asciiTheme="minorEastAsia" w:hAnsiTheme="minorEastAsia"/>
          <w:szCs w:val="28"/>
        </w:rPr>
        <w:t>学生信息管理系统开发主要包括数据库的建立和维护以及应用程序的开发两个方面。要求建立起数据一致性和完整性强。数据安全性好的库，要求应用程序功能完备，易使用等特点</w:t>
      </w:r>
      <w:r w:rsidRPr="00FD3CD9">
        <w:rPr>
          <w:rFonts w:asciiTheme="minorEastAsia" w:hAnsiTheme="minorEastAsia" w:hint="eastAsia"/>
          <w:szCs w:val="28"/>
        </w:rPr>
        <w:t>。</w:t>
      </w:r>
    </w:p>
    <w:p w14:paraId="3A64F25B" w14:textId="77777777" w:rsidR="00FD3CD9" w:rsidRDefault="00255D54" w:rsidP="00255D54">
      <w:pPr>
        <w:widowControl/>
        <w:spacing w:line="400" w:lineRule="exact"/>
        <w:jc w:val="left"/>
        <w:rPr>
          <w:rFonts w:asciiTheme="minorEastAsia" w:hAnsiTheme="minorEastAsia"/>
          <w:szCs w:val="28"/>
        </w:rPr>
      </w:pPr>
      <w:r>
        <w:rPr>
          <w:rFonts w:asciiTheme="minorEastAsia" w:hAnsiTheme="minorEastAsia" w:hint="eastAsia"/>
          <w:szCs w:val="28"/>
        </w:rPr>
        <w:t>该系统的用户主要为高等教育学校的教师，学生，教育培训机构的教师和学员</w:t>
      </w:r>
    </w:p>
    <w:p w14:paraId="4DB256E6" w14:textId="77777777" w:rsidR="00255D54" w:rsidRDefault="00255D54" w:rsidP="00255D54">
      <w:pPr>
        <w:widowControl/>
        <w:spacing w:line="400" w:lineRule="exact"/>
        <w:jc w:val="left"/>
        <w:rPr>
          <w:rFonts w:asciiTheme="minorEastAsia" w:hAnsiTheme="minorEastAsia"/>
          <w:szCs w:val="28"/>
        </w:rPr>
      </w:pPr>
    </w:p>
    <w:p w14:paraId="4DBCA2CD" w14:textId="77777777" w:rsidR="00255D54" w:rsidRDefault="00255D54" w:rsidP="00255D54">
      <w:pPr>
        <w:pStyle w:val="2"/>
      </w:pPr>
      <w:bookmarkStart w:id="6" w:name="_Toc135424547"/>
      <w:r>
        <w:rPr>
          <w:rFonts w:hint="eastAsia"/>
        </w:rPr>
        <w:t>2.2测试目的</w:t>
      </w:r>
      <w:bookmarkEnd w:id="6"/>
    </w:p>
    <w:p w14:paraId="58BE65DE" w14:textId="77777777" w:rsidR="00255D54" w:rsidRDefault="00255D54" w:rsidP="00255D54">
      <w:r>
        <w:tab/>
      </w:r>
      <w:r>
        <w:rPr>
          <w:rFonts w:hint="eastAsia"/>
        </w:rPr>
        <w:t>本次测试的目的是测试系统是否满足需求说明书中的需求，主要有以下几点：</w:t>
      </w:r>
    </w:p>
    <w:p w14:paraId="1B56D5DC" w14:textId="77777777" w:rsidR="00255D54" w:rsidRDefault="00255D54" w:rsidP="00255D54">
      <w:pPr>
        <w:pStyle w:val="a5"/>
        <w:numPr>
          <w:ilvl w:val="0"/>
          <w:numId w:val="3"/>
        </w:numPr>
        <w:ind w:firstLineChars="0"/>
      </w:pPr>
      <w:r>
        <w:rPr>
          <w:rFonts w:hint="eastAsia"/>
        </w:rPr>
        <w:t>测试系统功能是否实现</w:t>
      </w:r>
    </w:p>
    <w:p w14:paraId="6D571516" w14:textId="77777777" w:rsidR="00255D54" w:rsidRDefault="00255D54" w:rsidP="00255D54">
      <w:pPr>
        <w:pStyle w:val="a5"/>
        <w:numPr>
          <w:ilvl w:val="0"/>
          <w:numId w:val="3"/>
        </w:numPr>
        <w:ind w:firstLineChars="0"/>
      </w:pPr>
      <w:r>
        <w:rPr>
          <w:rFonts w:hint="eastAsia"/>
        </w:rPr>
        <w:t>测试系统在主流浏览器上的兼容性是否达到需求说明书的要求</w:t>
      </w:r>
    </w:p>
    <w:p w14:paraId="40D0E7BA" w14:textId="77777777" w:rsidR="00255D54" w:rsidRDefault="00255D54" w:rsidP="00255D54">
      <w:pPr>
        <w:pStyle w:val="a5"/>
        <w:numPr>
          <w:ilvl w:val="0"/>
          <w:numId w:val="3"/>
        </w:numPr>
        <w:ind w:firstLineChars="0"/>
      </w:pPr>
      <w:r>
        <w:rPr>
          <w:rFonts w:hint="eastAsia"/>
        </w:rPr>
        <w:t>验证系统逻辑业务是否正确</w:t>
      </w:r>
    </w:p>
    <w:p w14:paraId="2956926E" w14:textId="77777777" w:rsidR="00255D54" w:rsidRDefault="00255D54" w:rsidP="00255D54">
      <w:pPr>
        <w:pStyle w:val="a5"/>
        <w:numPr>
          <w:ilvl w:val="0"/>
          <w:numId w:val="3"/>
        </w:numPr>
        <w:ind w:firstLineChars="0"/>
      </w:pPr>
      <w:r>
        <w:rPr>
          <w:rFonts w:hint="eastAsia"/>
        </w:rPr>
        <w:t>尽可能多地发现系统存在的缺陷</w:t>
      </w:r>
    </w:p>
    <w:p w14:paraId="793C40DA" w14:textId="77777777" w:rsidR="00255D54" w:rsidRDefault="00255D54" w:rsidP="00255D54">
      <w:pPr>
        <w:pStyle w:val="a5"/>
        <w:numPr>
          <w:ilvl w:val="0"/>
          <w:numId w:val="3"/>
        </w:numPr>
        <w:ind w:firstLineChars="0"/>
      </w:pPr>
      <w:r>
        <w:rPr>
          <w:rFonts w:hint="eastAsia"/>
        </w:rPr>
        <w:t>反馈软件产品存在的缺陷</w:t>
      </w:r>
    </w:p>
    <w:p w14:paraId="1790E28F" w14:textId="77777777" w:rsidR="00255D54" w:rsidRDefault="00255D54" w:rsidP="00255D54">
      <w:pPr>
        <w:pStyle w:val="2"/>
      </w:pPr>
      <w:bookmarkStart w:id="7" w:name="_Toc135424548"/>
      <w:r>
        <w:rPr>
          <w:rFonts w:hint="eastAsia"/>
        </w:rPr>
        <w:t>2.3测试提交文档</w:t>
      </w:r>
      <w:bookmarkEnd w:id="7"/>
    </w:p>
    <w:p w14:paraId="2C504910" w14:textId="77777777" w:rsidR="00255D54" w:rsidRDefault="00255D54" w:rsidP="00255D54">
      <w:r>
        <w:rPr>
          <w:rFonts w:hint="eastAsia"/>
        </w:rPr>
        <w:t>本次测试需要提交的文档如下：</w:t>
      </w:r>
    </w:p>
    <w:p w14:paraId="1F0FBEBC" w14:textId="77777777" w:rsidR="00255D54" w:rsidRDefault="00255D54" w:rsidP="00255D54">
      <w:pPr>
        <w:pStyle w:val="a5"/>
        <w:numPr>
          <w:ilvl w:val="0"/>
          <w:numId w:val="4"/>
        </w:numPr>
        <w:ind w:firstLineChars="0"/>
      </w:pPr>
      <w:r>
        <w:rPr>
          <w:rFonts w:hint="eastAsia"/>
        </w:rPr>
        <w:t>在线学生信息管理系统测试方案</w:t>
      </w:r>
    </w:p>
    <w:p w14:paraId="3A14F68F" w14:textId="77777777" w:rsidR="00255D54" w:rsidRDefault="00255D54" w:rsidP="00255D54">
      <w:pPr>
        <w:pStyle w:val="a5"/>
        <w:numPr>
          <w:ilvl w:val="0"/>
          <w:numId w:val="4"/>
        </w:numPr>
        <w:ind w:firstLineChars="0"/>
      </w:pPr>
      <w:r>
        <w:rPr>
          <w:rFonts w:hint="eastAsia"/>
        </w:rPr>
        <w:t>在线学生信息管理系统测试用例</w:t>
      </w:r>
    </w:p>
    <w:p w14:paraId="514391A2" w14:textId="77777777" w:rsidR="00255D54" w:rsidRDefault="00255D54" w:rsidP="00255D54">
      <w:pPr>
        <w:pStyle w:val="a5"/>
        <w:numPr>
          <w:ilvl w:val="0"/>
          <w:numId w:val="4"/>
        </w:numPr>
        <w:ind w:firstLineChars="0"/>
      </w:pPr>
      <w:r>
        <w:rPr>
          <w:rFonts w:hint="eastAsia"/>
        </w:rPr>
        <w:t>在线学生信息管理系统Bug报告清单</w:t>
      </w:r>
    </w:p>
    <w:p w14:paraId="2836CAD8" w14:textId="77777777" w:rsidR="00255D54" w:rsidRDefault="00255D54" w:rsidP="00255D54">
      <w:pPr>
        <w:pStyle w:val="a5"/>
        <w:numPr>
          <w:ilvl w:val="0"/>
          <w:numId w:val="4"/>
        </w:numPr>
        <w:ind w:firstLineChars="0"/>
      </w:pPr>
      <w:r>
        <w:rPr>
          <w:rFonts w:hint="eastAsia"/>
        </w:rPr>
        <w:t>在线学生信息管理系统测试总结报告</w:t>
      </w:r>
    </w:p>
    <w:p w14:paraId="591095E3" w14:textId="77777777" w:rsidR="00255D54" w:rsidRDefault="00255D54" w:rsidP="00255D54"/>
    <w:p w14:paraId="6C530200" w14:textId="77777777" w:rsidR="00255D54" w:rsidRDefault="00255D54" w:rsidP="00255D54">
      <w:pPr>
        <w:pStyle w:val="2"/>
      </w:pPr>
      <w:bookmarkStart w:id="8" w:name="_Toc135424549"/>
      <w:r>
        <w:rPr>
          <w:rFonts w:hint="eastAsia"/>
        </w:rPr>
        <w:t>2.4测试范围</w:t>
      </w:r>
      <w:bookmarkEnd w:id="8"/>
    </w:p>
    <w:p w14:paraId="4780A05A" w14:textId="77777777" w:rsidR="00255D54" w:rsidRPr="00443652" w:rsidRDefault="00255D54" w:rsidP="00255D54">
      <w:pPr>
        <w:rPr>
          <w:color w:val="000000" w:themeColor="text1"/>
        </w:rPr>
      </w:pPr>
      <w:r>
        <w:rPr>
          <w:rFonts w:hint="eastAsia"/>
        </w:rPr>
        <w:t>本次测试主要进行系统的功能性和兼容性测试，测试系统是否满足功能需求和兼容性需求，</w:t>
      </w:r>
      <w:r>
        <w:rPr>
          <w:rFonts w:hint="eastAsia"/>
        </w:rPr>
        <w:lastRenderedPageBreak/>
        <w:t>具体为用户注册</w:t>
      </w:r>
      <w:r w:rsidRPr="00443652">
        <w:rPr>
          <w:rFonts w:hint="eastAsia"/>
          <w:color w:val="000000" w:themeColor="text1"/>
        </w:rPr>
        <w:t>及登录功能，</w:t>
      </w:r>
      <w:bookmarkStart w:id="9" w:name="_Hlk135511663"/>
      <w:r w:rsidRPr="00443652">
        <w:rPr>
          <w:rFonts w:hint="eastAsia"/>
          <w:color w:val="000000" w:themeColor="text1"/>
        </w:rPr>
        <w:t>学生信息查询功能</w:t>
      </w:r>
      <w:r w:rsidR="00443652">
        <w:rPr>
          <w:rFonts w:hint="eastAsia"/>
          <w:color w:val="000000" w:themeColor="text1"/>
        </w:rPr>
        <w:t>，学生信息增加功能，学生信息修改功能，学生信息删除功能</w:t>
      </w:r>
      <w:bookmarkEnd w:id="9"/>
      <w:r w:rsidRPr="00443652">
        <w:rPr>
          <w:rFonts w:hint="eastAsia"/>
          <w:color w:val="000000" w:themeColor="text1"/>
        </w:rPr>
        <w:t>的模块的功能测试和兼容性测试，每个功能的具体功能点和兼容性测试要求见图</w:t>
      </w:r>
      <w:r w:rsidR="00B23DE5">
        <w:rPr>
          <w:rFonts w:hint="eastAsia"/>
          <w:color w:val="000000" w:themeColor="text1"/>
        </w:rPr>
        <w:t>1</w:t>
      </w:r>
      <w:r w:rsidR="00B23DE5">
        <w:rPr>
          <w:color w:val="000000" w:themeColor="text1"/>
        </w:rPr>
        <w:t>-1</w:t>
      </w:r>
    </w:p>
    <w:p w14:paraId="2C947B55" w14:textId="77777777" w:rsidR="00255D54" w:rsidRDefault="00554D56" w:rsidP="00255D54">
      <w:pPr>
        <w:rPr>
          <w:color w:val="FF0000"/>
        </w:rPr>
      </w:pPr>
      <w:r w:rsidRPr="00554D56">
        <w:rPr>
          <w:noProof/>
          <w:color w:val="FF0000"/>
        </w:rPr>
        <w:drawing>
          <wp:inline distT="0" distB="0" distL="0" distR="0" wp14:anchorId="0BD610C3" wp14:editId="2E4DC9F4">
            <wp:extent cx="5274310" cy="1901190"/>
            <wp:effectExtent l="0" t="0" r="2540" b="3810"/>
            <wp:docPr id="2087967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01190"/>
                    </a:xfrm>
                    <a:prstGeom prst="rect">
                      <a:avLst/>
                    </a:prstGeom>
                    <a:noFill/>
                    <a:ln>
                      <a:noFill/>
                    </a:ln>
                  </pic:spPr>
                </pic:pic>
              </a:graphicData>
            </a:graphic>
          </wp:inline>
        </w:drawing>
      </w:r>
    </w:p>
    <w:p w14:paraId="574C2F2A" w14:textId="77777777" w:rsidR="00B23DE5" w:rsidRDefault="00B23DE5" w:rsidP="00B23DE5">
      <w:pPr>
        <w:jc w:val="center"/>
        <w:rPr>
          <w:color w:val="FF0000"/>
        </w:rPr>
      </w:pPr>
      <w:r w:rsidRPr="00443652">
        <w:rPr>
          <w:rFonts w:hint="eastAsia"/>
          <w:color w:val="000000" w:themeColor="text1"/>
        </w:rPr>
        <w:t>图</w:t>
      </w:r>
      <w:r>
        <w:rPr>
          <w:rFonts w:hint="eastAsia"/>
          <w:color w:val="000000" w:themeColor="text1"/>
        </w:rPr>
        <w:t>1</w:t>
      </w:r>
      <w:r>
        <w:rPr>
          <w:color w:val="000000" w:themeColor="text1"/>
        </w:rPr>
        <w:t xml:space="preserve">-1 </w:t>
      </w:r>
      <w:r>
        <w:rPr>
          <w:rFonts w:hint="eastAsia"/>
          <w:color w:val="000000" w:themeColor="text1"/>
        </w:rPr>
        <w:t>在线学生信息管理系统测试范围分析</w:t>
      </w:r>
    </w:p>
    <w:p w14:paraId="20BA3C72" w14:textId="77777777" w:rsidR="00255D54" w:rsidRPr="00255D54" w:rsidRDefault="00255D54" w:rsidP="00255D54">
      <w:pPr>
        <w:rPr>
          <w:color w:val="FF0000"/>
        </w:rPr>
      </w:pPr>
    </w:p>
    <w:p w14:paraId="23ADA141" w14:textId="77777777" w:rsidR="00255D54" w:rsidRDefault="00255D54" w:rsidP="00255D54">
      <w:pPr>
        <w:pStyle w:val="1"/>
      </w:pPr>
      <w:bookmarkStart w:id="10" w:name="_Toc135424550"/>
      <w:r>
        <w:rPr>
          <w:rFonts w:hint="eastAsia"/>
        </w:rPr>
        <w:t>三、测试内容和策略</w:t>
      </w:r>
      <w:bookmarkEnd w:id="10"/>
    </w:p>
    <w:p w14:paraId="57100B29" w14:textId="77777777" w:rsidR="00255D54" w:rsidRDefault="00255D54" w:rsidP="00255D54">
      <w:pPr>
        <w:pStyle w:val="2"/>
      </w:pPr>
      <w:bookmarkStart w:id="11" w:name="_Toc135424551"/>
      <w:r>
        <w:rPr>
          <w:rFonts w:hint="eastAsia"/>
        </w:rPr>
        <w:t>3.1功能测试</w:t>
      </w:r>
      <w:bookmarkEnd w:id="11"/>
    </w:p>
    <w:p w14:paraId="1D8907DA" w14:textId="77777777" w:rsidR="00255D54" w:rsidRDefault="00255D54" w:rsidP="00255D54">
      <w:pPr>
        <w:pStyle w:val="3"/>
      </w:pPr>
      <w:r>
        <w:tab/>
      </w:r>
      <w:bookmarkStart w:id="12" w:name="_Toc135424552"/>
      <w:r>
        <w:rPr>
          <w:rFonts w:hint="eastAsia"/>
        </w:rPr>
        <w:t>3.1.1测试内容</w:t>
      </w:r>
      <w:bookmarkEnd w:id="12"/>
    </w:p>
    <w:p w14:paraId="2CFEF583" w14:textId="77777777" w:rsidR="00255D54" w:rsidRDefault="00255D54" w:rsidP="00846058">
      <w:pPr>
        <w:jc w:val="center"/>
      </w:pPr>
      <w:r>
        <w:rPr>
          <w:noProof/>
        </w:rPr>
        <w:drawing>
          <wp:inline distT="0" distB="0" distL="0" distR="0" wp14:anchorId="7949698F" wp14:editId="10637D93">
            <wp:extent cx="2161096" cy="2982036"/>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399" cy="3005911"/>
                    </a:xfrm>
                    <a:prstGeom prst="rect">
                      <a:avLst/>
                    </a:prstGeom>
                  </pic:spPr>
                </pic:pic>
              </a:graphicData>
            </a:graphic>
          </wp:inline>
        </w:drawing>
      </w:r>
    </w:p>
    <w:p w14:paraId="4C1D68B9" w14:textId="77777777" w:rsidR="00DE7250" w:rsidRPr="00255D54" w:rsidRDefault="00DE7250" w:rsidP="00846058">
      <w:pPr>
        <w:jc w:val="center"/>
      </w:pPr>
    </w:p>
    <w:p w14:paraId="1F475BA6" w14:textId="77777777" w:rsidR="00255D54" w:rsidRDefault="00DE7250" w:rsidP="00DE7250">
      <w:pPr>
        <w:jc w:val="center"/>
        <w:rPr>
          <w:color w:val="000000" w:themeColor="text1"/>
        </w:rPr>
      </w:pPr>
      <w:r w:rsidRPr="00443652">
        <w:rPr>
          <w:rFonts w:hint="eastAsia"/>
          <w:color w:val="000000" w:themeColor="text1"/>
        </w:rPr>
        <w:t>图</w:t>
      </w:r>
      <w:r>
        <w:rPr>
          <w:rFonts w:hint="eastAsia"/>
          <w:color w:val="000000" w:themeColor="text1"/>
        </w:rPr>
        <w:t>1</w:t>
      </w:r>
      <w:r>
        <w:rPr>
          <w:color w:val="000000" w:themeColor="text1"/>
        </w:rPr>
        <w:t xml:space="preserve">-2 </w:t>
      </w:r>
      <w:r>
        <w:rPr>
          <w:rFonts w:hint="eastAsia"/>
          <w:color w:val="000000" w:themeColor="text1"/>
        </w:rPr>
        <w:t>在线学生信息管理系统功能模块分析</w:t>
      </w:r>
      <w:r w:rsidR="00255D54">
        <w:rPr>
          <w:noProof/>
        </w:rPr>
        <w:lastRenderedPageBreak/>
        <w:drawing>
          <wp:inline distT="0" distB="0" distL="0" distR="0" wp14:anchorId="53D53629" wp14:editId="358BA0DB">
            <wp:extent cx="5274310" cy="2527300"/>
            <wp:effectExtent l="0" t="0" r="254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27300"/>
                    </a:xfrm>
                    <a:prstGeom prst="rect">
                      <a:avLst/>
                    </a:prstGeom>
                  </pic:spPr>
                </pic:pic>
              </a:graphicData>
            </a:graphic>
          </wp:inline>
        </w:drawing>
      </w:r>
    </w:p>
    <w:p w14:paraId="0F93AC00" w14:textId="77777777" w:rsidR="00DE7250" w:rsidRPr="00DE7250" w:rsidRDefault="00DE7250" w:rsidP="00DE7250">
      <w:pPr>
        <w:jc w:val="center"/>
      </w:pPr>
      <w:r w:rsidRPr="00443652">
        <w:rPr>
          <w:rFonts w:hint="eastAsia"/>
          <w:color w:val="000000" w:themeColor="text1"/>
        </w:rPr>
        <w:t>图</w:t>
      </w:r>
      <w:r>
        <w:rPr>
          <w:rFonts w:hint="eastAsia"/>
          <w:color w:val="000000" w:themeColor="text1"/>
        </w:rPr>
        <w:t>1</w:t>
      </w:r>
      <w:r>
        <w:rPr>
          <w:color w:val="000000" w:themeColor="text1"/>
        </w:rPr>
        <w:t xml:space="preserve">-3 </w:t>
      </w:r>
      <w:r>
        <w:rPr>
          <w:rFonts w:hint="eastAsia"/>
          <w:color w:val="000000" w:themeColor="text1"/>
        </w:rPr>
        <w:t>在线学生信息管理系统功能模块分析</w:t>
      </w:r>
    </w:p>
    <w:p w14:paraId="2F3A346C" w14:textId="77777777" w:rsidR="00FD3CD9" w:rsidRPr="00FD3CD9" w:rsidRDefault="00FD3CD9" w:rsidP="008D3C7B"/>
    <w:p w14:paraId="66F9E474" w14:textId="77777777" w:rsidR="008D3C7B" w:rsidRDefault="00255D54" w:rsidP="00255D54">
      <w:pPr>
        <w:pStyle w:val="3"/>
      </w:pPr>
      <w:bookmarkStart w:id="13" w:name="_Toc135424553"/>
      <w:r w:rsidRPr="00255D54">
        <w:rPr>
          <w:rFonts w:hint="eastAsia"/>
        </w:rPr>
        <w:t>3.1.2</w:t>
      </w:r>
      <w:r>
        <w:rPr>
          <w:rFonts w:hint="eastAsia"/>
        </w:rPr>
        <w:t>测试方法</w:t>
      </w:r>
      <w:bookmarkEnd w:id="13"/>
    </w:p>
    <w:p w14:paraId="1BBE3273" w14:textId="77777777" w:rsidR="00530200" w:rsidRDefault="00255D54" w:rsidP="00255D54">
      <w:r>
        <w:rPr>
          <w:rFonts w:hint="eastAsia"/>
        </w:rPr>
        <w:t>功能测试以手工测试为主，在</w:t>
      </w:r>
      <w:r w:rsidR="00554D56" w:rsidRPr="00554D56">
        <w:rPr>
          <w:rFonts w:hint="eastAsia"/>
          <w:color w:val="000000" w:themeColor="text1"/>
        </w:rPr>
        <w:t>MicrosoftEdge</w:t>
      </w:r>
      <w:r w:rsidR="00530200">
        <w:rPr>
          <w:rFonts w:hint="eastAsia"/>
        </w:rPr>
        <w:t>上进行。</w:t>
      </w:r>
    </w:p>
    <w:p w14:paraId="6AA2265D" w14:textId="77777777" w:rsidR="00530200" w:rsidRDefault="00530200" w:rsidP="00255D54">
      <w:r>
        <w:rPr>
          <w:rFonts w:hint="eastAsia"/>
        </w:rPr>
        <w:t>测试数据以测试人员创建的虚拟数据为主。</w:t>
      </w:r>
    </w:p>
    <w:p w14:paraId="69A6ADA7" w14:textId="77777777" w:rsidR="00530200" w:rsidRDefault="00530200" w:rsidP="00255D54">
      <w:r>
        <w:rPr>
          <w:rFonts w:hint="eastAsia"/>
        </w:rPr>
        <w:t>由于该系统为</w:t>
      </w:r>
      <w:r w:rsidR="00D86677">
        <w:t>B/S</w:t>
      </w:r>
      <w:r>
        <w:rPr>
          <w:rFonts w:hint="eastAsia"/>
        </w:rPr>
        <w:t>架构的软件，测试对象是一个个的页面，测试时的主要关注点如下</w:t>
      </w:r>
    </w:p>
    <w:p w14:paraId="3A60C0C7" w14:textId="77777777" w:rsidR="00530200" w:rsidRDefault="00530200" w:rsidP="00530200">
      <w:pPr>
        <w:pStyle w:val="a5"/>
        <w:numPr>
          <w:ilvl w:val="0"/>
          <w:numId w:val="5"/>
        </w:numPr>
        <w:ind w:firstLineChars="0"/>
      </w:pPr>
      <w:r>
        <w:rPr>
          <w:rFonts w:hint="eastAsia"/>
        </w:rPr>
        <w:t>页面查看：页面文字正确，布局排列合理，颜色协调，按钮齐全</w:t>
      </w:r>
    </w:p>
    <w:p w14:paraId="2CD0555B" w14:textId="77777777" w:rsidR="00530200" w:rsidRDefault="00530200" w:rsidP="00530200">
      <w:pPr>
        <w:pStyle w:val="a5"/>
        <w:numPr>
          <w:ilvl w:val="0"/>
          <w:numId w:val="5"/>
        </w:numPr>
        <w:ind w:firstLineChars="0"/>
      </w:pPr>
      <w:r>
        <w:rPr>
          <w:rFonts w:hint="eastAsia"/>
        </w:rPr>
        <w:t>业务逻辑正确：注意不同页面直接的数据的引用和关联关系</w:t>
      </w:r>
    </w:p>
    <w:p w14:paraId="4F674D56" w14:textId="77777777" w:rsidR="00530200" w:rsidRDefault="00530200" w:rsidP="00530200">
      <w:pPr>
        <w:pStyle w:val="a5"/>
        <w:numPr>
          <w:ilvl w:val="0"/>
          <w:numId w:val="5"/>
        </w:numPr>
        <w:ind w:firstLineChars="0"/>
      </w:pPr>
      <w:r>
        <w:rPr>
          <w:rFonts w:hint="eastAsia"/>
        </w:rPr>
        <w:t>页面的输入框比较多，注意输入提示的测试，以及正反测试用例的设计</w:t>
      </w:r>
    </w:p>
    <w:p w14:paraId="490ECECF" w14:textId="77777777" w:rsidR="00530200" w:rsidRDefault="00530200" w:rsidP="00530200">
      <w:pPr>
        <w:pStyle w:val="2"/>
      </w:pPr>
      <w:bookmarkStart w:id="14" w:name="_Toc135424554"/>
      <w:r>
        <w:rPr>
          <w:rFonts w:hint="eastAsia"/>
        </w:rPr>
        <w:t>3.2兼容性测试</w:t>
      </w:r>
      <w:bookmarkEnd w:id="14"/>
    </w:p>
    <w:p w14:paraId="5820AA9F" w14:textId="77777777" w:rsidR="00530200" w:rsidRDefault="00530200" w:rsidP="00530200">
      <w:pPr>
        <w:pStyle w:val="3"/>
      </w:pPr>
      <w:bookmarkStart w:id="15" w:name="_Toc135424555"/>
      <w:r>
        <w:rPr>
          <w:rFonts w:hint="eastAsia"/>
        </w:rPr>
        <w:t>3.2.1测试内容</w:t>
      </w:r>
      <w:bookmarkEnd w:id="15"/>
    </w:p>
    <w:p w14:paraId="783E8447" w14:textId="77777777" w:rsidR="00530200" w:rsidRDefault="00530200" w:rsidP="00530200">
      <w:pPr>
        <w:rPr>
          <w:color w:val="FF0000"/>
        </w:rPr>
      </w:pPr>
      <w:r>
        <w:rPr>
          <w:rFonts w:hint="eastAsia"/>
        </w:rPr>
        <w:t>兼容性测试主要是指浏览器兼容性测试，重点测试</w:t>
      </w:r>
      <w:r w:rsidR="00554D56" w:rsidRPr="00554D56">
        <w:rPr>
          <w:rFonts w:hint="eastAsia"/>
          <w:color w:val="000000" w:themeColor="text1"/>
        </w:rPr>
        <w:t>MicrosoftEdge</w:t>
      </w:r>
      <w:r w:rsidRPr="00554D56">
        <w:rPr>
          <w:rFonts w:hint="eastAsia"/>
          <w:color w:val="000000" w:themeColor="text1"/>
        </w:rPr>
        <w:t>浏览器</w:t>
      </w:r>
    </w:p>
    <w:p w14:paraId="116594ED" w14:textId="77777777" w:rsidR="00530200" w:rsidRDefault="00530200" w:rsidP="00530200">
      <w:pPr>
        <w:pStyle w:val="3"/>
      </w:pPr>
      <w:bookmarkStart w:id="16" w:name="_Toc135424556"/>
      <w:r>
        <w:rPr>
          <w:rFonts w:hint="eastAsia"/>
        </w:rPr>
        <w:t>3.2.2测试方法</w:t>
      </w:r>
      <w:bookmarkEnd w:id="16"/>
    </w:p>
    <w:p w14:paraId="010F08C4" w14:textId="77777777" w:rsidR="00530200" w:rsidRDefault="00530200" w:rsidP="00530200">
      <w:r>
        <w:rPr>
          <w:rFonts w:hint="eastAsia"/>
        </w:rPr>
        <w:t>测试主要采用手工测试方法。</w:t>
      </w:r>
    </w:p>
    <w:p w14:paraId="38CFF150" w14:textId="77777777" w:rsidR="00530200" w:rsidRDefault="00530200" w:rsidP="00530200">
      <w:r>
        <w:rPr>
          <w:rFonts w:hint="eastAsia"/>
        </w:rPr>
        <w:t>测试数据以测试人员创建的虚拟数据为主。</w:t>
      </w:r>
    </w:p>
    <w:p w14:paraId="1C69670D" w14:textId="77777777" w:rsidR="00530200" w:rsidRDefault="00530200" w:rsidP="00530200">
      <w:r>
        <w:rPr>
          <w:rFonts w:hint="eastAsia"/>
        </w:rPr>
        <w:t>根据以往的测试结果和经验，在进行兼容性测试时重点关注页面的信息展示：</w:t>
      </w:r>
    </w:p>
    <w:p w14:paraId="12A32CA0" w14:textId="77777777" w:rsidR="00530200" w:rsidRDefault="00530200" w:rsidP="00530200">
      <w:pPr>
        <w:pStyle w:val="a5"/>
        <w:numPr>
          <w:ilvl w:val="0"/>
          <w:numId w:val="6"/>
        </w:numPr>
        <w:ind w:firstLineChars="0"/>
      </w:pPr>
      <w:r>
        <w:rPr>
          <w:rFonts w:hint="eastAsia"/>
        </w:rPr>
        <w:t>页面打开以后的整体布局；</w:t>
      </w:r>
    </w:p>
    <w:p w14:paraId="18F3B3DE" w14:textId="77777777" w:rsidR="00530200" w:rsidRDefault="00530200" w:rsidP="00530200">
      <w:pPr>
        <w:pStyle w:val="a5"/>
        <w:numPr>
          <w:ilvl w:val="0"/>
          <w:numId w:val="6"/>
        </w:numPr>
        <w:ind w:firstLineChars="0"/>
      </w:pPr>
      <w:r>
        <w:rPr>
          <w:rFonts w:hint="eastAsia"/>
        </w:rPr>
        <w:t>页面编辑框输入时信息的显示方式和对齐方式。</w:t>
      </w:r>
    </w:p>
    <w:p w14:paraId="584818E6" w14:textId="77777777" w:rsidR="00530200" w:rsidRDefault="00530200" w:rsidP="00530200"/>
    <w:p w14:paraId="60F013CF" w14:textId="77777777" w:rsidR="00530200" w:rsidRDefault="00530200" w:rsidP="00530200">
      <w:pPr>
        <w:pStyle w:val="2"/>
      </w:pPr>
      <w:bookmarkStart w:id="17" w:name="_Toc135424557"/>
      <w:r>
        <w:rPr>
          <w:rFonts w:hint="eastAsia"/>
        </w:rPr>
        <w:lastRenderedPageBreak/>
        <w:t>3.3综合场景测试</w:t>
      </w:r>
      <w:bookmarkEnd w:id="17"/>
    </w:p>
    <w:p w14:paraId="7534C762" w14:textId="77777777" w:rsidR="00530200" w:rsidRDefault="00530200" w:rsidP="00530200">
      <w:pPr>
        <w:pStyle w:val="3"/>
      </w:pPr>
      <w:bookmarkStart w:id="18" w:name="_Toc135424558"/>
      <w:r>
        <w:rPr>
          <w:rFonts w:hint="eastAsia"/>
        </w:rPr>
        <w:t>3</w:t>
      </w:r>
      <w:r>
        <w:t>.3.1</w:t>
      </w:r>
      <w:r>
        <w:rPr>
          <w:rFonts w:hint="eastAsia"/>
        </w:rPr>
        <w:t>测试内容</w:t>
      </w:r>
      <w:bookmarkEnd w:id="18"/>
    </w:p>
    <w:p w14:paraId="04D1FCFB" w14:textId="77777777" w:rsidR="00530200" w:rsidRDefault="00530200" w:rsidP="00530200">
      <w:r>
        <w:rPr>
          <w:rFonts w:hint="eastAsia"/>
        </w:rPr>
        <w:t>按照业务流程的实际场景开展综合测试，识别出主要的综合场景如下：</w:t>
      </w:r>
    </w:p>
    <w:p w14:paraId="06E2DEC3" w14:textId="77777777" w:rsidR="00530200" w:rsidRPr="00B23DE5" w:rsidRDefault="00B23DE5" w:rsidP="00530200">
      <w:pPr>
        <w:pStyle w:val="a5"/>
        <w:numPr>
          <w:ilvl w:val="0"/>
          <w:numId w:val="7"/>
        </w:numPr>
        <w:ind w:firstLineChars="0"/>
        <w:rPr>
          <w:color w:val="000000" w:themeColor="text1"/>
        </w:rPr>
      </w:pPr>
      <w:r>
        <w:rPr>
          <w:rFonts w:hint="eastAsia"/>
          <w:color w:val="000000" w:themeColor="text1"/>
        </w:rPr>
        <w:t>用户</w:t>
      </w:r>
      <w:r w:rsidR="00530200" w:rsidRPr="00B23DE5">
        <w:rPr>
          <w:rFonts w:hint="eastAsia"/>
          <w:color w:val="000000" w:themeColor="text1"/>
        </w:rPr>
        <w:t>注册-</w:t>
      </w:r>
      <w:r>
        <w:rPr>
          <w:rFonts w:hint="eastAsia"/>
          <w:color w:val="000000" w:themeColor="text1"/>
        </w:rPr>
        <w:t>用户</w:t>
      </w:r>
      <w:r w:rsidR="00530200" w:rsidRPr="00B23DE5">
        <w:rPr>
          <w:rFonts w:hint="eastAsia"/>
          <w:color w:val="000000" w:themeColor="text1"/>
        </w:rPr>
        <w:t>登录</w:t>
      </w:r>
    </w:p>
    <w:p w14:paraId="48888D72" w14:textId="77777777" w:rsidR="00B23DE5" w:rsidRPr="00B23DE5" w:rsidRDefault="00B23DE5" w:rsidP="00B23DE5">
      <w:pPr>
        <w:pStyle w:val="a5"/>
        <w:numPr>
          <w:ilvl w:val="0"/>
          <w:numId w:val="7"/>
        </w:numPr>
        <w:ind w:firstLineChars="0"/>
        <w:rPr>
          <w:b/>
          <w:bCs/>
        </w:rPr>
      </w:pPr>
      <w:bookmarkStart w:id="19" w:name="_Toc135424559"/>
      <w:r w:rsidRPr="00B23DE5">
        <w:rPr>
          <w:rFonts w:hint="eastAsia"/>
        </w:rPr>
        <w:t>学生信息查询</w:t>
      </w:r>
      <w:r w:rsidRPr="00B23DE5">
        <w:rPr>
          <w:rFonts w:hint="eastAsia"/>
          <w:b/>
          <w:bCs/>
        </w:rPr>
        <w:t>-</w:t>
      </w:r>
      <w:r w:rsidRPr="00B23DE5">
        <w:rPr>
          <w:rFonts w:hint="eastAsia"/>
        </w:rPr>
        <w:t>学生信息增加</w:t>
      </w:r>
      <w:r w:rsidRPr="00B23DE5">
        <w:rPr>
          <w:rFonts w:hint="eastAsia"/>
          <w:b/>
          <w:bCs/>
        </w:rPr>
        <w:t>-</w:t>
      </w:r>
      <w:r w:rsidRPr="00B23DE5">
        <w:rPr>
          <w:rFonts w:hint="eastAsia"/>
        </w:rPr>
        <w:t>学生信息修改</w:t>
      </w:r>
      <w:r w:rsidRPr="00B23DE5">
        <w:rPr>
          <w:rFonts w:hint="eastAsia"/>
          <w:b/>
          <w:bCs/>
        </w:rPr>
        <w:t>-</w:t>
      </w:r>
      <w:r w:rsidRPr="00B23DE5">
        <w:rPr>
          <w:rFonts w:hint="eastAsia"/>
        </w:rPr>
        <w:t>学生信息删除功能</w:t>
      </w:r>
    </w:p>
    <w:p w14:paraId="39A72781" w14:textId="77777777" w:rsidR="00530200" w:rsidRDefault="00530200" w:rsidP="00530200">
      <w:pPr>
        <w:pStyle w:val="3"/>
      </w:pPr>
      <w:r>
        <w:rPr>
          <w:rFonts w:hint="eastAsia"/>
        </w:rPr>
        <w:t>3.3.2测试方法</w:t>
      </w:r>
      <w:bookmarkEnd w:id="19"/>
    </w:p>
    <w:p w14:paraId="5CA35894" w14:textId="77777777" w:rsidR="00530200" w:rsidRPr="00530200" w:rsidRDefault="00530200" w:rsidP="00530200">
      <w:r>
        <w:rPr>
          <w:rFonts w:hint="eastAsia"/>
        </w:rPr>
        <w:t>以手工测试方法为主，重点识别相对完整的业务流程，模拟用户工作流程。测试数据以客户提供的真实数据为主，数据的存放位置可以从测试服务器中获取。</w:t>
      </w:r>
    </w:p>
    <w:p w14:paraId="018A0202" w14:textId="77777777" w:rsidR="00530200" w:rsidRDefault="00530200" w:rsidP="00530200">
      <w:pPr>
        <w:pStyle w:val="1"/>
      </w:pPr>
      <w:bookmarkStart w:id="20" w:name="_Toc135424560"/>
      <w:r>
        <w:rPr>
          <w:rFonts w:hint="eastAsia"/>
        </w:rPr>
        <w:t>四、资源测试（环境、人力）</w:t>
      </w:r>
      <w:bookmarkEnd w:id="20"/>
    </w:p>
    <w:p w14:paraId="267BAAD8" w14:textId="77777777" w:rsidR="00530200" w:rsidRDefault="00530200" w:rsidP="00530200">
      <w:pPr>
        <w:pStyle w:val="2"/>
      </w:pPr>
      <w:bookmarkStart w:id="21" w:name="_Toc135424561"/>
      <w:r>
        <w:rPr>
          <w:rFonts w:hint="eastAsia"/>
        </w:rPr>
        <w:t>4.1测试环境</w:t>
      </w:r>
      <w:bookmarkEnd w:id="21"/>
    </w:p>
    <w:p w14:paraId="7155E913" w14:textId="77777777" w:rsidR="00530200" w:rsidRPr="00530200" w:rsidRDefault="00530200" w:rsidP="00530200">
      <w:r>
        <w:rPr>
          <w:rFonts w:hint="eastAsia"/>
        </w:rPr>
        <w:t>测试环境与用户真实环境差异分析：测试环境多使用用户环境的推荐配置，用户环境复杂多变。测试环境覆盖了主要的用户环境。</w:t>
      </w:r>
    </w:p>
    <w:p w14:paraId="07DB639F" w14:textId="77777777" w:rsidR="00530200" w:rsidRDefault="00530200" w:rsidP="00530200">
      <w:pPr>
        <w:pStyle w:val="3"/>
        <w:rPr>
          <w:color w:val="000000" w:themeColor="text1"/>
        </w:rPr>
      </w:pPr>
      <w:bookmarkStart w:id="22" w:name="_Toc135424562"/>
      <w:r w:rsidRPr="00443652">
        <w:rPr>
          <w:rFonts w:hint="eastAsia"/>
          <w:color w:val="000000" w:themeColor="text1"/>
        </w:rPr>
        <w:t>4.1.1</w:t>
      </w:r>
      <w:r w:rsidR="00A02961" w:rsidRPr="00443652">
        <w:rPr>
          <w:rFonts w:hint="eastAsia"/>
          <w:color w:val="000000" w:themeColor="text1"/>
        </w:rPr>
        <w:t>硬件环境配置</w:t>
      </w:r>
      <w:bookmarkEnd w:id="22"/>
    </w:p>
    <w:p w14:paraId="0689813D" w14:textId="77777777" w:rsidR="00DE7250" w:rsidRDefault="00DE7250" w:rsidP="00DE7250">
      <w:pPr>
        <w:rPr>
          <w:color w:val="000000" w:themeColor="text1"/>
        </w:rPr>
      </w:pPr>
      <w:r w:rsidRPr="00443652">
        <w:rPr>
          <w:rFonts w:hint="eastAsia"/>
          <w:color w:val="000000" w:themeColor="text1"/>
        </w:rPr>
        <w:t>硬件环境配置</w:t>
      </w:r>
      <w:r>
        <w:rPr>
          <w:rFonts w:hint="eastAsia"/>
          <w:color w:val="000000" w:themeColor="text1"/>
        </w:rPr>
        <w:t>见表1</w:t>
      </w:r>
      <w:r>
        <w:rPr>
          <w:color w:val="000000" w:themeColor="text1"/>
        </w:rPr>
        <w:t>-1</w:t>
      </w:r>
    </w:p>
    <w:p w14:paraId="642FB6A8" w14:textId="77777777" w:rsidR="00DE7250" w:rsidRPr="00DE7250" w:rsidRDefault="00DE7250" w:rsidP="00DE7250">
      <w:pPr>
        <w:jc w:val="center"/>
      </w:pPr>
      <w:r>
        <w:rPr>
          <w:rFonts w:hint="eastAsia"/>
          <w:color w:val="000000" w:themeColor="text1"/>
        </w:rPr>
        <w:t>表1</w:t>
      </w:r>
      <w:r>
        <w:rPr>
          <w:color w:val="000000" w:themeColor="text1"/>
        </w:rPr>
        <w:t xml:space="preserve">-1 </w:t>
      </w:r>
      <w:r>
        <w:rPr>
          <w:rFonts w:hint="eastAsia"/>
          <w:color w:val="000000" w:themeColor="text1"/>
        </w:rPr>
        <w:t>硬件环境配置</w:t>
      </w:r>
    </w:p>
    <w:tbl>
      <w:tblPr>
        <w:tblStyle w:val="a6"/>
        <w:tblW w:w="0" w:type="auto"/>
        <w:tblLook w:val="04A0" w:firstRow="1" w:lastRow="0" w:firstColumn="1" w:lastColumn="0" w:noHBand="0" w:noVBand="1"/>
      </w:tblPr>
      <w:tblGrid>
        <w:gridCol w:w="2765"/>
        <w:gridCol w:w="2765"/>
        <w:gridCol w:w="2766"/>
      </w:tblGrid>
      <w:tr w:rsidR="00443652" w:rsidRPr="00AC6445" w14:paraId="7DCB13BB" w14:textId="77777777" w:rsidTr="007D65CB">
        <w:tc>
          <w:tcPr>
            <w:tcW w:w="2765" w:type="dxa"/>
          </w:tcPr>
          <w:p w14:paraId="157F3F66" w14:textId="77777777" w:rsidR="00443652" w:rsidRPr="00AC6445" w:rsidRDefault="00443652" w:rsidP="007D65CB">
            <w:pPr>
              <w:rPr>
                <w:color w:val="FF0000"/>
              </w:rPr>
            </w:pPr>
            <w:r w:rsidRPr="00F61272">
              <w:rPr>
                <w:rFonts w:hint="eastAsia"/>
              </w:rPr>
              <w:t>关键项</w:t>
            </w:r>
          </w:p>
        </w:tc>
        <w:tc>
          <w:tcPr>
            <w:tcW w:w="2765" w:type="dxa"/>
          </w:tcPr>
          <w:p w14:paraId="4DAFE2E7" w14:textId="77777777" w:rsidR="00443652" w:rsidRPr="00AC6445" w:rsidRDefault="00443652" w:rsidP="007D65CB">
            <w:pPr>
              <w:rPr>
                <w:color w:val="FF0000"/>
              </w:rPr>
            </w:pPr>
            <w:r w:rsidRPr="00F61272">
              <w:t>数量</w:t>
            </w:r>
          </w:p>
        </w:tc>
        <w:tc>
          <w:tcPr>
            <w:tcW w:w="2766" w:type="dxa"/>
          </w:tcPr>
          <w:p w14:paraId="6FA09041" w14:textId="77777777" w:rsidR="00443652" w:rsidRPr="00AC6445" w:rsidRDefault="00443652" w:rsidP="007D65CB">
            <w:pPr>
              <w:rPr>
                <w:color w:val="FF0000"/>
              </w:rPr>
            </w:pPr>
            <w:r w:rsidRPr="00F61272">
              <w:t>配置</w:t>
            </w:r>
          </w:p>
        </w:tc>
      </w:tr>
      <w:tr w:rsidR="00443652" w:rsidRPr="00AC6445" w14:paraId="40CE0DB8" w14:textId="77777777" w:rsidTr="007D65CB">
        <w:tc>
          <w:tcPr>
            <w:tcW w:w="2765" w:type="dxa"/>
          </w:tcPr>
          <w:p w14:paraId="72C0F287" w14:textId="77777777" w:rsidR="00443652" w:rsidRPr="00AC6445" w:rsidRDefault="00443652" w:rsidP="007D65CB">
            <w:pPr>
              <w:rPr>
                <w:color w:val="FF0000"/>
              </w:rPr>
            </w:pPr>
            <w:r w:rsidRPr="00F61272">
              <w:rPr>
                <w:rFonts w:hint="eastAsia"/>
              </w:rPr>
              <w:t>处理器</w:t>
            </w:r>
          </w:p>
        </w:tc>
        <w:tc>
          <w:tcPr>
            <w:tcW w:w="2765" w:type="dxa"/>
          </w:tcPr>
          <w:p w14:paraId="6F252026" w14:textId="77777777" w:rsidR="00443652" w:rsidRPr="00AC6445" w:rsidRDefault="00443652" w:rsidP="007D65CB">
            <w:pPr>
              <w:rPr>
                <w:color w:val="FF0000"/>
              </w:rPr>
            </w:pPr>
            <w:r w:rsidRPr="00F61272">
              <w:t>1</w:t>
            </w:r>
          </w:p>
        </w:tc>
        <w:tc>
          <w:tcPr>
            <w:tcW w:w="2766" w:type="dxa"/>
          </w:tcPr>
          <w:p w14:paraId="7E4F3C6D" w14:textId="77777777" w:rsidR="00443652" w:rsidRPr="00AC6445" w:rsidRDefault="00443652" w:rsidP="007D65CB">
            <w:pPr>
              <w:rPr>
                <w:color w:val="FF0000"/>
              </w:rPr>
            </w:pPr>
            <w:r w:rsidRPr="00F61272">
              <w:t>Intel Core i9-11900H 2.5GHz 八核处理器</w:t>
            </w:r>
          </w:p>
        </w:tc>
      </w:tr>
      <w:tr w:rsidR="00443652" w:rsidRPr="00AC6445" w14:paraId="63423B5F" w14:textId="77777777" w:rsidTr="007D65CB">
        <w:tc>
          <w:tcPr>
            <w:tcW w:w="2765" w:type="dxa"/>
          </w:tcPr>
          <w:p w14:paraId="3BF129E1" w14:textId="77777777" w:rsidR="00443652" w:rsidRPr="00AC6445" w:rsidRDefault="00443652" w:rsidP="007D65CB">
            <w:pPr>
              <w:rPr>
                <w:color w:val="FF0000"/>
              </w:rPr>
            </w:pPr>
            <w:r w:rsidRPr="00F61272">
              <w:rPr>
                <w:rFonts w:hint="eastAsia"/>
              </w:rPr>
              <w:t>内存</w:t>
            </w:r>
          </w:p>
        </w:tc>
        <w:tc>
          <w:tcPr>
            <w:tcW w:w="2765" w:type="dxa"/>
          </w:tcPr>
          <w:p w14:paraId="2DE07501" w14:textId="77777777" w:rsidR="00443652" w:rsidRPr="00AC6445" w:rsidRDefault="00443652" w:rsidP="007D65CB">
            <w:pPr>
              <w:rPr>
                <w:color w:val="FF0000"/>
              </w:rPr>
            </w:pPr>
            <w:r w:rsidRPr="00F61272">
              <w:t>2</w:t>
            </w:r>
          </w:p>
        </w:tc>
        <w:tc>
          <w:tcPr>
            <w:tcW w:w="2766" w:type="dxa"/>
          </w:tcPr>
          <w:p w14:paraId="16F58028" w14:textId="77777777" w:rsidR="00443652" w:rsidRPr="00AC6445" w:rsidRDefault="00443652" w:rsidP="007D65CB">
            <w:pPr>
              <w:rPr>
                <w:color w:val="FF0000"/>
              </w:rPr>
            </w:pPr>
            <w:r w:rsidRPr="00F61272">
              <w:t>Corsair Vengeance 32GB DDR4 3200MHz 内存条</w:t>
            </w:r>
          </w:p>
        </w:tc>
      </w:tr>
      <w:tr w:rsidR="00443652" w:rsidRPr="00AC6445" w14:paraId="794CD931" w14:textId="77777777" w:rsidTr="007D65CB">
        <w:tc>
          <w:tcPr>
            <w:tcW w:w="2765" w:type="dxa"/>
          </w:tcPr>
          <w:p w14:paraId="7EEC983B" w14:textId="77777777" w:rsidR="00443652" w:rsidRPr="00AC6445" w:rsidRDefault="00443652" w:rsidP="007D65CB">
            <w:pPr>
              <w:rPr>
                <w:color w:val="FF0000"/>
              </w:rPr>
            </w:pPr>
            <w:r w:rsidRPr="00F61272">
              <w:rPr>
                <w:rFonts w:hint="eastAsia"/>
              </w:rPr>
              <w:t>存储</w:t>
            </w:r>
          </w:p>
        </w:tc>
        <w:tc>
          <w:tcPr>
            <w:tcW w:w="2765" w:type="dxa"/>
          </w:tcPr>
          <w:p w14:paraId="5598FEC7" w14:textId="77777777" w:rsidR="00443652" w:rsidRPr="00AC6445" w:rsidRDefault="00443652" w:rsidP="007D65CB">
            <w:pPr>
              <w:rPr>
                <w:color w:val="FF0000"/>
              </w:rPr>
            </w:pPr>
            <w:r w:rsidRPr="00F61272">
              <w:t>1</w:t>
            </w:r>
          </w:p>
        </w:tc>
        <w:tc>
          <w:tcPr>
            <w:tcW w:w="2766" w:type="dxa"/>
          </w:tcPr>
          <w:p w14:paraId="6972EF22" w14:textId="77777777" w:rsidR="00443652" w:rsidRPr="00AC6445" w:rsidRDefault="00443652" w:rsidP="007D65CB">
            <w:pPr>
              <w:rPr>
                <w:color w:val="FF0000"/>
              </w:rPr>
            </w:pPr>
            <w:r w:rsidRPr="00F61272">
              <w:t>1TB NVMe PCIe 3.0 x4 SSD</w:t>
            </w:r>
          </w:p>
        </w:tc>
      </w:tr>
      <w:tr w:rsidR="00443652" w:rsidRPr="00AC6445" w14:paraId="39FF0C1D" w14:textId="77777777" w:rsidTr="007D65CB">
        <w:tc>
          <w:tcPr>
            <w:tcW w:w="2765" w:type="dxa"/>
          </w:tcPr>
          <w:p w14:paraId="143537F2" w14:textId="77777777" w:rsidR="00443652" w:rsidRPr="00AC6445" w:rsidRDefault="00443652" w:rsidP="007D65CB">
            <w:pPr>
              <w:rPr>
                <w:color w:val="FF0000"/>
              </w:rPr>
            </w:pPr>
            <w:r w:rsidRPr="00F61272">
              <w:rPr>
                <w:rFonts w:hint="eastAsia"/>
              </w:rPr>
              <w:t>显卡</w:t>
            </w:r>
          </w:p>
        </w:tc>
        <w:tc>
          <w:tcPr>
            <w:tcW w:w="2765" w:type="dxa"/>
          </w:tcPr>
          <w:p w14:paraId="58AFFE3A" w14:textId="77777777" w:rsidR="00443652" w:rsidRPr="00AC6445" w:rsidRDefault="00443652" w:rsidP="007D65CB">
            <w:pPr>
              <w:rPr>
                <w:color w:val="FF0000"/>
              </w:rPr>
            </w:pPr>
            <w:r w:rsidRPr="00F61272">
              <w:t>1</w:t>
            </w:r>
          </w:p>
        </w:tc>
        <w:tc>
          <w:tcPr>
            <w:tcW w:w="2766" w:type="dxa"/>
          </w:tcPr>
          <w:p w14:paraId="72B8E390" w14:textId="77777777" w:rsidR="00443652" w:rsidRPr="00AC6445" w:rsidRDefault="00443652" w:rsidP="007D65CB">
            <w:pPr>
              <w:rPr>
                <w:color w:val="FF0000"/>
              </w:rPr>
            </w:pPr>
            <w:r w:rsidRPr="00F61272">
              <w:t>NVIDIA GeForce RTX 3080 16GB 显卡</w:t>
            </w:r>
          </w:p>
        </w:tc>
      </w:tr>
      <w:tr w:rsidR="00443652" w:rsidRPr="00AC6445" w14:paraId="6201DC9E" w14:textId="77777777" w:rsidTr="007D65CB">
        <w:tc>
          <w:tcPr>
            <w:tcW w:w="2765" w:type="dxa"/>
          </w:tcPr>
          <w:p w14:paraId="088097AB" w14:textId="77777777" w:rsidR="00443652" w:rsidRPr="00AC6445" w:rsidRDefault="00443652" w:rsidP="007D65CB">
            <w:pPr>
              <w:rPr>
                <w:color w:val="FF0000"/>
              </w:rPr>
            </w:pPr>
            <w:r w:rsidRPr="00F61272">
              <w:rPr>
                <w:rFonts w:hint="eastAsia"/>
              </w:rPr>
              <w:t>显示器</w:t>
            </w:r>
          </w:p>
        </w:tc>
        <w:tc>
          <w:tcPr>
            <w:tcW w:w="2765" w:type="dxa"/>
          </w:tcPr>
          <w:p w14:paraId="48473A83" w14:textId="77777777" w:rsidR="00443652" w:rsidRPr="00AC6445" w:rsidRDefault="00443652" w:rsidP="007D65CB">
            <w:pPr>
              <w:rPr>
                <w:color w:val="FF0000"/>
              </w:rPr>
            </w:pPr>
            <w:r w:rsidRPr="00F61272">
              <w:t>1</w:t>
            </w:r>
          </w:p>
        </w:tc>
        <w:tc>
          <w:tcPr>
            <w:tcW w:w="2766" w:type="dxa"/>
          </w:tcPr>
          <w:p w14:paraId="6F9C80B0" w14:textId="77777777" w:rsidR="00443652" w:rsidRPr="00AC6445" w:rsidRDefault="00443652" w:rsidP="007D65CB">
            <w:pPr>
              <w:rPr>
                <w:color w:val="FF0000"/>
              </w:rPr>
            </w:pPr>
            <w:r w:rsidRPr="00F61272">
              <w:t>17.3英寸 4K IPS 120Hz 显示屏</w:t>
            </w:r>
          </w:p>
        </w:tc>
      </w:tr>
      <w:tr w:rsidR="00443652" w:rsidRPr="00AC6445" w14:paraId="2408FD7D" w14:textId="77777777" w:rsidTr="007D65CB">
        <w:tc>
          <w:tcPr>
            <w:tcW w:w="2765" w:type="dxa"/>
          </w:tcPr>
          <w:p w14:paraId="7C797CD3" w14:textId="77777777" w:rsidR="00443652" w:rsidRPr="00AC6445" w:rsidRDefault="00443652" w:rsidP="007D65CB">
            <w:pPr>
              <w:rPr>
                <w:color w:val="FF0000"/>
              </w:rPr>
            </w:pPr>
            <w:r w:rsidRPr="00F61272">
              <w:rPr>
                <w:rFonts w:hint="eastAsia"/>
              </w:rPr>
              <w:t>键盘</w:t>
            </w:r>
          </w:p>
        </w:tc>
        <w:tc>
          <w:tcPr>
            <w:tcW w:w="2765" w:type="dxa"/>
          </w:tcPr>
          <w:p w14:paraId="5BB6AC47" w14:textId="77777777" w:rsidR="00443652" w:rsidRPr="00AC6445" w:rsidRDefault="00443652" w:rsidP="007D65CB">
            <w:pPr>
              <w:rPr>
                <w:color w:val="FF0000"/>
              </w:rPr>
            </w:pPr>
            <w:r w:rsidRPr="00F61272">
              <w:t>1</w:t>
            </w:r>
          </w:p>
        </w:tc>
        <w:tc>
          <w:tcPr>
            <w:tcW w:w="2766" w:type="dxa"/>
          </w:tcPr>
          <w:p w14:paraId="09FC02ED" w14:textId="77777777" w:rsidR="00443652" w:rsidRPr="00AC6445" w:rsidRDefault="00443652" w:rsidP="007D65CB">
            <w:pPr>
              <w:rPr>
                <w:color w:val="FF0000"/>
              </w:rPr>
            </w:pPr>
            <w:r w:rsidRPr="00F61272">
              <w:t>RGB背光键盘</w:t>
            </w:r>
          </w:p>
        </w:tc>
      </w:tr>
      <w:tr w:rsidR="00443652" w:rsidRPr="00AC6445" w14:paraId="06997062" w14:textId="77777777" w:rsidTr="007D65CB">
        <w:tc>
          <w:tcPr>
            <w:tcW w:w="2765" w:type="dxa"/>
          </w:tcPr>
          <w:p w14:paraId="07F17184" w14:textId="77777777" w:rsidR="00443652" w:rsidRPr="00AC6445" w:rsidRDefault="00443652" w:rsidP="007D65CB">
            <w:pPr>
              <w:rPr>
                <w:color w:val="FF0000"/>
              </w:rPr>
            </w:pPr>
            <w:r w:rsidRPr="00F61272">
              <w:rPr>
                <w:rFonts w:hint="eastAsia"/>
              </w:rPr>
              <w:t>触控板</w:t>
            </w:r>
          </w:p>
        </w:tc>
        <w:tc>
          <w:tcPr>
            <w:tcW w:w="2765" w:type="dxa"/>
          </w:tcPr>
          <w:p w14:paraId="549C84E8" w14:textId="77777777" w:rsidR="00443652" w:rsidRPr="00AC6445" w:rsidRDefault="00443652" w:rsidP="007D65CB">
            <w:pPr>
              <w:rPr>
                <w:color w:val="FF0000"/>
              </w:rPr>
            </w:pPr>
            <w:r w:rsidRPr="00F61272">
              <w:t>1</w:t>
            </w:r>
          </w:p>
        </w:tc>
        <w:tc>
          <w:tcPr>
            <w:tcW w:w="2766" w:type="dxa"/>
          </w:tcPr>
          <w:p w14:paraId="13A39BB7" w14:textId="77777777" w:rsidR="00443652" w:rsidRPr="00AC6445" w:rsidRDefault="00443652" w:rsidP="007D65CB">
            <w:pPr>
              <w:rPr>
                <w:color w:val="FF0000"/>
              </w:rPr>
            </w:pPr>
            <w:r w:rsidRPr="00F61272">
              <w:t>多点触控支持</w:t>
            </w:r>
          </w:p>
        </w:tc>
      </w:tr>
      <w:tr w:rsidR="00443652" w:rsidRPr="00AC6445" w14:paraId="0E4C73BB" w14:textId="77777777" w:rsidTr="007D65CB">
        <w:tc>
          <w:tcPr>
            <w:tcW w:w="2765" w:type="dxa"/>
          </w:tcPr>
          <w:p w14:paraId="47791C38" w14:textId="77777777" w:rsidR="00443652" w:rsidRPr="00AC6445" w:rsidRDefault="00443652" w:rsidP="007D65CB">
            <w:pPr>
              <w:rPr>
                <w:color w:val="FF0000"/>
              </w:rPr>
            </w:pPr>
            <w:r w:rsidRPr="00F61272">
              <w:rPr>
                <w:rFonts w:hint="eastAsia"/>
              </w:rPr>
              <w:t>电池</w:t>
            </w:r>
          </w:p>
        </w:tc>
        <w:tc>
          <w:tcPr>
            <w:tcW w:w="2765" w:type="dxa"/>
          </w:tcPr>
          <w:p w14:paraId="0C3C682A" w14:textId="77777777" w:rsidR="00443652" w:rsidRPr="00AC6445" w:rsidRDefault="00443652" w:rsidP="007D65CB">
            <w:pPr>
              <w:rPr>
                <w:color w:val="FF0000"/>
              </w:rPr>
            </w:pPr>
            <w:r w:rsidRPr="00F61272">
              <w:t>1</w:t>
            </w:r>
          </w:p>
        </w:tc>
        <w:tc>
          <w:tcPr>
            <w:tcW w:w="2766" w:type="dxa"/>
          </w:tcPr>
          <w:p w14:paraId="0474C23E" w14:textId="77777777" w:rsidR="00443652" w:rsidRPr="00AC6445" w:rsidRDefault="00443652" w:rsidP="007D65CB">
            <w:pPr>
              <w:rPr>
                <w:color w:val="FF0000"/>
              </w:rPr>
            </w:pPr>
            <w:r w:rsidRPr="00F61272">
              <w:t>8-cell 锂离子电池</w:t>
            </w:r>
          </w:p>
        </w:tc>
      </w:tr>
      <w:tr w:rsidR="00443652" w:rsidRPr="00AC6445" w14:paraId="173A52BE" w14:textId="77777777" w:rsidTr="007D65CB">
        <w:tc>
          <w:tcPr>
            <w:tcW w:w="2765" w:type="dxa"/>
          </w:tcPr>
          <w:p w14:paraId="2600910C" w14:textId="77777777" w:rsidR="00443652" w:rsidRPr="00AC6445" w:rsidRDefault="00443652" w:rsidP="007D65CB">
            <w:pPr>
              <w:rPr>
                <w:color w:val="FF0000"/>
              </w:rPr>
            </w:pPr>
            <w:r w:rsidRPr="00F61272">
              <w:rPr>
                <w:rFonts w:hint="eastAsia"/>
              </w:rPr>
              <w:t>操作系统</w:t>
            </w:r>
          </w:p>
        </w:tc>
        <w:tc>
          <w:tcPr>
            <w:tcW w:w="2765" w:type="dxa"/>
          </w:tcPr>
          <w:p w14:paraId="7EC9311A" w14:textId="77777777" w:rsidR="00443652" w:rsidRPr="00AC6445" w:rsidRDefault="00443652" w:rsidP="007D65CB">
            <w:pPr>
              <w:rPr>
                <w:color w:val="FF0000"/>
              </w:rPr>
            </w:pPr>
            <w:r w:rsidRPr="00F61272">
              <w:t>1</w:t>
            </w:r>
          </w:p>
        </w:tc>
        <w:tc>
          <w:tcPr>
            <w:tcW w:w="2766" w:type="dxa"/>
          </w:tcPr>
          <w:p w14:paraId="076DB80C" w14:textId="77777777" w:rsidR="00443652" w:rsidRPr="00AC6445" w:rsidRDefault="00443652" w:rsidP="007D65CB">
            <w:pPr>
              <w:rPr>
                <w:color w:val="FF0000"/>
              </w:rPr>
            </w:pPr>
            <w:r w:rsidRPr="00F61272">
              <w:t>Windows 10专业版</w:t>
            </w:r>
          </w:p>
        </w:tc>
      </w:tr>
      <w:tr w:rsidR="00443652" w:rsidRPr="00AC6445" w14:paraId="4353E951" w14:textId="77777777" w:rsidTr="007D65CB">
        <w:tc>
          <w:tcPr>
            <w:tcW w:w="2765" w:type="dxa"/>
          </w:tcPr>
          <w:p w14:paraId="33850736" w14:textId="77777777" w:rsidR="00443652" w:rsidRPr="00AC6445" w:rsidRDefault="00443652" w:rsidP="007D65CB">
            <w:pPr>
              <w:rPr>
                <w:color w:val="FF0000"/>
              </w:rPr>
            </w:pPr>
            <w:r w:rsidRPr="00F61272">
              <w:rPr>
                <w:rFonts w:hint="eastAsia"/>
              </w:rPr>
              <w:t>网络适配器</w:t>
            </w:r>
          </w:p>
        </w:tc>
        <w:tc>
          <w:tcPr>
            <w:tcW w:w="2765" w:type="dxa"/>
          </w:tcPr>
          <w:p w14:paraId="11726156" w14:textId="77777777" w:rsidR="00443652" w:rsidRPr="00AC6445" w:rsidRDefault="00443652" w:rsidP="007D65CB">
            <w:pPr>
              <w:rPr>
                <w:color w:val="FF0000"/>
              </w:rPr>
            </w:pPr>
            <w:r w:rsidRPr="00F61272">
              <w:t>1</w:t>
            </w:r>
          </w:p>
        </w:tc>
        <w:tc>
          <w:tcPr>
            <w:tcW w:w="2766" w:type="dxa"/>
          </w:tcPr>
          <w:p w14:paraId="6C0CD4FD" w14:textId="77777777" w:rsidR="00443652" w:rsidRPr="00AC6445" w:rsidRDefault="00443652" w:rsidP="007D65CB">
            <w:pPr>
              <w:rPr>
                <w:color w:val="FF0000"/>
              </w:rPr>
            </w:pPr>
            <w:r w:rsidRPr="00F61272">
              <w:t>Intel Wi-Fi 6E AX210 无线网</w:t>
            </w:r>
            <w:r w:rsidRPr="00F61272">
              <w:lastRenderedPageBreak/>
              <w:t>卡</w:t>
            </w:r>
          </w:p>
        </w:tc>
      </w:tr>
    </w:tbl>
    <w:p w14:paraId="052AA890" w14:textId="77777777" w:rsidR="00A02961" w:rsidRPr="00B02F3B" w:rsidRDefault="00A02961" w:rsidP="00A02961">
      <w:pPr>
        <w:rPr>
          <w:color w:val="FF0000"/>
        </w:rPr>
      </w:pPr>
    </w:p>
    <w:p w14:paraId="50915183" w14:textId="77777777" w:rsidR="00530200" w:rsidRDefault="00A02961" w:rsidP="00A02961">
      <w:pPr>
        <w:pStyle w:val="3"/>
        <w:rPr>
          <w:color w:val="000000" w:themeColor="text1"/>
        </w:rPr>
      </w:pPr>
      <w:bookmarkStart w:id="23" w:name="_Toc135424563"/>
      <w:r w:rsidRPr="00443652">
        <w:rPr>
          <w:rFonts w:hint="eastAsia"/>
          <w:color w:val="000000" w:themeColor="text1"/>
        </w:rPr>
        <w:t>4.1.2软件环境配置</w:t>
      </w:r>
      <w:bookmarkEnd w:id="23"/>
    </w:p>
    <w:p w14:paraId="71F0E714" w14:textId="77777777" w:rsidR="00DE7250" w:rsidRDefault="00DE7250" w:rsidP="00DE7250">
      <w:pPr>
        <w:rPr>
          <w:color w:val="000000" w:themeColor="text1"/>
        </w:rPr>
      </w:pPr>
      <w:r>
        <w:rPr>
          <w:rFonts w:hint="eastAsia"/>
          <w:color w:val="000000" w:themeColor="text1"/>
        </w:rPr>
        <w:t>软</w:t>
      </w:r>
      <w:r w:rsidRPr="00443652">
        <w:rPr>
          <w:rFonts w:hint="eastAsia"/>
          <w:color w:val="000000" w:themeColor="text1"/>
        </w:rPr>
        <w:t>件环境配置</w:t>
      </w:r>
      <w:r>
        <w:rPr>
          <w:rFonts w:hint="eastAsia"/>
          <w:color w:val="000000" w:themeColor="text1"/>
        </w:rPr>
        <w:t>见表1</w:t>
      </w:r>
      <w:r>
        <w:rPr>
          <w:color w:val="000000" w:themeColor="text1"/>
        </w:rPr>
        <w:t>-2</w:t>
      </w:r>
    </w:p>
    <w:p w14:paraId="41DDD7F6" w14:textId="77777777" w:rsidR="00DE7250" w:rsidRPr="00DE7250" w:rsidRDefault="00DE7250" w:rsidP="00DE7250">
      <w:pPr>
        <w:jc w:val="center"/>
      </w:pPr>
      <w:r>
        <w:rPr>
          <w:rFonts w:hint="eastAsia"/>
          <w:color w:val="000000" w:themeColor="text1"/>
        </w:rPr>
        <w:t>表1</w:t>
      </w:r>
      <w:r>
        <w:rPr>
          <w:color w:val="000000" w:themeColor="text1"/>
        </w:rPr>
        <w:t>-2</w:t>
      </w:r>
      <w:r>
        <w:rPr>
          <w:rFonts w:hint="eastAsia"/>
          <w:color w:val="000000" w:themeColor="text1"/>
        </w:rPr>
        <w:t>软件环境配置</w:t>
      </w:r>
    </w:p>
    <w:tbl>
      <w:tblPr>
        <w:tblStyle w:val="a6"/>
        <w:tblW w:w="0" w:type="auto"/>
        <w:tblLook w:val="04A0" w:firstRow="1" w:lastRow="0" w:firstColumn="1" w:lastColumn="0" w:noHBand="0" w:noVBand="1"/>
      </w:tblPr>
      <w:tblGrid>
        <w:gridCol w:w="4148"/>
        <w:gridCol w:w="4148"/>
      </w:tblGrid>
      <w:tr w:rsidR="00443652" w:rsidRPr="00AC6445" w14:paraId="30F72E03" w14:textId="77777777" w:rsidTr="007D65CB">
        <w:tc>
          <w:tcPr>
            <w:tcW w:w="4148" w:type="dxa"/>
          </w:tcPr>
          <w:p w14:paraId="76B2CF35" w14:textId="77777777" w:rsidR="00443652" w:rsidRPr="00AC6445" w:rsidRDefault="00443652" w:rsidP="007D65CB">
            <w:pPr>
              <w:rPr>
                <w:color w:val="FF0000"/>
              </w:rPr>
            </w:pPr>
            <w:r w:rsidRPr="00134EC3">
              <w:rPr>
                <w:rFonts w:hint="eastAsia"/>
              </w:rPr>
              <w:t>资源名称</w:t>
            </w:r>
            <w:r w:rsidRPr="00134EC3">
              <w:t>/类型</w:t>
            </w:r>
          </w:p>
        </w:tc>
        <w:tc>
          <w:tcPr>
            <w:tcW w:w="4148" w:type="dxa"/>
          </w:tcPr>
          <w:p w14:paraId="44C41219" w14:textId="77777777" w:rsidR="00443652" w:rsidRPr="00AC6445" w:rsidRDefault="00443652" w:rsidP="007D65CB">
            <w:pPr>
              <w:rPr>
                <w:color w:val="FF0000"/>
              </w:rPr>
            </w:pPr>
            <w:r w:rsidRPr="00134EC3">
              <w:t>配置</w:t>
            </w:r>
          </w:p>
        </w:tc>
      </w:tr>
      <w:tr w:rsidR="00443652" w:rsidRPr="00AC6445" w14:paraId="1EEBA839" w14:textId="77777777" w:rsidTr="007D65CB">
        <w:tc>
          <w:tcPr>
            <w:tcW w:w="4148" w:type="dxa"/>
          </w:tcPr>
          <w:p w14:paraId="15ACF645" w14:textId="77777777" w:rsidR="00443652" w:rsidRPr="00AC6445" w:rsidRDefault="00443652" w:rsidP="007D65CB">
            <w:pPr>
              <w:rPr>
                <w:color w:val="FF0000"/>
              </w:rPr>
            </w:pPr>
            <w:r w:rsidRPr="00134EC3">
              <w:rPr>
                <w:rFonts w:hint="eastAsia"/>
              </w:rPr>
              <w:t>操作系统环境</w:t>
            </w:r>
          </w:p>
        </w:tc>
        <w:tc>
          <w:tcPr>
            <w:tcW w:w="4148" w:type="dxa"/>
          </w:tcPr>
          <w:p w14:paraId="27706BFE" w14:textId="77777777" w:rsidR="00443652" w:rsidRPr="00AC6445" w:rsidRDefault="00443652" w:rsidP="007D65CB">
            <w:pPr>
              <w:rPr>
                <w:color w:val="FF0000"/>
              </w:rPr>
            </w:pPr>
            <w:r w:rsidRPr="00134EC3">
              <w:t>Windows 10专业版</w:t>
            </w:r>
          </w:p>
        </w:tc>
      </w:tr>
      <w:tr w:rsidR="00443652" w:rsidRPr="00AC6445" w14:paraId="1CF04828" w14:textId="77777777" w:rsidTr="007D65CB">
        <w:tc>
          <w:tcPr>
            <w:tcW w:w="4148" w:type="dxa"/>
          </w:tcPr>
          <w:p w14:paraId="51A147FB" w14:textId="77777777" w:rsidR="00443652" w:rsidRPr="00AC6445" w:rsidRDefault="00443652" w:rsidP="007D65CB">
            <w:pPr>
              <w:rPr>
                <w:color w:val="FF0000"/>
              </w:rPr>
            </w:pPr>
            <w:r w:rsidRPr="00134EC3">
              <w:rPr>
                <w:rFonts w:hint="eastAsia"/>
              </w:rPr>
              <w:t>浏览器环境</w:t>
            </w:r>
          </w:p>
        </w:tc>
        <w:tc>
          <w:tcPr>
            <w:tcW w:w="4148" w:type="dxa"/>
          </w:tcPr>
          <w:p w14:paraId="335347A5" w14:textId="77777777" w:rsidR="00443652" w:rsidRPr="00AC6445" w:rsidRDefault="00443652" w:rsidP="007D65CB">
            <w:pPr>
              <w:rPr>
                <w:color w:val="FF0000"/>
              </w:rPr>
            </w:pPr>
            <w:r w:rsidRPr="00134EC3">
              <w:t>Google Chrome最新版本</w:t>
            </w:r>
          </w:p>
        </w:tc>
      </w:tr>
      <w:tr w:rsidR="00443652" w:rsidRPr="00AC6445" w14:paraId="4BBCB845" w14:textId="77777777" w:rsidTr="007D65CB">
        <w:tc>
          <w:tcPr>
            <w:tcW w:w="4148" w:type="dxa"/>
          </w:tcPr>
          <w:p w14:paraId="490CD762" w14:textId="77777777" w:rsidR="00443652" w:rsidRPr="00AC6445" w:rsidRDefault="00443652" w:rsidP="007D65CB">
            <w:pPr>
              <w:rPr>
                <w:color w:val="FF0000"/>
              </w:rPr>
            </w:pPr>
            <w:r w:rsidRPr="00134EC3">
              <w:rPr>
                <w:rFonts w:hint="eastAsia"/>
              </w:rPr>
              <w:t>测试工具</w:t>
            </w:r>
          </w:p>
        </w:tc>
        <w:tc>
          <w:tcPr>
            <w:tcW w:w="4148" w:type="dxa"/>
          </w:tcPr>
          <w:p w14:paraId="0CAFB4EE" w14:textId="77777777" w:rsidR="00443652" w:rsidRPr="00AC6445" w:rsidRDefault="00443652" w:rsidP="007D65CB">
            <w:pPr>
              <w:rPr>
                <w:color w:val="FF0000"/>
              </w:rPr>
            </w:pPr>
            <w:r w:rsidRPr="00134EC3">
              <w:t>JUnit 5测试框架</w:t>
            </w:r>
          </w:p>
        </w:tc>
      </w:tr>
    </w:tbl>
    <w:p w14:paraId="21F6168B" w14:textId="77777777" w:rsidR="00A02961" w:rsidRPr="00A02961" w:rsidRDefault="00A02961" w:rsidP="00A02961"/>
    <w:p w14:paraId="78CBA66A" w14:textId="77777777" w:rsidR="00530200" w:rsidRDefault="00530200" w:rsidP="00530200"/>
    <w:p w14:paraId="37BC1B22" w14:textId="77777777" w:rsidR="00530200" w:rsidRDefault="00530200" w:rsidP="00530200"/>
    <w:p w14:paraId="4669AD1C" w14:textId="77777777" w:rsidR="00A02961" w:rsidRDefault="00A02961" w:rsidP="00A02961">
      <w:pPr>
        <w:pStyle w:val="2"/>
      </w:pPr>
      <w:bookmarkStart w:id="24" w:name="_Toc135424564"/>
      <w:r>
        <w:rPr>
          <w:rFonts w:hint="eastAsia"/>
        </w:rPr>
        <w:t>4.2测试人力资源</w:t>
      </w:r>
      <w:bookmarkEnd w:id="24"/>
    </w:p>
    <w:p w14:paraId="5F22E921" w14:textId="77777777" w:rsidR="00A02961" w:rsidRDefault="00A02961" w:rsidP="00A02961">
      <w:pPr>
        <w:pStyle w:val="3"/>
        <w:rPr>
          <w:color w:val="000000" w:themeColor="text1"/>
        </w:rPr>
      </w:pPr>
      <w:bookmarkStart w:id="25" w:name="_Toc135424565"/>
      <w:r w:rsidRPr="00B23DE5">
        <w:rPr>
          <w:rFonts w:hint="eastAsia"/>
          <w:color w:val="000000" w:themeColor="text1"/>
        </w:rPr>
        <w:t>4.2.1人力资源需求</w:t>
      </w:r>
      <w:bookmarkEnd w:id="25"/>
    </w:p>
    <w:p w14:paraId="59568EA6" w14:textId="77777777" w:rsidR="00B23DE5" w:rsidRPr="00B23DE5" w:rsidRDefault="00B23DE5" w:rsidP="00B23DE5">
      <w:r>
        <w:rPr>
          <w:rFonts w:hint="eastAsia"/>
        </w:rPr>
        <w:t>本次测试一共需要</w:t>
      </w:r>
      <w:r>
        <w:t>3</w:t>
      </w:r>
      <w:r>
        <w:rPr>
          <w:rFonts w:hint="eastAsia"/>
        </w:rPr>
        <w:t>名测试工程师，其中测试负责人需要擅长沟通协作及与外界交互，另外2名测试工程师需要在2</w:t>
      </w:r>
      <w:r>
        <w:t>023</w:t>
      </w:r>
      <w:r>
        <w:rPr>
          <w:rFonts w:hint="eastAsia"/>
        </w:rPr>
        <w:t>.</w:t>
      </w:r>
      <w:r>
        <w:t>2.17</w:t>
      </w:r>
      <w:r>
        <w:rPr>
          <w:rFonts w:hint="eastAsia"/>
        </w:rPr>
        <w:t>日之前到位，全程参与大约1</w:t>
      </w:r>
      <w:r>
        <w:t>6</w:t>
      </w:r>
      <w:r>
        <w:rPr>
          <w:rFonts w:hint="eastAsia"/>
        </w:rPr>
        <w:t>周时间。</w:t>
      </w:r>
    </w:p>
    <w:p w14:paraId="68AB5337" w14:textId="77777777" w:rsidR="00A02961" w:rsidRDefault="00A02961" w:rsidP="00A02961">
      <w:pPr>
        <w:pStyle w:val="3"/>
        <w:rPr>
          <w:color w:val="000000" w:themeColor="text1"/>
        </w:rPr>
      </w:pPr>
      <w:bookmarkStart w:id="26" w:name="_Toc135424566"/>
      <w:r w:rsidRPr="00B23DE5">
        <w:rPr>
          <w:rFonts w:hint="eastAsia"/>
          <w:color w:val="000000" w:themeColor="text1"/>
        </w:rPr>
        <w:t>4.2.2人员培训需求</w:t>
      </w:r>
      <w:bookmarkEnd w:id="26"/>
    </w:p>
    <w:p w14:paraId="0FA447D0" w14:textId="77777777" w:rsidR="00B23DE5" w:rsidRPr="00B23DE5" w:rsidRDefault="00B23DE5" w:rsidP="00B23DE5">
      <w:r>
        <w:rPr>
          <w:rFonts w:hint="eastAsia"/>
        </w:rPr>
        <w:t>无</w:t>
      </w:r>
    </w:p>
    <w:p w14:paraId="2C63C071" w14:textId="77777777" w:rsidR="00A02961" w:rsidRDefault="00A02961" w:rsidP="00A02961">
      <w:pPr>
        <w:pStyle w:val="1"/>
      </w:pPr>
      <w:bookmarkStart w:id="27" w:name="_Toc135424567"/>
      <w:r>
        <w:rPr>
          <w:rFonts w:hint="eastAsia"/>
        </w:rPr>
        <w:t>五、测试任务安排和进度计划</w:t>
      </w:r>
      <w:bookmarkEnd w:id="27"/>
    </w:p>
    <w:p w14:paraId="09DA8CA4" w14:textId="77777777" w:rsidR="00A02961" w:rsidRDefault="00A02961" w:rsidP="00A02961">
      <w:pPr>
        <w:pStyle w:val="2"/>
      </w:pPr>
      <w:bookmarkStart w:id="28" w:name="_Toc135424568"/>
      <w:r>
        <w:rPr>
          <w:rFonts w:hint="eastAsia"/>
        </w:rPr>
        <w:t>5.1测试进度计划</w:t>
      </w:r>
      <w:bookmarkEnd w:id="28"/>
    </w:p>
    <w:p w14:paraId="20521E09" w14:textId="77777777" w:rsidR="00B02F3B" w:rsidRPr="00846058" w:rsidRDefault="00B02F3B" w:rsidP="00B02F3B">
      <w:pPr>
        <w:rPr>
          <w:color w:val="000000" w:themeColor="text1"/>
        </w:rPr>
      </w:pPr>
      <w:r w:rsidRPr="00846058">
        <w:rPr>
          <w:rFonts w:hint="eastAsia"/>
          <w:color w:val="000000" w:themeColor="text1"/>
        </w:rPr>
        <w:t>本次测试大约</w:t>
      </w:r>
      <w:r w:rsidR="00846058">
        <w:rPr>
          <w:rFonts w:hint="eastAsia"/>
          <w:color w:val="000000" w:themeColor="text1"/>
        </w:rPr>
        <w:t>十六</w:t>
      </w:r>
      <w:r w:rsidRPr="00846058">
        <w:rPr>
          <w:rFonts w:hint="eastAsia"/>
          <w:color w:val="000000" w:themeColor="text1"/>
        </w:rPr>
        <w:t>周，计划开始和结束时间分别是</w:t>
      </w:r>
      <w:r w:rsidR="00846058" w:rsidRPr="00846058">
        <w:rPr>
          <w:rFonts w:hint="eastAsia"/>
          <w:color w:val="000000" w:themeColor="text1"/>
        </w:rPr>
        <w:t>2</w:t>
      </w:r>
      <w:r w:rsidR="00846058" w:rsidRPr="00846058">
        <w:rPr>
          <w:color w:val="000000" w:themeColor="text1"/>
        </w:rPr>
        <w:t>023.2.17~2023.6.2</w:t>
      </w:r>
      <w:r w:rsidRPr="00846058">
        <w:rPr>
          <w:color w:val="000000" w:themeColor="text1"/>
        </w:rPr>
        <w:t>。</w:t>
      </w:r>
    </w:p>
    <w:p w14:paraId="09570A6D" w14:textId="77777777" w:rsidR="00B02F3B" w:rsidRDefault="00B02F3B" w:rsidP="00B02F3B">
      <w:r w:rsidRPr="00B02F3B">
        <w:rPr>
          <w:rFonts w:hint="eastAsia"/>
        </w:rPr>
        <w:t>测试方案在软件需求确定后已经完成并在测试组内讨论，项目进入测试后会根据更新后的软件需求和软件实际开发的功能点对测试方案进行更新。</w:t>
      </w:r>
    </w:p>
    <w:p w14:paraId="6B37B230" w14:textId="77777777" w:rsidR="00B02F3B" w:rsidRDefault="00B02F3B" w:rsidP="00B02F3B">
      <w:r w:rsidRPr="00B02F3B">
        <w:rPr>
          <w:rFonts w:hint="eastAsia"/>
        </w:rPr>
        <w:t>里程碑计划见图</w:t>
      </w:r>
      <w:r>
        <w:t xml:space="preserve"> </w:t>
      </w:r>
      <w:r w:rsidRPr="00B02F3B">
        <w:t>。</w:t>
      </w:r>
    </w:p>
    <w:p w14:paraId="52BBDD4A" w14:textId="77777777" w:rsidR="00DE7250" w:rsidRDefault="00DE7250" w:rsidP="00B02F3B"/>
    <w:p w14:paraId="0C25317C" w14:textId="77777777" w:rsidR="00DE7250" w:rsidRDefault="00DE7250" w:rsidP="00B02F3B"/>
    <w:p w14:paraId="09E80E1C" w14:textId="77777777" w:rsidR="00DE7250" w:rsidRDefault="00DE7250" w:rsidP="00B02F3B"/>
    <w:p w14:paraId="2671F428" w14:textId="77777777" w:rsidR="00DE7250" w:rsidRDefault="00DE7250" w:rsidP="00B02F3B"/>
    <w:p w14:paraId="7CB06DE8" w14:textId="77777777" w:rsidR="00DE7250" w:rsidRDefault="00DE7250" w:rsidP="00B02F3B"/>
    <w:p w14:paraId="17755325" w14:textId="77777777" w:rsidR="00B02F3B" w:rsidRPr="00DE7250" w:rsidRDefault="00B02F3B" w:rsidP="00B02F3B">
      <w:pPr>
        <w:jc w:val="center"/>
        <w:rPr>
          <w:color w:val="000000" w:themeColor="text1"/>
        </w:rPr>
      </w:pPr>
      <w:r w:rsidRPr="00DE7250">
        <w:rPr>
          <w:rFonts w:hint="eastAsia"/>
          <w:color w:val="000000" w:themeColor="text1"/>
        </w:rPr>
        <w:t>图</w:t>
      </w:r>
      <w:r w:rsidR="00DE7250" w:rsidRPr="00DE7250">
        <w:rPr>
          <w:color w:val="000000" w:themeColor="text1"/>
        </w:rPr>
        <w:t>1-4</w:t>
      </w:r>
      <w:r w:rsidRPr="00DE7250">
        <w:rPr>
          <w:color w:val="000000" w:themeColor="text1"/>
        </w:rPr>
        <w:t>里程碑计划图</w:t>
      </w:r>
    </w:p>
    <w:p w14:paraId="0B0381A5" w14:textId="77777777" w:rsidR="00B02F3B" w:rsidRPr="00DE7250" w:rsidRDefault="00B02F3B" w:rsidP="00B02F3B">
      <w:pPr>
        <w:rPr>
          <w:color w:val="000000" w:themeColor="text1"/>
        </w:rPr>
      </w:pPr>
      <w:r w:rsidRPr="00DE7250">
        <w:rPr>
          <w:rFonts w:hint="eastAsia"/>
          <w:color w:val="000000" w:themeColor="text1"/>
        </w:rPr>
        <w:lastRenderedPageBreak/>
        <w:t>表</w:t>
      </w:r>
      <w:r w:rsidR="00DE7250" w:rsidRPr="00DE7250">
        <w:rPr>
          <w:color w:val="000000" w:themeColor="text1"/>
        </w:rPr>
        <w:t>1-3</w:t>
      </w:r>
      <w:r w:rsidRPr="00DE7250">
        <w:rPr>
          <w:color w:val="000000" w:themeColor="text1"/>
        </w:rPr>
        <w:t>所示为本次测试进度具体安排。</w:t>
      </w:r>
    </w:p>
    <w:p w14:paraId="20914A32" w14:textId="77777777" w:rsidR="00B02F3B" w:rsidRPr="00DE7250" w:rsidRDefault="00DE7250" w:rsidP="00DE7250">
      <w:pPr>
        <w:jc w:val="center"/>
        <w:rPr>
          <w:color w:val="000000" w:themeColor="text1"/>
        </w:rPr>
      </w:pPr>
      <w:r w:rsidRPr="00DE7250">
        <w:rPr>
          <w:rFonts w:hint="eastAsia"/>
          <w:color w:val="000000" w:themeColor="text1"/>
        </w:rPr>
        <w:t>表</w:t>
      </w:r>
      <w:r w:rsidRPr="00DE7250">
        <w:rPr>
          <w:color w:val="000000" w:themeColor="text1"/>
        </w:rPr>
        <w:t>1-3</w:t>
      </w:r>
      <w:r>
        <w:rPr>
          <w:color w:val="000000" w:themeColor="text1"/>
        </w:rPr>
        <w:t xml:space="preserve"> </w:t>
      </w:r>
      <w:r>
        <w:rPr>
          <w:rFonts w:hint="eastAsia"/>
          <w:color w:val="000000" w:themeColor="text1"/>
        </w:rPr>
        <w:t>测试进度安排</w:t>
      </w:r>
    </w:p>
    <w:tbl>
      <w:tblPr>
        <w:tblStyle w:val="a6"/>
        <w:tblW w:w="0" w:type="auto"/>
        <w:tblLook w:val="04A0" w:firstRow="1" w:lastRow="0" w:firstColumn="1" w:lastColumn="0" w:noHBand="0" w:noVBand="1"/>
      </w:tblPr>
      <w:tblGrid>
        <w:gridCol w:w="1185"/>
        <w:gridCol w:w="1185"/>
        <w:gridCol w:w="1185"/>
        <w:gridCol w:w="1185"/>
        <w:gridCol w:w="1185"/>
        <w:gridCol w:w="1185"/>
        <w:gridCol w:w="1186"/>
      </w:tblGrid>
      <w:tr w:rsidR="009E16C0" w:rsidRPr="00DE7250" w14:paraId="0EB38E85" w14:textId="77777777" w:rsidTr="009E16C0">
        <w:tc>
          <w:tcPr>
            <w:tcW w:w="1185" w:type="dxa"/>
            <w:vAlign w:val="center"/>
          </w:tcPr>
          <w:p w14:paraId="00D81CEF" w14:textId="77777777" w:rsidR="009E16C0" w:rsidRPr="00DE7250" w:rsidRDefault="009E16C0" w:rsidP="009E16C0">
            <w:pPr>
              <w:jc w:val="center"/>
              <w:rPr>
                <w:color w:val="000000" w:themeColor="text1"/>
              </w:rPr>
            </w:pPr>
            <w:r w:rsidRPr="00DE7250">
              <w:rPr>
                <w:rFonts w:hint="eastAsia"/>
                <w:color w:val="000000" w:themeColor="text1"/>
              </w:rPr>
              <w:t>编号</w:t>
            </w:r>
          </w:p>
        </w:tc>
        <w:tc>
          <w:tcPr>
            <w:tcW w:w="1185" w:type="dxa"/>
            <w:vAlign w:val="center"/>
          </w:tcPr>
          <w:p w14:paraId="7DDABC36" w14:textId="3C69A0AB" w:rsidR="009E16C0" w:rsidRPr="00DE7250" w:rsidRDefault="009E16C0" w:rsidP="009E16C0">
            <w:pPr>
              <w:jc w:val="center"/>
              <w:rPr>
                <w:color w:val="000000" w:themeColor="text1"/>
              </w:rPr>
            </w:pPr>
            <w:r w:rsidRPr="009D07D9">
              <w:rPr>
                <w:rFonts w:hint="eastAsia"/>
              </w:rPr>
              <w:t>测试阶段</w:t>
            </w:r>
          </w:p>
        </w:tc>
        <w:tc>
          <w:tcPr>
            <w:tcW w:w="1185" w:type="dxa"/>
            <w:vAlign w:val="center"/>
          </w:tcPr>
          <w:p w14:paraId="4B735715" w14:textId="78CE5CEC" w:rsidR="009E16C0" w:rsidRPr="00DE7250" w:rsidRDefault="009E16C0" w:rsidP="009E16C0">
            <w:pPr>
              <w:jc w:val="center"/>
              <w:rPr>
                <w:color w:val="000000" w:themeColor="text1"/>
              </w:rPr>
            </w:pPr>
            <w:r w:rsidRPr="009D07D9">
              <w:t>工作天数</w:t>
            </w:r>
          </w:p>
        </w:tc>
        <w:tc>
          <w:tcPr>
            <w:tcW w:w="1185" w:type="dxa"/>
            <w:vAlign w:val="center"/>
          </w:tcPr>
          <w:p w14:paraId="22E0A290" w14:textId="01F8A890" w:rsidR="009E16C0" w:rsidRPr="00DE7250" w:rsidRDefault="009E16C0" w:rsidP="009E16C0">
            <w:pPr>
              <w:jc w:val="center"/>
              <w:rPr>
                <w:color w:val="000000" w:themeColor="text1"/>
              </w:rPr>
            </w:pPr>
            <w:r w:rsidRPr="009D07D9">
              <w:t>时间安排</w:t>
            </w:r>
          </w:p>
        </w:tc>
        <w:tc>
          <w:tcPr>
            <w:tcW w:w="1185" w:type="dxa"/>
            <w:vAlign w:val="center"/>
          </w:tcPr>
          <w:p w14:paraId="1EC9314D" w14:textId="0308859C" w:rsidR="009E16C0" w:rsidRPr="00DE7250" w:rsidRDefault="009E16C0" w:rsidP="009E16C0">
            <w:pPr>
              <w:jc w:val="center"/>
              <w:rPr>
                <w:color w:val="000000" w:themeColor="text1"/>
              </w:rPr>
            </w:pPr>
            <w:r w:rsidRPr="009D07D9">
              <w:t>参与人员</w:t>
            </w:r>
          </w:p>
        </w:tc>
        <w:tc>
          <w:tcPr>
            <w:tcW w:w="1185" w:type="dxa"/>
            <w:vAlign w:val="center"/>
          </w:tcPr>
          <w:p w14:paraId="27751949" w14:textId="35F957A8" w:rsidR="009E16C0" w:rsidRPr="00DE7250" w:rsidRDefault="009E16C0" w:rsidP="009E16C0">
            <w:pPr>
              <w:jc w:val="center"/>
              <w:rPr>
                <w:color w:val="000000" w:themeColor="text1"/>
              </w:rPr>
            </w:pPr>
            <w:r w:rsidRPr="009D07D9">
              <w:t>实际执行说明</w:t>
            </w:r>
          </w:p>
        </w:tc>
        <w:tc>
          <w:tcPr>
            <w:tcW w:w="1186" w:type="dxa"/>
            <w:vAlign w:val="center"/>
          </w:tcPr>
          <w:p w14:paraId="5257D5D8" w14:textId="4380FD9A" w:rsidR="009E16C0" w:rsidRPr="00DE7250" w:rsidRDefault="009E16C0" w:rsidP="009E16C0">
            <w:pPr>
              <w:jc w:val="center"/>
              <w:rPr>
                <w:color w:val="000000" w:themeColor="text1"/>
              </w:rPr>
            </w:pPr>
            <w:r w:rsidRPr="009D07D9">
              <w:rPr>
                <w:rFonts w:hint="eastAsia"/>
              </w:rPr>
              <w:t>测试阶段</w:t>
            </w:r>
          </w:p>
        </w:tc>
      </w:tr>
      <w:tr w:rsidR="009E16C0" w:rsidRPr="00B02F3B" w14:paraId="5F8E9438" w14:textId="77777777" w:rsidTr="009E16C0">
        <w:tc>
          <w:tcPr>
            <w:tcW w:w="1185" w:type="dxa"/>
            <w:vAlign w:val="center"/>
          </w:tcPr>
          <w:p w14:paraId="196F4FFF" w14:textId="4181978C"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1</w:t>
            </w:r>
          </w:p>
        </w:tc>
        <w:tc>
          <w:tcPr>
            <w:tcW w:w="1185" w:type="dxa"/>
            <w:vAlign w:val="center"/>
          </w:tcPr>
          <w:p w14:paraId="5E5CAEA5" w14:textId="39A49A87" w:rsidR="009E16C0" w:rsidRPr="00B02F3B" w:rsidRDefault="009E16C0" w:rsidP="009E16C0">
            <w:pPr>
              <w:jc w:val="center"/>
              <w:rPr>
                <w:color w:val="FF0000"/>
              </w:rPr>
            </w:pPr>
            <w:r w:rsidRPr="009D07D9">
              <w:rPr>
                <w:rFonts w:hint="eastAsia"/>
              </w:rPr>
              <w:t>测试需求分析和测试准备</w:t>
            </w:r>
          </w:p>
        </w:tc>
        <w:tc>
          <w:tcPr>
            <w:tcW w:w="1185" w:type="dxa"/>
            <w:vAlign w:val="center"/>
          </w:tcPr>
          <w:p w14:paraId="24A4D4F2" w14:textId="7AC9065B" w:rsidR="009E16C0" w:rsidRPr="00B02F3B" w:rsidRDefault="009E16C0" w:rsidP="009E16C0">
            <w:pPr>
              <w:jc w:val="center"/>
              <w:rPr>
                <w:color w:val="FF0000"/>
              </w:rPr>
            </w:pPr>
            <w:r w:rsidRPr="009D07D9">
              <w:t>10</w:t>
            </w:r>
          </w:p>
        </w:tc>
        <w:tc>
          <w:tcPr>
            <w:tcW w:w="1185" w:type="dxa"/>
            <w:vAlign w:val="center"/>
          </w:tcPr>
          <w:p w14:paraId="628A1C0F" w14:textId="0D05BEAF" w:rsidR="009E16C0" w:rsidRPr="00B02F3B" w:rsidRDefault="009E16C0" w:rsidP="009E16C0">
            <w:pPr>
              <w:jc w:val="center"/>
              <w:rPr>
                <w:color w:val="FF0000"/>
              </w:rPr>
            </w:pPr>
            <w:r w:rsidRPr="009D07D9">
              <w:t>1月1日 - 1月12日</w:t>
            </w:r>
          </w:p>
        </w:tc>
        <w:tc>
          <w:tcPr>
            <w:tcW w:w="1185" w:type="dxa"/>
            <w:vAlign w:val="center"/>
          </w:tcPr>
          <w:p w14:paraId="6763449D" w14:textId="3070E929" w:rsidR="009E16C0" w:rsidRPr="00B02F3B" w:rsidRDefault="009E16C0" w:rsidP="009E16C0">
            <w:pPr>
              <w:jc w:val="center"/>
              <w:rPr>
                <w:color w:val="FF0000"/>
              </w:rPr>
            </w:pPr>
            <w:r w:rsidRPr="009D07D9">
              <w:t>测试团队</w:t>
            </w:r>
          </w:p>
        </w:tc>
        <w:tc>
          <w:tcPr>
            <w:tcW w:w="1185" w:type="dxa"/>
            <w:vAlign w:val="center"/>
          </w:tcPr>
          <w:p w14:paraId="664C1AB7" w14:textId="76AD9C76" w:rsidR="009E16C0" w:rsidRPr="00B02F3B" w:rsidRDefault="009E16C0" w:rsidP="009E16C0">
            <w:pPr>
              <w:jc w:val="center"/>
              <w:rPr>
                <w:color w:val="FF0000"/>
              </w:rPr>
            </w:pPr>
            <w:r w:rsidRPr="009D07D9">
              <w:t>分析需求，准备测试</w:t>
            </w:r>
          </w:p>
        </w:tc>
        <w:tc>
          <w:tcPr>
            <w:tcW w:w="1186" w:type="dxa"/>
            <w:vAlign w:val="center"/>
          </w:tcPr>
          <w:p w14:paraId="10A9DCF6" w14:textId="468DCA92" w:rsidR="009E16C0" w:rsidRPr="00B02F3B" w:rsidRDefault="009E16C0" w:rsidP="009E16C0">
            <w:pPr>
              <w:jc w:val="center"/>
              <w:rPr>
                <w:color w:val="FF0000"/>
              </w:rPr>
            </w:pPr>
            <w:r w:rsidRPr="009D07D9">
              <w:rPr>
                <w:rFonts w:hint="eastAsia"/>
              </w:rPr>
              <w:t>测试需求分析和测试准备</w:t>
            </w:r>
          </w:p>
        </w:tc>
      </w:tr>
      <w:tr w:rsidR="009E16C0" w:rsidRPr="00B02F3B" w14:paraId="48B3DC19" w14:textId="77777777" w:rsidTr="009E16C0">
        <w:tc>
          <w:tcPr>
            <w:tcW w:w="1185" w:type="dxa"/>
            <w:vAlign w:val="center"/>
          </w:tcPr>
          <w:p w14:paraId="7BD913CA" w14:textId="41C22514"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2</w:t>
            </w:r>
          </w:p>
        </w:tc>
        <w:tc>
          <w:tcPr>
            <w:tcW w:w="1185" w:type="dxa"/>
            <w:vAlign w:val="center"/>
          </w:tcPr>
          <w:p w14:paraId="51D9185B" w14:textId="7D586183" w:rsidR="009E16C0" w:rsidRPr="00B02F3B" w:rsidRDefault="009E16C0" w:rsidP="009E16C0">
            <w:pPr>
              <w:jc w:val="center"/>
              <w:rPr>
                <w:color w:val="FF0000"/>
              </w:rPr>
            </w:pPr>
            <w:r w:rsidRPr="009D07D9">
              <w:rPr>
                <w:rFonts w:hint="eastAsia"/>
              </w:rPr>
              <w:t>确定测试方案并评审方案</w:t>
            </w:r>
          </w:p>
        </w:tc>
        <w:tc>
          <w:tcPr>
            <w:tcW w:w="1185" w:type="dxa"/>
            <w:vAlign w:val="center"/>
          </w:tcPr>
          <w:p w14:paraId="10882B29" w14:textId="42A1C82A" w:rsidR="009E16C0" w:rsidRPr="00B02F3B" w:rsidRDefault="009E16C0" w:rsidP="009E16C0">
            <w:pPr>
              <w:jc w:val="center"/>
              <w:rPr>
                <w:color w:val="FF0000"/>
              </w:rPr>
            </w:pPr>
            <w:r w:rsidRPr="009D07D9">
              <w:t>5</w:t>
            </w:r>
          </w:p>
        </w:tc>
        <w:tc>
          <w:tcPr>
            <w:tcW w:w="1185" w:type="dxa"/>
            <w:vAlign w:val="center"/>
          </w:tcPr>
          <w:p w14:paraId="52EC7E0A" w14:textId="5388CA8C" w:rsidR="009E16C0" w:rsidRPr="00B02F3B" w:rsidRDefault="009E16C0" w:rsidP="009E16C0">
            <w:pPr>
              <w:jc w:val="center"/>
              <w:rPr>
                <w:color w:val="FF0000"/>
              </w:rPr>
            </w:pPr>
            <w:r w:rsidRPr="009D07D9">
              <w:t>1月15日 - 1月19日</w:t>
            </w:r>
          </w:p>
        </w:tc>
        <w:tc>
          <w:tcPr>
            <w:tcW w:w="1185" w:type="dxa"/>
            <w:vAlign w:val="center"/>
          </w:tcPr>
          <w:p w14:paraId="55AC1DAC" w14:textId="41CF4E27" w:rsidR="009E16C0" w:rsidRPr="00B02F3B" w:rsidRDefault="009E16C0" w:rsidP="009E16C0">
            <w:pPr>
              <w:jc w:val="center"/>
              <w:rPr>
                <w:color w:val="FF0000"/>
              </w:rPr>
            </w:pPr>
            <w:r w:rsidRPr="009D07D9">
              <w:t>测试团队</w:t>
            </w:r>
          </w:p>
        </w:tc>
        <w:tc>
          <w:tcPr>
            <w:tcW w:w="1185" w:type="dxa"/>
            <w:vAlign w:val="center"/>
          </w:tcPr>
          <w:p w14:paraId="46FB39BC" w14:textId="48F5FA38" w:rsidR="009E16C0" w:rsidRPr="00B02F3B" w:rsidRDefault="009E16C0" w:rsidP="009E16C0">
            <w:pPr>
              <w:jc w:val="center"/>
              <w:rPr>
                <w:color w:val="FF0000"/>
              </w:rPr>
            </w:pPr>
            <w:r w:rsidRPr="009D07D9">
              <w:t>完成方案评审</w:t>
            </w:r>
          </w:p>
        </w:tc>
        <w:tc>
          <w:tcPr>
            <w:tcW w:w="1186" w:type="dxa"/>
            <w:vAlign w:val="center"/>
          </w:tcPr>
          <w:p w14:paraId="2EE2AA81" w14:textId="48A123C5" w:rsidR="009E16C0" w:rsidRPr="00B02F3B" w:rsidRDefault="009E16C0" w:rsidP="009E16C0">
            <w:pPr>
              <w:jc w:val="center"/>
              <w:rPr>
                <w:color w:val="FF0000"/>
              </w:rPr>
            </w:pPr>
            <w:r w:rsidRPr="009D07D9">
              <w:rPr>
                <w:rFonts w:hint="eastAsia"/>
              </w:rPr>
              <w:t>确定测试方案并评审方案</w:t>
            </w:r>
          </w:p>
        </w:tc>
      </w:tr>
      <w:tr w:rsidR="009E16C0" w:rsidRPr="00B02F3B" w14:paraId="49162B39" w14:textId="77777777" w:rsidTr="009E16C0">
        <w:tc>
          <w:tcPr>
            <w:tcW w:w="1185" w:type="dxa"/>
            <w:vAlign w:val="center"/>
          </w:tcPr>
          <w:p w14:paraId="370F7EA1" w14:textId="6AAB4853"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3</w:t>
            </w:r>
          </w:p>
        </w:tc>
        <w:tc>
          <w:tcPr>
            <w:tcW w:w="1185" w:type="dxa"/>
            <w:vAlign w:val="center"/>
          </w:tcPr>
          <w:p w14:paraId="6879AE44" w14:textId="1F8D1E32" w:rsidR="009E16C0" w:rsidRPr="00B02F3B" w:rsidRDefault="009E16C0" w:rsidP="009E16C0">
            <w:pPr>
              <w:jc w:val="center"/>
              <w:rPr>
                <w:color w:val="FF0000"/>
              </w:rPr>
            </w:pPr>
            <w:r w:rsidRPr="009D07D9">
              <w:rPr>
                <w:rFonts w:hint="eastAsia"/>
              </w:rPr>
              <w:t>编写测试用例，准备测试</w:t>
            </w:r>
          </w:p>
        </w:tc>
        <w:tc>
          <w:tcPr>
            <w:tcW w:w="1185" w:type="dxa"/>
            <w:vAlign w:val="center"/>
          </w:tcPr>
          <w:p w14:paraId="1F1F675B" w14:textId="03CC3491" w:rsidR="009E16C0" w:rsidRPr="00B02F3B" w:rsidRDefault="009E16C0" w:rsidP="009E16C0">
            <w:pPr>
              <w:jc w:val="center"/>
              <w:rPr>
                <w:color w:val="FF0000"/>
              </w:rPr>
            </w:pPr>
            <w:r w:rsidRPr="009D07D9">
              <w:t>15</w:t>
            </w:r>
          </w:p>
        </w:tc>
        <w:tc>
          <w:tcPr>
            <w:tcW w:w="1185" w:type="dxa"/>
            <w:vAlign w:val="center"/>
          </w:tcPr>
          <w:p w14:paraId="12CCE32E" w14:textId="4C094E54" w:rsidR="009E16C0" w:rsidRPr="00B02F3B" w:rsidRDefault="009E16C0" w:rsidP="009E16C0">
            <w:pPr>
              <w:jc w:val="center"/>
              <w:rPr>
                <w:color w:val="FF0000"/>
              </w:rPr>
            </w:pPr>
            <w:r w:rsidRPr="009D07D9">
              <w:t>1月22日 - 2月9日</w:t>
            </w:r>
          </w:p>
        </w:tc>
        <w:tc>
          <w:tcPr>
            <w:tcW w:w="1185" w:type="dxa"/>
            <w:vAlign w:val="center"/>
          </w:tcPr>
          <w:p w14:paraId="59341C5F" w14:textId="1C0EDA70" w:rsidR="009E16C0" w:rsidRPr="00B02F3B" w:rsidRDefault="009E16C0" w:rsidP="009E16C0">
            <w:pPr>
              <w:jc w:val="center"/>
              <w:rPr>
                <w:color w:val="FF0000"/>
              </w:rPr>
            </w:pPr>
            <w:r w:rsidRPr="009D07D9">
              <w:t>测试团队</w:t>
            </w:r>
          </w:p>
        </w:tc>
        <w:tc>
          <w:tcPr>
            <w:tcW w:w="1185" w:type="dxa"/>
            <w:vAlign w:val="center"/>
          </w:tcPr>
          <w:p w14:paraId="3F315F59" w14:textId="00DEC013" w:rsidR="009E16C0" w:rsidRPr="00B02F3B" w:rsidRDefault="009E16C0" w:rsidP="009E16C0">
            <w:pPr>
              <w:jc w:val="center"/>
              <w:rPr>
                <w:color w:val="FF0000"/>
              </w:rPr>
            </w:pPr>
            <w:r w:rsidRPr="009D07D9">
              <w:t>编写用例，准备测试</w:t>
            </w:r>
          </w:p>
        </w:tc>
        <w:tc>
          <w:tcPr>
            <w:tcW w:w="1186" w:type="dxa"/>
            <w:vAlign w:val="center"/>
          </w:tcPr>
          <w:p w14:paraId="6423B651" w14:textId="68E62983" w:rsidR="009E16C0" w:rsidRPr="00B02F3B" w:rsidRDefault="009E16C0" w:rsidP="009E16C0">
            <w:pPr>
              <w:jc w:val="center"/>
              <w:rPr>
                <w:color w:val="FF0000"/>
              </w:rPr>
            </w:pPr>
            <w:r w:rsidRPr="009D07D9">
              <w:rPr>
                <w:rFonts w:hint="eastAsia"/>
              </w:rPr>
              <w:t>编写测试用例，准备测试</w:t>
            </w:r>
          </w:p>
        </w:tc>
      </w:tr>
      <w:tr w:rsidR="009E16C0" w:rsidRPr="00B02F3B" w14:paraId="229C2A97" w14:textId="77777777" w:rsidTr="009E16C0">
        <w:tc>
          <w:tcPr>
            <w:tcW w:w="1185" w:type="dxa"/>
            <w:vAlign w:val="center"/>
          </w:tcPr>
          <w:p w14:paraId="728515D3" w14:textId="22741C95"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4</w:t>
            </w:r>
          </w:p>
        </w:tc>
        <w:tc>
          <w:tcPr>
            <w:tcW w:w="1185" w:type="dxa"/>
            <w:vAlign w:val="center"/>
          </w:tcPr>
          <w:p w14:paraId="76A343F9" w14:textId="7C7B5404" w:rsidR="009E16C0" w:rsidRPr="00B02F3B" w:rsidRDefault="009E16C0" w:rsidP="009E16C0">
            <w:pPr>
              <w:jc w:val="center"/>
              <w:rPr>
                <w:color w:val="FF0000"/>
              </w:rPr>
            </w:pPr>
            <w:r w:rsidRPr="009D07D9">
              <w:rPr>
                <w:rFonts w:hint="eastAsia"/>
              </w:rPr>
              <w:t>第一轮功能测试</w:t>
            </w:r>
          </w:p>
        </w:tc>
        <w:tc>
          <w:tcPr>
            <w:tcW w:w="1185" w:type="dxa"/>
            <w:vAlign w:val="center"/>
          </w:tcPr>
          <w:p w14:paraId="70739F44" w14:textId="225329B9" w:rsidR="009E16C0" w:rsidRPr="00B02F3B" w:rsidRDefault="009E16C0" w:rsidP="009E16C0">
            <w:pPr>
              <w:jc w:val="center"/>
              <w:rPr>
                <w:color w:val="FF0000"/>
              </w:rPr>
            </w:pPr>
            <w:r w:rsidRPr="009D07D9">
              <w:t>10</w:t>
            </w:r>
          </w:p>
        </w:tc>
        <w:tc>
          <w:tcPr>
            <w:tcW w:w="1185" w:type="dxa"/>
            <w:vAlign w:val="center"/>
          </w:tcPr>
          <w:p w14:paraId="1EB1DEA1" w14:textId="6B745E6B" w:rsidR="009E16C0" w:rsidRPr="00B02F3B" w:rsidRDefault="009E16C0" w:rsidP="009E16C0">
            <w:pPr>
              <w:jc w:val="center"/>
              <w:rPr>
                <w:color w:val="FF0000"/>
              </w:rPr>
            </w:pPr>
            <w:r w:rsidRPr="009D07D9">
              <w:t>2月12日 - 2月23日</w:t>
            </w:r>
          </w:p>
        </w:tc>
        <w:tc>
          <w:tcPr>
            <w:tcW w:w="1185" w:type="dxa"/>
            <w:vAlign w:val="center"/>
          </w:tcPr>
          <w:p w14:paraId="28B681C2" w14:textId="6A572242" w:rsidR="009E16C0" w:rsidRPr="00B02F3B" w:rsidRDefault="009E16C0" w:rsidP="009E16C0">
            <w:pPr>
              <w:jc w:val="center"/>
              <w:rPr>
                <w:color w:val="FF0000"/>
              </w:rPr>
            </w:pPr>
            <w:r w:rsidRPr="009D07D9">
              <w:t>测试团队</w:t>
            </w:r>
          </w:p>
        </w:tc>
        <w:tc>
          <w:tcPr>
            <w:tcW w:w="1185" w:type="dxa"/>
            <w:vAlign w:val="center"/>
          </w:tcPr>
          <w:p w14:paraId="7C9CBCF3" w14:textId="2BCA33B1" w:rsidR="009E16C0" w:rsidRPr="00B02F3B" w:rsidRDefault="009E16C0" w:rsidP="009E16C0">
            <w:pPr>
              <w:jc w:val="center"/>
              <w:rPr>
                <w:color w:val="FF0000"/>
              </w:rPr>
            </w:pPr>
            <w:r w:rsidRPr="009D07D9">
              <w:t>执行功能测试</w:t>
            </w:r>
          </w:p>
        </w:tc>
        <w:tc>
          <w:tcPr>
            <w:tcW w:w="1186" w:type="dxa"/>
            <w:vAlign w:val="center"/>
          </w:tcPr>
          <w:p w14:paraId="2409AF70" w14:textId="60D36479" w:rsidR="009E16C0" w:rsidRPr="00B02F3B" w:rsidRDefault="009E16C0" w:rsidP="009E16C0">
            <w:pPr>
              <w:jc w:val="center"/>
              <w:rPr>
                <w:color w:val="FF0000"/>
              </w:rPr>
            </w:pPr>
            <w:r w:rsidRPr="009D07D9">
              <w:rPr>
                <w:rFonts w:hint="eastAsia"/>
              </w:rPr>
              <w:t>第一轮功能测试</w:t>
            </w:r>
          </w:p>
        </w:tc>
      </w:tr>
      <w:tr w:rsidR="009E16C0" w:rsidRPr="00B02F3B" w14:paraId="0F6927B8" w14:textId="77777777" w:rsidTr="009E16C0">
        <w:tc>
          <w:tcPr>
            <w:tcW w:w="1185" w:type="dxa"/>
            <w:vAlign w:val="center"/>
          </w:tcPr>
          <w:p w14:paraId="5C1AA098" w14:textId="57F6625A"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5</w:t>
            </w:r>
          </w:p>
        </w:tc>
        <w:tc>
          <w:tcPr>
            <w:tcW w:w="1185" w:type="dxa"/>
            <w:vAlign w:val="center"/>
          </w:tcPr>
          <w:p w14:paraId="048FDAD6" w14:textId="072DCE7E" w:rsidR="009E16C0" w:rsidRPr="00B02F3B" w:rsidRDefault="009E16C0" w:rsidP="009E16C0">
            <w:pPr>
              <w:jc w:val="center"/>
              <w:rPr>
                <w:color w:val="FF0000"/>
              </w:rPr>
            </w:pPr>
            <w:r w:rsidRPr="009D07D9">
              <w:rPr>
                <w:rFonts w:hint="eastAsia"/>
              </w:rPr>
              <w:t>兼容性测试和综合测试</w:t>
            </w:r>
          </w:p>
        </w:tc>
        <w:tc>
          <w:tcPr>
            <w:tcW w:w="1185" w:type="dxa"/>
            <w:vAlign w:val="center"/>
          </w:tcPr>
          <w:p w14:paraId="1DCB01A3" w14:textId="03576C4D" w:rsidR="009E16C0" w:rsidRPr="00B02F3B" w:rsidRDefault="009E16C0" w:rsidP="009E16C0">
            <w:pPr>
              <w:jc w:val="center"/>
              <w:rPr>
                <w:color w:val="FF0000"/>
              </w:rPr>
            </w:pPr>
            <w:r w:rsidRPr="009D07D9">
              <w:t>8</w:t>
            </w:r>
          </w:p>
        </w:tc>
        <w:tc>
          <w:tcPr>
            <w:tcW w:w="1185" w:type="dxa"/>
            <w:vAlign w:val="center"/>
          </w:tcPr>
          <w:p w14:paraId="100A7F0B" w14:textId="4BE2861C" w:rsidR="009E16C0" w:rsidRPr="00B02F3B" w:rsidRDefault="009E16C0" w:rsidP="009E16C0">
            <w:pPr>
              <w:jc w:val="center"/>
              <w:rPr>
                <w:color w:val="FF0000"/>
              </w:rPr>
            </w:pPr>
            <w:r w:rsidRPr="009D07D9">
              <w:t>2月26日 - 3月7日</w:t>
            </w:r>
          </w:p>
        </w:tc>
        <w:tc>
          <w:tcPr>
            <w:tcW w:w="1185" w:type="dxa"/>
            <w:vAlign w:val="center"/>
          </w:tcPr>
          <w:p w14:paraId="7DB87EA4" w14:textId="4C3FCC98" w:rsidR="009E16C0" w:rsidRPr="00B02F3B" w:rsidRDefault="009E16C0" w:rsidP="009E16C0">
            <w:pPr>
              <w:jc w:val="center"/>
              <w:rPr>
                <w:color w:val="FF0000"/>
              </w:rPr>
            </w:pPr>
            <w:r w:rsidRPr="009D07D9">
              <w:t>测试团队</w:t>
            </w:r>
          </w:p>
        </w:tc>
        <w:tc>
          <w:tcPr>
            <w:tcW w:w="1185" w:type="dxa"/>
            <w:vAlign w:val="center"/>
          </w:tcPr>
          <w:p w14:paraId="29DF5BE1" w14:textId="4698B6B0" w:rsidR="009E16C0" w:rsidRPr="00B02F3B" w:rsidRDefault="009E16C0" w:rsidP="009E16C0">
            <w:pPr>
              <w:jc w:val="center"/>
              <w:rPr>
                <w:color w:val="FF0000"/>
              </w:rPr>
            </w:pPr>
            <w:r w:rsidRPr="009D07D9">
              <w:t>进行兼容性和综合测试</w:t>
            </w:r>
          </w:p>
        </w:tc>
        <w:tc>
          <w:tcPr>
            <w:tcW w:w="1186" w:type="dxa"/>
            <w:vAlign w:val="center"/>
          </w:tcPr>
          <w:p w14:paraId="78D49BC7" w14:textId="28C266A7" w:rsidR="009E16C0" w:rsidRPr="00B02F3B" w:rsidRDefault="009E16C0" w:rsidP="009E16C0">
            <w:pPr>
              <w:jc w:val="center"/>
              <w:rPr>
                <w:color w:val="FF0000"/>
              </w:rPr>
            </w:pPr>
            <w:r w:rsidRPr="009D07D9">
              <w:rPr>
                <w:rFonts w:hint="eastAsia"/>
              </w:rPr>
              <w:t>兼容性测试和综合测试</w:t>
            </w:r>
          </w:p>
        </w:tc>
      </w:tr>
      <w:tr w:rsidR="009E16C0" w:rsidRPr="00B02F3B" w14:paraId="55D0D85C" w14:textId="77777777" w:rsidTr="009E16C0">
        <w:tc>
          <w:tcPr>
            <w:tcW w:w="1185" w:type="dxa"/>
            <w:vAlign w:val="center"/>
          </w:tcPr>
          <w:p w14:paraId="50256C39" w14:textId="74B321DD"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6</w:t>
            </w:r>
          </w:p>
        </w:tc>
        <w:tc>
          <w:tcPr>
            <w:tcW w:w="1185" w:type="dxa"/>
            <w:vAlign w:val="center"/>
          </w:tcPr>
          <w:p w14:paraId="46B5B141" w14:textId="6BA5651D" w:rsidR="009E16C0" w:rsidRPr="00B02F3B" w:rsidRDefault="009E16C0" w:rsidP="009E16C0">
            <w:pPr>
              <w:jc w:val="center"/>
              <w:rPr>
                <w:color w:val="FF0000"/>
              </w:rPr>
            </w:pPr>
            <w:r w:rsidRPr="009D07D9">
              <w:rPr>
                <w:rFonts w:hint="eastAsia"/>
              </w:rPr>
              <w:t>交叉测试和回归测试</w:t>
            </w:r>
          </w:p>
        </w:tc>
        <w:tc>
          <w:tcPr>
            <w:tcW w:w="1185" w:type="dxa"/>
            <w:vAlign w:val="center"/>
          </w:tcPr>
          <w:p w14:paraId="435DEFB1" w14:textId="4324E7F2" w:rsidR="009E16C0" w:rsidRPr="00B02F3B" w:rsidRDefault="009E16C0" w:rsidP="009E16C0">
            <w:pPr>
              <w:jc w:val="center"/>
              <w:rPr>
                <w:color w:val="FF0000"/>
              </w:rPr>
            </w:pPr>
            <w:r w:rsidRPr="009D07D9">
              <w:t>6</w:t>
            </w:r>
          </w:p>
        </w:tc>
        <w:tc>
          <w:tcPr>
            <w:tcW w:w="1185" w:type="dxa"/>
            <w:vAlign w:val="center"/>
          </w:tcPr>
          <w:p w14:paraId="05C1346B" w14:textId="79E303A8" w:rsidR="009E16C0" w:rsidRPr="00B02F3B" w:rsidRDefault="009E16C0" w:rsidP="009E16C0">
            <w:pPr>
              <w:jc w:val="center"/>
              <w:rPr>
                <w:color w:val="FF0000"/>
              </w:rPr>
            </w:pPr>
            <w:r w:rsidRPr="009D07D9">
              <w:t>3月10日 - 3月17日</w:t>
            </w:r>
          </w:p>
        </w:tc>
        <w:tc>
          <w:tcPr>
            <w:tcW w:w="1185" w:type="dxa"/>
            <w:vAlign w:val="center"/>
          </w:tcPr>
          <w:p w14:paraId="60049B8D" w14:textId="15102E95" w:rsidR="009E16C0" w:rsidRPr="00B02F3B" w:rsidRDefault="009E16C0" w:rsidP="009E16C0">
            <w:pPr>
              <w:jc w:val="center"/>
              <w:rPr>
                <w:color w:val="FF0000"/>
              </w:rPr>
            </w:pPr>
            <w:r w:rsidRPr="009D07D9">
              <w:t>测试团队</w:t>
            </w:r>
          </w:p>
        </w:tc>
        <w:tc>
          <w:tcPr>
            <w:tcW w:w="1185" w:type="dxa"/>
            <w:vAlign w:val="center"/>
          </w:tcPr>
          <w:p w14:paraId="2BD05048" w14:textId="28D7C8FF" w:rsidR="009E16C0" w:rsidRPr="00B02F3B" w:rsidRDefault="009E16C0" w:rsidP="009E16C0">
            <w:pPr>
              <w:jc w:val="center"/>
              <w:rPr>
                <w:color w:val="FF0000"/>
              </w:rPr>
            </w:pPr>
            <w:r w:rsidRPr="009D07D9">
              <w:t>进行交叉和回归测试</w:t>
            </w:r>
          </w:p>
        </w:tc>
        <w:tc>
          <w:tcPr>
            <w:tcW w:w="1186" w:type="dxa"/>
            <w:vAlign w:val="center"/>
          </w:tcPr>
          <w:p w14:paraId="71A4AEBF" w14:textId="44E8CF56" w:rsidR="009E16C0" w:rsidRPr="00B02F3B" w:rsidRDefault="009E16C0" w:rsidP="009E16C0">
            <w:pPr>
              <w:jc w:val="center"/>
              <w:rPr>
                <w:color w:val="FF0000"/>
              </w:rPr>
            </w:pPr>
            <w:r w:rsidRPr="009D07D9">
              <w:rPr>
                <w:rFonts w:hint="eastAsia"/>
              </w:rPr>
              <w:t>交叉测试和回归测试</w:t>
            </w:r>
          </w:p>
        </w:tc>
      </w:tr>
      <w:tr w:rsidR="009E16C0" w:rsidRPr="00B02F3B" w14:paraId="3F17B2DD" w14:textId="77777777" w:rsidTr="009E16C0">
        <w:tc>
          <w:tcPr>
            <w:tcW w:w="1185" w:type="dxa"/>
            <w:vAlign w:val="center"/>
          </w:tcPr>
          <w:p w14:paraId="49EB2B4B" w14:textId="5302D466"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7</w:t>
            </w:r>
          </w:p>
        </w:tc>
        <w:tc>
          <w:tcPr>
            <w:tcW w:w="1185" w:type="dxa"/>
            <w:vAlign w:val="center"/>
          </w:tcPr>
          <w:p w14:paraId="5DE8C6DE" w14:textId="7946A152" w:rsidR="009E16C0" w:rsidRPr="00B02F3B" w:rsidRDefault="009E16C0" w:rsidP="009E16C0">
            <w:pPr>
              <w:jc w:val="center"/>
              <w:rPr>
                <w:color w:val="FF0000"/>
              </w:rPr>
            </w:pPr>
            <w:r w:rsidRPr="009D07D9">
              <w:rPr>
                <w:rFonts w:hint="eastAsia"/>
              </w:rPr>
              <w:t>编写测试总结</w:t>
            </w:r>
          </w:p>
        </w:tc>
        <w:tc>
          <w:tcPr>
            <w:tcW w:w="1185" w:type="dxa"/>
            <w:vAlign w:val="center"/>
          </w:tcPr>
          <w:p w14:paraId="46221EB2" w14:textId="25A7B9F5" w:rsidR="009E16C0" w:rsidRPr="00B02F3B" w:rsidRDefault="009E16C0" w:rsidP="009E16C0">
            <w:pPr>
              <w:jc w:val="center"/>
              <w:rPr>
                <w:color w:val="FF0000"/>
              </w:rPr>
            </w:pPr>
            <w:r w:rsidRPr="009D07D9">
              <w:t>4</w:t>
            </w:r>
          </w:p>
        </w:tc>
        <w:tc>
          <w:tcPr>
            <w:tcW w:w="1185" w:type="dxa"/>
            <w:vAlign w:val="center"/>
          </w:tcPr>
          <w:p w14:paraId="260069A8" w14:textId="2E95A686" w:rsidR="009E16C0" w:rsidRPr="00B02F3B" w:rsidRDefault="009E16C0" w:rsidP="009E16C0">
            <w:pPr>
              <w:jc w:val="center"/>
              <w:rPr>
                <w:color w:val="FF0000"/>
              </w:rPr>
            </w:pPr>
            <w:r w:rsidRPr="009D07D9">
              <w:t>3月20日 - 3月23日</w:t>
            </w:r>
          </w:p>
        </w:tc>
        <w:tc>
          <w:tcPr>
            <w:tcW w:w="1185" w:type="dxa"/>
            <w:vAlign w:val="center"/>
          </w:tcPr>
          <w:p w14:paraId="78E22772" w14:textId="3E223733" w:rsidR="009E16C0" w:rsidRPr="00B02F3B" w:rsidRDefault="009E16C0" w:rsidP="009E16C0">
            <w:pPr>
              <w:jc w:val="center"/>
              <w:rPr>
                <w:color w:val="FF0000"/>
              </w:rPr>
            </w:pPr>
            <w:r w:rsidRPr="009D07D9">
              <w:t>测试团队</w:t>
            </w:r>
          </w:p>
        </w:tc>
        <w:tc>
          <w:tcPr>
            <w:tcW w:w="1185" w:type="dxa"/>
            <w:vAlign w:val="center"/>
          </w:tcPr>
          <w:p w14:paraId="17104351" w14:textId="41AC752C" w:rsidR="009E16C0" w:rsidRPr="00B02F3B" w:rsidRDefault="009E16C0" w:rsidP="009E16C0">
            <w:pPr>
              <w:jc w:val="center"/>
              <w:rPr>
                <w:color w:val="FF0000"/>
              </w:rPr>
            </w:pPr>
            <w:r w:rsidRPr="009D07D9">
              <w:t>撰写测试总结</w:t>
            </w:r>
          </w:p>
        </w:tc>
        <w:tc>
          <w:tcPr>
            <w:tcW w:w="1186" w:type="dxa"/>
            <w:vAlign w:val="center"/>
          </w:tcPr>
          <w:p w14:paraId="65F33A7D" w14:textId="3266F8B3" w:rsidR="009E16C0" w:rsidRPr="00B02F3B" w:rsidRDefault="009E16C0" w:rsidP="009E16C0">
            <w:pPr>
              <w:jc w:val="center"/>
              <w:rPr>
                <w:color w:val="FF0000"/>
              </w:rPr>
            </w:pPr>
            <w:r w:rsidRPr="009D07D9">
              <w:rPr>
                <w:rFonts w:hint="eastAsia"/>
              </w:rPr>
              <w:t>编写测试总结</w:t>
            </w:r>
          </w:p>
        </w:tc>
      </w:tr>
      <w:tr w:rsidR="009E16C0" w:rsidRPr="00B02F3B" w14:paraId="3688166A" w14:textId="77777777" w:rsidTr="009E16C0">
        <w:tc>
          <w:tcPr>
            <w:tcW w:w="1185" w:type="dxa"/>
            <w:vAlign w:val="center"/>
          </w:tcPr>
          <w:p w14:paraId="0B359FE1" w14:textId="0F9AA31A" w:rsidR="009E16C0" w:rsidRPr="009E16C0" w:rsidRDefault="009E16C0" w:rsidP="009E16C0">
            <w:pPr>
              <w:jc w:val="center"/>
              <w:rPr>
                <w:color w:val="000000" w:themeColor="text1"/>
              </w:rPr>
            </w:pPr>
            <w:r w:rsidRPr="009E16C0">
              <w:rPr>
                <w:rFonts w:hint="eastAsia"/>
                <w:color w:val="000000" w:themeColor="text1"/>
              </w:rPr>
              <w:t>0</w:t>
            </w:r>
            <w:r w:rsidRPr="009E16C0">
              <w:rPr>
                <w:color w:val="000000" w:themeColor="text1"/>
              </w:rPr>
              <w:t>8</w:t>
            </w:r>
          </w:p>
        </w:tc>
        <w:tc>
          <w:tcPr>
            <w:tcW w:w="1185" w:type="dxa"/>
            <w:vAlign w:val="center"/>
          </w:tcPr>
          <w:p w14:paraId="23433B2E" w14:textId="1017E411" w:rsidR="009E16C0" w:rsidRPr="00B02F3B" w:rsidRDefault="009E16C0" w:rsidP="009E16C0">
            <w:pPr>
              <w:jc w:val="center"/>
              <w:rPr>
                <w:color w:val="FF0000"/>
              </w:rPr>
            </w:pPr>
            <w:r w:rsidRPr="009D07D9">
              <w:rPr>
                <w:rFonts w:hint="eastAsia"/>
              </w:rPr>
              <w:t>总结经验</w:t>
            </w:r>
          </w:p>
        </w:tc>
        <w:tc>
          <w:tcPr>
            <w:tcW w:w="1185" w:type="dxa"/>
            <w:vAlign w:val="center"/>
          </w:tcPr>
          <w:p w14:paraId="65420F47" w14:textId="7F9513CC" w:rsidR="009E16C0" w:rsidRPr="00B02F3B" w:rsidRDefault="009E16C0" w:rsidP="009E16C0">
            <w:pPr>
              <w:jc w:val="center"/>
              <w:rPr>
                <w:color w:val="FF0000"/>
              </w:rPr>
            </w:pPr>
            <w:r w:rsidRPr="009D07D9">
              <w:t>2</w:t>
            </w:r>
          </w:p>
        </w:tc>
        <w:tc>
          <w:tcPr>
            <w:tcW w:w="1185" w:type="dxa"/>
            <w:vAlign w:val="center"/>
          </w:tcPr>
          <w:p w14:paraId="32510025" w14:textId="15257F16" w:rsidR="009E16C0" w:rsidRPr="00B02F3B" w:rsidRDefault="009E16C0" w:rsidP="009E16C0">
            <w:pPr>
              <w:jc w:val="center"/>
              <w:rPr>
                <w:color w:val="FF0000"/>
              </w:rPr>
            </w:pPr>
            <w:r w:rsidRPr="009D07D9">
              <w:t>3月24日 - 3月25日</w:t>
            </w:r>
          </w:p>
        </w:tc>
        <w:tc>
          <w:tcPr>
            <w:tcW w:w="1185" w:type="dxa"/>
            <w:vAlign w:val="center"/>
          </w:tcPr>
          <w:p w14:paraId="687F4DC0" w14:textId="5A8919C6" w:rsidR="009E16C0" w:rsidRPr="00B02F3B" w:rsidRDefault="009E16C0" w:rsidP="009E16C0">
            <w:pPr>
              <w:jc w:val="center"/>
              <w:rPr>
                <w:color w:val="FF0000"/>
              </w:rPr>
            </w:pPr>
            <w:r w:rsidRPr="009D07D9">
              <w:t>测试团队</w:t>
            </w:r>
          </w:p>
        </w:tc>
        <w:tc>
          <w:tcPr>
            <w:tcW w:w="1185" w:type="dxa"/>
            <w:vAlign w:val="center"/>
          </w:tcPr>
          <w:p w14:paraId="76D6B56F" w14:textId="58AEB644" w:rsidR="009E16C0" w:rsidRPr="00B02F3B" w:rsidRDefault="009E16C0" w:rsidP="009E16C0">
            <w:pPr>
              <w:jc w:val="center"/>
              <w:rPr>
                <w:color w:val="FF0000"/>
              </w:rPr>
            </w:pPr>
            <w:r w:rsidRPr="009D07D9">
              <w:t>总结测试经验</w:t>
            </w:r>
          </w:p>
        </w:tc>
        <w:tc>
          <w:tcPr>
            <w:tcW w:w="1186" w:type="dxa"/>
            <w:vAlign w:val="center"/>
          </w:tcPr>
          <w:p w14:paraId="25FB58BD" w14:textId="335FB86E" w:rsidR="009E16C0" w:rsidRPr="00B02F3B" w:rsidRDefault="009E16C0" w:rsidP="009E16C0">
            <w:pPr>
              <w:jc w:val="center"/>
              <w:rPr>
                <w:color w:val="FF0000"/>
              </w:rPr>
            </w:pPr>
            <w:r w:rsidRPr="009D07D9">
              <w:rPr>
                <w:rFonts w:hint="eastAsia"/>
              </w:rPr>
              <w:t>总结经验</w:t>
            </w:r>
          </w:p>
        </w:tc>
      </w:tr>
    </w:tbl>
    <w:p w14:paraId="48092EBE" w14:textId="77777777" w:rsidR="00B02F3B" w:rsidRDefault="00B02F3B" w:rsidP="00B02F3B">
      <w:pPr>
        <w:rPr>
          <w:color w:val="FF0000"/>
        </w:rPr>
      </w:pPr>
    </w:p>
    <w:p w14:paraId="23530964" w14:textId="77777777" w:rsidR="00A02961" w:rsidRDefault="00A02961" w:rsidP="00A02961">
      <w:pPr>
        <w:pStyle w:val="2"/>
      </w:pPr>
      <w:bookmarkStart w:id="29" w:name="_Toc135424569"/>
      <w:r>
        <w:rPr>
          <w:rFonts w:hint="eastAsia"/>
        </w:rPr>
        <w:t>5.2测试</w:t>
      </w:r>
      <w:r w:rsidR="0070380C">
        <w:rPr>
          <w:rFonts w:hint="eastAsia"/>
        </w:rPr>
        <w:t>功能</w:t>
      </w:r>
      <w:r>
        <w:rPr>
          <w:rFonts w:hint="eastAsia"/>
        </w:rPr>
        <w:t>模块分工</w:t>
      </w:r>
      <w:bookmarkEnd w:id="29"/>
    </w:p>
    <w:p w14:paraId="439BF70D" w14:textId="77777777" w:rsidR="00DE7250" w:rsidRDefault="00DE7250" w:rsidP="00DE7250">
      <w:pPr>
        <w:rPr>
          <w:color w:val="000000" w:themeColor="text1"/>
        </w:rPr>
      </w:pPr>
      <w:r w:rsidRPr="00DE7250">
        <w:rPr>
          <w:rFonts w:hint="eastAsia"/>
          <w:color w:val="000000" w:themeColor="text1"/>
        </w:rPr>
        <w:t>表</w:t>
      </w:r>
      <w:r w:rsidRPr="00DE7250">
        <w:rPr>
          <w:color w:val="000000" w:themeColor="text1"/>
        </w:rPr>
        <w:t>1-</w:t>
      </w:r>
      <w:r>
        <w:rPr>
          <w:color w:val="000000" w:themeColor="text1"/>
        </w:rPr>
        <w:t>4</w:t>
      </w:r>
      <w:r w:rsidRPr="00DE7250">
        <w:rPr>
          <w:color w:val="000000" w:themeColor="text1"/>
        </w:rPr>
        <w:t>所示为</w:t>
      </w:r>
      <w:r>
        <w:rPr>
          <w:rFonts w:hint="eastAsia"/>
          <w:color w:val="000000" w:themeColor="text1"/>
        </w:rPr>
        <w:t>在线课程作业管理系统的功能模块分工</w:t>
      </w:r>
      <w:r w:rsidRPr="00DE7250">
        <w:rPr>
          <w:color w:val="000000" w:themeColor="text1"/>
        </w:rPr>
        <w:t>。</w:t>
      </w:r>
    </w:p>
    <w:p w14:paraId="516190A1" w14:textId="77777777" w:rsidR="00DE7250" w:rsidRPr="00DE7250" w:rsidRDefault="00DE7250" w:rsidP="00DE7250">
      <w:pPr>
        <w:rPr>
          <w:color w:val="000000" w:themeColor="text1"/>
        </w:rPr>
      </w:pPr>
    </w:p>
    <w:p w14:paraId="26F64156" w14:textId="77777777" w:rsidR="00DE7250" w:rsidRPr="00DE7250" w:rsidRDefault="00DE7250" w:rsidP="00DE7250">
      <w:pPr>
        <w:jc w:val="center"/>
        <w:rPr>
          <w:color w:val="000000" w:themeColor="text1"/>
        </w:rPr>
      </w:pPr>
      <w:r w:rsidRPr="00DE7250">
        <w:rPr>
          <w:rFonts w:hint="eastAsia"/>
          <w:color w:val="000000" w:themeColor="text1"/>
        </w:rPr>
        <w:t>表</w:t>
      </w:r>
      <w:r w:rsidRPr="00DE7250">
        <w:rPr>
          <w:color w:val="000000" w:themeColor="text1"/>
        </w:rPr>
        <w:t>1-</w:t>
      </w:r>
      <w:r>
        <w:rPr>
          <w:color w:val="000000" w:themeColor="text1"/>
        </w:rPr>
        <w:t>4</w:t>
      </w:r>
      <w:r>
        <w:rPr>
          <w:rFonts w:hint="eastAsia"/>
          <w:color w:val="000000" w:themeColor="text1"/>
        </w:rPr>
        <w:t>功能模块分工</w:t>
      </w:r>
    </w:p>
    <w:tbl>
      <w:tblPr>
        <w:tblStyle w:val="a6"/>
        <w:tblW w:w="0" w:type="auto"/>
        <w:tblLook w:val="04A0" w:firstRow="1" w:lastRow="0" w:firstColumn="1" w:lastColumn="0" w:noHBand="0" w:noVBand="1"/>
      </w:tblPr>
      <w:tblGrid>
        <w:gridCol w:w="1659"/>
        <w:gridCol w:w="1659"/>
        <w:gridCol w:w="1659"/>
        <w:gridCol w:w="1659"/>
        <w:gridCol w:w="1660"/>
      </w:tblGrid>
      <w:tr w:rsidR="00311C89" w14:paraId="722E77E9" w14:textId="77777777" w:rsidTr="00311C89">
        <w:tc>
          <w:tcPr>
            <w:tcW w:w="1659" w:type="dxa"/>
            <w:vAlign w:val="center"/>
          </w:tcPr>
          <w:p w14:paraId="503559B5" w14:textId="6DFE4DD4" w:rsidR="00311C89" w:rsidRPr="00311C89" w:rsidRDefault="00311C89" w:rsidP="00311C89">
            <w:pPr>
              <w:jc w:val="center"/>
              <w:rPr>
                <w:color w:val="000000" w:themeColor="text1"/>
                <w:szCs w:val="21"/>
              </w:rPr>
            </w:pPr>
            <w:r w:rsidRPr="00311C89">
              <w:rPr>
                <w:rFonts w:ascii="Helvetica" w:hAnsi="Helvetica" w:cs="Helvetica"/>
                <w:b/>
                <w:bCs/>
                <w:color w:val="000000" w:themeColor="text1"/>
                <w:szCs w:val="21"/>
              </w:rPr>
              <w:t>需求编号</w:t>
            </w:r>
          </w:p>
        </w:tc>
        <w:tc>
          <w:tcPr>
            <w:tcW w:w="1659" w:type="dxa"/>
            <w:vAlign w:val="center"/>
          </w:tcPr>
          <w:p w14:paraId="29BF49F3" w14:textId="2CE989CD" w:rsidR="00311C89" w:rsidRPr="00311C89" w:rsidRDefault="00311C89" w:rsidP="00311C89">
            <w:pPr>
              <w:jc w:val="center"/>
              <w:rPr>
                <w:color w:val="000000" w:themeColor="text1"/>
                <w:szCs w:val="21"/>
              </w:rPr>
            </w:pPr>
            <w:r w:rsidRPr="00311C89">
              <w:rPr>
                <w:rFonts w:ascii="Helvetica" w:hAnsi="Helvetica" w:cs="Helvetica"/>
                <w:b/>
                <w:bCs/>
                <w:color w:val="000000" w:themeColor="text1"/>
                <w:szCs w:val="21"/>
              </w:rPr>
              <w:t>用户角色</w:t>
            </w:r>
          </w:p>
        </w:tc>
        <w:tc>
          <w:tcPr>
            <w:tcW w:w="1659" w:type="dxa"/>
            <w:vAlign w:val="center"/>
          </w:tcPr>
          <w:p w14:paraId="2A84B6E9" w14:textId="538DE717" w:rsidR="00311C89" w:rsidRPr="00311C89" w:rsidRDefault="00311C89" w:rsidP="00311C89">
            <w:pPr>
              <w:jc w:val="center"/>
              <w:rPr>
                <w:color w:val="000000" w:themeColor="text1"/>
                <w:szCs w:val="21"/>
              </w:rPr>
            </w:pPr>
            <w:r w:rsidRPr="00311C89">
              <w:rPr>
                <w:rFonts w:ascii="Helvetica" w:hAnsi="Helvetica" w:cs="Helvetica"/>
                <w:b/>
                <w:bCs/>
                <w:color w:val="000000" w:themeColor="text1"/>
                <w:szCs w:val="21"/>
              </w:rPr>
              <w:t>模块名称</w:t>
            </w:r>
          </w:p>
        </w:tc>
        <w:tc>
          <w:tcPr>
            <w:tcW w:w="1659" w:type="dxa"/>
            <w:vAlign w:val="center"/>
          </w:tcPr>
          <w:p w14:paraId="4069D4FF" w14:textId="14625223" w:rsidR="00311C89" w:rsidRPr="00311C89" w:rsidRDefault="00311C89" w:rsidP="00311C89">
            <w:pPr>
              <w:jc w:val="center"/>
              <w:rPr>
                <w:color w:val="000000" w:themeColor="text1"/>
                <w:szCs w:val="21"/>
              </w:rPr>
            </w:pPr>
            <w:r w:rsidRPr="00311C89">
              <w:rPr>
                <w:rFonts w:ascii="Helvetica" w:hAnsi="Helvetica" w:cs="Helvetica"/>
                <w:b/>
                <w:bCs/>
                <w:color w:val="000000" w:themeColor="text1"/>
                <w:szCs w:val="21"/>
              </w:rPr>
              <w:t>功能名称</w:t>
            </w:r>
          </w:p>
        </w:tc>
        <w:tc>
          <w:tcPr>
            <w:tcW w:w="1660" w:type="dxa"/>
            <w:vAlign w:val="center"/>
          </w:tcPr>
          <w:p w14:paraId="371D1800" w14:textId="62F6364E" w:rsidR="00311C89" w:rsidRPr="00311C89" w:rsidRDefault="00311C89" w:rsidP="00311C89">
            <w:pPr>
              <w:jc w:val="center"/>
              <w:rPr>
                <w:color w:val="000000" w:themeColor="text1"/>
                <w:szCs w:val="21"/>
              </w:rPr>
            </w:pPr>
            <w:r w:rsidRPr="00311C89">
              <w:rPr>
                <w:rFonts w:ascii="Helvetica" w:hAnsi="Helvetica" w:cs="Helvetica"/>
                <w:b/>
                <w:bCs/>
                <w:color w:val="000000" w:themeColor="text1"/>
                <w:szCs w:val="21"/>
              </w:rPr>
              <w:t>测试人员</w:t>
            </w:r>
          </w:p>
        </w:tc>
      </w:tr>
      <w:tr w:rsidR="00311C89" w14:paraId="6AD19113" w14:textId="77777777" w:rsidTr="00311C89">
        <w:tc>
          <w:tcPr>
            <w:tcW w:w="1659" w:type="dxa"/>
            <w:vAlign w:val="center"/>
          </w:tcPr>
          <w:p w14:paraId="7BBB2385" w14:textId="1A8E2C00"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1</w:t>
            </w:r>
          </w:p>
        </w:tc>
        <w:tc>
          <w:tcPr>
            <w:tcW w:w="1659" w:type="dxa"/>
            <w:vAlign w:val="center"/>
          </w:tcPr>
          <w:p w14:paraId="554EAB83" w14:textId="5B3AB16C"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学生</w:t>
            </w:r>
          </w:p>
        </w:tc>
        <w:tc>
          <w:tcPr>
            <w:tcW w:w="1659" w:type="dxa"/>
            <w:vAlign w:val="center"/>
          </w:tcPr>
          <w:p w14:paraId="4616A6B8" w14:textId="75B569A0"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作业管理</w:t>
            </w:r>
          </w:p>
        </w:tc>
        <w:tc>
          <w:tcPr>
            <w:tcW w:w="1659" w:type="dxa"/>
            <w:vAlign w:val="center"/>
          </w:tcPr>
          <w:p w14:paraId="6E06AA6C" w14:textId="4BA226D2"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提交作业</w:t>
            </w:r>
          </w:p>
        </w:tc>
        <w:tc>
          <w:tcPr>
            <w:tcW w:w="1660" w:type="dxa"/>
            <w:vAlign w:val="center"/>
          </w:tcPr>
          <w:p w14:paraId="10C4D950" w14:textId="7A5A2CD9" w:rsidR="00311C89" w:rsidRPr="00311C89" w:rsidRDefault="00311C89" w:rsidP="00311C89">
            <w:pPr>
              <w:jc w:val="center"/>
              <w:rPr>
                <w:color w:val="000000" w:themeColor="text1"/>
                <w:szCs w:val="21"/>
              </w:rPr>
            </w:pPr>
            <w:r>
              <w:rPr>
                <w:rFonts w:ascii="Helvetica" w:hAnsi="Helvetica" w:cs="Helvetica" w:hint="eastAsia"/>
                <w:color w:val="000000" w:themeColor="text1"/>
                <w:szCs w:val="21"/>
              </w:rPr>
              <w:t>朱思武</w:t>
            </w:r>
          </w:p>
        </w:tc>
      </w:tr>
      <w:tr w:rsidR="00311C89" w14:paraId="39F6CA82" w14:textId="77777777" w:rsidTr="00311C89">
        <w:tc>
          <w:tcPr>
            <w:tcW w:w="1659" w:type="dxa"/>
            <w:vAlign w:val="center"/>
          </w:tcPr>
          <w:p w14:paraId="04B77CE4" w14:textId="007066C5"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2</w:t>
            </w:r>
          </w:p>
        </w:tc>
        <w:tc>
          <w:tcPr>
            <w:tcW w:w="1659" w:type="dxa"/>
            <w:vAlign w:val="center"/>
          </w:tcPr>
          <w:p w14:paraId="0E3EFB64" w14:textId="73233668"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教师</w:t>
            </w:r>
          </w:p>
        </w:tc>
        <w:tc>
          <w:tcPr>
            <w:tcW w:w="1659" w:type="dxa"/>
            <w:vAlign w:val="center"/>
          </w:tcPr>
          <w:p w14:paraId="213EE686" w14:textId="28EB1F62"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作业管理</w:t>
            </w:r>
          </w:p>
        </w:tc>
        <w:tc>
          <w:tcPr>
            <w:tcW w:w="1659" w:type="dxa"/>
            <w:vAlign w:val="center"/>
          </w:tcPr>
          <w:p w14:paraId="051E6931" w14:textId="5F1FAB52"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批改作业</w:t>
            </w:r>
          </w:p>
        </w:tc>
        <w:tc>
          <w:tcPr>
            <w:tcW w:w="1660" w:type="dxa"/>
            <w:vAlign w:val="center"/>
          </w:tcPr>
          <w:p w14:paraId="7AB62D5A" w14:textId="77D42A5C" w:rsidR="00311C89" w:rsidRPr="00311C89" w:rsidRDefault="00311C89" w:rsidP="00311C89">
            <w:pPr>
              <w:jc w:val="center"/>
              <w:rPr>
                <w:color w:val="000000" w:themeColor="text1"/>
                <w:szCs w:val="21"/>
              </w:rPr>
            </w:pPr>
            <w:r>
              <w:rPr>
                <w:rFonts w:ascii="Helvetica" w:hAnsi="Helvetica" w:cs="Helvetica" w:hint="eastAsia"/>
                <w:color w:val="000000" w:themeColor="text1"/>
                <w:szCs w:val="21"/>
              </w:rPr>
              <w:t>石紫轩</w:t>
            </w:r>
          </w:p>
        </w:tc>
      </w:tr>
      <w:tr w:rsidR="00311C89" w14:paraId="7F4AF722" w14:textId="77777777" w:rsidTr="00311C89">
        <w:tc>
          <w:tcPr>
            <w:tcW w:w="1659" w:type="dxa"/>
            <w:vAlign w:val="center"/>
          </w:tcPr>
          <w:p w14:paraId="4BC3BDF5" w14:textId="5777AAEC"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3</w:t>
            </w:r>
          </w:p>
        </w:tc>
        <w:tc>
          <w:tcPr>
            <w:tcW w:w="1659" w:type="dxa"/>
            <w:vAlign w:val="center"/>
          </w:tcPr>
          <w:p w14:paraId="2F5B4CF3" w14:textId="24E50830"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管理员</w:t>
            </w:r>
          </w:p>
        </w:tc>
        <w:tc>
          <w:tcPr>
            <w:tcW w:w="1659" w:type="dxa"/>
            <w:vAlign w:val="center"/>
          </w:tcPr>
          <w:p w14:paraId="5CA3E429" w14:textId="0177D4DC"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用户管理</w:t>
            </w:r>
          </w:p>
        </w:tc>
        <w:tc>
          <w:tcPr>
            <w:tcW w:w="1659" w:type="dxa"/>
            <w:vAlign w:val="center"/>
          </w:tcPr>
          <w:p w14:paraId="1674E997" w14:textId="6D2DB0F8"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添加用户</w:t>
            </w:r>
          </w:p>
        </w:tc>
        <w:tc>
          <w:tcPr>
            <w:tcW w:w="1660" w:type="dxa"/>
            <w:vAlign w:val="center"/>
          </w:tcPr>
          <w:p w14:paraId="1E320087" w14:textId="28CED246" w:rsidR="00311C89" w:rsidRPr="00311C89" w:rsidRDefault="00311C89" w:rsidP="00311C89">
            <w:pPr>
              <w:jc w:val="center"/>
              <w:rPr>
                <w:color w:val="000000" w:themeColor="text1"/>
                <w:szCs w:val="21"/>
              </w:rPr>
            </w:pPr>
            <w:r>
              <w:rPr>
                <w:rFonts w:ascii="Helvetica" w:hAnsi="Helvetica" w:cs="Helvetica" w:hint="eastAsia"/>
                <w:color w:val="000000" w:themeColor="text1"/>
                <w:szCs w:val="21"/>
              </w:rPr>
              <w:t>万星玉</w:t>
            </w:r>
          </w:p>
        </w:tc>
      </w:tr>
      <w:tr w:rsidR="00311C89" w14:paraId="3748DC92" w14:textId="77777777" w:rsidTr="00311C89">
        <w:tc>
          <w:tcPr>
            <w:tcW w:w="1659" w:type="dxa"/>
            <w:vAlign w:val="center"/>
          </w:tcPr>
          <w:p w14:paraId="79F7C71D" w14:textId="30124D47"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4</w:t>
            </w:r>
          </w:p>
        </w:tc>
        <w:tc>
          <w:tcPr>
            <w:tcW w:w="1659" w:type="dxa"/>
            <w:vAlign w:val="center"/>
          </w:tcPr>
          <w:p w14:paraId="319E95CD" w14:textId="492B78CE"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管理员</w:t>
            </w:r>
          </w:p>
        </w:tc>
        <w:tc>
          <w:tcPr>
            <w:tcW w:w="1659" w:type="dxa"/>
            <w:vAlign w:val="center"/>
          </w:tcPr>
          <w:p w14:paraId="2BE5B377" w14:textId="23C652C6"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用户管理</w:t>
            </w:r>
          </w:p>
        </w:tc>
        <w:tc>
          <w:tcPr>
            <w:tcW w:w="1659" w:type="dxa"/>
            <w:vAlign w:val="center"/>
          </w:tcPr>
          <w:p w14:paraId="2622957A" w14:textId="0A624AE7"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删除用户</w:t>
            </w:r>
          </w:p>
        </w:tc>
        <w:tc>
          <w:tcPr>
            <w:tcW w:w="1660" w:type="dxa"/>
            <w:vAlign w:val="center"/>
          </w:tcPr>
          <w:p w14:paraId="17CD3A78" w14:textId="2854CBB8" w:rsidR="00311C89" w:rsidRPr="00311C89" w:rsidRDefault="00311C89" w:rsidP="00311C89">
            <w:pPr>
              <w:jc w:val="center"/>
              <w:rPr>
                <w:color w:val="000000" w:themeColor="text1"/>
                <w:szCs w:val="21"/>
              </w:rPr>
            </w:pPr>
            <w:r>
              <w:rPr>
                <w:rFonts w:ascii="Helvetica" w:hAnsi="Helvetica" w:cs="Helvetica" w:hint="eastAsia"/>
                <w:color w:val="000000" w:themeColor="text1"/>
                <w:szCs w:val="21"/>
              </w:rPr>
              <w:t>朱思武</w:t>
            </w:r>
          </w:p>
        </w:tc>
      </w:tr>
      <w:tr w:rsidR="00311C89" w14:paraId="70C50EFA" w14:textId="77777777" w:rsidTr="00311C89">
        <w:tc>
          <w:tcPr>
            <w:tcW w:w="1659" w:type="dxa"/>
            <w:vAlign w:val="center"/>
          </w:tcPr>
          <w:p w14:paraId="5EFC1525" w14:textId="6F03BCA7"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5</w:t>
            </w:r>
          </w:p>
        </w:tc>
        <w:tc>
          <w:tcPr>
            <w:tcW w:w="1659" w:type="dxa"/>
            <w:vAlign w:val="center"/>
          </w:tcPr>
          <w:p w14:paraId="07C41771" w14:textId="7D695544"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教师</w:t>
            </w:r>
          </w:p>
        </w:tc>
        <w:tc>
          <w:tcPr>
            <w:tcW w:w="1659" w:type="dxa"/>
            <w:vAlign w:val="center"/>
          </w:tcPr>
          <w:p w14:paraId="08C40C37" w14:textId="4CF9029F"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课程管理</w:t>
            </w:r>
          </w:p>
        </w:tc>
        <w:tc>
          <w:tcPr>
            <w:tcW w:w="1659" w:type="dxa"/>
            <w:vAlign w:val="center"/>
          </w:tcPr>
          <w:p w14:paraId="64155C5D" w14:textId="07E65D6A"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创建课程</w:t>
            </w:r>
          </w:p>
        </w:tc>
        <w:tc>
          <w:tcPr>
            <w:tcW w:w="1660" w:type="dxa"/>
            <w:vAlign w:val="center"/>
          </w:tcPr>
          <w:p w14:paraId="22855971" w14:textId="318D330B" w:rsidR="00311C89" w:rsidRPr="00311C89" w:rsidRDefault="00311C89" w:rsidP="00311C89">
            <w:pPr>
              <w:jc w:val="center"/>
              <w:rPr>
                <w:color w:val="000000" w:themeColor="text1"/>
                <w:szCs w:val="21"/>
              </w:rPr>
            </w:pPr>
            <w:r>
              <w:rPr>
                <w:rFonts w:ascii="Helvetica" w:hAnsi="Helvetica" w:cs="Helvetica" w:hint="eastAsia"/>
                <w:color w:val="000000" w:themeColor="text1"/>
                <w:szCs w:val="21"/>
              </w:rPr>
              <w:t>石紫轩</w:t>
            </w:r>
          </w:p>
        </w:tc>
      </w:tr>
      <w:tr w:rsidR="00311C89" w14:paraId="0D5DC2F7" w14:textId="77777777" w:rsidTr="00311C89">
        <w:tc>
          <w:tcPr>
            <w:tcW w:w="1659" w:type="dxa"/>
            <w:vAlign w:val="center"/>
          </w:tcPr>
          <w:p w14:paraId="28E08654" w14:textId="5CB655A8"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6</w:t>
            </w:r>
          </w:p>
        </w:tc>
        <w:tc>
          <w:tcPr>
            <w:tcW w:w="1659" w:type="dxa"/>
            <w:vAlign w:val="center"/>
          </w:tcPr>
          <w:p w14:paraId="488E05C7" w14:textId="5A00F608"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学生</w:t>
            </w:r>
          </w:p>
        </w:tc>
        <w:tc>
          <w:tcPr>
            <w:tcW w:w="1659" w:type="dxa"/>
            <w:vAlign w:val="center"/>
          </w:tcPr>
          <w:p w14:paraId="0B808527" w14:textId="71EB6F3D"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课程管理</w:t>
            </w:r>
          </w:p>
        </w:tc>
        <w:tc>
          <w:tcPr>
            <w:tcW w:w="1659" w:type="dxa"/>
            <w:vAlign w:val="center"/>
          </w:tcPr>
          <w:p w14:paraId="5C80E52F" w14:textId="70176B4C" w:rsidR="00311C89" w:rsidRPr="00311C89" w:rsidRDefault="00311C89" w:rsidP="00311C89">
            <w:pPr>
              <w:jc w:val="center"/>
              <w:rPr>
                <w:color w:val="000000" w:themeColor="text1"/>
                <w:szCs w:val="21"/>
              </w:rPr>
            </w:pPr>
            <w:r w:rsidRPr="00311C89">
              <w:rPr>
                <w:rFonts w:ascii="Helvetica" w:hAnsi="Helvetica" w:cs="Helvetica"/>
                <w:color w:val="000000" w:themeColor="text1"/>
                <w:szCs w:val="21"/>
              </w:rPr>
              <w:t>加入课程</w:t>
            </w:r>
          </w:p>
        </w:tc>
        <w:tc>
          <w:tcPr>
            <w:tcW w:w="1660" w:type="dxa"/>
            <w:vAlign w:val="center"/>
          </w:tcPr>
          <w:p w14:paraId="57E528DE" w14:textId="45BE803B" w:rsidR="00311C89" w:rsidRPr="00311C89" w:rsidRDefault="00311C89" w:rsidP="00311C89">
            <w:pPr>
              <w:jc w:val="center"/>
              <w:rPr>
                <w:color w:val="000000" w:themeColor="text1"/>
                <w:szCs w:val="21"/>
              </w:rPr>
            </w:pPr>
            <w:r>
              <w:rPr>
                <w:rFonts w:ascii="Helvetica" w:hAnsi="Helvetica" w:cs="Helvetica" w:hint="eastAsia"/>
                <w:color w:val="000000" w:themeColor="text1"/>
                <w:szCs w:val="21"/>
              </w:rPr>
              <w:t>万星玉</w:t>
            </w:r>
          </w:p>
        </w:tc>
      </w:tr>
    </w:tbl>
    <w:p w14:paraId="4A7071FB" w14:textId="77777777" w:rsidR="0070380C" w:rsidRPr="0070380C" w:rsidRDefault="0070380C" w:rsidP="0070380C"/>
    <w:p w14:paraId="56D186F2" w14:textId="77777777" w:rsidR="00A02961" w:rsidRDefault="00A02961" w:rsidP="00A02961">
      <w:pPr>
        <w:pStyle w:val="2"/>
      </w:pPr>
      <w:bookmarkStart w:id="30" w:name="_Toc135424570"/>
      <w:r>
        <w:rPr>
          <w:rFonts w:hint="eastAsia"/>
        </w:rPr>
        <w:lastRenderedPageBreak/>
        <w:t>5.3测试任务分解及具体安排</w:t>
      </w:r>
      <w:bookmarkEnd w:id="30"/>
    </w:p>
    <w:p w14:paraId="3F32C6CF" w14:textId="77777777" w:rsidR="0070380C" w:rsidRDefault="0070380C" w:rsidP="0070380C">
      <w:r w:rsidRPr="00DE7250">
        <w:rPr>
          <w:rFonts w:hint="eastAsia"/>
          <w:color w:val="000000" w:themeColor="text1"/>
        </w:rPr>
        <w:t>表</w:t>
      </w:r>
      <w:r w:rsidR="00DE7250">
        <w:t>1-5</w:t>
      </w:r>
      <w:r w:rsidRPr="00DE7250">
        <w:t xml:space="preserve">   </w:t>
      </w:r>
      <w:r w:rsidRPr="0070380C">
        <w:t>所示</w:t>
      </w:r>
      <w:r>
        <w:rPr>
          <w:rFonts w:hint="eastAsia"/>
        </w:rPr>
        <w:t>为测试任务的具体安排，任务开展情况会实时更新在</w:t>
      </w:r>
      <w:r w:rsidRPr="0070380C">
        <w:t>管理平台。如果需要,则可以通过访问项目管理平台获取最新结果。</w:t>
      </w:r>
    </w:p>
    <w:p w14:paraId="1A01C553" w14:textId="77777777" w:rsidR="00DE7250" w:rsidRDefault="00DE7250" w:rsidP="0070380C"/>
    <w:p w14:paraId="50FBB7A0" w14:textId="77777777" w:rsidR="00DE7250" w:rsidRDefault="00DE7250" w:rsidP="00DE7250">
      <w:pPr>
        <w:jc w:val="center"/>
      </w:pPr>
      <w:r w:rsidRPr="00DE7250">
        <w:rPr>
          <w:rFonts w:hint="eastAsia"/>
          <w:color w:val="000000" w:themeColor="text1"/>
        </w:rPr>
        <w:t>表</w:t>
      </w:r>
      <w:r>
        <w:t xml:space="preserve">1-5 </w:t>
      </w:r>
      <w:r>
        <w:rPr>
          <w:rFonts w:hint="eastAsia"/>
        </w:rPr>
        <w:t>测试具体任务安排</w:t>
      </w:r>
    </w:p>
    <w:tbl>
      <w:tblPr>
        <w:tblStyle w:val="a6"/>
        <w:tblW w:w="0" w:type="auto"/>
        <w:tblLook w:val="04A0" w:firstRow="1" w:lastRow="0" w:firstColumn="1" w:lastColumn="0" w:noHBand="0" w:noVBand="1"/>
      </w:tblPr>
      <w:tblGrid>
        <w:gridCol w:w="1659"/>
        <w:gridCol w:w="1659"/>
        <w:gridCol w:w="1659"/>
        <w:gridCol w:w="1659"/>
        <w:gridCol w:w="1660"/>
      </w:tblGrid>
      <w:tr w:rsidR="00311C89" w14:paraId="760D8DA5" w14:textId="77777777" w:rsidTr="00311C89">
        <w:tc>
          <w:tcPr>
            <w:tcW w:w="1659" w:type="dxa"/>
            <w:vAlign w:val="center"/>
          </w:tcPr>
          <w:p w14:paraId="63C050FC" w14:textId="5C383469" w:rsidR="00311C89" w:rsidRDefault="00311C89" w:rsidP="00311C89">
            <w:pPr>
              <w:jc w:val="center"/>
            </w:pPr>
            <w:r w:rsidRPr="00BB6F23">
              <w:rPr>
                <w:rFonts w:hint="eastAsia"/>
              </w:rPr>
              <w:t>任务名称</w:t>
            </w:r>
          </w:p>
        </w:tc>
        <w:tc>
          <w:tcPr>
            <w:tcW w:w="1659" w:type="dxa"/>
            <w:vAlign w:val="center"/>
          </w:tcPr>
          <w:p w14:paraId="63EFC7E9" w14:textId="65686805" w:rsidR="00311C89" w:rsidRDefault="00311C89" w:rsidP="00311C89">
            <w:pPr>
              <w:jc w:val="center"/>
            </w:pPr>
            <w:r w:rsidRPr="00BB6F23">
              <w:t>工期估算</w:t>
            </w:r>
          </w:p>
        </w:tc>
        <w:tc>
          <w:tcPr>
            <w:tcW w:w="1659" w:type="dxa"/>
            <w:vAlign w:val="center"/>
          </w:tcPr>
          <w:p w14:paraId="00D512DC" w14:textId="407FB0D7" w:rsidR="00311C89" w:rsidRDefault="00311C89" w:rsidP="00311C89">
            <w:pPr>
              <w:jc w:val="center"/>
            </w:pPr>
            <w:r w:rsidRPr="00BB6F23">
              <w:t>开始时间</w:t>
            </w:r>
          </w:p>
        </w:tc>
        <w:tc>
          <w:tcPr>
            <w:tcW w:w="1659" w:type="dxa"/>
            <w:vAlign w:val="center"/>
          </w:tcPr>
          <w:p w14:paraId="094133E7" w14:textId="641974A7" w:rsidR="00311C89" w:rsidRDefault="00311C89" w:rsidP="00311C89">
            <w:pPr>
              <w:jc w:val="center"/>
            </w:pPr>
            <w:r w:rsidRPr="00BB6F23">
              <w:t>完成时间</w:t>
            </w:r>
          </w:p>
        </w:tc>
        <w:tc>
          <w:tcPr>
            <w:tcW w:w="1660" w:type="dxa"/>
            <w:vAlign w:val="center"/>
          </w:tcPr>
          <w:p w14:paraId="2570DE51" w14:textId="09D911D4" w:rsidR="00311C89" w:rsidRDefault="00311C89" w:rsidP="00311C89">
            <w:pPr>
              <w:jc w:val="center"/>
            </w:pPr>
            <w:r w:rsidRPr="00BB6F23">
              <w:t>分配给</w:t>
            </w:r>
          </w:p>
        </w:tc>
      </w:tr>
      <w:tr w:rsidR="00311C89" w14:paraId="6EECCC2B" w14:textId="77777777" w:rsidTr="00311C89">
        <w:tc>
          <w:tcPr>
            <w:tcW w:w="1659" w:type="dxa"/>
            <w:vAlign w:val="center"/>
          </w:tcPr>
          <w:p w14:paraId="00FFEEB1" w14:textId="678DA125" w:rsidR="00311C89" w:rsidRDefault="00311C89" w:rsidP="00311C89">
            <w:pPr>
              <w:jc w:val="center"/>
            </w:pPr>
            <w:r w:rsidRPr="00BB6F23">
              <w:rPr>
                <w:rFonts w:hint="eastAsia"/>
              </w:rPr>
              <w:t>测试需求分析和测试准备</w:t>
            </w:r>
          </w:p>
        </w:tc>
        <w:tc>
          <w:tcPr>
            <w:tcW w:w="1659" w:type="dxa"/>
            <w:vAlign w:val="center"/>
          </w:tcPr>
          <w:p w14:paraId="75749BD8" w14:textId="3F6BEBF2" w:rsidR="00311C89" w:rsidRDefault="00311C89" w:rsidP="00311C89">
            <w:pPr>
              <w:jc w:val="center"/>
            </w:pPr>
            <w:r w:rsidRPr="00BB6F23">
              <w:t>10天</w:t>
            </w:r>
          </w:p>
        </w:tc>
        <w:tc>
          <w:tcPr>
            <w:tcW w:w="1659" w:type="dxa"/>
            <w:vAlign w:val="center"/>
          </w:tcPr>
          <w:p w14:paraId="158B995F" w14:textId="2A478526" w:rsidR="00311C89" w:rsidRDefault="00311C89" w:rsidP="00311C89">
            <w:pPr>
              <w:jc w:val="center"/>
            </w:pPr>
            <w:r w:rsidRPr="00BB6F23">
              <w:t>1月1日</w:t>
            </w:r>
          </w:p>
        </w:tc>
        <w:tc>
          <w:tcPr>
            <w:tcW w:w="1659" w:type="dxa"/>
            <w:vAlign w:val="center"/>
          </w:tcPr>
          <w:p w14:paraId="27877FBF" w14:textId="14CBBB4E" w:rsidR="00311C89" w:rsidRDefault="00311C89" w:rsidP="00311C89">
            <w:pPr>
              <w:jc w:val="center"/>
            </w:pPr>
            <w:r w:rsidRPr="00BB6F23">
              <w:t>1月12日</w:t>
            </w:r>
          </w:p>
        </w:tc>
        <w:tc>
          <w:tcPr>
            <w:tcW w:w="1660" w:type="dxa"/>
            <w:vAlign w:val="center"/>
          </w:tcPr>
          <w:p w14:paraId="143C78A3" w14:textId="66DD5129" w:rsidR="00311C89" w:rsidRDefault="00311C89" w:rsidP="00311C89">
            <w:pPr>
              <w:jc w:val="center"/>
            </w:pPr>
            <w:r w:rsidRPr="00BB6F23">
              <w:t>测试团队</w:t>
            </w:r>
          </w:p>
        </w:tc>
      </w:tr>
      <w:tr w:rsidR="00311C89" w14:paraId="41D78C36" w14:textId="77777777" w:rsidTr="00311C89">
        <w:tc>
          <w:tcPr>
            <w:tcW w:w="1659" w:type="dxa"/>
            <w:vAlign w:val="center"/>
          </w:tcPr>
          <w:p w14:paraId="0D618E5A" w14:textId="537F8A14" w:rsidR="00311C89" w:rsidRDefault="00311C89" w:rsidP="00311C89">
            <w:pPr>
              <w:jc w:val="center"/>
            </w:pPr>
            <w:r w:rsidRPr="00BB6F23">
              <w:rPr>
                <w:rFonts w:hint="eastAsia"/>
              </w:rPr>
              <w:t>确定测试方案并评审方案</w:t>
            </w:r>
          </w:p>
        </w:tc>
        <w:tc>
          <w:tcPr>
            <w:tcW w:w="1659" w:type="dxa"/>
            <w:vAlign w:val="center"/>
          </w:tcPr>
          <w:p w14:paraId="729EC891" w14:textId="5EE10897" w:rsidR="00311C89" w:rsidRDefault="00311C89" w:rsidP="00311C89">
            <w:pPr>
              <w:jc w:val="center"/>
            </w:pPr>
            <w:r w:rsidRPr="00BB6F23">
              <w:t>5天</w:t>
            </w:r>
          </w:p>
        </w:tc>
        <w:tc>
          <w:tcPr>
            <w:tcW w:w="1659" w:type="dxa"/>
            <w:vAlign w:val="center"/>
          </w:tcPr>
          <w:p w14:paraId="50815384" w14:textId="7A137533" w:rsidR="00311C89" w:rsidRDefault="00311C89" w:rsidP="00311C89">
            <w:pPr>
              <w:jc w:val="center"/>
            </w:pPr>
            <w:r w:rsidRPr="00BB6F23">
              <w:t>1月15日</w:t>
            </w:r>
          </w:p>
        </w:tc>
        <w:tc>
          <w:tcPr>
            <w:tcW w:w="1659" w:type="dxa"/>
            <w:vAlign w:val="center"/>
          </w:tcPr>
          <w:p w14:paraId="0C6DDE13" w14:textId="57841864" w:rsidR="00311C89" w:rsidRDefault="00311C89" w:rsidP="00311C89">
            <w:pPr>
              <w:jc w:val="center"/>
            </w:pPr>
            <w:r w:rsidRPr="00BB6F23">
              <w:t>1月19日</w:t>
            </w:r>
          </w:p>
        </w:tc>
        <w:tc>
          <w:tcPr>
            <w:tcW w:w="1660" w:type="dxa"/>
            <w:vAlign w:val="center"/>
          </w:tcPr>
          <w:p w14:paraId="6DED40B0" w14:textId="01A89FB4" w:rsidR="00311C89" w:rsidRDefault="00311C89" w:rsidP="00311C89">
            <w:pPr>
              <w:jc w:val="center"/>
            </w:pPr>
            <w:r w:rsidRPr="00BB6F23">
              <w:t>测试团队</w:t>
            </w:r>
          </w:p>
        </w:tc>
      </w:tr>
      <w:tr w:rsidR="00311C89" w14:paraId="13898596" w14:textId="77777777" w:rsidTr="00311C89">
        <w:tc>
          <w:tcPr>
            <w:tcW w:w="1659" w:type="dxa"/>
            <w:vAlign w:val="center"/>
          </w:tcPr>
          <w:p w14:paraId="052AB93B" w14:textId="3D037B08" w:rsidR="00311C89" w:rsidRDefault="00311C89" w:rsidP="00311C89">
            <w:pPr>
              <w:jc w:val="center"/>
            </w:pPr>
            <w:r w:rsidRPr="00BB6F23">
              <w:rPr>
                <w:rFonts w:hint="eastAsia"/>
              </w:rPr>
              <w:t>编写测试用例，准备测试</w:t>
            </w:r>
          </w:p>
        </w:tc>
        <w:tc>
          <w:tcPr>
            <w:tcW w:w="1659" w:type="dxa"/>
            <w:vAlign w:val="center"/>
          </w:tcPr>
          <w:p w14:paraId="5310B618" w14:textId="4993B60D" w:rsidR="00311C89" w:rsidRDefault="00311C89" w:rsidP="00311C89">
            <w:pPr>
              <w:jc w:val="center"/>
            </w:pPr>
            <w:r w:rsidRPr="00BB6F23">
              <w:t>15天</w:t>
            </w:r>
          </w:p>
        </w:tc>
        <w:tc>
          <w:tcPr>
            <w:tcW w:w="1659" w:type="dxa"/>
            <w:vAlign w:val="center"/>
          </w:tcPr>
          <w:p w14:paraId="43269042" w14:textId="42BBF55A" w:rsidR="00311C89" w:rsidRDefault="00311C89" w:rsidP="00311C89">
            <w:pPr>
              <w:jc w:val="center"/>
            </w:pPr>
            <w:r w:rsidRPr="00BB6F23">
              <w:t>1月22日</w:t>
            </w:r>
          </w:p>
        </w:tc>
        <w:tc>
          <w:tcPr>
            <w:tcW w:w="1659" w:type="dxa"/>
            <w:vAlign w:val="center"/>
          </w:tcPr>
          <w:p w14:paraId="39791024" w14:textId="3FC0555D" w:rsidR="00311C89" w:rsidRDefault="00311C89" w:rsidP="00311C89">
            <w:pPr>
              <w:jc w:val="center"/>
            </w:pPr>
            <w:r w:rsidRPr="00BB6F23">
              <w:t>2月9日</w:t>
            </w:r>
          </w:p>
        </w:tc>
        <w:tc>
          <w:tcPr>
            <w:tcW w:w="1660" w:type="dxa"/>
            <w:vAlign w:val="center"/>
          </w:tcPr>
          <w:p w14:paraId="746CF896" w14:textId="50979831" w:rsidR="00311C89" w:rsidRDefault="00311C89" w:rsidP="00311C89">
            <w:pPr>
              <w:jc w:val="center"/>
            </w:pPr>
            <w:r w:rsidRPr="00BB6F23">
              <w:t>测试团队</w:t>
            </w:r>
          </w:p>
        </w:tc>
      </w:tr>
      <w:tr w:rsidR="00311C89" w14:paraId="46BDA099" w14:textId="77777777" w:rsidTr="00311C89">
        <w:tc>
          <w:tcPr>
            <w:tcW w:w="1659" w:type="dxa"/>
            <w:vAlign w:val="center"/>
          </w:tcPr>
          <w:p w14:paraId="1DD67EF8" w14:textId="62B66D9C" w:rsidR="00311C89" w:rsidRDefault="00311C89" w:rsidP="00311C89">
            <w:pPr>
              <w:jc w:val="center"/>
            </w:pPr>
            <w:r w:rsidRPr="00BB6F23">
              <w:rPr>
                <w:rFonts w:hint="eastAsia"/>
              </w:rPr>
              <w:t>第一轮功能测试</w:t>
            </w:r>
          </w:p>
        </w:tc>
        <w:tc>
          <w:tcPr>
            <w:tcW w:w="1659" w:type="dxa"/>
            <w:vAlign w:val="center"/>
          </w:tcPr>
          <w:p w14:paraId="48D1C1C4" w14:textId="0B97E366" w:rsidR="00311C89" w:rsidRDefault="00311C89" w:rsidP="00311C89">
            <w:pPr>
              <w:jc w:val="center"/>
            </w:pPr>
            <w:r w:rsidRPr="00BB6F23">
              <w:t>10天</w:t>
            </w:r>
          </w:p>
        </w:tc>
        <w:tc>
          <w:tcPr>
            <w:tcW w:w="1659" w:type="dxa"/>
            <w:vAlign w:val="center"/>
          </w:tcPr>
          <w:p w14:paraId="32035598" w14:textId="5CFB7ED8" w:rsidR="00311C89" w:rsidRDefault="00311C89" w:rsidP="00311C89">
            <w:pPr>
              <w:jc w:val="center"/>
            </w:pPr>
            <w:r w:rsidRPr="00BB6F23">
              <w:t>2月12日</w:t>
            </w:r>
          </w:p>
        </w:tc>
        <w:tc>
          <w:tcPr>
            <w:tcW w:w="1659" w:type="dxa"/>
            <w:vAlign w:val="center"/>
          </w:tcPr>
          <w:p w14:paraId="44F77672" w14:textId="373E068D" w:rsidR="00311C89" w:rsidRDefault="00311C89" w:rsidP="00311C89">
            <w:pPr>
              <w:jc w:val="center"/>
            </w:pPr>
            <w:r w:rsidRPr="00BB6F23">
              <w:t>2月23日</w:t>
            </w:r>
          </w:p>
        </w:tc>
        <w:tc>
          <w:tcPr>
            <w:tcW w:w="1660" w:type="dxa"/>
            <w:vAlign w:val="center"/>
          </w:tcPr>
          <w:p w14:paraId="6487BF2A" w14:textId="618E2025" w:rsidR="00311C89" w:rsidRDefault="00311C89" w:rsidP="00311C89">
            <w:pPr>
              <w:jc w:val="center"/>
            </w:pPr>
            <w:r w:rsidRPr="00BB6F23">
              <w:t>测试团队</w:t>
            </w:r>
          </w:p>
        </w:tc>
      </w:tr>
      <w:tr w:rsidR="00311C89" w14:paraId="46F03033" w14:textId="77777777" w:rsidTr="00311C89">
        <w:tc>
          <w:tcPr>
            <w:tcW w:w="1659" w:type="dxa"/>
            <w:vAlign w:val="center"/>
          </w:tcPr>
          <w:p w14:paraId="7B7283E6" w14:textId="24740BE0" w:rsidR="00311C89" w:rsidRDefault="00311C89" w:rsidP="00311C89">
            <w:pPr>
              <w:jc w:val="center"/>
            </w:pPr>
            <w:r w:rsidRPr="00BB6F23">
              <w:rPr>
                <w:rFonts w:hint="eastAsia"/>
              </w:rPr>
              <w:t>兼容性测试和综合测试</w:t>
            </w:r>
          </w:p>
        </w:tc>
        <w:tc>
          <w:tcPr>
            <w:tcW w:w="1659" w:type="dxa"/>
            <w:vAlign w:val="center"/>
          </w:tcPr>
          <w:p w14:paraId="733B0A55" w14:textId="12F86173" w:rsidR="00311C89" w:rsidRDefault="00311C89" w:rsidP="00311C89">
            <w:pPr>
              <w:jc w:val="center"/>
            </w:pPr>
            <w:r w:rsidRPr="00BB6F23">
              <w:t>8天</w:t>
            </w:r>
          </w:p>
        </w:tc>
        <w:tc>
          <w:tcPr>
            <w:tcW w:w="1659" w:type="dxa"/>
            <w:vAlign w:val="center"/>
          </w:tcPr>
          <w:p w14:paraId="3B0861C7" w14:textId="5DBF40C8" w:rsidR="00311C89" w:rsidRDefault="00311C89" w:rsidP="00311C89">
            <w:pPr>
              <w:jc w:val="center"/>
            </w:pPr>
            <w:r w:rsidRPr="00BB6F23">
              <w:t>2月26日</w:t>
            </w:r>
          </w:p>
        </w:tc>
        <w:tc>
          <w:tcPr>
            <w:tcW w:w="1659" w:type="dxa"/>
            <w:vAlign w:val="center"/>
          </w:tcPr>
          <w:p w14:paraId="4B9BF5B8" w14:textId="0D2527DA" w:rsidR="00311C89" w:rsidRDefault="00311C89" w:rsidP="00311C89">
            <w:pPr>
              <w:jc w:val="center"/>
            </w:pPr>
            <w:r w:rsidRPr="00BB6F23">
              <w:t>3月7日</w:t>
            </w:r>
          </w:p>
        </w:tc>
        <w:tc>
          <w:tcPr>
            <w:tcW w:w="1660" w:type="dxa"/>
            <w:vAlign w:val="center"/>
          </w:tcPr>
          <w:p w14:paraId="392E794C" w14:textId="65769EF3" w:rsidR="00311C89" w:rsidRDefault="00311C89" w:rsidP="00311C89">
            <w:pPr>
              <w:jc w:val="center"/>
            </w:pPr>
            <w:r w:rsidRPr="00BB6F23">
              <w:t>测试团队</w:t>
            </w:r>
          </w:p>
        </w:tc>
      </w:tr>
      <w:tr w:rsidR="00311C89" w14:paraId="3D7A5510" w14:textId="77777777" w:rsidTr="00311C89">
        <w:tc>
          <w:tcPr>
            <w:tcW w:w="1659" w:type="dxa"/>
            <w:vAlign w:val="center"/>
          </w:tcPr>
          <w:p w14:paraId="5DA428BD" w14:textId="12BCB86E" w:rsidR="00311C89" w:rsidRDefault="00311C89" w:rsidP="00311C89">
            <w:pPr>
              <w:jc w:val="center"/>
            </w:pPr>
            <w:r w:rsidRPr="00BB6F23">
              <w:rPr>
                <w:rFonts w:hint="eastAsia"/>
              </w:rPr>
              <w:t>交叉测试和回归测试</w:t>
            </w:r>
          </w:p>
        </w:tc>
        <w:tc>
          <w:tcPr>
            <w:tcW w:w="1659" w:type="dxa"/>
            <w:vAlign w:val="center"/>
          </w:tcPr>
          <w:p w14:paraId="7DBBCC06" w14:textId="6CFC19DE" w:rsidR="00311C89" w:rsidRDefault="00311C89" w:rsidP="00311C89">
            <w:pPr>
              <w:jc w:val="center"/>
            </w:pPr>
            <w:r w:rsidRPr="00BB6F23">
              <w:t>6天</w:t>
            </w:r>
          </w:p>
        </w:tc>
        <w:tc>
          <w:tcPr>
            <w:tcW w:w="1659" w:type="dxa"/>
            <w:vAlign w:val="center"/>
          </w:tcPr>
          <w:p w14:paraId="288EFB91" w14:textId="1E79458C" w:rsidR="00311C89" w:rsidRDefault="00311C89" w:rsidP="00311C89">
            <w:pPr>
              <w:jc w:val="center"/>
            </w:pPr>
            <w:r w:rsidRPr="00BB6F23">
              <w:t>3月10日</w:t>
            </w:r>
          </w:p>
        </w:tc>
        <w:tc>
          <w:tcPr>
            <w:tcW w:w="1659" w:type="dxa"/>
            <w:vAlign w:val="center"/>
          </w:tcPr>
          <w:p w14:paraId="1055A70C" w14:textId="2D6DD4EA" w:rsidR="00311C89" w:rsidRDefault="00311C89" w:rsidP="00311C89">
            <w:pPr>
              <w:jc w:val="center"/>
            </w:pPr>
            <w:r w:rsidRPr="00BB6F23">
              <w:t>3月17日</w:t>
            </w:r>
          </w:p>
        </w:tc>
        <w:tc>
          <w:tcPr>
            <w:tcW w:w="1660" w:type="dxa"/>
            <w:vAlign w:val="center"/>
          </w:tcPr>
          <w:p w14:paraId="40F621C5" w14:textId="698DF2AA" w:rsidR="00311C89" w:rsidRDefault="00311C89" w:rsidP="00311C89">
            <w:pPr>
              <w:jc w:val="center"/>
            </w:pPr>
            <w:r w:rsidRPr="00BB6F23">
              <w:t>测试团队</w:t>
            </w:r>
          </w:p>
        </w:tc>
      </w:tr>
      <w:tr w:rsidR="00311C89" w14:paraId="5BF0FF43" w14:textId="77777777" w:rsidTr="00311C89">
        <w:tc>
          <w:tcPr>
            <w:tcW w:w="1659" w:type="dxa"/>
            <w:vAlign w:val="center"/>
          </w:tcPr>
          <w:p w14:paraId="191E2021" w14:textId="05A365EA" w:rsidR="00311C89" w:rsidRDefault="00311C89" w:rsidP="00311C89">
            <w:pPr>
              <w:jc w:val="center"/>
            </w:pPr>
            <w:r w:rsidRPr="00BB6F23">
              <w:rPr>
                <w:rFonts w:hint="eastAsia"/>
              </w:rPr>
              <w:t>编写测试总结</w:t>
            </w:r>
          </w:p>
        </w:tc>
        <w:tc>
          <w:tcPr>
            <w:tcW w:w="1659" w:type="dxa"/>
            <w:vAlign w:val="center"/>
          </w:tcPr>
          <w:p w14:paraId="33C3593F" w14:textId="688962AD" w:rsidR="00311C89" w:rsidRDefault="00311C89" w:rsidP="00311C89">
            <w:pPr>
              <w:jc w:val="center"/>
            </w:pPr>
            <w:r w:rsidRPr="00BB6F23">
              <w:t>4天</w:t>
            </w:r>
          </w:p>
        </w:tc>
        <w:tc>
          <w:tcPr>
            <w:tcW w:w="1659" w:type="dxa"/>
            <w:vAlign w:val="center"/>
          </w:tcPr>
          <w:p w14:paraId="684395C2" w14:textId="799B682D" w:rsidR="00311C89" w:rsidRDefault="00311C89" w:rsidP="00311C89">
            <w:pPr>
              <w:jc w:val="center"/>
            </w:pPr>
            <w:r w:rsidRPr="00BB6F23">
              <w:t>3月20日</w:t>
            </w:r>
          </w:p>
        </w:tc>
        <w:tc>
          <w:tcPr>
            <w:tcW w:w="1659" w:type="dxa"/>
            <w:vAlign w:val="center"/>
          </w:tcPr>
          <w:p w14:paraId="03D52572" w14:textId="59F884AD" w:rsidR="00311C89" w:rsidRDefault="00311C89" w:rsidP="00311C89">
            <w:pPr>
              <w:jc w:val="center"/>
            </w:pPr>
            <w:r w:rsidRPr="00BB6F23">
              <w:t>3月23日</w:t>
            </w:r>
          </w:p>
        </w:tc>
        <w:tc>
          <w:tcPr>
            <w:tcW w:w="1660" w:type="dxa"/>
            <w:vAlign w:val="center"/>
          </w:tcPr>
          <w:p w14:paraId="230A4475" w14:textId="2E06C447" w:rsidR="00311C89" w:rsidRDefault="00311C89" w:rsidP="00311C89">
            <w:pPr>
              <w:jc w:val="center"/>
            </w:pPr>
            <w:r w:rsidRPr="00BB6F23">
              <w:t>测试团队</w:t>
            </w:r>
          </w:p>
        </w:tc>
      </w:tr>
      <w:tr w:rsidR="00311C89" w14:paraId="2F46876B" w14:textId="77777777" w:rsidTr="00311C89">
        <w:tc>
          <w:tcPr>
            <w:tcW w:w="1659" w:type="dxa"/>
            <w:vAlign w:val="center"/>
          </w:tcPr>
          <w:p w14:paraId="477DA779" w14:textId="54A4B30E" w:rsidR="00311C89" w:rsidRDefault="00311C89" w:rsidP="00311C89">
            <w:pPr>
              <w:jc w:val="center"/>
            </w:pPr>
            <w:r w:rsidRPr="00BB6F23">
              <w:rPr>
                <w:rFonts w:hint="eastAsia"/>
              </w:rPr>
              <w:t>总结经验</w:t>
            </w:r>
          </w:p>
        </w:tc>
        <w:tc>
          <w:tcPr>
            <w:tcW w:w="1659" w:type="dxa"/>
            <w:vAlign w:val="center"/>
          </w:tcPr>
          <w:p w14:paraId="3A8EA9A5" w14:textId="4D760311" w:rsidR="00311C89" w:rsidRDefault="00311C89" w:rsidP="00311C89">
            <w:pPr>
              <w:jc w:val="center"/>
            </w:pPr>
            <w:r w:rsidRPr="00BB6F23">
              <w:t>2天</w:t>
            </w:r>
          </w:p>
        </w:tc>
        <w:tc>
          <w:tcPr>
            <w:tcW w:w="1659" w:type="dxa"/>
            <w:vAlign w:val="center"/>
          </w:tcPr>
          <w:p w14:paraId="0E0EECDF" w14:textId="43607AFE" w:rsidR="00311C89" w:rsidRDefault="00311C89" w:rsidP="00311C89">
            <w:pPr>
              <w:jc w:val="center"/>
            </w:pPr>
            <w:r w:rsidRPr="00BB6F23">
              <w:t>3月24日</w:t>
            </w:r>
          </w:p>
        </w:tc>
        <w:tc>
          <w:tcPr>
            <w:tcW w:w="1659" w:type="dxa"/>
            <w:vAlign w:val="center"/>
          </w:tcPr>
          <w:p w14:paraId="6DA1D6E3" w14:textId="675B379D" w:rsidR="00311C89" w:rsidRDefault="00311C89" w:rsidP="00311C89">
            <w:pPr>
              <w:jc w:val="center"/>
            </w:pPr>
            <w:r w:rsidRPr="00BB6F23">
              <w:t>3月25日</w:t>
            </w:r>
          </w:p>
        </w:tc>
        <w:tc>
          <w:tcPr>
            <w:tcW w:w="1660" w:type="dxa"/>
            <w:vAlign w:val="center"/>
          </w:tcPr>
          <w:p w14:paraId="74BDC549" w14:textId="31717DF8" w:rsidR="00311C89" w:rsidRDefault="00311C89" w:rsidP="00311C89">
            <w:pPr>
              <w:jc w:val="center"/>
            </w:pPr>
            <w:r w:rsidRPr="00BB6F23">
              <w:t>测试团队</w:t>
            </w:r>
          </w:p>
        </w:tc>
      </w:tr>
      <w:tr w:rsidR="00311C89" w14:paraId="36C85208" w14:textId="77777777" w:rsidTr="00311C89">
        <w:tc>
          <w:tcPr>
            <w:tcW w:w="1659" w:type="dxa"/>
            <w:vAlign w:val="center"/>
          </w:tcPr>
          <w:p w14:paraId="3FC5DE20" w14:textId="69FA5734" w:rsidR="00311C89" w:rsidRDefault="00311C89" w:rsidP="00311C89">
            <w:pPr>
              <w:jc w:val="center"/>
            </w:pPr>
            <w:r w:rsidRPr="00BB6F23">
              <w:rPr>
                <w:rFonts w:hint="eastAsia"/>
              </w:rPr>
              <w:t>任务名称</w:t>
            </w:r>
          </w:p>
        </w:tc>
        <w:tc>
          <w:tcPr>
            <w:tcW w:w="1659" w:type="dxa"/>
            <w:vAlign w:val="center"/>
          </w:tcPr>
          <w:p w14:paraId="24E74BB1" w14:textId="43F04400" w:rsidR="00311C89" w:rsidRDefault="00311C89" w:rsidP="00311C89">
            <w:pPr>
              <w:jc w:val="center"/>
            </w:pPr>
            <w:r w:rsidRPr="00BB6F23">
              <w:t>工期估算</w:t>
            </w:r>
          </w:p>
        </w:tc>
        <w:tc>
          <w:tcPr>
            <w:tcW w:w="1659" w:type="dxa"/>
            <w:vAlign w:val="center"/>
          </w:tcPr>
          <w:p w14:paraId="584F8583" w14:textId="736D933B" w:rsidR="00311C89" w:rsidRDefault="00311C89" w:rsidP="00311C89">
            <w:pPr>
              <w:jc w:val="center"/>
            </w:pPr>
            <w:r w:rsidRPr="00BB6F23">
              <w:t>开始时间</w:t>
            </w:r>
          </w:p>
        </w:tc>
        <w:tc>
          <w:tcPr>
            <w:tcW w:w="1659" w:type="dxa"/>
            <w:vAlign w:val="center"/>
          </w:tcPr>
          <w:p w14:paraId="7DC1E5FA" w14:textId="4DB63977" w:rsidR="00311C89" w:rsidRDefault="00311C89" w:rsidP="00311C89">
            <w:pPr>
              <w:jc w:val="center"/>
            </w:pPr>
            <w:r w:rsidRPr="00BB6F23">
              <w:t>完成时间</w:t>
            </w:r>
          </w:p>
        </w:tc>
        <w:tc>
          <w:tcPr>
            <w:tcW w:w="1660" w:type="dxa"/>
            <w:vAlign w:val="center"/>
          </w:tcPr>
          <w:p w14:paraId="12A09D89" w14:textId="62C76DF5" w:rsidR="00311C89" w:rsidRDefault="00311C89" w:rsidP="00311C89">
            <w:pPr>
              <w:jc w:val="center"/>
            </w:pPr>
            <w:r w:rsidRPr="00BB6F23">
              <w:t>分配给</w:t>
            </w:r>
          </w:p>
        </w:tc>
      </w:tr>
    </w:tbl>
    <w:p w14:paraId="73C6EE76" w14:textId="77777777" w:rsidR="0070380C" w:rsidRPr="0070380C" w:rsidRDefault="0070380C" w:rsidP="0070380C"/>
    <w:p w14:paraId="31B71FC0" w14:textId="77777777" w:rsidR="00A02961" w:rsidRDefault="00A02961" w:rsidP="00A02961">
      <w:pPr>
        <w:pStyle w:val="1"/>
      </w:pPr>
      <w:bookmarkStart w:id="31" w:name="_Toc135424571"/>
      <w:r>
        <w:rPr>
          <w:rFonts w:hint="eastAsia"/>
        </w:rPr>
        <w:t>六、测试管理</w:t>
      </w:r>
      <w:bookmarkEnd w:id="31"/>
    </w:p>
    <w:p w14:paraId="5949DE64" w14:textId="77777777" w:rsidR="00A02961" w:rsidRDefault="00A02961" w:rsidP="00A02961">
      <w:pPr>
        <w:pStyle w:val="2"/>
      </w:pPr>
      <w:bookmarkStart w:id="32" w:name="_Toc135424572"/>
      <w:r>
        <w:rPr>
          <w:rFonts w:hint="eastAsia"/>
        </w:rPr>
        <w:t>6.1角色和职责</w:t>
      </w:r>
      <w:bookmarkEnd w:id="32"/>
    </w:p>
    <w:p w14:paraId="01E593C6" w14:textId="77777777" w:rsidR="0070380C" w:rsidRDefault="0070380C" w:rsidP="0070380C">
      <w:r w:rsidRPr="0070380C">
        <w:t>(1）测试组外部角色职责</w:t>
      </w:r>
    </w:p>
    <w:p w14:paraId="5F62C68E" w14:textId="77777777" w:rsidR="00DE7250" w:rsidRDefault="0070380C" w:rsidP="0070380C">
      <w:r w:rsidRPr="00DE7250">
        <w:rPr>
          <w:rFonts w:hint="eastAsia"/>
          <w:color w:val="000000" w:themeColor="text1"/>
        </w:rPr>
        <w:t>项目经理</w:t>
      </w:r>
      <w:r w:rsidRPr="00DE7250">
        <w:rPr>
          <w:color w:val="000000" w:themeColor="text1"/>
        </w:rPr>
        <w:t>:</w:t>
      </w:r>
      <w:r w:rsidRPr="0070380C">
        <w:t>跟踪、分配、监督系统测试期间发现的问题。</w:t>
      </w:r>
    </w:p>
    <w:p w14:paraId="6B681532" w14:textId="77777777" w:rsidR="0070380C" w:rsidRDefault="0070380C" w:rsidP="0070380C">
      <w:r w:rsidRPr="0070380C">
        <w:t>开发人员:跟踪、解决系统测试期间发现的缺陷。</w:t>
      </w:r>
    </w:p>
    <w:p w14:paraId="13020751" w14:textId="77777777" w:rsidR="0070380C" w:rsidRDefault="0070380C" w:rsidP="0070380C">
      <w:r w:rsidRPr="0070380C">
        <w:t>(2）测试组内部角色职责</w:t>
      </w:r>
    </w:p>
    <w:p w14:paraId="4FDF747C" w14:textId="77777777" w:rsidR="0070380C" w:rsidRDefault="0070380C" w:rsidP="0070380C">
      <w:r w:rsidRPr="0070380C">
        <w:rPr>
          <w:rFonts w:hint="eastAsia"/>
        </w:rPr>
        <w:t>测试组内部角色职责见表</w:t>
      </w:r>
      <w:r w:rsidRPr="0070380C">
        <w:t>11-</w:t>
      </w:r>
      <w:r w:rsidR="00DE7250">
        <w:t>6</w:t>
      </w:r>
      <w:r w:rsidRPr="0070380C">
        <w:t>。</w:t>
      </w:r>
    </w:p>
    <w:p w14:paraId="4A848C84" w14:textId="77777777" w:rsidR="0070380C" w:rsidRDefault="0070380C" w:rsidP="0070380C">
      <w:r w:rsidRPr="0070380C">
        <w:rPr>
          <w:rFonts w:hint="eastAsia"/>
        </w:rPr>
        <w:t>表</w:t>
      </w:r>
      <w:r w:rsidRPr="0070380C">
        <w:t>11-</w:t>
      </w:r>
      <w:r w:rsidR="00DE7250">
        <w:t>6</w:t>
      </w:r>
      <w:r w:rsidRPr="0070380C">
        <w:t>测试组内部角色职责</w:t>
      </w:r>
    </w:p>
    <w:tbl>
      <w:tblPr>
        <w:tblStyle w:val="a6"/>
        <w:tblW w:w="0" w:type="auto"/>
        <w:tblLook w:val="04A0" w:firstRow="1" w:lastRow="0" w:firstColumn="1" w:lastColumn="0" w:noHBand="0" w:noVBand="1"/>
      </w:tblPr>
      <w:tblGrid>
        <w:gridCol w:w="2765"/>
        <w:gridCol w:w="2765"/>
        <w:gridCol w:w="2766"/>
      </w:tblGrid>
      <w:tr w:rsidR="00311C89" w14:paraId="30220CA9" w14:textId="77777777" w:rsidTr="00311C89">
        <w:tc>
          <w:tcPr>
            <w:tcW w:w="2765" w:type="dxa"/>
            <w:vAlign w:val="center"/>
          </w:tcPr>
          <w:p w14:paraId="5A0F8B21" w14:textId="3C53E01B" w:rsidR="00311C89" w:rsidRDefault="00311C89" w:rsidP="00311C89">
            <w:pPr>
              <w:jc w:val="center"/>
            </w:pPr>
            <w:r w:rsidRPr="005C6142">
              <w:rPr>
                <w:rFonts w:hint="eastAsia"/>
              </w:rPr>
              <w:t>角色</w:t>
            </w:r>
          </w:p>
        </w:tc>
        <w:tc>
          <w:tcPr>
            <w:tcW w:w="2765" w:type="dxa"/>
            <w:vAlign w:val="center"/>
          </w:tcPr>
          <w:p w14:paraId="21594F66" w14:textId="5CC3E000" w:rsidR="00311C89" w:rsidRDefault="00311C89" w:rsidP="00311C89">
            <w:pPr>
              <w:jc w:val="center"/>
            </w:pPr>
            <w:r w:rsidRPr="005C6142">
              <w:t>人员</w:t>
            </w:r>
          </w:p>
        </w:tc>
        <w:tc>
          <w:tcPr>
            <w:tcW w:w="2766" w:type="dxa"/>
            <w:vAlign w:val="center"/>
          </w:tcPr>
          <w:p w14:paraId="7A47D0CC" w14:textId="6C355C60" w:rsidR="00311C89" w:rsidRDefault="00311C89" w:rsidP="00311C89">
            <w:pPr>
              <w:jc w:val="center"/>
            </w:pPr>
            <w:r w:rsidRPr="005C6142">
              <w:t>主要职责</w:t>
            </w:r>
          </w:p>
        </w:tc>
      </w:tr>
      <w:tr w:rsidR="00311C89" w14:paraId="250600C8" w14:textId="77777777" w:rsidTr="00311C89">
        <w:tc>
          <w:tcPr>
            <w:tcW w:w="2765" w:type="dxa"/>
            <w:vAlign w:val="center"/>
          </w:tcPr>
          <w:p w14:paraId="254C6E43" w14:textId="0027AAD0" w:rsidR="00311C89" w:rsidRDefault="00311C89" w:rsidP="00311C89">
            <w:pPr>
              <w:jc w:val="center"/>
            </w:pPr>
            <w:r w:rsidRPr="005C6142">
              <w:rPr>
                <w:rFonts w:hint="eastAsia"/>
              </w:rPr>
              <w:t>测试负责人</w:t>
            </w:r>
          </w:p>
        </w:tc>
        <w:tc>
          <w:tcPr>
            <w:tcW w:w="2765" w:type="dxa"/>
            <w:vAlign w:val="center"/>
          </w:tcPr>
          <w:p w14:paraId="002EC308" w14:textId="5406DEFF" w:rsidR="00311C89" w:rsidRDefault="00311C89" w:rsidP="00311C89">
            <w:pPr>
              <w:jc w:val="center"/>
            </w:pPr>
            <w:r>
              <w:rPr>
                <w:rFonts w:hint="eastAsia"/>
              </w:rPr>
              <w:t>朱思武、石紫轩</w:t>
            </w:r>
          </w:p>
        </w:tc>
        <w:tc>
          <w:tcPr>
            <w:tcW w:w="2766" w:type="dxa"/>
            <w:vAlign w:val="center"/>
          </w:tcPr>
          <w:p w14:paraId="1CFCB059" w14:textId="3D06540E" w:rsidR="00311C89" w:rsidRDefault="00311C89" w:rsidP="00311C89">
            <w:pPr>
              <w:jc w:val="center"/>
            </w:pPr>
            <w:r w:rsidRPr="005C6142">
              <w:t>负责测试团队的管理和协调，制定测试计划和测试策略，监督测试进度和质量，与项目经理和开发团队沟通协调，解决测试过程中的问题和风险。</w:t>
            </w:r>
          </w:p>
        </w:tc>
      </w:tr>
      <w:tr w:rsidR="00311C89" w14:paraId="2CC7ADAF" w14:textId="77777777" w:rsidTr="00311C89">
        <w:tc>
          <w:tcPr>
            <w:tcW w:w="2765" w:type="dxa"/>
            <w:vAlign w:val="center"/>
          </w:tcPr>
          <w:p w14:paraId="7258AE3A" w14:textId="66F9551D" w:rsidR="00311C89" w:rsidRDefault="00311C89" w:rsidP="00311C89">
            <w:pPr>
              <w:jc w:val="center"/>
            </w:pPr>
            <w:r w:rsidRPr="005C6142">
              <w:rPr>
                <w:rFonts w:hint="eastAsia"/>
              </w:rPr>
              <w:lastRenderedPageBreak/>
              <w:t>测试工程师</w:t>
            </w:r>
          </w:p>
        </w:tc>
        <w:tc>
          <w:tcPr>
            <w:tcW w:w="2765" w:type="dxa"/>
            <w:vAlign w:val="center"/>
          </w:tcPr>
          <w:p w14:paraId="4F20E267" w14:textId="4B7148E9" w:rsidR="00311C89" w:rsidRDefault="00311C89" w:rsidP="00311C89">
            <w:pPr>
              <w:jc w:val="center"/>
            </w:pPr>
            <w:r>
              <w:rPr>
                <w:rFonts w:hint="eastAsia"/>
              </w:rPr>
              <w:t>朱思武、石紫轩</w:t>
            </w:r>
          </w:p>
        </w:tc>
        <w:tc>
          <w:tcPr>
            <w:tcW w:w="2766" w:type="dxa"/>
            <w:vAlign w:val="center"/>
          </w:tcPr>
          <w:p w14:paraId="3B9A62A8" w14:textId="581FA677" w:rsidR="00311C89" w:rsidRDefault="00311C89" w:rsidP="00311C89">
            <w:pPr>
              <w:jc w:val="center"/>
            </w:pPr>
            <w:r w:rsidRPr="005C6142">
              <w:t>负责测试用例的编写和执行，测试结果的分析和报告，缺陷的跟踪和管理，测试环境的搭建和维护，与开发团队沟通协调，解决测试过程中的问题和风险。</w:t>
            </w:r>
          </w:p>
        </w:tc>
      </w:tr>
    </w:tbl>
    <w:p w14:paraId="035EE693" w14:textId="77777777" w:rsidR="0070380C" w:rsidRDefault="0070380C" w:rsidP="0070380C">
      <w:r w:rsidRPr="0070380C">
        <w:t>(3）工作汇报</w:t>
      </w:r>
    </w:p>
    <w:p w14:paraId="6AC03A44" w14:textId="77777777" w:rsidR="0070380C" w:rsidRDefault="0070380C" w:rsidP="0070380C">
      <w:r w:rsidRPr="0070380C">
        <w:rPr>
          <w:rFonts w:hint="eastAsia"/>
        </w:rPr>
        <w:t>①测试工程师每天向测试负责人汇报测试任务执行情况。</w:t>
      </w:r>
    </w:p>
    <w:p w14:paraId="6B882AA0" w14:textId="77777777" w:rsidR="0070380C" w:rsidRPr="0070380C" w:rsidRDefault="0070380C" w:rsidP="0070380C">
      <w:r w:rsidRPr="0070380C">
        <w:rPr>
          <w:rFonts w:hint="eastAsia"/>
        </w:rPr>
        <w:t>②测试负责人每周向项目经理汇报测试进度和产品质量状况。</w:t>
      </w:r>
    </w:p>
    <w:p w14:paraId="61D839DA" w14:textId="77777777" w:rsidR="00A02961" w:rsidRDefault="00A02961" w:rsidP="00A02961">
      <w:pPr>
        <w:pStyle w:val="2"/>
      </w:pPr>
      <w:bookmarkStart w:id="33" w:name="_Toc135424573"/>
      <w:r>
        <w:rPr>
          <w:rFonts w:hint="eastAsia"/>
        </w:rPr>
        <w:t>6.2测试开始标准</w:t>
      </w:r>
      <w:bookmarkEnd w:id="33"/>
    </w:p>
    <w:p w14:paraId="3F30589B" w14:textId="77777777" w:rsidR="0070380C" w:rsidRDefault="0070380C" w:rsidP="0070380C">
      <w:r w:rsidRPr="0070380C">
        <w:rPr>
          <w:rFonts w:hint="eastAsia"/>
        </w:rPr>
        <w:t>被测对象必须同时满足以下条件后才可以进入测试。</w:t>
      </w:r>
    </w:p>
    <w:p w14:paraId="3CC4082D" w14:textId="77777777" w:rsidR="0070380C" w:rsidRDefault="0070380C" w:rsidP="0070380C">
      <w:r w:rsidRPr="0070380C">
        <w:rPr>
          <w:rFonts w:hint="eastAsia"/>
        </w:rPr>
        <w:t>①</w:t>
      </w:r>
      <w:r w:rsidRPr="0070380C">
        <w:t>需求的各功能点已实现，100%完成。</w:t>
      </w:r>
    </w:p>
    <w:p w14:paraId="477A8655" w14:textId="77777777" w:rsidR="0070380C" w:rsidRPr="0070380C" w:rsidRDefault="0070380C" w:rsidP="0070380C">
      <w:r w:rsidRPr="0070380C">
        <w:rPr>
          <w:rFonts w:hint="eastAsia"/>
        </w:rPr>
        <w:t>②交付测试的版本已经通过基本的测试</w:t>
      </w:r>
      <w:r w:rsidRPr="0070380C">
        <w:t>(用于检查版本的测试用例集全部执行通过)。6.3测试完成标准</w:t>
      </w:r>
    </w:p>
    <w:p w14:paraId="42803881" w14:textId="77777777" w:rsidR="00A02961" w:rsidRDefault="00A02961" w:rsidP="00A02961">
      <w:pPr>
        <w:pStyle w:val="2"/>
      </w:pPr>
      <w:bookmarkStart w:id="34" w:name="_Toc135424574"/>
      <w:r>
        <w:rPr>
          <w:rFonts w:hint="eastAsia"/>
        </w:rPr>
        <w:t>6.3测试完成标准</w:t>
      </w:r>
      <w:bookmarkEnd w:id="34"/>
    </w:p>
    <w:p w14:paraId="4C048D98" w14:textId="77777777" w:rsidR="0070380C" w:rsidRDefault="0070380C" w:rsidP="0070380C">
      <w:r w:rsidRPr="0070380C">
        <w:rPr>
          <w:rFonts w:hint="eastAsia"/>
        </w:rPr>
        <w:t>本次测试完成的标准如下。</w:t>
      </w:r>
    </w:p>
    <w:p w14:paraId="65B8ED2A" w14:textId="77777777" w:rsidR="003D6B33" w:rsidRDefault="0070380C" w:rsidP="003D6B33">
      <w:pPr>
        <w:pStyle w:val="a5"/>
        <w:numPr>
          <w:ilvl w:val="0"/>
          <w:numId w:val="9"/>
        </w:numPr>
        <w:ind w:firstLineChars="0"/>
      </w:pPr>
      <w:r w:rsidRPr="0070380C">
        <w:rPr>
          <w:rFonts w:hint="eastAsia"/>
        </w:rPr>
        <w:t>测试用例按要求执行完毕、</w:t>
      </w:r>
      <w:r w:rsidRPr="0070380C">
        <w:t>100%完成。</w:t>
      </w:r>
    </w:p>
    <w:p w14:paraId="026F4226" w14:textId="77777777" w:rsidR="003D6B33" w:rsidRDefault="0070380C" w:rsidP="003D6B33">
      <w:pPr>
        <w:pStyle w:val="a5"/>
        <w:numPr>
          <w:ilvl w:val="0"/>
          <w:numId w:val="9"/>
        </w:numPr>
        <w:ind w:firstLineChars="0"/>
      </w:pPr>
      <w:r w:rsidRPr="0070380C">
        <w:t>最后一轮全最测试没有发现新的问题。</w:t>
      </w:r>
    </w:p>
    <w:p w14:paraId="01494FC6" w14:textId="77777777" w:rsidR="003D6B33" w:rsidRDefault="0070380C" w:rsidP="003D6B33">
      <w:pPr>
        <w:pStyle w:val="a5"/>
        <w:numPr>
          <w:ilvl w:val="0"/>
          <w:numId w:val="9"/>
        </w:numPr>
        <w:ind w:firstLineChars="0"/>
      </w:pPr>
      <w:r w:rsidRPr="0070380C">
        <w:t>测试的Bug解决出例在</w:t>
      </w:r>
      <w:r w:rsidR="003D6B33">
        <w:t>90</w:t>
      </w:r>
      <w:r w:rsidRPr="0070380C">
        <w:t>%</w:t>
      </w:r>
      <w:r w:rsidR="003D6B33">
        <w:rPr>
          <w:rFonts w:hint="eastAsia"/>
        </w:rPr>
        <w:t>以上</w:t>
      </w:r>
      <w:r w:rsidRPr="0070380C">
        <w:t>,无“高(Maior)”以上级别的Bug 遗</w:t>
      </w:r>
      <w:r w:rsidR="003D6B33">
        <w:rPr>
          <w:rFonts w:hint="eastAsia"/>
        </w:rPr>
        <w:t>留。</w:t>
      </w:r>
    </w:p>
    <w:p w14:paraId="74861999" w14:textId="77777777" w:rsidR="0070380C" w:rsidRPr="0070380C" w:rsidRDefault="0070380C" w:rsidP="003D6B33">
      <w:pPr>
        <w:pStyle w:val="a5"/>
        <w:numPr>
          <w:ilvl w:val="0"/>
          <w:numId w:val="9"/>
        </w:numPr>
        <w:ind w:firstLineChars="0"/>
      </w:pPr>
      <w:r w:rsidRPr="0070380C">
        <w:t>测试报告审批通过。</w:t>
      </w:r>
    </w:p>
    <w:p w14:paraId="5790FC09" w14:textId="77777777" w:rsidR="00A02961" w:rsidRDefault="00A02961" w:rsidP="0070380C">
      <w:pPr>
        <w:pStyle w:val="2"/>
        <w:tabs>
          <w:tab w:val="center" w:pos="4153"/>
        </w:tabs>
      </w:pPr>
      <w:bookmarkStart w:id="35" w:name="_Toc135424575"/>
      <w:r>
        <w:rPr>
          <w:rFonts w:hint="eastAsia"/>
        </w:rPr>
        <w:t>6.4测试缺陷管理</w:t>
      </w:r>
      <w:bookmarkEnd w:id="35"/>
      <w:r w:rsidR="0070380C">
        <w:tab/>
      </w:r>
    </w:p>
    <w:p w14:paraId="7021BCDC" w14:textId="77777777" w:rsidR="0070380C" w:rsidRPr="0070380C" w:rsidRDefault="0070380C" w:rsidP="0070380C">
      <w:r w:rsidRPr="0070380C">
        <w:rPr>
          <w:rFonts w:hint="eastAsia"/>
        </w:rPr>
        <w:t>测试缺陷的提交和管理遵循《缺陷管理指南》可以涌过项目管理平台的“流程和规范</w:t>
      </w:r>
      <w:r w:rsidRPr="0070380C">
        <w:t>"获取该文档。</w:t>
      </w:r>
      <w:r w:rsidRPr="0070380C">
        <w:rPr>
          <w:rFonts w:hint="eastAsia"/>
        </w:rPr>
        <w:t>测试发现的所有缺陷通过公司项目管理平台统一管理。</w:t>
      </w:r>
    </w:p>
    <w:p w14:paraId="59572AB9" w14:textId="77777777" w:rsidR="00A02961" w:rsidRDefault="00A02961" w:rsidP="00A02961">
      <w:pPr>
        <w:pStyle w:val="1"/>
      </w:pPr>
      <w:bookmarkStart w:id="36" w:name="_Toc135424576"/>
      <w:r>
        <w:rPr>
          <w:rFonts w:hint="eastAsia"/>
        </w:rPr>
        <w:t>七、风险和应急</w:t>
      </w:r>
      <w:bookmarkEnd w:id="36"/>
    </w:p>
    <w:p w14:paraId="000EDD24" w14:textId="77777777" w:rsidR="0070380C" w:rsidRDefault="0070380C" w:rsidP="0070380C">
      <w:r w:rsidRPr="0070380C">
        <w:rPr>
          <w:rFonts w:hint="eastAsia"/>
        </w:rPr>
        <w:t>从测试项目的时间、人力资源、技术难度、沟通等多方面进行风险识别，该项目可能存在的风险、相关风险的规避措施以及相广的风险跟踪人参见表</w:t>
      </w:r>
      <w:r w:rsidRPr="0070380C">
        <w:t>11-</w:t>
      </w:r>
      <w:r w:rsidR="00DE7250">
        <w:t>7</w:t>
      </w:r>
      <w:r w:rsidRPr="0070380C">
        <w:t>。</w:t>
      </w:r>
    </w:p>
    <w:p w14:paraId="55467110" w14:textId="77777777" w:rsidR="0070380C" w:rsidRPr="0070380C" w:rsidRDefault="0070380C" w:rsidP="0070380C">
      <w:pPr>
        <w:jc w:val="center"/>
      </w:pPr>
      <w:r w:rsidRPr="0070380C">
        <w:rPr>
          <w:rFonts w:hint="eastAsia"/>
        </w:rPr>
        <w:t>表</w:t>
      </w:r>
      <w:r w:rsidRPr="0070380C">
        <w:t>11-</w:t>
      </w:r>
      <w:r w:rsidR="00DE7250">
        <w:t>7</w:t>
      </w:r>
      <w:r w:rsidRPr="0070380C">
        <w:t>风险分析及规避措施</w:t>
      </w:r>
    </w:p>
    <w:tbl>
      <w:tblPr>
        <w:tblStyle w:val="a6"/>
        <w:tblW w:w="0" w:type="auto"/>
        <w:tblLook w:val="04A0" w:firstRow="1" w:lastRow="0" w:firstColumn="1" w:lastColumn="0" w:noHBand="0" w:noVBand="1"/>
      </w:tblPr>
      <w:tblGrid>
        <w:gridCol w:w="1659"/>
        <w:gridCol w:w="1659"/>
        <w:gridCol w:w="1659"/>
        <w:gridCol w:w="1659"/>
        <w:gridCol w:w="1660"/>
      </w:tblGrid>
      <w:tr w:rsidR="00847582" w14:paraId="3022D622" w14:textId="77777777" w:rsidTr="00847582">
        <w:tc>
          <w:tcPr>
            <w:tcW w:w="1659" w:type="dxa"/>
            <w:vAlign w:val="center"/>
          </w:tcPr>
          <w:p w14:paraId="0A6C5B7E" w14:textId="1BC28236" w:rsidR="00847582" w:rsidRDefault="00847582" w:rsidP="00847582">
            <w:pPr>
              <w:jc w:val="center"/>
            </w:pPr>
            <w:r w:rsidRPr="00D065A9">
              <w:rPr>
                <w:rFonts w:hint="eastAsia"/>
              </w:rPr>
              <w:t>编号</w:t>
            </w:r>
          </w:p>
        </w:tc>
        <w:tc>
          <w:tcPr>
            <w:tcW w:w="1659" w:type="dxa"/>
            <w:vAlign w:val="center"/>
          </w:tcPr>
          <w:p w14:paraId="79FEA85E" w14:textId="6C161404" w:rsidR="00847582" w:rsidRDefault="00847582" w:rsidP="00847582">
            <w:pPr>
              <w:jc w:val="center"/>
            </w:pPr>
            <w:r w:rsidRPr="00D065A9">
              <w:t>风险描述</w:t>
            </w:r>
          </w:p>
        </w:tc>
        <w:tc>
          <w:tcPr>
            <w:tcW w:w="1659" w:type="dxa"/>
            <w:vAlign w:val="center"/>
          </w:tcPr>
          <w:p w14:paraId="398E15CF" w14:textId="091FF0C8" w:rsidR="00847582" w:rsidRDefault="00847582" w:rsidP="00847582">
            <w:pPr>
              <w:jc w:val="center"/>
            </w:pPr>
            <w:r w:rsidRPr="00D065A9">
              <w:t>严重程度</w:t>
            </w:r>
          </w:p>
        </w:tc>
        <w:tc>
          <w:tcPr>
            <w:tcW w:w="1659" w:type="dxa"/>
            <w:vAlign w:val="center"/>
          </w:tcPr>
          <w:p w14:paraId="1AE78330" w14:textId="1C0205AD" w:rsidR="00847582" w:rsidRDefault="00847582" w:rsidP="00847582">
            <w:pPr>
              <w:jc w:val="center"/>
            </w:pPr>
            <w:r w:rsidRPr="00D065A9">
              <w:t>规避措施</w:t>
            </w:r>
          </w:p>
        </w:tc>
        <w:tc>
          <w:tcPr>
            <w:tcW w:w="1660" w:type="dxa"/>
            <w:vAlign w:val="center"/>
          </w:tcPr>
          <w:p w14:paraId="3EA08BE0" w14:textId="6A142FBA" w:rsidR="00847582" w:rsidRDefault="00847582" w:rsidP="00847582">
            <w:pPr>
              <w:jc w:val="center"/>
            </w:pPr>
            <w:r w:rsidRPr="00D065A9">
              <w:t>跟踪人</w:t>
            </w:r>
          </w:p>
        </w:tc>
      </w:tr>
      <w:tr w:rsidR="00847582" w14:paraId="66626E38" w14:textId="77777777" w:rsidTr="00847582">
        <w:tc>
          <w:tcPr>
            <w:tcW w:w="1659" w:type="dxa"/>
            <w:vAlign w:val="center"/>
          </w:tcPr>
          <w:p w14:paraId="437DB450" w14:textId="2377E8CF" w:rsidR="00847582" w:rsidRDefault="00847582" w:rsidP="00847582">
            <w:pPr>
              <w:jc w:val="center"/>
            </w:pPr>
            <w:r w:rsidRPr="00D065A9">
              <w:t>1</w:t>
            </w:r>
          </w:p>
        </w:tc>
        <w:tc>
          <w:tcPr>
            <w:tcW w:w="1659" w:type="dxa"/>
            <w:vAlign w:val="center"/>
          </w:tcPr>
          <w:p w14:paraId="487B325C" w14:textId="4A2B18CD" w:rsidR="00847582" w:rsidRDefault="00847582" w:rsidP="00847582">
            <w:pPr>
              <w:jc w:val="center"/>
            </w:pPr>
            <w:r w:rsidRPr="00D065A9">
              <w:t>系统性能不足</w:t>
            </w:r>
          </w:p>
        </w:tc>
        <w:tc>
          <w:tcPr>
            <w:tcW w:w="1659" w:type="dxa"/>
            <w:vAlign w:val="center"/>
          </w:tcPr>
          <w:p w14:paraId="3947D055" w14:textId="726354E0" w:rsidR="00847582" w:rsidRDefault="00847582" w:rsidP="00847582">
            <w:pPr>
              <w:jc w:val="center"/>
            </w:pPr>
            <w:r w:rsidRPr="00D065A9">
              <w:t>高</w:t>
            </w:r>
          </w:p>
        </w:tc>
        <w:tc>
          <w:tcPr>
            <w:tcW w:w="1659" w:type="dxa"/>
            <w:vAlign w:val="center"/>
          </w:tcPr>
          <w:p w14:paraId="13102FB6" w14:textId="67BBFE7F" w:rsidR="00847582" w:rsidRDefault="00847582" w:rsidP="00847582">
            <w:pPr>
              <w:jc w:val="center"/>
            </w:pPr>
            <w:r w:rsidRPr="00D065A9">
              <w:t>对系统进行性能测试和优化，增加硬件设备，优化代码</w:t>
            </w:r>
          </w:p>
        </w:tc>
        <w:tc>
          <w:tcPr>
            <w:tcW w:w="1660" w:type="dxa"/>
            <w:vAlign w:val="center"/>
          </w:tcPr>
          <w:p w14:paraId="6F0322FE" w14:textId="321F4859" w:rsidR="00847582" w:rsidRDefault="00847582" w:rsidP="00847582">
            <w:pPr>
              <w:jc w:val="center"/>
            </w:pPr>
            <w:r w:rsidRPr="00D065A9">
              <w:t>开发团队</w:t>
            </w:r>
          </w:p>
        </w:tc>
      </w:tr>
      <w:tr w:rsidR="00847582" w14:paraId="7DC858C9" w14:textId="77777777" w:rsidTr="00847582">
        <w:tc>
          <w:tcPr>
            <w:tcW w:w="1659" w:type="dxa"/>
            <w:vAlign w:val="center"/>
          </w:tcPr>
          <w:p w14:paraId="692B5599" w14:textId="75273B9F" w:rsidR="00847582" w:rsidRDefault="00847582" w:rsidP="00847582">
            <w:pPr>
              <w:jc w:val="center"/>
            </w:pPr>
            <w:r w:rsidRPr="00D065A9">
              <w:lastRenderedPageBreak/>
              <w:t>2</w:t>
            </w:r>
          </w:p>
        </w:tc>
        <w:tc>
          <w:tcPr>
            <w:tcW w:w="1659" w:type="dxa"/>
            <w:vAlign w:val="center"/>
          </w:tcPr>
          <w:p w14:paraId="3E7FC711" w14:textId="7D2732ED" w:rsidR="00847582" w:rsidRDefault="00847582" w:rsidP="00847582">
            <w:pPr>
              <w:jc w:val="center"/>
            </w:pPr>
            <w:r w:rsidRPr="00D065A9">
              <w:t>数据安全问题</w:t>
            </w:r>
          </w:p>
        </w:tc>
        <w:tc>
          <w:tcPr>
            <w:tcW w:w="1659" w:type="dxa"/>
            <w:vAlign w:val="center"/>
          </w:tcPr>
          <w:p w14:paraId="4704B403" w14:textId="63D9AB27" w:rsidR="00847582" w:rsidRDefault="00847582" w:rsidP="00847582">
            <w:pPr>
              <w:jc w:val="center"/>
            </w:pPr>
            <w:r w:rsidRPr="00D065A9">
              <w:t>高</w:t>
            </w:r>
          </w:p>
        </w:tc>
        <w:tc>
          <w:tcPr>
            <w:tcW w:w="1659" w:type="dxa"/>
            <w:vAlign w:val="center"/>
          </w:tcPr>
          <w:p w14:paraId="1A7AB2F4" w14:textId="3087D727" w:rsidR="00847582" w:rsidRDefault="00847582" w:rsidP="00847582">
            <w:pPr>
              <w:jc w:val="center"/>
            </w:pPr>
            <w:r w:rsidRPr="00D065A9">
              <w:t>加强系统安全性设计和实现，加密敏感数据，限制访问权限</w:t>
            </w:r>
          </w:p>
        </w:tc>
        <w:tc>
          <w:tcPr>
            <w:tcW w:w="1660" w:type="dxa"/>
            <w:vAlign w:val="center"/>
          </w:tcPr>
          <w:p w14:paraId="703008A3" w14:textId="6655C0CB" w:rsidR="00847582" w:rsidRDefault="00847582" w:rsidP="00847582">
            <w:pPr>
              <w:jc w:val="center"/>
            </w:pPr>
            <w:r w:rsidRPr="00D065A9">
              <w:t>系统管理员</w:t>
            </w:r>
          </w:p>
        </w:tc>
      </w:tr>
      <w:tr w:rsidR="00847582" w14:paraId="07A7EE05" w14:textId="77777777" w:rsidTr="00847582">
        <w:tc>
          <w:tcPr>
            <w:tcW w:w="1659" w:type="dxa"/>
            <w:vAlign w:val="center"/>
          </w:tcPr>
          <w:p w14:paraId="0A0315BA" w14:textId="02D20C7C" w:rsidR="00847582" w:rsidRDefault="00847582" w:rsidP="00847582">
            <w:pPr>
              <w:jc w:val="center"/>
            </w:pPr>
            <w:r w:rsidRPr="00D065A9">
              <w:t>3</w:t>
            </w:r>
          </w:p>
        </w:tc>
        <w:tc>
          <w:tcPr>
            <w:tcW w:w="1659" w:type="dxa"/>
            <w:vAlign w:val="center"/>
          </w:tcPr>
          <w:p w14:paraId="33653A0B" w14:textId="4F359144" w:rsidR="00847582" w:rsidRDefault="00847582" w:rsidP="00847582">
            <w:pPr>
              <w:jc w:val="center"/>
            </w:pPr>
            <w:r w:rsidRPr="00D065A9">
              <w:t>用户体验不佳</w:t>
            </w:r>
          </w:p>
        </w:tc>
        <w:tc>
          <w:tcPr>
            <w:tcW w:w="1659" w:type="dxa"/>
            <w:vAlign w:val="center"/>
          </w:tcPr>
          <w:p w14:paraId="4D7077AF" w14:textId="5512BB97" w:rsidR="00847582" w:rsidRDefault="00847582" w:rsidP="00847582">
            <w:pPr>
              <w:jc w:val="center"/>
            </w:pPr>
            <w:r w:rsidRPr="00D065A9">
              <w:t>中</w:t>
            </w:r>
          </w:p>
        </w:tc>
        <w:tc>
          <w:tcPr>
            <w:tcW w:w="1659" w:type="dxa"/>
            <w:vAlign w:val="center"/>
          </w:tcPr>
          <w:p w14:paraId="6EAC5D8C" w14:textId="4AB37130" w:rsidR="00847582" w:rsidRDefault="00847582" w:rsidP="00847582">
            <w:pPr>
              <w:jc w:val="center"/>
            </w:pPr>
            <w:r w:rsidRPr="00D065A9">
              <w:t>进行用户体验测试和优化，增加用户反馈机制</w:t>
            </w:r>
          </w:p>
        </w:tc>
        <w:tc>
          <w:tcPr>
            <w:tcW w:w="1660" w:type="dxa"/>
            <w:vAlign w:val="center"/>
          </w:tcPr>
          <w:p w14:paraId="658DB00E" w14:textId="610A1667" w:rsidR="00847582" w:rsidRDefault="00847582" w:rsidP="00847582">
            <w:pPr>
              <w:jc w:val="center"/>
            </w:pPr>
            <w:r w:rsidRPr="00D065A9">
              <w:t>用户体验团队</w:t>
            </w:r>
          </w:p>
        </w:tc>
      </w:tr>
      <w:tr w:rsidR="00847582" w14:paraId="3CB8D840" w14:textId="77777777" w:rsidTr="00847582">
        <w:tc>
          <w:tcPr>
            <w:tcW w:w="1659" w:type="dxa"/>
            <w:vAlign w:val="center"/>
          </w:tcPr>
          <w:p w14:paraId="5062DCA1" w14:textId="5B0A50B2" w:rsidR="00847582" w:rsidRDefault="00847582" w:rsidP="00847582">
            <w:pPr>
              <w:jc w:val="center"/>
            </w:pPr>
            <w:r w:rsidRPr="00D065A9">
              <w:t>4</w:t>
            </w:r>
          </w:p>
        </w:tc>
        <w:tc>
          <w:tcPr>
            <w:tcW w:w="1659" w:type="dxa"/>
            <w:vAlign w:val="center"/>
          </w:tcPr>
          <w:p w14:paraId="7BB6E9C5" w14:textId="35C6B05B" w:rsidR="00847582" w:rsidRDefault="00847582" w:rsidP="00847582">
            <w:pPr>
              <w:jc w:val="center"/>
            </w:pPr>
            <w:r w:rsidRPr="00D065A9">
              <w:t>系统兼容性问题</w:t>
            </w:r>
          </w:p>
        </w:tc>
        <w:tc>
          <w:tcPr>
            <w:tcW w:w="1659" w:type="dxa"/>
            <w:vAlign w:val="center"/>
          </w:tcPr>
          <w:p w14:paraId="3333303D" w14:textId="226857EB" w:rsidR="00847582" w:rsidRDefault="00847582" w:rsidP="00847582">
            <w:pPr>
              <w:jc w:val="center"/>
            </w:pPr>
            <w:r w:rsidRPr="00D065A9">
              <w:t>中</w:t>
            </w:r>
          </w:p>
        </w:tc>
        <w:tc>
          <w:tcPr>
            <w:tcW w:w="1659" w:type="dxa"/>
            <w:vAlign w:val="center"/>
          </w:tcPr>
          <w:p w14:paraId="4DCE6FCC" w14:textId="1801A971" w:rsidR="00847582" w:rsidRDefault="00847582" w:rsidP="00847582">
            <w:pPr>
              <w:jc w:val="center"/>
            </w:pPr>
            <w:r w:rsidRPr="00D065A9">
              <w:t>进行兼容性测试和优化，增加兼容性支持</w:t>
            </w:r>
          </w:p>
        </w:tc>
        <w:tc>
          <w:tcPr>
            <w:tcW w:w="1660" w:type="dxa"/>
            <w:vAlign w:val="center"/>
          </w:tcPr>
          <w:p w14:paraId="03A3C492" w14:textId="12CE0A14" w:rsidR="00847582" w:rsidRDefault="00847582" w:rsidP="00847582">
            <w:pPr>
              <w:jc w:val="center"/>
            </w:pPr>
            <w:r w:rsidRPr="00D065A9">
              <w:t>开发团队</w:t>
            </w:r>
          </w:p>
        </w:tc>
      </w:tr>
    </w:tbl>
    <w:p w14:paraId="1A4CE678" w14:textId="77777777" w:rsidR="0070380C" w:rsidRPr="0070380C" w:rsidRDefault="0070380C" w:rsidP="0070380C"/>
    <w:p w14:paraId="13324D8F" w14:textId="77777777" w:rsidR="00A02961" w:rsidRPr="00A02961" w:rsidRDefault="00A02961" w:rsidP="00A02961"/>
    <w:sectPr w:rsidR="00A02961" w:rsidRPr="00A02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033C5" w14:textId="77777777" w:rsidR="00404631" w:rsidRDefault="00404631" w:rsidP="00B02F3B">
      <w:r>
        <w:separator/>
      </w:r>
    </w:p>
  </w:endnote>
  <w:endnote w:type="continuationSeparator" w:id="0">
    <w:p w14:paraId="4698655C" w14:textId="77777777" w:rsidR="00404631" w:rsidRDefault="00404631" w:rsidP="00B0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F148" w14:textId="77777777" w:rsidR="00404631" w:rsidRDefault="00404631" w:rsidP="00B02F3B">
      <w:r>
        <w:separator/>
      </w:r>
    </w:p>
  </w:footnote>
  <w:footnote w:type="continuationSeparator" w:id="0">
    <w:p w14:paraId="5BC0AD04" w14:textId="77777777" w:rsidR="00404631" w:rsidRDefault="00404631" w:rsidP="00B02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9D9"/>
    <w:multiLevelType w:val="hybridMultilevel"/>
    <w:tmpl w:val="8208D4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E47E3"/>
    <w:multiLevelType w:val="hybridMultilevel"/>
    <w:tmpl w:val="29249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BD0E54"/>
    <w:multiLevelType w:val="hybridMultilevel"/>
    <w:tmpl w:val="CFF688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234977"/>
    <w:multiLevelType w:val="hybridMultilevel"/>
    <w:tmpl w:val="42A88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FA1024"/>
    <w:multiLevelType w:val="hybridMultilevel"/>
    <w:tmpl w:val="A872CE6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3FD0606"/>
    <w:multiLevelType w:val="hybridMultilevel"/>
    <w:tmpl w:val="7E365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BC03E9"/>
    <w:multiLevelType w:val="hybridMultilevel"/>
    <w:tmpl w:val="4B8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D61682"/>
    <w:multiLevelType w:val="hybridMultilevel"/>
    <w:tmpl w:val="5C046B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0C92B79"/>
    <w:multiLevelType w:val="hybridMultilevel"/>
    <w:tmpl w:val="C532805E"/>
    <w:lvl w:ilvl="0" w:tplc="FDB6DF9E">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1479056">
    <w:abstractNumId w:val="7"/>
  </w:num>
  <w:num w:numId="2" w16cid:durableId="2089188104">
    <w:abstractNumId w:val="3"/>
  </w:num>
  <w:num w:numId="3" w16cid:durableId="365133124">
    <w:abstractNumId w:val="0"/>
  </w:num>
  <w:num w:numId="4" w16cid:durableId="1675263261">
    <w:abstractNumId w:val="6"/>
  </w:num>
  <w:num w:numId="5" w16cid:durableId="892304155">
    <w:abstractNumId w:val="5"/>
  </w:num>
  <w:num w:numId="6" w16cid:durableId="22244129">
    <w:abstractNumId w:val="2"/>
  </w:num>
  <w:num w:numId="7" w16cid:durableId="758217016">
    <w:abstractNumId w:val="8"/>
  </w:num>
  <w:num w:numId="8" w16cid:durableId="1706367554">
    <w:abstractNumId w:val="1"/>
  </w:num>
  <w:num w:numId="9" w16cid:durableId="196372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55C"/>
    <w:rsid w:val="001E1433"/>
    <w:rsid w:val="00255D54"/>
    <w:rsid w:val="00311C89"/>
    <w:rsid w:val="003D6B33"/>
    <w:rsid w:val="00404631"/>
    <w:rsid w:val="00443652"/>
    <w:rsid w:val="00530200"/>
    <w:rsid w:val="00554D56"/>
    <w:rsid w:val="00606013"/>
    <w:rsid w:val="006B3F64"/>
    <w:rsid w:val="007029C1"/>
    <w:rsid w:val="0070380C"/>
    <w:rsid w:val="00710BBF"/>
    <w:rsid w:val="007F0BB1"/>
    <w:rsid w:val="00846058"/>
    <w:rsid w:val="00847582"/>
    <w:rsid w:val="008D3C7B"/>
    <w:rsid w:val="009E16C0"/>
    <w:rsid w:val="00A02961"/>
    <w:rsid w:val="00A36D3E"/>
    <w:rsid w:val="00B02F3B"/>
    <w:rsid w:val="00B23DE5"/>
    <w:rsid w:val="00D5134F"/>
    <w:rsid w:val="00D86677"/>
    <w:rsid w:val="00DB355C"/>
    <w:rsid w:val="00DE7250"/>
    <w:rsid w:val="00EC4047"/>
    <w:rsid w:val="00F308D6"/>
    <w:rsid w:val="00FD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DBAC2"/>
  <w15:chartTrackingRefBased/>
  <w15:docId w15:val="{A7DB441C-88DD-44A5-B2CB-10EB08BA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3F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3F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2961"/>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3F64"/>
    <w:rPr>
      <w:b/>
      <w:bCs/>
      <w:kern w:val="44"/>
      <w:sz w:val="44"/>
      <w:szCs w:val="44"/>
    </w:rPr>
  </w:style>
  <w:style w:type="character" w:customStyle="1" w:styleId="20">
    <w:name w:val="标题 2 字符"/>
    <w:basedOn w:val="a0"/>
    <w:link w:val="2"/>
    <w:uiPriority w:val="9"/>
    <w:rsid w:val="006B3F64"/>
    <w:rPr>
      <w:rFonts w:asciiTheme="majorHAnsi" w:eastAsiaTheme="majorEastAsia" w:hAnsiTheme="majorHAnsi" w:cstheme="majorBidi"/>
      <w:b/>
      <w:bCs/>
      <w:sz w:val="32"/>
      <w:szCs w:val="32"/>
    </w:rPr>
  </w:style>
  <w:style w:type="character" w:styleId="a3">
    <w:name w:val="Hyperlink"/>
    <w:basedOn w:val="a0"/>
    <w:uiPriority w:val="99"/>
    <w:unhideWhenUsed/>
    <w:rsid w:val="006B3F64"/>
    <w:rPr>
      <w:color w:val="0563C1" w:themeColor="hyperlink"/>
      <w:u w:val="single"/>
    </w:rPr>
  </w:style>
  <w:style w:type="paragraph" w:styleId="a4">
    <w:name w:val="Normal (Web)"/>
    <w:basedOn w:val="a"/>
    <w:uiPriority w:val="99"/>
    <w:unhideWhenUsed/>
    <w:rsid w:val="006B3F64"/>
    <w:pPr>
      <w:widowControl/>
      <w:spacing w:before="100" w:beforeAutospacing="1" w:after="100" w:afterAutospacing="1"/>
      <w:jc w:val="left"/>
    </w:pPr>
    <w:rPr>
      <w:rFonts w:ascii="宋体" w:eastAsia="等线" w:hAnsi="宋体" w:cs="宋体"/>
      <w:kern w:val="0"/>
      <w:sz w:val="24"/>
      <w:szCs w:val="24"/>
    </w:rPr>
  </w:style>
  <w:style w:type="paragraph" w:styleId="a5">
    <w:name w:val="List Paragraph"/>
    <w:basedOn w:val="a"/>
    <w:uiPriority w:val="34"/>
    <w:qFormat/>
    <w:rsid w:val="00FD3CD9"/>
    <w:pPr>
      <w:ind w:firstLineChars="200" w:firstLine="420"/>
    </w:pPr>
  </w:style>
  <w:style w:type="character" w:customStyle="1" w:styleId="30">
    <w:name w:val="标题 3 字符"/>
    <w:basedOn w:val="a0"/>
    <w:link w:val="3"/>
    <w:uiPriority w:val="9"/>
    <w:rsid w:val="00A02961"/>
    <w:rPr>
      <w:b/>
      <w:bCs/>
      <w:szCs w:val="32"/>
    </w:rPr>
  </w:style>
  <w:style w:type="table" w:styleId="a6">
    <w:name w:val="Table Grid"/>
    <w:basedOn w:val="a1"/>
    <w:uiPriority w:val="39"/>
    <w:rsid w:val="00A0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0296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02961"/>
  </w:style>
  <w:style w:type="paragraph" w:styleId="TOC2">
    <w:name w:val="toc 2"/>
    <w:basedOn w:val="a"/>
    <w:next w:val="a"/>
    <w:autoRedefine/>
    <w:uiPriority w:val="39"/>
    <w:unhideWhenUsed/>
    <w:rsid w:val="00A02961"/>
    <w:pPr>
      <w:ind w:leftChars="200" w:left="420"/>
    </w:pPr>
  </w:style>
  <w:style w:type="paragraph" w:styleId="TOC3">
    <w:name w:val="toc 3"/>
    <w:basedOn w:val="a"/>
    <w:next w:val="a"/>
    <w:autoRedefine/>
    <w:uiPriority w:val="39"/>
    <w:unhideWhenUsed/>
    <w:rsid w:val="00A02961"/>
    <w:pPr>
      <w:ind w:leftChars="400" w:left="840"/>
    </w:pPr>
  </w:style>
  <w:style w:type="paragraph" w:styleId="a7">
    <w:name w:val="header"/>
    <w:basedOn w:val="a"/>
    <w:link w:val="a8"/>
    <w:uiPriority w:val="99"/>
    <w:unhideWhenUsed/>
    <w:rsid w:val="00B02F3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2F3B"/>
    <w:rPr>
      <w:sz w:val="18"/>
      <w:szCs w:val="18"/>
    </w:rPr>
  </w:style>
  <w:style w:type="paragraph" w:styleId="a9">
    <w:name w:val="footer"/>
    <w:basedOn w:val="a"/>
    <w:link w:val="aa"/>
    <w:uiPriority w:val="99"/>
    <w:unhideWhenUsed/>
    <w:rsid w:val="00B02F3B"/>
    <w:pPr>
      <w:tabs>
        <w:tab w:val="center" w:pos="4153"/>
        <w:tab w:val="right" w:pos="8306"/>
      </w:tabs>
      <w:snapToGrid w:val="0"/>
      <w:jc w:val="left"/>
    </w:pPr>
    <w:rPr>
      <w:sz w:val="18"/>
      <w:szCs w:val="18"/>
    </w:rPr>
  </w:style>
  <w:style w:type="character" w:customStyle="1" w:styleId="aa">
    <w:name w:val="页脚 字符"/>
    <w:basedOn w:val="a0"/>
    <w:link w:val="a9"/>
    <w:uiPriority w:val="99"/>
    <w:rsid w:val="00B02F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846">
      <w:bodyDiv w:val="1"/>
      <w:marLeft w:val="0"/>
      <w:marRight w:val="0"/>
      <w:marTop w:val="0"/>
      <w:marBottom w:val="0"/>
      <w:divBdr>
        <w:top w:val="none" w:sz="0" w:space="0" w:color="auto"/>
        <w:left w:val="none" w:sz="0" w:space="0" w:color="auto"/>
        <w:bottom w:val="none" w:sz="0" w:space="0" w:color="auto"/>
        <w:right w:val="none" w:sz="0" w:space="0" w:color="auto"/>
      </w:divBdr>
    </w:div>
    <w:div w:id="863446911">
      <w:bodyDiv w:val="1"/>
      <w:marLeft w:val="0"/>
      <w:marRight w:val="0"/>
      <w:marTop w:val="0"/>
      <w:marBottom w:val="0"/>
      <w:divBdr>
        <w:top w:val="none" w:sz="0" w:space="0" w:color="auto"/>
        <w:left w:val="none" w:sz="0" w:space="0" w:color="auto"/>
        <w:bottom w:val="none" w:sz="0" w:space="0" w:color="auto"/>
        <w:right w:val="none" w:sz="0" w:space="0" w:color="auto"/>
      </w:divBdr>
    </w:div>
    <w:div w:id="16332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CEBF8-393E-43BC-89EA-53E7EE62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朱 思武</cp:lastModifiedBy>
  <cp:revision>15</cp:revision>
  <dcterms:created xsi:type="dcterms:W3CDTF">2023-05-19T06:31:00Z</dcterms:created>
  <dcterms:modified xsi:type="dcterms:W3CDTF">2023-05-20T15:26:00Z</dcterms:modified>
</cp:coreProperties>
</file>