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8322" w14:textId="77777777" w:rsidR="0066538C" w:rsidRDefault="0066538C" w:rsidP="0066538C">
      <w:pPr>
        <w:spacing w:before="120" w:line="288" w:lineRule="auto"/>
        <w:ind w:firstLine="480"/>
      </w:pPr>
    </w:p>
    <w:tbl>
      <w:tblPr>
        <w:tblW w:w="0" w:type="auto"/>
        <w:jc w:val="center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2386"/>
        <w:gridCol w:w="5245"/>
      </w:tblGrid>
      <w:tr w:rsidR="0066538C" w14:paraId="11A5294E" w14:textId="77777777" w:rsidTr="001A345D">
        <w:trPr>
          <w:jc w:val="center"/>
        </w:trPr>
        <w:tc>
          <w:tcPr>
            <w:tcW w:w="1985" w:type="dxa"/>
            <w:vMerge w:val="restart"/>
          </w:tcPr>
          <w:p w14:paraId="52A76B12" w14:textId="77777777" w:rsidR="0066538C" w:rsidRDefault="0066538C" w:rsidP="001A345D">
            <w:pPr>
              <w:ind w:firstLine="480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640E2435" wp14:editId="0D9001F0">
                  <wp:extent cx="1073150" cy="1073150"/>
                  <wp:effectExtent l="0" t="0" r="0" b="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107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7BC36275" w14:textId="77777777" w:rsidR="0066538C" w:rsidRDefault="0066538C" w:rsidP="001A345D">
            <w:pPr>
              <w:spacing w:beforeLines="100" w:before="312" w:after="60"/>
              <w:ind w:firstLine="600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中</w:t>
            </w:r>
            <w:r>
              <w:rPr>
                <w:rFonts w:ascii="黑体" w:eastAsia="黑体" w:hAnsi="黑体"/>
                <w:sz w:val="30"/>
                <w:szCs w:val="30"/>
              </w:rPr>
              <w:t>国矿业大学</w:t>
            </w:r>
          </w:p>
        </w:tc>
      </w:tr>
      <w:tr w:rsidR="0066538C" w14:paraId="59354CDE" w14:textId="77777777" w:rsidTr="001A345D">
        <w:trPr>
          <w:jc w:val="center"/>
        </w:trPr>
        <w:tc>
          <w:tcPr>
            <w:tcW w:w="1985" w:type="dxa"/>
            <w:vMerge/>
          </w:tcPr>
          <w:p w14:paraId="082E4020" w14:textId="77777777" w:rsidR="0066538C" w:rsidRDefault="0066538C" w:rsidP="001A345D">
            <w:pPr>
              <w:spacing w:before="120" w:line="288" w:lineRule="auto"/>
              <w:ind w:firstLine="480"/>
              <w:rPr>
                <w:szCs w:val="24"/>
              </w:rPr>
            </w:pPr>
          </w:p>
        </w:tc>
        <w:tc>
          <w:tcPr>
            <w:tcW w:w="5245" w:type="dxa"/>
          </w:tcPr>
          <w:p w14:paraId="715EB43C" w14:textId="77777777" w:rsidR="0066538C" w:rsidRDefault="0066538C" w:rsidP="001A345D">
            <w:pPr>
              <w:spacing w:before="60" w:line="288" w:lineRule="auto"/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China University of Mining and Technology</w:t>
            </w:r>
          </w:p>
        </w:tc>
      </w:tr>
    </w:tbl>
    <w:p w14:paraId="6CD2D037" w14:textId="77777777" w:rsidR="0066538C" w:rsidRDefault="0066538C" w:rsidP="0066538C">
      <w:pPr>
        <w:spacing w:before="120" w:line="288" w:lineRule="auto"/>
        <w:ind w:firstLine="480"/>
      </w:pPr>
    </w:p>
    <w:p w14:paraId="6E8AB993" w14:textId="77777777" w:rsidR="0066538C" w:rsidRDefault="0066538C" w:rsidP="0066538C">
      <w:pPr>
        <w:spacing w:before="120" w:line="288" w:lineRule="auto"/>
        <w:ind w:firstLine="480"/>
      </w:pPr>
    </w:p>
    <w:p w14:paraId="5AFE364F" w14:textId="77777777" w:rsidR="0066538C" w:rsidRDefault="0066538C" w:rsidP="0066538C">
      <w:pPr>
        <w:spacing w:before="120" w:line="288" w:lineRule="auto"/>
        <w:ind w:firstLine="480"/>
      </w:pPr>
    </w:p>
    <w:p w14:paraId="657662EB" w14:textId="1BC4E215" w:rsidR="0066538C" w:rsidRDefault="0066538C" w:rsidP="0066538C">
      <w:pPr>
        <w:spacing w:before="120" w:line="288" w:lineRule="auto"/>
        <w:ind w:firstLine="880"/>
        <w:jc w:val="center"/>
        <w:rPr>
          <w:rFonts w:eastAsia="黑体"/>
          <w:sz w:val="44"/>
          <w:szCs w:val="44"/>
        </w:rPr>
      </w:pPr>
      <w:r>
        <w:rPr>
          <w:rFonts w:eastAsia="黑体"/>
          <w:sz w:val="44"/>
          <w:szCs w:val="44"/>
        </w:rPr>
        <w:t>《</w:t>
      </w:r>
      <w:r>
        <w:rPr>
          <w:rFonts w:eastAsia="黑体" w:hint="eastAsia"/>
          <w:sz w:val="44"/>
          <w:szCs w:val="44"/>
        </w:rPr>
        <w:t>创新教育基础</w:t>
      </w:r>
      <w:r>
        <w:rPr>
          <w:rFonts w:eastAsia="黑体"/>
          <w:sz w:val="44"/>
          <w:szCs w:val="44"/>
        </w:rPr>
        <w:t>》</w:t>
      </w:r>
      <w:r>
        <w:rPr>
          <w:rFonts w:eastAsia="黑体" w:hint="eastAsia"/>
          <w:sz w:val="44"/>
          <w:szCs w:val="44"/>
        </w:rPr>
        <w:t>课程</w:t>
      </w:r>
      <w:r>
        <w:rPr>
          <w:rFonts w:eastAsia="黑体" w:hint="eastAsia"/>
          <w:sz w:val="44"/>
          <w:szCs w:val="44"/>
        </w:rPr>
        <w:t>结课报告</w:t>
      </w:r>
    </w:p>
    <w:p w14:paraId="09BDB2A2" w14:textId="77777777" w:rsidR="0066538C" w:rsidRDefault="0066538C" w:rsidP="0066538C">
      <w:pPr>
        <w:spacing w:before="120" w:line="288" w:lineRule="auto"/>
        <w:ind w:firstLine="480"/>
      </w:pPr>
    </w:p>
    <w:p w14:paraId="4D7A9B7C" w14:textId="77777777" w:rsidR="0066538C" w:rsidRDefault="0066538C" w:rsidP="0066538C">
      <w:pPr>
        <w:spacing w:before="120" w:line="288" w:lineRule="auto"/>
        <w:ind w:firstLine="480"/>
      </w:pPr>
    </w:p>
    <w:p w14:paraId="73ABCB72" w14:textId="77777777" w:rsidR="0066538C" w:rsidRDefault="0066538C" w:rsidP="0066538C">
      <w:pPr>
        <w:spacing w:before="120" w:line="288" w:lineRule="auto"/>
        <w:ind w:firstLine="480"/>
      </w:pPr>
    </w:p>
    <w:p w14:paraId="20A8C7BB" w14:textId="77777777" w:rsidR="0066538C" w:rsidRDefault="0066538C" w:rsidP="0066538C">
      <w:pPr>
        <w:spacing w:before="120" w:line="288" w:lineRule="auto"/>
        <w:ind w:firstLine="480"/>
      </w:pPr>
    </w:p>
    <w:p w14:paraId="06031965" w14:textId="77777777" w:rsidR="0066538C" w:rsidRDefault="0066538C" w:rsidP="0066538C">
      <w:pPr>
        <w:spacing w:before="120" w:line="288" w:lineRule="auto"/>
        <w:ind w:firstLine="480"/>
      </w:pPr>
    </w:p>
    <w:p w14:paraId="3FF1DD9B" w14:textId="77777777" w:rsidR="0066538C" w:rsidRDefault="0066538C" w:rsidP="0066538C">
      <w:pPr>
        <w:spacing w:before="120" w:line="288" w:lineRule="auto"/>
        <w:ind w:firstLine="480"/>
      </w:pPr>
    </w:p>
    <w:p w14:paraId="3CCF59B4" w14:textId="77777777" w:rsidR="0066538C" w:rsidRDefault="0066538C" w:rsidP="0066538C">
      <w:pPr>
        <w:spacing w:before="120" w:line="288" w:lineRule="auto"/>
        <w:ind w:left="1680" w:firstLine="602"/>
        <w:rPr>
          <w:rFonts w:eastAsia="仿宋"/>
          <w:b/>
          <w:sz w:val="30"/>
          <w:szCs w:val="30"/>
        </w:rPr>
      </w:pPr>
      <w:r>
        <w:rPr>
          <w:rFonts w:eastAsia="仿宋"/>
          <w:b/>
          <w:sz w:val="30"/>
          <w:szCs w:val="30"/>
        </w:rPr>
        <w:t>姓</w:t>
      </w:r>
      <w:r>
        <w:rPr>
          <w:rFonts w:eastAsia="仿宋"/>
          <w:b/>
          <w:sz w:val="30"/>
          <w:szCs w:val="30"/>
        </w:rPr>
        <w:t xml:space="preserve">    </w:t>
      </w:r>
      <w:r>
        <w:rPr>
          <w:rFonts w:eastAsia="仿宋"/>
          <w:b/>
          <w:sz w:val="30"/>
          <w:szCs w:val="30"/>
        </w:rPr>
        <w:t>名：</w:t>
      </w:r>
      <w:r>
        <w:rPr>
          <w:rFonts w:eastAsia="仿宋"/>
          <w:b/>
          <w:sz w:val="30"/>
          <w:szCs w:val="30"/>
          <w:u w:val="single"/>
        </w:rPr>
        <w:t xml:space="preserve">       </w:t>
      </w:r>
      <w:r>
        <w:rPr>
          <w:rFonts w:eastAsia="仿宋" w:hint="eastAsia"/>
          <w:b/>
          <w:sz w:val="30"/>
          <w:szCs w:val="30"/>
          <w:u w:val="single"/>
        </w:rPr>
        <w:t>武成龙</w:t>
      </w:r>
      <w:r>
        <w:rPr>
          <w:rFonts w:eastAsia="仿宋" w:hint="eastAsia"/>
          <w:b/>
          <w:sz w:val="30"/>
          <w:szCs w:val="30"/>
          <w:u w:val="single"/>
        </w:rPr>
        <w:t xml:space="preserve">  </w:t>
      </w:r>
      <w:r>
        <w:rPr>
          <w:rFonts w:eastAsia="仿宋"/>
          <w:b/>
          <w:sz w:val="30"/>
          <w:szCs w:val="30"/>
          <w:u w:val="single"/>
        </w:rPr>
        <w:t xml:space="preserve">      </w:t>
      </w:r>
    </w:p>
    <w:p w14:paraId="79B1126C" w14:textId="77777777" w:rsidR="0066538C" w:rsidRDefault="0066538C" w:rsidP="0066538C">
      <w:pPr>
        <w:spacing w:before="120" w:line="288" w:lineRule="auto"/>
        <w:ind w:left="1680" w:firstLine="602"/>
        <w:rPr>
          <w:rFonts w:eastAsia="仿宋"/>
          <w:b/>
          <w:sz w:val="30"/>
          <w:szCs w:val="30"/>
        </w:rPr>
      </w:pPr>
      <w:r>
        <w:rPr>
          <w:rFonts w:eastAsia="仿宋"/>
          <w:b/>
          <w:sz w:val="30"/>
          <w:szCs w:val="30"/>
        </w:rPr>
        <w:t>班</w:t>
      </w:r>
      <w:r>
        <w:rPr>
          <w:rFonts w:eastAsia="仿宋"/>
          <w:b/>
          <w:sz w:val="30"/>
          <w:szCs w:val="30"/>
        </w:rPr>
        <w:t xml:space="preserve">    </w:t>
      </w:r>
      <w:r>
        <w:rPr>
          <w:rFonts w:eastAsia="仿宋"/>
          <w:b/>
          <w:sz w:val="30"/>
          <w:szCs w:val="30"/>
        </w:rPr>
        <w:t>级：</w:t>
      </w:r>
      <w:r>
        <w:rPr>
          <w:rFonts w:eastAsia="仿宋"/>
          <w:b/>
          <w:sz w:val="30"/>
          <w:szCs w:val="30"/>
          <w:u w:val="single"/>
        </w:rPr>
        <w:t xml:space="preserve"> </w:t>
      </w:r>
      <w:r>
        <w:rPr>
          <w:rFonts w:eastAsia="仿宋" w:hint="eastAsia"/>
          <w:b/>
          <w:sz w:val="30"/>
          <w:szCs w:val="30"/>
          <w:u w:val="single"/>
        </w:rPr>
        <w:t>地理信息科学</w:t>
      </w:r>
      <w:r>
        <w:rPr>
          <w:rFonts w:eastAsia="仿宋" w:hint="eastAsia"/>
          <w:b/>
          <w:sz w:val="30"/>
          <w:szCs w:val="30"/>
          <w:u w:val="single"/>
        </w:rPr>
        <w:t>19-1</w:t>
      </w:r>
      <w:r>
        <w:rPr>
          <w:rFonts w:eastAsia="仿宋" w:hint="eastAsia"/>
          <w:b/>
          <w:sz w:val="30"/>
          <w:szCs w:val="30"/>
          <w:u w:val="single"/>
        </w:rPr>
        <w:t>班</w:t>
      </w:r>
      <w:r>
        <w:rPr>
          <w:rFonts w:eastAsia="仿宋"/>
          <w:b/>
          <w:sz w:val="30"/>
          <w:szCs w:val="30"/>
          <w:u w:val="single"/>
        </w:rPr>
        <w:t xml:space="preserve"> </w:t>
      </w:r>
    </w:p>
    <w:p w14:paraId="191CB6BE" w14:textId="77777777" w:rsidR="0066538C" w:rsidRDefault="0066538C" w:rsidP="0066538C">
      <w:pPr>
        <w:spacing w:before="120" w:line="288" w:lineRule="auto"/>
        <w:ind w:left="1680" w:firstLine="602"/>
        <w:rPr>
          <w:rFonts w:eastAsia="仿宋"/>
          <w:b/>
          <w:sz w:val="30"/>
          <w:szCs w:val="30"/>
          <w:u w:val="single"/>
        </w:rPr>
      </w:pPr>
      <w:r>
        <w:rPr>
          <w:rFonts w:eastAsia="仿宋"/>
          <w:b/>
          <w:sz w:val="30"/>
          <w:szCs w:val="30"/>
        </w:rPr>
        <w:t>学</w:t>
      </w:r>
      <w:r>
        <w:rPr>
          <w:rFonts w:eastAsia="仿宋"/>
          <w:b/>
          <w:sz w:val="30"/>
          <w:szCs w:val="30"/>
        </w:rPr>
        <w:t xml:space="preserve">    </w:t>
      </w:r>
      <w:r>
        <w:rPr>
          <w:rFonts w:eastAsia="仿宋"/>
          <w:b/>
          <w:sz w:val="30"/>
          <w:szCs w:val="30"/>
        </w:rPr>
        <w:t>号：</w:t>
      </w:r>
      <w:r>
        <w:rPr>
          <w:rFonts w:eastAsia="仿宋"/>
          <w:b/>
          <w:sz w:val="30"/>
          <w:szCs w:val="30"/>
          <w:u w:val="single"/>
        </w:rPr>
        <w:t xml:space="preserve">   </w:t>
      </w:r>
      <w:r>
        <w:rPr>
          <w:rFonts w:eastAsia="仿宋" w:hint="eastAsia"/>
          <w:b/>
          <w:sz w:val="30"/>
          <w:szCs w:val="30"/>
          <w:u w:val="single"/>
        </w:rPr>
        <w:t xml:space="preserve">  </w:t>
      </w:r>
      <w:r>
        <w:rPr>
          <w:rFonts w:eastAsia="仿宋"/>
          <w:b/>
          <w:sz w:val="30"/>
          <w:szCs w:val="30"/>
          <w:u w:val="single"/>
        </w:rPr>
        <w:t xml:space="preserve"> </w:t>
      </w:r>
      <w:r>
        <w:rPr>
          <w:rFonts w:eastAsia="仿宋" w:hint="eastAsia"/>
          <w:b/>
          <w:sz w:val="30"/>
          <w:szCs w:val="30"/>
          <w:u w:val="single"/>
        </w:rPr>
        <w:t xml:space="preserve">07192329 </w:t>
      </w:r>
      <w:r>
        <w:rPr>
          <w:rFonts w:eastAsia="仿宋"/>
          <w:b/>
          <w:sz w:val="30"/>
          <w:szCs w:val="30"/>
          <w:u w:val="single"/>
        </w:rPr>
        <w:t xml:space="preserve"> </w:t>
      </w:r>
      <w:r>
        <w:rPr>
          <w:rFonts w:eastAsia="仿宋" w:hint="eastAsia"/>
          <w:b/>
          <w:sz w:val="30"/>
          <w:szCs w:val="30"/>
          <w:u w:val="single"/>
        </w:rPr>
        <w:t xml:space="preserve">  </w:t>
      </w:r>
      <w:r>
        <w:rPr>
          <w:rFonts w:eastAsia="仿宋"/>
          <w:b/>
          <w:sz w:val="30"/>
          <w:szCs w:val="30"/>
          <w:u w:val="single"/>
        </w:rPr>
        <w:t xml:space="preserve"> </w:t>
      </w:r>
      <w:r>
        <w:rPr>
          <w:rFonts w:eastAsia="仿宋" w:hint="eastAsia"/>
          <w:b/>
          <w:sz w:val="30"/>
          <w:szCs w:val="30"/>
          <w:u w:val="single"/>
        </w:rPr>
        <w:t xml:space="preserve"> </w:t>
      </w:r>
      <w:r>
        <w:rPr>
          <w:rFonts w:eastAsia="仿宋"/>
          <w:b/>
          <w:sz w:val="30"/>
          <w:szCs w:val="30"/>
          <w:u w:val="single"/>
        </w:rPr>
        <w:t xml:space="preserve"> </w:t>
      </w:r>
    </w:p>
    <w:p w14:paraId="7D9B5416" w14:textId="77777777" w:rsidR="0066538C" w:rsidRDefault="0066538C" w:rsidP="0066538C">
      <w:pPr>
        <w:spacing w:before="120" w:line="288" w:lineRule="auto"/>
        <w:ind w:firstLine="480"/>
      </w:pPr>
    </w:p>
    <w:p w14:paraId="4AF5D19E" w14:textId="77777777" w:rsidR="0066538C" w:rsidRDefault="0066538C" w:rsidP="0066538C">
      <w:pPr>
        <w:spacing w:before="120" w:line="288" w:lineRule="auto"/>
        <w:ind w:firstLine="480"/>
      </w:pPr>
    </w:p>
    <w:p w14:paraId="53777D87" w14:textId="77777777" w:rsidR="0066538C" w:rsidRDefault="0066538C" w:rsidP="0066538C">
      <w:pPr>
        <w:spacing w:before="120" w:line="288" w:lineRule="auto"/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中</w:t>
      </w:r>
      <w:r>
        <w:rPr>
          <w:b/>
          <w:sz w:val="28"/>
          <w:szCs w:val="28"/>
        </w:rPr>
        <w:t>国矿业大学环境与测绘学院</w:t>
      </w:r>
    </w:p>
    <w:p w14:paraId="2A1789CC" w14:textId="77777777" w:rsidR="0066538C" w:rsidRDefault="0066538C" w:rsidP="0066538C">
      <w:pPr>
        <w:spacing w:before="120" w:line="288" w:lineRule="auto"/>
        <w:ind w:firstLine="562"/>
        <w:jc w:val="center"/>
        <w:rPr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DATE \@ "yyyy-MM-dd"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2022-01-04</w:t>
      </w:r>
      <w:r>
        <w:rPr>
          <w:b/>
          <w:sz w:val="28"/>
          <w:szCs w:val="28"/>
        </w:rPr>
        <w:fldChar w:fldCharType="end"/>
      </w:r>
    </w:p>
    <w:p w14:paraId="41950242" w14:textId="77777777" w:rsidR="0066538C" w:rsidRDefault="0066538C">
      <w:pPr>
        <w:spacing w:line="240" w:lineRule="auto"/>
        <w:ind w:firstLine="480"/>
        <w:jc w:val="left"/>
      </w:pPr>
    </w:p>
    <w:p w14:paraId="3D8C879C" w14:textId="2A545291" w:rsidR="0066538C" w:rsidRDefault="0066538C" w:rsidP="0066538C">
      <w:pPr>
        <w:spacing w:line="240" w:lineRule="auto"/>
        <w:ind w:firstLine="480"/>
        <w:jc w:val="left"/>
        <w:rPr>
          <w:rFonts w:hint="eastAsia"/>
        </w:rPr>
      </w:pPr>
      <w:r>
        <w:br w:type="page"/>
      </w:r>
    </w:p>
    <w:p w14:paraId="533B4EA7" w14:textId="77777777" w:rsidR="0066538C" w:rsidRDefault="0066538C" w:rsidP="00844183">
      <w:pPr>
        <w:pStyle w:val="1"/>
        <w:ind w:firstLine="720"/>
        <w:rPr>
          <w:rFonts w:hint="eastAsia"/>
        </w:rPr>
      </w:pPr>
      <w:r>
        <w:rPr>
          <w:rFonts w:hint="eastAsia"/>
        </w:rPr>
        <w:lastRenderedPageBreak/>
        <w:t>《幕布——一款极简大纲笔记产品》</w:t>
      </w:r>
    </w:p>
    <w:p w14:paraId="2545347C" w14:textId="552A062E" w:rsidR="0066538C" w:rsidRDefault="0066538C" w:rsidP="0066538C">
      <w:pPr>
        <w:ind w:firstLine="480"/>
        <w:rPr>
          <w:rFonts w:hint="eastAsia"/>
        </w:rPr>
      </w:pPr>
      <w:r>
        <w:rPr>
          <w:rFonts w:hint="eastAsia"/>
        </w:rPr>
        <w:t>我们为什么要记笔记？在校园里，尤其是中学阶段，我们常听到老师强调记笔记的重要性。比如可以帮我们提高注意力，防止走神；可以结合自己的理解，更好地吸收消化老师讲解的内容；还有助于回顾复习。在什么情况或场合下需要记笔记？到了大学，我们发现需要记笔记的时候不减反增。除了上课做笔记，我们听讲座的时候遇到精彩的故事或者观点，常常有记录下来分享的冲动；开例会的时候，记笔记才能保证自己不遗忘重要的事情；遇到人物关系复杂的小说，或者非常实用的书籍，往往也需要做笔记。</w:t>
      </w:r>
    </w:p>
    <w:p w14:paraId="6AFB4E63" w14:textId="10CE3158" w:rsidR="0066538C" w:rsidRDefault="0066538C" w:rsidP="0066538C">
      <w:pPr>
        <w:ind w:firstLine="480"/>
        <w:rPr>
          <w:rFonts w:hint="eastAsia"/>
        </w:rPr>
      </w:pPr>
      <w:r>
        <w:rPr>
          <w:rFonts w:hint="eastAsia"/>
        </w:rPr>
        <w:t>数字化是笔记的一个趋势吗？我们看到，身边有很多用平板记笔记的人，用触屏笔替代了签字笔，用笔记软件替代了笔记本。一个明显的好处就是方便分门别类整理，也减轻了携带的负担。所以我认为数字化是笔记的一个趋势，当然也不是一定要把一切笔记都数字化，纸笔摩擦的感觉还是无可替代的。</w:t>
      </w:r>
    </w:p>
    <w:p w14:paraId="45FB27E5" w14:textId="6E4446DB" w:rsidR="0066538C" w:rsidRDefault="0066538C" w:rsidP="0066538C">
      <w:pPr>
        <w:ind w:firstLine="480"/>
        <w:rPr>
          <w:rFonts w:hint="eastAsia"/>
        </w:rPr>
      </w:pPr>
      <w:r>
        <w:rPr>
          <w:rFonts w:hint="eastAsia"/>
        </w:rPr>
        <w:t>那么可以使用什么笔记软件呢？我推荐“幕布”。幕布为我们做笔记提出了一种新的解决方案——大纲和思维导图，核心特色就是“极简”。</w:t>
      </w:r>
    </w:p>
    <w:p w14:paraId="4F3666D0" w14:textId="77777777" w:rsidR="0066538C" w:rsidRDefault="0066538C" w:rsidP="0066538C">
      <w:pPr>
        <w:ind w:firstLine="480"/>
      </w:pPr>
    </w:p>
    <w:p w14:paraId="7513259B" w14:textId="7A3722A1" w:rsidR="0066538C" w:rsidRDefault="0066538C" w:rsidP="0066538C">
      <w:pPr>
        <w:ind w:firstLine="480"/>
        <w:rPr>
          <w:rFonts w:hint="eastAsia"/>
        </w:rPr>
      </w:pPr>
      <w:r>
        <w:rPr>
          <w:rFonts w:hint="eastAsia"/>
        </w:rPr>
        <w:t>思维导图，是一种非常直观地展示思维和想法的工具，但是思维导图本身有一个很大的问题，不方便随时记录和删改，每一次修正都可能会影响整个图片的布局，并且思维导图也不方便打印在常规的</w:t>
      </w:r>
      <w:r>
        <w:rPr>
          <w:rFonts w:hint="eastAsia"/>
        </w:rPr>
        <w:t>A4</w:t>
      </w:r>
      <w:r>
        <w:rPr>
          <w:rFonts w:hint="eastAsia"/>
        </w:rPr>
        <w:t>纸张上进行传阅，这时，大纲就可以作为思维导图的良好补充。大纲笔记和思维导图，可以说是一对相辅相成的好基友。他们都具有结构化的特点，能够很好的展现各级内容之间的关系，并且部分思维导图工具都提供了导出大纲的功能。</w:t>
      </w:r>
    </w:p>
    <w:p w14:paraId="7A96A8A9" w14:textId="26409B72" w:rsidR="0066538C" w:rsidRDefault="0066538C" w:rsidP="0066538C">
      <w:pPr>
        <w:ind w:firstLine="480"/>
        <w:rPr>
          <w:rFonts w:hint="eastAsia"/>
        </w:rPr>
      </w:pPr>
      <w:r>
        <w:rPr>
          <w:rFonts w:hint="eastAsia"/>
        </w:rPr>
        <w:t>而幕布，作为一款大纲工具，创新性地其提供了导出思维导图的功能。相比起直接制作思维导图来说，无需在考虑各个块的放置位置，也就获得了更加纯净的输入体验。在记录阶段，可以很好地避免被繁杂的排版工作打断思路，提高了记录的连续性。</w:t>
      </w:r>
    </w:p>
    <w:p w14:paraId="00D15741" w14:textId="17737E72" w:rsidR="0066538C" w:rsidRDefault="0066538C" w:rsidP="0066538C">
      <w:pPr>
        <w:ind w:firstLine="480"/>
        <w:rPr>
          <w:rFonts w:hint="eastAsia"/>
        </w:rPr>
      </w:pPr>
      <w:r>
        <w:rPr>
          <w:rFonts w:hint="eastAsia"/>
        </w:rPr>
        <w:t>使用方法也很有特色，基本技巧是这样的：每段文字前面都有一个小圆点，一个圆点为一个主题；主题内直接输入文字即可；使用</w:t>
      </w:r>
      <w:r>
        <w:rPr>
          <w:rFonts w:hint="eastAsia"/>
        </w:rPr>
        <w:t>Enter</w:t>
      </w:r>
      <w:r>
        <w:rPr>
          <w:rFonts w:hint="eastAsia"/>
        </w:rPr>
        <w:t>键</w:t>
      </w:r>
      <w:r>
        <w:rPr>
          <w:rFonts w:hint="eastAsia"/>
        </w:rPr>
        <w:t>/</w:t>
      </w:r>
      <w:r>
        <w:rPr>
          <w:rFonts w:hint="eastAsia"/>
        </w:rPr>
        <w:t>回车键即可创建新主题；</w:t>
      </w:r>
      <w:r>
        <w:rPr>
          <w:rFonts w:hint="eastAsia"/>
        </w:rPr>
        <w:t>Tab</w:t>
      </w:r>
      <w:r>
        <w:rPr>
          <w:rFonts w:hint="eastAsia"/>
        </w:rPr>
        <w:t>键可以缩进一级，</w:t>
      </w:r>
      <w:r>
        <w:rPr>
          <w:rFonts w:hint="eastAsia"/>
        </w:rPr>
        <w:t>Shift+Tab</w:t>
      </w:r>
      <w:r>
        <w:rPr>
          <w:rFonts w:hint="eastAsia"/>
        </w:rPr>
        <w:t>则可以提升一级，如下图所示：</w:t>
      </w:r>
    </w:p>
    <w:p w14:paraId="4EAB9EF0" w14:textId="537CE040" w:rsidR="0066538C" w:rsidRPr="0066538C" w:rsidRDefault="0066538C" w:rsidP="0066538C">
      <w:pPr>
        <w:pStyle w:val="af1"/>
        <w:ind w:firstLine="400"/>
      </w:pPr>
      <w:r w:rsidRPr="0066538C">
        <w:rPr>
          <w:noProof/>
        </w:rPr>
        <w:lastRenderedPageBreak/>
        <w:drawing>
          <wp:inline distT="0" distB="0" distL="0" distR="0" wp14:anchorId="00AED846" wp14:editId="32F3F14D">
            <wp:extent cx="2456180" cy="155321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bf930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B4F37" w14:textId="67E8AC01" w:rsidR="0066538C" w:rsidRDefault="0066538C" w:rsidP="0066538C">
      <w:pPr>
        <w:ind w:firstLine="480"/>
      </w:pPr>
      <w:r>
        <w:rPr>
          <w:rFonts w:hint="eastAsia"/>
        </w:rPr>
        <w:t>幕布还有更强大的编辑功能，支持</w:t>
      </w:r>
      <w:r>
        <w:rPr>
          <w:rFonts w:hint="eastAsia"/>
        </w:rPr>
        <w:t>LaTeX</w:t>
      </w:r>
      <w:r>
        <w:rPr>
          <w:rFonts w:hint="eastAsia"/>
        </w:rPr>
        <w:t>公式、支持</w:t>
      </w:r>
      <w:r>
        <w:rPr>
          <w:rFonts w:hint="eastAsia"/>
        </w:rPr>
        <w:t>Markdown</w:t>
      </w:r>
      <w:r>
        <w:rPr>
          <w:rFonts w:hint="eastAsia"/>
        </w:rPr>
        <w:t>输入，还有很多进阶技巧和快捷键可以提高输入效率。对团队也是一个福音，可以多人协作编辑，写好的文档还可以一键分享给他人在线查看。时间管理专家张永锡</w:t>
      </w:r>
      <w:r>
        <w:rPr>
          <w:rFonts w:hint="eastAsia"/>
        </w:rPr>
        <w:t xml:space="preserve"> </w:t>
      </w:r>
      <w:r>
        <w:rPr>
          <w:rFonts w:hint="eastAsia"/>
        </w:rPr>
        <w:t>（著有《每天最重要的</w:t>
      </w:r>
      <w:r>
        <w:rPr>
          <w:rFonts w:hint="eastAsia"/>
        </w:rPr>
        <w:t>3</w:t>
      </w:r>
      <w:r>
        <w:rPr>
          <w:rFonts w:hint="eastAsia"/>
        </w:rPr>
        <w:t>件事》）说：“工作时，我们需要一个耐用的工具，一把万能小刀，使用时体验美妙无比。幕布看似简单的大纲，一缩一进，是我不惊动</w:t>
      </w:r>
      <w:r w:rsidR="00844183">
        <w:rPr>
          <w:rFonts w:hint="eastAsia"/>
        </w:rPr>
        <w:t>内</w:t>
      </w:r>
      <w:r>
        <w:rPr>
          <w:rFonts w:hint="eastAsia"/>
        </w:rPr>
        <w:t>心的宁静的万能小刀。”</w:t>
      </w:r>
    </w:p>
    <w:p w14:paraId="291DC65A" w14:textId="77777777" w:rsidR="0066538C" w:rsidRDefault="0066538C" w:rsidP="0066538C">
      <w:pPr>
        <w:ind w:firstLine="480"/>
        <w:rPr>
          <w:rFonts w:hint="eastAsia"/>
        </w:rPr>
      </w:pPr>
    </w:p>
    <w:p w14:paraId="43EAD742" w14:textId="67B85F9E" w:rsidR="0066538C" w:rsidRDefault="0066538C" w:rsidP="0066538C">
      <w:pPr>
        <w:ind w:firstLine="480"/>
        <w:rPr>
          <w:rFonts w:hint="eastAsia"/>
        </w:rPr>
      </w:pPr>
      <w:r>
        <w:rPr>
          <w:rFonts w:hint="eastAsia"/>
        </w:rPr>
        <w:t>我个人已经使用幕布做笔记一年多了，现在保存了</w:t>
      </w:r>
      <w:r>
        <w:rPr>
          <w:rFonts w:hint="eastAsia"/>
        </w:rPr>
        <w:t>90</w:t>
      </w:r>
      <w:r>
        <w:rPr>
          <w:rFonts w:hint="eastAsia"/>
        </w:rPr>
        <w:t>多篇文档，不仅用它来做一些课程的笔记，聚合多来源的信息知识（图片、网页链接等），而且记录会议、复盘总结这种具体的事情也离不开它。相对于其他软件来说，幕布的特点是多平台互通，网页端、移动端、桌面端都可以用，安卓、苹果系统也都有相应的版本。而且幕布有一个蓬勃发展的“精选社区”，许多活跃的创作者把自己的模板分享上传，让我少走了许多弯路。</w:t>
      </w:r>
    </w:p>
    <w:p w14:paraId="3D4E26A1" w14:textId="6DD608A8" w:rsidR="001206DA" w:rsidRDefault="0066538C" w:rsidP="0066538C">
      <w:pPr>
        <w:ind w:firstLine="480"/>
      </w:pPr>
      <w:r>
        <w:rPr>
          <w:rFonts w:hint="eastAsia"/>
        </w:rPr>
        <w:t>当然幕布也有其不擅长的方面，比如不能插入表格，不能插入代码块等。总而言之，瑕不掩瑜，幕布</w:t>
      </w:r>
      <w:r w:rsidR="00844183">
        <w:rPr>
          <w:rFonts w:hint="eastAsia"/>
        </w:rPr>
        <w:t>极简</w:t>
      </w:r>
      <w:r>
        <w:rPr>
          <w:rFonts w:hint="eastAsia"/>
        </w:rPr>
        <w:t>的风格是最大的亮点，我们可以发挥这个特性，和其他软件配合，提高我们的学习力、生产力。</w:t>
      </w:r>
    </w:p>
    <w:sectPr w:rsidR="00120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777BB"/>
    <w:multiLevelType w:val="multilevel"/>
    <w:tmpl w:val="2AF2075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0C52B05"/>
    <w:multiLevelType w:val="hybridMultilevel"/>
    <w:tmpl w:val="9E9EB866"/>
    <w:lvl w:ilvl="0" w:tplc="E1925D6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8C"/>
    <w:rsid w:val="001206DA"/>
    <w:rsid w:val="00381434"/>
    <w:rsid w:val="00630A80"/>
    <w:rsid w:val="0066538C"/>
    <w:rsid w:val="00844183"/>
    <w:rsid w:val="008800AB"/>
    <w:rsid w:val="009F5757"/>
    <w:rsid w:val="00BB3B73"/>
    <w:rsid w:val="00CF04BD"/>
    <w:rsid w:val="00D450FC"/>
    <w:rsid w:val="00DA52CB"/>
    <w:rsid w:val="00F0432A"/>
    <w:rsid w:val="00F2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8B89"/>
  <w15:chartTrackingRefBased/>
  <w15:docId w15:val="{731A5600-A81C-4B7A-A28E-6CE4BA7D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38C"/>
    <w:pPr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2"/>
    <w:link w:val="10"/>
    <w:uiPriority w:val="9"/>
    <w:qFormat/>
    <w:rsid w:val="00F27D80"/>
    <w:pPr>
      <w:keepNext/>
      <w:keepLines/>
      <w:widowControl w:val="0"/>
      <w:spacing w:before="100" w:after="100"/>
      <w:jc w:val="center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link w:val="20"/>
    <w:uiPriority w:val="9"/>
    <w:unhideWhenUsed/>
    <w:qFormat/>
    <w:rsid w:val="00F27D80"/>
    <w:pPr>
      <w:keepNext/>
      <w:keepLines/>
      <w:widowControl w:val="0"/>
      <w:numPr>
        <w:numId w:val="2"/>
      </w:numPr>
      <w:spacing w:before="160" w:after="160" w:line="240" w:lineRule="auto"/>
      <w:ind w:left="420" w:hanging="420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3B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B7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技论文内容"/>
    <w:basedOn w:val="a"/>
    <w:link w:val="a4"/>
    <w:autoRedefine/>
    <w:qFormat/>
    <w:rsid w:val="00BB3B73"/>
    <w:pPr>
      <w:spacing w:line="240" w:lineRule="auto"/>
      <w:ind w:firstLine="480"/>
    </w:pPr>
    <w:rPr>
      <w:rFonts w:ascii="宋体" w:hAnsi="宋体"/>
    </w:rPr>
  </w:style>
  <w:style w:type="character" w:customStyle="1" w:styleId="a4">
    <w:name w:val="科技论文内容 字符"/>
    <w:basedOn w:val="a0"/>
    <w:link w:val="a3"/>
    <w:rsid w:val="00BB3B73"/>
    <w:rPr>
      <w:rFonts w:ascii="宋体" w:eastAsia="宋体" w:hAnsi="宋体"/>
      <w:sz w:val="24"/>
      <w:szCs w:val="24"/>
    </w:rPr>
  </w:style>
  <w:style w:type="paragraph" w:customStyle="1" w:styleId="Default">
    <w:name w:val="Default"/>
    <w:unhideWhenUsed/>
    <w:rsid w:val="00BB3B73"/>
    <w:pPr>
      <w:widowControl w:val="0"/>
      <w:autoSpaceDE w:val="0"/>
      <w:autoSpaceDN w:val="0"/>
      <w:adjustRightInd w:val="0"/>
    </w:pPr>
    <w:rPr>
      <w:rFonts w:ascii="等线" w:eastAsia="等线" w:hAnsi="等线"/>
      <w:color w:val="000000"/>
      <w:kern w:val="0"/>
      <w:sz w:val="24"/>
    </w:rPr>
  </w:style>
  <w:style w:type="paragraph" w:customStyle="1" w:styleId="a5">
    <w:name w:val="科技论文标题一"/>
    <w:basedOn w:val="a"/>
    <w:link w:val="a6"/>
    <w:qFormat/>
    <w:rsid w:val="00BB3B73"/>
    <w:rPr>
      <w:rFonts w:ascii="黑体" w:eastAsia="黑体" w:hAnsi="黑体"/>
    </w:rPr>
  </w:style>
  <w:style w:type="character" w:customStyle="1" w:styleId="a6">
    <w:name w:val="科技论文标题一 字符"/>
    <w:basedOn w:val="a0"/>
    <w:link w:val="a5"/>
    <w:qFormat/>
    <w:rsid w:val="00BB3B73"/>
    <w:rPr>
      <w:rFonts w:ascii="黑体" w:eastAsia="黑体" w:hAnsi="黑体"/>
      <w:sz w:val="24"/>
      <w:szCs w:val="24"/>
    </w:rPr>
  </w:style>
  <w:style w:type="paragraph" w:customStyle="1" w:styleId="a7">
    <w:name w:val="科技论文图下"/>
    <w:basedOn w:val="a"/>
    <w:link w:val="a8"/>
    <w:qFormat/>
    <w:rsid w:val="00BB3B73"/>
    <w:pPr>
      <w:spacing w:line="240" w:lineRule="auto"/>
      <w:jc w:val="center"/>
    </w:pPr>
    <w:rPr>
      <w:rFonts w:ascii="宋体" w:hAnsi="宋体"/>
      <w:sz w:val="21"/>
      <w:szCs w:val="21"/>
    </w:rPr>
  </w:style>
  <w:style w:type="character" w:customStyle="1" w:styleId="a8">
    <w:name w:val="科技论文图下 字符"/>
    <w:basedOn w:val="a0"/>
    <w:link w:val="a7"/>
    <w:rsid w:val="00BB3B73"/>
    <w:rPr>
      <w:rFonts w:ascii="宋体" w:eastAsia="宋体" w:hAnsi="宋体"/>
    </w:rPr>
  </w:style>
  <w:style w:type="paragraph" w:customStyle="1" w:styleId="a9">
    <w:name w:val="大标题科技论文"/>
    <w:basedOn w:val="a"/>
    <w:link w:val="aa"/>
    <w:qFormat/>
    <w:rsid w:val="00BB3B73"/>
    <w:pPr>
      <w:jc w:val="center"/>
    </w:pPr>
    <w:rPr>
      <w:rFonts w:ascii="黑体" w:eastAsia="黑体" w:hAnsi="黑体"/>
      <w:sz w:val="32"/>
      <w:szCs w:val="32"/>
    </w:rPr>
  </w:style>
  <w:style w:type="character" w:customStyle="1" w:styleId="aa">
    <w:name w:val="大标题科技论文 字符"/>
    <w:basedOn w:val="a0"/>
    <w:link w:val="a9"/>
    <w:qFormat/>
    <w:rsid w:val="00BB3B73"/>
    <w:rPr>
      <w:rFonts w:ascii="黑体" w:eastAsia="黑体" w:hAnsi="黑体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27D80"/>
    <w:rPr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F27D80"/>
    <w:rPr>
      <w:rFonts w:asciiTheme="majorHAnsi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B3B73"/>
    <w:rPr>
      <w:rFonts w:ascii="Times New Roman" w:eastAsia="宋体" w:hAnsi="Times New Roman"/>
      <w:b/>
      <w:bCs/>
      <w:sz w:val="32"/>
      <w:szCs w:val="32"/>
    </w:rPr>
  </w:style>
  <w:style w:type="character" w:customStyle="1" w:styleId="90">
    <w:name w:val="标题 9 字符"/>
    <w:basedOn w:val="a0"/>
    <w:link w:val="9"/>
    <w:uiPriority w:val="9"/>
    <w:semiHidden/>
    <w:qFormat/>
    <w:rsid w:val="00BB3B73"/>
    <w:rPr>
      <w:rFonts w:asciiTheme="majorHAnsi" w:eastAsiaTheme="majorEastAsia" w:hAnsiTheme="majorHAnsi" w:cstheme="majorBidi"/>
    </w:rPr>
  </w:style>
  <w:style w:type="paragraph" w:styleId="ab">
    <w:name w:val="header"/>
    <w:basedOn w:val="a"/>
    <w:link w:val="ac"/>
    <w:uiPriority w:val="99"/>
    <w:unhideWhenUsed/>
    <w:rsid w:val="00BB3B7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sid w:val="00BB3B7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rsid w:val="00BB3B73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B3B73"/>
    <w:rPr>
      <w:sz w:val="18"/>
      <w:szCs w:val="18"/>
    </w:rPr>
  </w:style>
  <w:style w:type="character" w:styleId="af">
    <w:name w:val="Hyperlink"/>
    <w:basedOn w:val="a0"/>
    <w:uiPriority w:val="99"/>
    <w:semiHidden/>
    <w:unhideWhenUsed/>
    <w:rsid w:val="00BB3B73"/>
    <w:rPr>
      <w:color w:val="0000FF"/>
      <w:u w:val="single"/>
    </w:rPr>
  </w:style>
  <w:style w:type="paragraph" w:styleId="af0">
    <w:name w:val="List Paragraph"/>
    <w:basedOn w:val="a"/>
    <w:uiPriority w:val="99"/>
    <w:rsid w:val="00BB3B73"/>
    <w:pPr>
      <w:ind w:firstLine="420"/>
    </w:pPr>
  </w:style>
  <w:style w:type="paragraph" w:customStyle="1" w:styleId="af1">
    <w:name w:val="图片样式"/>
    <w:basedOn w:val="a"/>
    <w:link w:val="af2"/>
    <w:qFormat/>
    <w:rsid w:val="009F5757"/>
    <w:pPr>
      <w:spacing w:line="240" w:lineRule="auto"/>
      <w:jc w:val="center"/>
    </w:pPr>
    <w:rPr>
      <w:rFonts w:ascii="宋体" w:hAnsi="宋体"/>
      <w:sz w:val="20"/>
    </w:rPr>
  </w:style>
  <w:style w:type="character" w:customStyle="1" w:styleId="af2">
    <w:name w:val="图片样式 字符"/>
    <w:basedOn w:val="a0"/>
    <w:link w:val="af1"/>
    <w:rsid w:val="009F5757"/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fene shaw</dc:creator>
  <cp:keywords/>
  <dc:description/>
  <cp:lastModifiedBy>fene shaw</cp:lastModifiedBy>
  <cp:revision>6</cp:revision>
  <dcterms:created xsi:type="dcterms:W3CDTF">2022-01-04T06:48:00Z</dcterms:created>
  <dcterms:modified xsi:type="dcterms:W3CDTF">2022-01-04T07:00:00Z</dcterms:modified>
</cp:coreProperties>
</file>