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9C29" w14:textId="77777777" w:rsidR="00A52D35" w:rsidRDefault="00A52D35">
      <w:pPr>
        <w:spacing w:beforeLines="50" w:before="156" w:afterLines="20" w:after="62" w:line="360" w:lineRule="auto"/>
        <w:jc w:val="center"/>
        <w:rPr>
          <w:rFonts w:eastAsia="楷体_GB2312"/>
          <w:color w:val="0000FF"/>
          <w:sz w:val="50"/>
        </w:rPr>
      </w:pPr>
    </w:p>
    <w:p w14:paraId="3560C7CF" w14:textId="77777777" w:rsidR="00A52D35" w:rsidRDefault="00B34371">
      <w:pPr>
        <w:pStyle w:val="a3"/>
        <w:spacing w:line="360" w:lineRule="auto"/>
        <w:ind w:rightChars="-301" w:right="-632"/>
        <w:rPr>
          <w:rFonts w:ascii="隶书" w:eastAsia="楷体"/>
          <w:b/>
          <w:sz w:val="66"/>
        </w:rPr>
      </w:pPr>
      <w:r>
        <w:rPr>
          <w:rFonts w:ascii="隶书" w:eastAsia="楷体" w:hint="eastAsia"/>
          <w:b/>
          <w:sz w:val="66"/>
        </w:rPr>
        <w:t>实</w:t>
      </w:r>
      <w:r>
        <w:rPr>
          <w:rFonts w:ascii="隶书" w:eastAsia="楷体" w:hint="eastAsia"/>
          <w:b/>
          <w:sz w:val="66"/>
        </w:rPr>
        <w:t xml:space="preserve"> </w:t>
      </w:r>
      <w:r>
        <w:rPr>
          <w:rFonts w:ascii="隶书" w:eastAsia="楷体" w:hint="eastAsia"/>
          <w:b/>
          <w:sz w:val="66"/>
        </w:rPr>
        <w:t>习</w:t>
      </w:r>
      <w:r>
        <w:rPr>
          <w:rFonts w:ascii="隶书" w:eastAsia="楷体" w:hint="eastAsia"/>
          <w:b/>
          <w:sz w:val="66"/>
        </w:rPr>
        <w:t xml:space="preserve"> </w:t>
      </w:r>
      <w:r>
        <w:rPr>
          <w:rFonts w:ascii="隶书" w:eastAsia="楷体" w:hint="eastAsia"/>
          <w:b/>
          <w:sz w:val="66"/>
        </w:rPr>
        <w:t>报</w:t>
      </w:r>
      <w:r>
        <w:rPr>
          <w:rFonts w:ascii="隶书" w:eastAsia="楷体" w:hint="eastAsia"/>
          <w:b/>
          <w:sz w:val="66"/>
        </w:rPr>
        <w:t xml:space="preserve"> </w:t>
      </w:r>
      <w:r>
        <w:rPr>
          <w:rFonts w:ascii="隶书" w:eastAsia="楷体" w:hint="eastAsia"/>
          <w:b/>
          <w:sz w:val="66"/>
        </w:rPr>
        <w:t>告</w:t>
      </w:r>
    </w:p>
    <w:p w14:paraId="5CDE0DCA" w14:textId="77777777" w:rsidR="00A52D35" w:rsidRDefault="00A52D35">
      <w:pPr>
        <w:pStyle w:val="a3"/>
        <w:spacing w:line="360" w:lineRule="auto"/>
        <w:ind w:rightChars="-301" w:right="-632"/>
        <w:rPr>
          <w:rFonts w:ascii="隶书" w:eastAsia="隶书"/>
          <w:sz w:val="66"/>
        </w:rPr>
      </w:pPr>
    </w:p>
    <w:p w14:paraId="4DC3E40F" w14:textId="77777777" w:rsidR="00A52D35" w:rsidRDefault="00A52D35">
      <w:pPr>
        <w:spacing w:line="600" w:lineRule="exact"/>
        <w:jc w:val="left"/>
        <w:rPr>
          <w:sz w:val="32"/>
        </w:rPr>
      </w:pPr>
    </w:p>
    <w:p w14:paraId="6F10FFF1" w14:textId="77777777" w:rsidR="00A52D35" w:rsidRDefault="00A52D35">
      <w:pPr>
        <w:spacing w:line="600" w:lineRule="exact"/>
        <w:jc w:val="left"/>
        <w:rPr>
          <w:sz w:val="32"/>
        </w:rPr>
      </w:pPr>
    </w:p>
    <w:p w14:paraId="7A37C159" w14:textId="77777777" w:rsidR="00A52D35" w:rsidRDefault="00B34371">
      <w:pPr>
        <w:ind w:leftChars="-495" w:left="-1039" w:rightChars="600" w:right="1260" w:firstLineChars="746" w:firstLine="2247"/>
        <w:rPr>
          <w:rFonts w:ascii="宋体" w:hAnsi="宋体" w:cs="宋体"/>
          <w:sz w:val="30"/>
          <w:szCs w:val="30"/>
          <w:u w:val="single"/>
        </w:rPr>
      </w:pPr>
      <w:r>
        <w:rPr>
          <w:rFonts w:ascii="宋体" w:eastAsia="楷体" w:hAnsi="宋体" w:cs="宋体" w:hint="eastAsia"/>
          <w:b/>
          <w:sz w:val="30"/>
          <w:szCs w:val="30"/>
        </w:rPr>
        <w:t>实习名称</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u w:val="single"/>
        </w:rPr>
        <w:t>数字地形测量学实习</w:t>
      </w:r>
      <w:r>
        <w:rPr>
          <w:rFonts w:ascii="宋体" w:hAnsi="宋体" w:cs="宋体" w:hint="eastAsia"/>
          <w:sz w:val="30"/>
          <w:szCs w:val="30"/>
          <w:u w:val="single"/>
        </w:rPr>
        <w:t xml:space="preserve">                           </w:t>
      </w:r>
    </w:p>
    <w:p w14:paraId="48017CD3" w14:textId="77777777" w:rsidR="00A52D35" w:rsidRDefault="00B34371">
      <w:pPr>
        <w:ind w:rightChars="600" w:right="1260" w:firstLineChars="400" w:firstLine="1205"/>
        <w:rPr>
          <w:rFonts w:ascii="宋体" w:hAnsi="宋体" w:cs="宋体"/>
          <w:sz w:val="30"/>
          <w:szCs w:val="30"/>
        </w:rPr>
      </w:pPr>
      <w:r>
        <w:rPr>
          <w:rFonts w:ascii="宋体" w:eastAsia="楷体" w:hAnsi="宋体" w:cs="宋体" w:hint="eastAsia"/>
          <w:b/>
          <w:sz w:val="30"/>
          <w:szCs w:val="30"/>
        </w:rPr>
        <w:t>学</w:t>
      </w:r>
      <w:r>
        <w:rPr>
          <w:rFonts w:ascii="宋体" w:eastAsia="楷体" w:hAnsi="宋体" w:cs="宋体" w:hint="eastAsia"/>
          <w:b/>
          <w:sz w:val="30"/>
          <w:szCs w:val="30"/>
        </w:rPr>
        <w:t xml:space="preserve">    </w:t>
      </w:r>
      <w:r>
        <w:rPr>
          <w:rFonts w:ascii="宋体" w:eastAsia="楷体" w:hAnsi="宋体" w:cs="宋体" w:hint="eastAsia"/>
          <w:b/>
          <w:sz w:val="30"/>
          <w:szCs w:val="30"/>
        </w:rPr>
        <w:t>院</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u w:val="single"/>
        </w:rPr>
        <w:t>环境与测绘学院</w:t>
      </w:r>
      <w:r>
        <w:rPr>
          <w:rFonts w:ascii="宋体" w:hAnsi="宋体" w:cs="宋体" w:hint="eastAsia"/>
          <w:sz w:val="30"/>
          <w:szCs w:val="30"/>
          <w:u w:val="single"/>
        </w:rPr>
        <w:t xml:space="preserve">            </w:t>
      </w:r>
      <w:r>
        <w:rPr>
          <w:rFonts w:ascii="宋体" w:hAnsi="宋体" w:cs="宋体" w:hint="eastAsia"/>
          <w:sz w:val="30"/>
          <w:szCs w:val="30"/>
        </w:rPr>
        <w:t xml:space="preserve">              </w:t>
      </w:r>
    </w:p>
    <w:p w14:paraId="7C1E907A" w14:textId="77777777" w:rsidR="00A52D35" w:rsidRDefault="00B34371">
      <w:pPr>
        <w:tabs>
          <w:tab w:val="left" w:pos="2940"/>
        </w:tabs>
        <w:ind w:rightChars="600" w:right="1260" w:firstLineChars="400" w:firstLine="1205"/>
        <w:rPr>
          <w:rFonts w:ascii="宋体" w:hAnsi="宋体" w:cs="宋体"/>
          <w:sz w:val="30"/>
          <w:szCs w:val="30"/>
          <w:u w:val="single"/>
        </w:rPr>
      </w:pPr>
      <w:r>
        <w:rPr>
          <w:rFonts w:ascii="宋体" w:eastAsia="楷体" w:hAnsi="宋体" w:cs="宋体" w:hint="eastAsia"/>
          <w:b/>
          <w:sz w:val="30"/>
          <w:szCs w:val="30"/>
        </w:rPr>
        <w:t>班</w:t>
      </w:r>
      <w:r>
        <w:rPr>
          <w:rFonts w:ascii="宋体" w:eastAsia="楷体" w:hAnsi="宋体" w:cs="宋体" w:hint="eastAsia"/>
          <w:b/>
          <w:sz w:val="30"/>
          <w:szCs w:val="30"/>
        </w:rPr>
        <w:t xml:space="preserve">    </w:t>
      </w:r>
      <w:r>
        <w:rPr>
          <w:rFonts w:ascii="宋体" w:eastAsia="楷体" w:hAnsi="宋体" w:cs="宋体" w:hint="eastAsia"/>
          <w:b/>
          <w:sz w:val="30"/>
          <w:szCs w:val="30"/>
        </w:rPr>
        <w:t>级</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u w:val="single"/>
        </w:rPr>
        <w:t>地信</w:t>
      </w:r>
      <w:r>
        <w:rPr>
          <w:rFonts w:ascii="宋体" w:hAnsi="宋体" w:cs="宋体" w:hint="eastAsia"/>
          <w:sz w:val="30"/>
          <w:szCs w:val="30"/>
          <w:u w:val="single"/>
        </w:rPr>
        <w:t>2019-1</w:t>
      </w:r>
      <w:r>
        <w:rPr>
          <w:rFonts w:ascii="宋体" w:hAnsi="宋体" w:cs="宋体" w:hint="eastAsia"/>
          <w:sz w:val="30"/>
          <w:szCs w:val="30"/>
          <w:u w:val="single"/>
        </w:rPr>
        <w:t>班</w:t>
      </w:r>
      <w:r>
        <w:rPr>
          <w:rFonts w:ascii="宋体" w:hAnsi="宋体" w:cs="宋体" w:hint="eastAsia"/>
          <w:sz w:val="30"/>
          <w:szCs w:val="30"/>
          <w:u w:val="single"/>
        </w:rPr>
        <w:t xml:space="preserve">            </w:t>
      </w:r>
    </w:p>
    <w:p w14:paraId="3B9992C1" w14:textId="77777777" w:rsidR="00A52D35" w:rsidRDefault="00B34371">
      <w:pPr>
        <w:ind w:rightChars="600" w:right="1260" w:firstLineChars="400" w:firstLine="1205"/>
        <w:rPr>
          <w:rFonts w:ascii="宋体" w:hAnsi="宋体" w:cs="宋体"/>
          <w:sz w:val="30"/>
          <w:szCs w:val="30"/>
          <w:u w:val="single"/>
        </w:rPr>
      </w:pPr>
      <w:r>
        <w:rPr>
          <w:rFonts w:ascii="宋体" w:eastAsia="楷体" w:hAnsi="宋体" w:cs="宋体" w:hint="eastAsia"/>
          <w:b/>
          <w:sz w:val="30"/>
          <w:szCs w:val="30"/>
        </w:rPr>
        <w:t>组</w:t>
      </w:r>
      <w:r>
        <w:rPr>
          <w:rFonts w:ascii="宋体" w:eastAsia="楷体" w:hAnsi="宋体" w:cs="宋体" w:hint="eastAsia"/>
          <w:b/>
          <w:sz w:val="30"/>
          <w:szCs w:val="30"/>
        </w:rPr>
        <w:t xml:space="preserve">    </w:t>
      </w:r>
      <w:r>
        <w:rPr>
          <w:rFonts w:ascii="宋体" w:eastAsia="楷体" w:hAnsi="宋体" w:cs="宋体" w:hint="eastAsia"/>
          <w:b/>
          <w:sz w:val="30"/>
          <w:szCs w:val="30"/>
        </w:rPr>
        <w:t>号</w:t>
      </w:r>
      <w:r>
        <w:rPr>
          <w:rFonts w:ascii="宋体" w:hAnsi="宋体" w:cs="宋体" w:hint="eastAsia"/>
          <w:sz w:val="30"/>
          <w:szCs w:val="30"/>
        </w:rPr>
        <w:t>：</w:t>
      </w:r>
      <w:r>
        <w:rPr>
          <w:rFonts w:ascii="宋体" w:hAnsi="宋体" w:cs="宋体" w:hint="eastAsia"/>
          <w:sz w:val="30"/>
          <w:szCs w:val="30"/>
          <w:u w:val="single"/>
        </w:rPr>
        <w:t xml:space="preserve">             5               </w:t>
      </w:r>
    </w:p>
    <w:p w14:paraId="0D9FC876" w14:textId="77777777" w:rsidR="00A52D35" w:rsidRDefault="00B34371">
      <w:pPr>
        <w:ind w:rightChars="600" w:right="1260" w:firstLineChars="400" w:firstLine="1205"/>
        <w:rPr>
          <w:rFonts w:ascii="宋体" w:hAnsi="宋体" w:cs="宋体"/>
          <w:sz w:val="30"/>
          <w:szCs w:val="30"/>
          <w:u w:val="single"/>
        </w:rPr>
      </w:pPr>
      <w:r>
        <w:rPr>
          <w:rFonts w:ascii="宋体" w:eastAsia="楷体" w:hAnsi="宋体" w:cs="宋体" w:hint="eastAsia"/>
          <w:b/>
          <w:sz w:val="30"/>
          <w:szCs w:val="30"/>
        </w:rPr>
        <w:t>姓</w:t>
      </w:r>
      <w:r>
        <w:rPr>
          <w:rFonts w:ascii="宋体" w:eastAsia="楷体" w:hAnsi="宋体" w:cs="宋体" w:hint="eastAsia"/>
          <w:b/>
          <w:sz w:val="30"/>
          <w:szCs w:val="30"/>
        </w:rPr>
        <w:t xml:space="preserve">    </w:t>
      </w:r>
      <w:r>
        <w:rPr>
          <w:rFonts w:ascii="宋体" w:eastAsia="楷体" w:hAnsi="宋体" w:cs="宋体" w:hint="eastAsia"/>
          <w:b/>
          <w:sz w:val="30"/>
          <w:szCs w:val="30"/>
        </w:rPr>
        <w:t>名</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u w:val="single"/>
        </w:rPr>
        <w:t>武成龙</w:t>
      </w:r>
      <w:r>
        <w:rPr>
          <w:rFonts w:ascii="宋体" w:hAnsi="宋体" w:cs="宋体" w:hint="eastAsia"/>
          <w:sz w:val="30"/>
          <w:szCs w:val="30"/>
          <w:u w:val="single"/>
        </w:rPr>
        <w:t xml:space="preserve">             </w:t>
      </w:r>
    </w:p>
    <w:p w14:paraId="45DA223F" w14:textId="77777777" w:rsidR="00A52D35" w:rsidRDefault="00B34371">
      <w:pPr>
        <w:ind w:rightChars="600" w:right="1260" w:firstLineChars="400" w:firstLine="1205"/>
        <w:rPr>
          <w:rFonts w:ascii="宋体" w:hAnsi="宋体" w:cs="宋体"/>
          <w:sz w:val="30"/>
          <w:szCs w:val="30"/>
          <w:u w:val="single"/>
        </w:rPr>
      </w:pPr>
      <w:r>
        <w:rPr>
          <w:rFonts w:ascii="宋体" w:eastAsia="楷体" w:hAnsi="宋体" w:cs="宋体" w:hint="eastAsia"/>
          <w:b/>
          <w:sz w:val="30"/>
          <w:szCs w:val="30"/>
        </w:rPr>
        <w:t>同组人员</w:t>
      </w:r>
      <w:r>
        <w:rPr>
          <w:rFonts w:ascii="宋体" w:hAnsi="宋体" w:cs="宋体" w:hint="eastAsia"/>
          <w:sz w:val="30"/>
          <w:szCs w:val="30"/>
        </w:rPr>
        <w:t>：</w:t>
      </w:r>
      <w:r>
        <w:rPr>
          <w:rFonts w:ascii="宋体" w:hAnsi="宋体" w:cs="宋体" w:hint="eastAsia"/>
          <w:sz w:val="30"/>
          <w:szCs w:val="30"/>
          <w:u w:val="single"/>
        </w:rPr>
        <w:t>解轶舒、王泽昊、高宇航、</w:t>
      </w:r>
      <w:r>
        <w:rPr>
          <w:rFonts w:ascii="宋体" w:hAnsi="宋体" w:cs="宋体" w:hint="eastAsia"/>
          <w:sz w:val="30"/>
          <w:szCs w:val="30"/>
          <w:u w:val="single"/>
        </w:rPr>
        <w:t xml:space="preserve">                          </w:t>
      </w:r>
    </w:p>
    <w:p w14:paraId="5C609A62" w14:textId="77777777" w:rsidR="00A52D35" w:rsidRDefault="00B34371">
      <w:pPr>
        <w:ind w:rightChars="600" w:right="1260" w:firstLineChars="400" w:firstLine="1200"/>
        <w:rPr>
          <w:rFonts w:ascii="宋体" w:hAnsi="宋体" w:cs="宋体"/>
          <w:sz w:val="30"/>
          <w:szCs w:val="30"/>
          <w:u w:val="single"/>
        </w:rPr>
      </w:pPr>
      <w:r>
        <w:rPr>
          <w:rFonts w:ascii="宋体" w:hAnsi="宋体" w:cs="宋体" w:hint="eastAsia"/>
          <w:sz w:val="30"/>
          <w:szCs w:val="30"/>
        </w:rPr>
        <w:t xml:space="preserve">          </w:t>
      </w:r>
      <w:r>
        <w:rPr>
          <w:rFonts w:ascii="宋体" w:hAnsi="宋体" w:cs="宋体" w:hint="eastAsia"/>
          <w:sz w:val="30"/>
          <w:szCs w:val="30"/>
          <w:u w:val="single"/>
        </w:rPr>
        <w:t>蒋知航、王宜帆、朱慧宇</w:t>
      </w:r>
      <w:r>
        <w:rPr>
          <w:rFonts w:ascii="宋体" w:hAnsi="宋体" w:cs="宋体" w:hint="eastAsia"/>
          <w:sz w:val="30"/>
          <w:szCs w:val="30"/>
          <w:u w:val="single"/>
        </w:rPr>
        <w:t xml:space="preserve">                          </w:t>
      </w:r>
    </w:p>
    <w:p w14:paraId="010F9718" w14:textId="77777777" w:rsidR="00A52D35" w:rsidRDefault="00B34371">
      <w:pPr>
        <w:ind w:rightChars="600" w:right="1260" w:firstLineChars="400" w:firstLine="1205"/>
        <w:rPr>
          <w:rFonts w:ascii="宋体" w:hAnsi="宋体" w:cs="宋体"/>
          <w:sz w:val="30"/>
          <w:szCs w:val="30"/>
          <w:u w:val="single"/>
        </w:rPr>
      </w:pPr>
      <w:r>
        <w:rPr>
          <w:rFonts w:ascii="宋体" w:eastAsia="楷体" w:hAnsi="宋体" w:cs="宋体" w:hint="eastAsia"/>
          <w:b/>
          <w:sz w:val="30"/>
          <w:szCs w:val="30"/>
        </w:rPr>
        <w:t>指导教师</w:t>
      </w:r>
      <w:r>
        <w:rPr>
          <w:rFonts w:ascii="宋体" w:hAnsi="宋体" w:cs="宋体" w:hint="eastAsia"/>
          <w:sz w:val="30"/>
          <w:szCs w:val="30"/>
        </w:rPr>
        <w:t>：</w:t>
      </w:r>
      <w:r>
        <w:rPr>
          <w:rFonts w:ascii="宋体" w:hAnsi="宋体" w:cs="宋体" w:hint="eastAsia"/>
          <w:sz w:val="30"/>
          <w:szCs w:val="30"/>
          <w:u w:val="single"/>
        </w:rPr>
        <w:t xml:space="preserve">        </w:t>
      </w:r>
      <w:r>
        <w:rPr>
          <w:rFonts w:ascii="宋体" w:hAnsi="宋体" w:cs="宋体" w:hint="eastAsia"/>
          <w:sz w:val="30"/>
          <w:szCs w:val="30"/>
          <w:u w:val="single"/>
        </w:rPr>
        <w:t>范洪冬</w:t>
      </w:r>
      <w:r>
        <w:rPr>
          <w:rFonts w:ascii="宋体" w:hAnsi="宋体" w:cs="宋体" w:hint="eastAsia"/>
          <w:sz w:val="30"/>
          <w:szCs w:val="30"/>
          <w:u w:val="single"/>
        </w:rPr>
        <w:t xml:space="preserve">            </w:t>
      </w:r>
    </w:p>
    <w:p w14:paraId="4E242000" w14:textId="77777777" w:rsidR="00A52D35" w:rsidRDefault="00B34371">
      <w:pPr>
        <w:ind w:rightChars="600" w:right="1260" w:firstLineChars="400" w:firstLine="1205"/>
        <w:rPr>
          <w:rFonts w:ascii="宋体" w:hAnsi="宋体" w:cs="宋体"/>
          <w:sz w:val="30"/>
          <w:szCs w:val="30"/>
          <w:u w:val="single"/>
        </w:rPr>
      </w:pPr>
      <w:r>
        <w:rPr>
          <w:rFonts w:ascii="宋体" w:eastAsia="楷体" w:hAnsi="宋体" w:cs="宋体" w:hint="eastAsia"/>
          <w:b/>
          <w:sz w:val="30"/>
          <w:szCs w:val="30"/>
        </w:rPr>
        <w:t>实习成绩</w:t>
      </w:r>
      <w:r>
        <w:rPr>
          <w:rFonts w:ascii="宋体" w:hAnsi="宋体" w:cs="宋体" w:hint="eastAsia"/>
          <w:sz w:val="30"/>
          <w:szCs w:val="30"/>
        </w:rPr>
        <w:t>：</w:t>
      </w:r>
      <w:r>
        <w:rPr>
          <w:rFonts w:ascii="宋体" w:hAnsi="宋体" w:cs="宋体" w:hint="eastAsia"/>
          <w:sz w:val="30"/>
          <w:szCs w:val="30"/>
          <w:u w:val="single"/>
        </w:rPr>
        <w:t xml:space="preserve">                           </w:t>
      </w:r>
    </w:p>
    <w:p w14:paraId="5AEC8740" w14:textId="77777777" w:rsidR="00A52D35" w:rsidRDefault="00A52D35">
      <w:pPr>
        <w:ind w:rightChars="600" w:right="1260" w:firstLineChars="400" w:firstLine="1200"/>
        <w:rPr>
          <w:rFonts w:ascii="宋体" w:hAnsi="宋体" w:cs="宋体"/>
          <w:sz w:val="30"/>
          <w:szCs w:val="30"/>
          <w:u w:val="single"/>
        </w:rPr>
      </w:pPr>
    </w:p>
    <w:p w14:paraId="3F0D9318" w14:textId="77777777" w:rsidR="00A52D35" w:rsidRDefault="00A52D35">
      <w:pPr>
        <w:ind w:rightChars="600" w:right="1260" w:firstLineChars="400" w:firstLine="1200"/>
        <w:rPr>
          <w:rFonts w:ascii="宋体" w:hAnsi="宋体" w:cs="宋体"/>
          <w:sz w:val="30"/>
          <w:szCs w:val="30"/>
          <w:u w:val="single"/>
        </w:rPr>
      </w:pPr>
    </w:p>
    <w:p w14:paraId="06D0C854" w14:textId="77777777" w:rsidR="00A52D35" w:rsidRDefault="00A52D35">
      <w:pPr>
        <w:ind w:rightChars="600" w:right="1260" w:firstLineChars="400" w:firstLine="1200"/>
        <w:rPr>
          <w:rFonts w:ascii="宋体" w:hAnsi="宋体" w:cs="宋体"/>
          <w:sz w:val="30"/>
          <w:szCs w:val="30"/>
          <w:u w:val="single"/>
        </w:rPr>
      </w:pPr>
    </w:p>
    <w:p w14:paraId="12A1F25E" w14:textId="77777777" w:rsidR="00A52D35" w:rsidRDefault="00A52D35">
      <w:pPr>
        <w:ind w:rightChars="600" w:right="1260"/>
        <w:rPr>
          <w:rFonts w:ascii="宋体" w:hAnsi="宋体" w:cs="宋体"/>
          <w:sz w:val="30"/>
          <w:szCs w:val="30"/>
          <w:u w:val="single"/>
        </w:rPr>
      </w:pPr>
    </w:p>
    <w:p w14:paraId="69DBCE4C" w14:textId="77777777" w:rsidR="00A52D35" w:rsidRDefault="00B34371">
      <w:pPr>
        <w:ind w:rightChars="600" w:right="1260" w:firstLineChars="400" w:firstLine="1205"/>
        <w:jc w:val="center"/>
        <w:rPr>
          <w:rFonts w:ascii="宋体" w:eastAsia="黑体" w:hAnsi="宋体" w:cs="宋体"/>
          <w:b/>
          <w:sz w:val="30"/>
          <w:szCs w:val="30"/>
        </w:rPr>
      </w:pPr>
      <w:r>
        <w:rPr>
          <w:rFonts w:ascii="宋体" w:eastAsia="黑体" w:hAnsi="宋体" w:cs="宋体" w:hint="eastAsia"/>
          <w:b/>
          <w:sz w:val="30"/>
          <w:szCs w:val="30"/>
        </w:rPr>
        <w:t>中国矿业大学测绘与国土信息实验中心</w:t>
      </w:r>
    </w:p>
    <w:p w14:paraId="308624C2" w14:textId="77777777" w:rsidR="00A52D35" w:rsidRDefault="00B34371">
      <w:pPr>
        <w:ind w:rightChars="600" w:right="1260" w:firstLineChars="400" w:firstLine="1205"/>
        <w:jc w:val="center"/>
        <w:rPr>
          <w:rFonts w:ascii="宋体" w:eastAsia="黑体" w:hAnsi="宋体" w:cs="宋体"/>
          <w:b/>
          <w:sz w:val="30"/>
          <w:szCs w:val="30"/>
        </w:rPr>
      </w:pPr>
      <w:r>
        <w:rPr>
          <w:rFonts w:ascii="宋体" w:eastAsia="黑体" w:hAnsi="宋体" w:cs="宋体" w:hint="eastAsia"/>
          <w:b/>
          <w:sz w:val="30"/>
          <w:szCs w:val="30"/>
        </w:rPr>
        <w:t xml:space="preserve">                          </w:t>
      </w:r>
    </w:p>
    <w:p w14:paraId="253CF694" w14:textId="77777777" w:rsidR="00A52D35" w:rsidRDefault="00B34371">
      <w:pPr>
        <w:ind w:rightChars="600" w:right="1260" w:firstLineChars="400" w:firstLine="1446"/>
        <w:jc w:val="center"/>
        <w:rPr>
          <w:rFonts w:ascii="宋体" w:hAnsi="宋体" w:cs="宋体"/>
          <w:b/>
          <w:sz w:val="36"/>
          <w:szCs w:val="36"/>
        </w:rPr>
      </w:pPr>
      <w:r>
        <w:rPr>
          <w:rFonts w:ascii="宋体" w:hAnsi="宋体" w:cs="宋体" w:hint="eastAsia"/>
          <w:b/>
          <w:sz w:val="36"/>
          <w:szCs w:val="36"/>
        </w:rPr>
        <w:t>实</w:t>
      </w:r>
      <w:r>
        <w:rPr>
          <w:rFonts w:ascii="宋体" w:hAnsi="宋体" w:cs="宋体" w:hint="eastAsia"/>
          <w:b/>
          <w:sz w:val="36"/>
          <w:szCs w:val="36"/>
        </w:rPr>
        <w:t xml:space="preserve"> </w:t>
      </w:r>
      <w:r>
        <w:rPr>
          <w:rFonts w:ascii="宋体" w:hAnsi="宋体" w:cs="宋体" w:hint="eastAsia"/>
          <w:b/>
          <w:sz w:val="36"/>
          <w:szCs w:val="36"/>
        </w:rPr>
        <w:t>习</w:t>
      </w:r>
      <w:r>
        <w:rPr>
          <w:rFonts w:ascii="宋体" w:hAnsi="宋体" w:cs="宋体" w:hint="eastAsia"/>
          <w:b/>
          <w:sz w:val="36"/>
          <w:szCs w:val="36"/>
        </w:rPr>
        <w:t xml:space="preserve"> </w:t>
      </w:r>
      <w:r>
        <w:rPr>
          <w:rFonts w:ascii="宋体" w:hAnsi="宋体" w:cs="宋体" w:hint="eastAsia"/>
          <w:b/>
          <w:sz w:val="36"/>
          <w:szCs w:val="36"/>
        </w:rPr>
        <w:t>任</w:t>
      </w:r>
      <w:r>
        <w:rPr>
          <w:rFonts w:ascii="宋体" w:hAnsi="宋体" w:cs="宋体" w:hint="eastAsia"/>
          <w:b/>
          <w:sz w:val="36"/>
          <w:szCs w:val="36"/>
        </w:rPr>
        <w:t xml:space="preserve"> </w:t>
      </w:r>
      <w:proofErr w:type="gramStart"/>
      <w:r>
        <w:rPr>
          <w:rFonts w:ascii="宋体" w:hAnsi="宋体" w:cs="宋体" w:hint="eastAsia"/>
          <w:b/>
          <w:sz w:val="36"/>
          <w:szCs w:val="36"/>
        </w:rPr>
        <w:t>务</w:t>
      </w:r>
      <w:proofErr w:type="gramEnd"/>
      <w:r>
        <w:rPr>
          <w:rFonts w:ascii="宋体" w:hAnsi="宋体" w:cs="宋体" w:hint="eastAsia"/>
          <w:b/>
          <w:sz w:val="36"/>
          <w:szCs w:val="36"/>
        </w:rPr>
        <w:t xml:space="preserve"> </w:t>
      </w:r>
      <w:r>
        <w:rPr>
          <w:rFonts w:ascii="宋体" w:hAnsi="宋体" w:cs="宋体" w:hint="eastAsia"/>
          <w:b/>
          <w:sz w:val="36"/>
          <w:szCs w:val="36"/>
        </w:rPr>
        <w:t>书</w:t>
      </w:r>
    </w:p>
    <w:p w14:paraId="2ECC45E9" w14:textId="77777777" w:rsidR="00A52D35" w:rsidRDefault="00B34371">
      <w:pPr>
        <w:wordWrap w:val="0"/>
        <w:jc w:val="right"/>
        <w:rPr>
          <w:rFonts w:ascii="宋体" w:hAnsi="宋体" w:cs="宋体"/>
          <w:sz w:val="28"/>
          <w:szCs w:val="28"/>
          <w:u w:val="single"/>
        </w:rPr>
      </w:pPr>
      <w:r>
        <w:rPr>
          <w:rFonts w:ascii="宋体" w:hAnsi="宋体" w:cs="宋体" w:hint="eastAsia"/>
          <w:b/>
          <w:sz w:val="28"/>
          <w:szCs w:val="28"/>
        </w:rPr>
        <w:lastRenderedPageBreak/>
        <w:t>专业年级</w:t>
      </w:r>
      <w:r>
        <w:rPr>
          <w:rFonts w:ascii="宋体" w:hAnsi="宋体" w:cs="宋体" w:hint="eastAsia"/>
          <w:sz w:val="28"/>
          <w:szCs w:val="28"/>
          <w:u w:val="single"/>
        </w:rPr>
        <w:t xml:space="preserve"> </w:t>
      </w:r>
      <w:r>
        <w:rPr>
          <w:rFonts w:ascii="宋体" w:hAnsi="宋体" w:cs="宋体" w:hint="eastAsia"/>
          <w:sz w:val="28"/>
          <w:szCs w:val="28"/>
          <w:u w:val="single"/>
        </w:rPr>
        <w:t>地信</w:t>
      </w:r>
      <w:r>
        <w:rPr>
          <w:rFonts w:ascii="宋体" w:hAnsi="宋体" w:cs="宋体" w:hint="eastAsia"/>
          <w:sz w:val="28"/>
          <w:szCs w:val="28"/>
          <w:u w:val="single"/>
        </w:rPr>
        <w:t>2019-1</w:t>
      </w:r>
      <w:r>
        <w:rPr>
          <w:rFonts w:ascii="宋体" w:hAnsi="宋体" w:cs="宋体" w:hint="eastAsia"/>
          <w:sz w:val="28"/>
          <w:szCs w:val="28"/>
          <w:u w:val="single"/>
        </w:rPr>
        <w:t>班</w:t>
      </w:r>
      <w:r>
        <w:rPr>
          <w:rFonts w:ascii="宋体" w:hAnsi="宋体" w:cs="宋体" w:hint="eastAsia"/>
          <w:sz w:val="28"/>
          <w:szCs w:val="28"/>
          <w:u w:val="single"/>
        </w:rPr>
        <w:t xml:space="preserve"> </w:t>
      </w:r>
      <w:r>
        <w:rPr>
          <w:rFonts w:ascii="宋体" w:hAnsi="宋体" w:cs="宋体" w:hint="eastAsia"/>
          <w:bCs/>
          <w:sz w:val="28"/>
          <w:szCs w:val="28"/>
        </w:rPr>
        <w:t xml:space="preserve"> </w:t>
      </w:r>
      <w:r>
        <w:rPr>
          <w:rFonts w:ascii="宋体" w:hAnsi="宋体" w:cs="宋体" w:hint="eastAsia"/>
          <w:b/>
          <w:sz w:val="28"/>
          <w:szCs w:val="28"/>
        </w:rPr>
        <w:t>学生姓名</w:t>
      </w:r>
      <w:r>
        <w:rPr>
          <w:rFonts w:ascii="宋体" w:hAnsi="宋体" w:cs="宋体" w:hint="eastAsia"/>
          <w:sz w:val="28"/>
          <w:szCs w:val="28"/>
          <w:u w:val="single"/>
        </w:rPr>
        <w:t xml:space="preserve"> </w:t>
      </w:r>
      <w:r>
        <w:rPr>
          <w:rFonts w:ascii="宋体" w:hAnsi="宋体" w:cs="宋体" w:hint="eastAsia"/>
          <w:sz w:val="28"/>
          <w:szCs w:val="28"/>
          <w:u w:val="single"/>
        </w:rPr>
        <w:t>武成龙</w:t>
      </w:r>
      <w:r>
        <w:rPr>
          <w:rFonts w:ascii="宋体" w:hAnsi="宋体" w:cs="宋体" w:hint="eastAsia"/>
          <w:sz w:val="28"/>
          <w:szCs w:val="28"/>
          <w:u w:val="single"/>
        </w:rPr>
        <w:t xml:space="preserve"> </w:t>
      </w:r>
    </w:p>
    <w:p w14:paraId="6DA2D3AF" w14:textId="77777777" w:rsidR="00A52D35" w:rsidRDefault="00B34371">
      <w:pPr>
        <w:jc w:val="left"/>
        <w:rPr>
          <w:rFonts w:ascii="宋体" w:hAnsi="宋体" w:cs="宋体"/>
          <w:b/>
          <w:sz w:val="28"/>
          <w:szCs w:val="28"/>
        </w:rPr>
      </w:pPr>
      <w:r>
        <w:rPr>
          <w:rFonts w:ascii="宋体" w:hAnsi="宋体" w:cs="宋体" w:hint="eastAsia"/>
          <w:b/>
          <w:sz w:val="28"/>
          <w:szCs w:val="28"/>
        </w:rPr>
        <w:t>实习任务下达日期：</w:t>
      </w:r>
      <w:r>
        <w:rPr>
          <w:rFonts w:ascii="宋体" w:hAnsi="宋体" w:cs="宋体" w:hint="eastAsia"/>
          <w:b/>
          <w:sz w:val="28"/>
          <w:szCs w:val="28"/>
        </w:rPr>
        <w:t>2021</w:t>
      </w:r>
      <w:r>
        <w:rPr>
          <w:rFonts w:ascii="宋体" w:hAnsi="宋体" w:cs="宋体" w:hint="eastAsia"/>
          <w:b/>
          <w:sz w:val="28"/>
          <w:szCs w:val="28"/>
        </w:rPr>
        <w:t>年</w:t>
      </w:r>
      <w:r>
        <w:rPr>
          <w:rFonts w:ascii="宋体" w:hAnsi="宋体" w:cs="宋体" w:hint="eastAsia"/>
          <w:b/>
          <w:sz w:val="28"/>
          <w:szCs w:val="28"/>
        </w:rPr>
        <w:t>7</w:t>
      </w:r>
      <w:r>
        <w:rPr>
          <w:rFonts w:ascii="宋体" w:hAnsi="宋体" w:cs="宋体" w:hint="eastAsia"/>
          <w:b/>
          <w:sz w:val="28"/>
          <w:szCs w:val="28"/>
        </w:rPr>
        <w:t>月</w:t>
      </w:r>
      <w:r>
        <w:rPr>
          <w:rFonts w:ascii="宋体" w:hAnsi="宋体" w:cs="宋体" w:hint="eastAsia"/>
          <w:b/>
          <w:sz w:val="28"/>
          <w:szCs w:val="28"/>
        </w:rPr>
        <w:t>15</w:t>
      </w:r>
      <w:r>
        <w:rPr>
          <w:rFonts w:ascii="宋体" w:hAnsi="宋体" w:cs="宋体" w:hint="eastAsia"/>
          <w:b/>
          <w:sz w:val="28"/>
          <w:szCs w:val="28"/>
        </w:rPr>
        <w:t>日</w:t>
      </w:r>
    </w:p>
    <w:p w14:paraId="1A9FCAD3" w14:textId="77777777" w:rsidR="00A52D35" w:rsidRDefault="00B34371">
      <w:pPr>
        <w:jc w:val="left"/>
        <w:rPr>
          <w:rFonts w:ascii="宋体" w:hAnsi="宋体" w:cs="宋体"/>
          <w:b/>
          <w:sz w:val="28"/>
          <w:szCs w:val="28"/>
        </w:rPr>
      </w:pPr>
      <w:r>
        <w:rPr>
          <w:rFonts w:ascii="宋体" w:hAnsi="宋体" w:cs="宋体" w:hint="eastAsia"/>
          <w:b/>
          <w:sz w:val="28"/>
          <w:szCs w:val="28"/>
        </w:rPr>
        <w:t>实习任务执行日期：</w:t>
      </w:r>
      <w:r>
        <w:rPr>
          <w:rFonts w:ascii="宋体" w:hAnsi="宋体" w:cs="宋体" w:hint="eastAsia"/>
          <w:b/>
          <w:sz w:val="28"/>
          <w:szCs w:val="28"/>
        </w:rPr>
        <w:t>2021</w:t>
      </w:r>
      <w:r>
        <w:rPr>
          <w:rFonts w:ascii="宋体" w:hAnsi="宋体" w:cs="宋体" w:hint="eastAsia"/>
          <w:b/>
          <w:sz w:val="28"/>
          <w:szCs w:val="28"/>
        </w:rPr>
        <w:t>年</w:t>
      </w:r>
      <w:r>
        <w:rPr>
          <w:rFonts w:ascii="宋体" w:hAnsi="宋体" w:cs="宋体" w:hint="eastAsia"/>
          <w:b/>
          <w:sz w:val="28"/>
          <w:szCs w:val="28"/>
        </w:rPr>
        <w:t>7</w:t>
      </w:r>
      <w:r>
        <w:rPr>
          <w:rFonts w:ascii="宋体" w:hAnsi="宋体" w:cs="宋体" w:hint="eastAsia"/>
          <w:b/>
          <w:sz w:val="28"/>
          <w:szCs w:val="28"/>
        </w:rPr>
        <w:t>月</w:t>
      </w:r>
      <w:r>
        <w:rPr>
          <w:rFonts w:ascii="宋体" w:hAnsi="宋体" w:cs="宋体" w:hint="eastAsia"/>
          <w:b/>
          <w:sz w:val="28"/>
          <w:szCs w:val="28"/>
        </w:rPr>
        <w:t>16</w:t>
      </w:r>
      <w:r>
        <w:rPr>
          <w:rFonts w:ascii="宋体" w:hAnsi="宋体" w:cs="宋体" w:hint="eastAsia"/>
          <w:b/>
          <w:sz w:val="28"/>
          <w:szCs w:val="28"/>
        </w:rPr>
        <w:t>日至</w:t>
      </w:r>
      <w:r>
        <w:rPr>
          <w:rFonts w:ascii="宋体" w:hAnsi="宋体" w:cs="宋体" w:hint="eastAsia"/>
          <w:b/>
          <w:sz w:val="28"/>
          <w:szCs w:val="28"/>
        </w:rPr>
        <w:t>2021</w:t>
      </w:r>
      <w:r>
        <w:rPr>
          <w:rFonts w:ascii="宋体" w:hAnsi="宋体" w:cs="宋体" w:hint="eastAsia"/>
          <w:b/>
          <w:sz w:val="28"/>
          <w:szCs w:val="28"/>
        </w:rPr>
        <w:t>年</w:t>
      </w:r>
      <w:r>
        <w:rPr>
          <w:rFonts w:ascii="宋体" w:hAnsi="宋体" w:cs="宋体" w:hint="eastAsia"/>
          <w:b/>
          <w:sz w:val="28"/>
          <w:szCs w:val="28"/>
        </w:rPr>
        <w:t>7</w:t>
      </w:r>
      <w:r>
        <w:rPr>
          <w:rFonts w:ascii="宋体" w:hAnsi="宋体" w:cs="宋体" w:hint="eastAsia"/>
          <w:b/>
          <w:sz w:val="28"/>
          <w:szCs w:val="28"/>
        </w:rPr>
        <w:t>月</w:t>
      </w:r>
      <w:r>
        <w:rPr>
          <w:rFonts w:ascii="宋体" w:hAnsi="宋体" w:cs="宋体" w:hint="eastAsia"/>
          <w:b/>
          <w:sz w:val="28"/>
          <w:szCs w:val="28"/>
        </w:rPr>
        <w:t>31</w:t>
      </w:r>
      <w:r>
        <w:rPr>
          <w:rFonts w:ascii="宋体" w:hAnsi="宋体" w:cs="宋体" w:hint="eastAsia"/>
          <w:b/>
          <w:sz w:val="28"/>
          <w:szCs w:val="28"/>
        </w:rPr>
        <w:t>日</w:t>
      </w:r>
    </w:p>
    <w:p w14:paraId="7F34CA01" w14:textId="77777777" w:rsidR="00A52D35" w:rsidRDefault="00B34371">
      <w:pPr>
        <w:ind w:firstLine="420"/>
        <w:jc w:val="left"/>
        <w:rPr>
          <w:rFonts w:ascii="宋体" w:hAnsi="宋体" w:cs="宋体"/>
          <w:b/>
          <w:sz w:val="28"/>
          <w:szCs w:val="28"/>
        </w:rPr>
      </w:pPr>
      <w:r>
        <w:rPr>
          <w:rFonts w:ascii="宋体" w:hAnsi="宋体" w:cs="宋体" w:hint="eastAsia"/>
          <w:b/>
          <w:sz w:val="28"/>
          <w:szCs w:val="28"/>
        </w:rPr>
        <w:t>实习名称：数字地形测量学实习</w:t>
      </w:r>
    </w:p>
    <w:p w14:paraId="273681E6" w14:textId="77777777" w:rsidR="00A52D35" w:rsidRDefault="00A52D35">
      <w:pPr>
        <w:ind w:rightChars="600" w:right="1260" w:firstLineChars="400" w:firstLine="1200"/>
        <w:jc w:val="center"/>
        <w:rPr>
          <w:rFonts w:ascii="宋体" w:hAnsi="宋体" w:cs="宋体"/>
          <w:sz w:val="30"/>
          <w:szCs w:val="30"/>
          <w:u w:val="single"/>
        </w:rPr>
      </w:pPr>
    </w:p>
    <w:p w14:paraId="71222001" w14:textId="77777777" w:rsidR="00A52D35" w:rsidRDefault="00A52D35">
      <w:pPr>
        <w:ind w:rightChars="600" w:right="1260" w:firstLineChars="400" w:firstLine="1200"/>
        <w:jc w:val="center"/>
        <w:rPr>
          <w:rFonts w:ascii="宋体" w:hAnsi="宋体" w:cs="宋体"/>
          <w:sz w:val="30"/>
          <w:szCs w:val="30"/>
          <w:u w:val="single"/>
        </w:rPr>
      </w:pPr>
    </w:p>
    <w:p w14:paraId="4532C332" w14:textId="77777777" w:rsidR="00A52D35" w:rsidRDefault="00A52D35">
      <w:pPr>
        <w:ind w:rightChars="600" w:right="1260" w:firstLineChars="400" w:firstLine="1200"/>
        <w:jc w:val="center"/>
        <w:rPr>
          <w:rFonts w:ascii="宋体" w:hAnsi="宋体" w:cs="宋体"/>
          <w:sz w:val="30"/>
          <w:szCs w:val="30"/>
          <w:u w:val="single"/>
        </w:rPr>
      </w:pPr>
    </w:p>
    <w:p w14:paraId="47772051" w14:textId="77777777" w:rsidR="00A52D35" w:rsidRDefault="00A52D35">
      <w:pPr>
        <w:ind w:rightChars="600" w:right="1260" w:firstLineChars="400" w:firstLine="1200"/>
        <w:jc w:val="center"/>
        <w:rPr>
          <w:rFonts w:ascii="宋体" w:hAnsi="宋体" w:cs="宋体"/>
          <w:sz w:val="30"/>
          <w:szCs w:val="30"/>
          <w:u w:val="single"/>
        </w:rPr>
      </w:pPr>
    </w:p>
    <w:p w14:paraId="401FA462" w14:textId="77777777" w:rsidR="00A52D35" w:rsidRDefault="00A52D35">
      <w:pPr>
        <w:ind w:rightChars="600" w:right="1260" w:firstLineChars="400" w:firstLine="1200"/>
        <w:jc w:val="center"/>
        <w:rPr>
          <w:rFonts w:ascii="宋体" w:hAnsi="宋体" w:cs="宋体"/>
          <w:sz w:val="30"/>
          <w:szCs w:val="30"/>
          <w:u w:val="single"/>
        </w:rPr>
      </w:pPr>
    </w:p>
    <w:p w14:paraId="18F21F17" w14:textId="77777777" w:rsidR="00A52D35" w:rsidRDefault="00A52D35">
      <w:pPr>
        <w:ind w:rightChars="600" w:right="1260" w:firstLineChars="400" w:firstLine="1200"/>
        <w:jc w:val="center"/>
        <w:rPr>
          <w:rFonts w:ascii="宋体" w:hAnsi="宋体" w:cs="宋体"/>
          <w:sz w:val="30"/>
          <w:szCs w:val="30"/>
          <w:u w:val="single"/>
        </w:rPr>
      </w:pPr>
    </w:p>
    <w:p w14:paraId="1B9F86E1" w14:textId="77777777" w:rsidR="00A52D35" w:rsidRDefault="00A52D35">
      <w:pPr>
        <w:ind w:rightChars="600" w:right="1260" w:firstLineChars="400" w:firstLine="1200"/>
        <w:jc w:val="center"/>
        <w:rPr>
          <w:rFonts w:ascii="宋体" w:hAnsi="宋体" w:cs="宋体"/>
          <w:sz w:val="30"/>
          <w:szCs w:val="30"/>
          <w:u w:val="single"/>
        </w:rPr>
      </w:pPr>
    </w:p>
    <w:p w14:paraId="52063131" w14:textId="77777777" w:rsidR="00A52D35" w:rsidRDefault="00A52D35">
      <w:pPr>
        <w:ind w:rightChars="600" w:right="1260" w:firstLineChars="400" w:firstLine="1200"/>
        <w:jc w:val="center"/>
        <w:rPr>
          <w:rFonts w:ascii="宋体" w:hAnsi="宋体" w:cs="宋体"/>
          <w:sz w:val="30"/>
          <w:szCs w:val="30"/>
          <w:u w:val="single"/>
        </w:rPr>
      </w:pPr>
    </w:p>
    <w:p w14:paraId="5299FB44" w14:textId="77777777" w:rsidR="00A52D35" w:rsidRDefault="00A52D35">
      <w:pPr>
        <w:ind w:rightChars="600" w:right="1260" w:firstLineChars="400" w:firstLine="1200"/>
        <w:jc w:val="center"/>
        <w:rPr>
          <w:rFonts w:ascii="宋体" w:hAnsi="宋体" w:cs="宋体"/>
          <w:sz w:val="30"/>
          <w:szCs w:val="30"/>
          <w:u w:val="single"/>
        </w:rPr>
      </w:pPr>
    </w:p>
    <w:p w14:paraId="78495111" w14:textId="77777777" w:rsidR="00A52D35" w:rsidRDefault="00A52D35">
      <w:pPr>
        <w:ind w:rightChars="600" w:right="1260" w:firstLineChars="400" w:firstLine="1200"/>
        <w:jc w:val="center"/>
        <w:rPr>
          <w:rFonts w:ascii="宋体" w:hAnsi="宋体" w:cs="宋体"/>
          <w:sz w:val="30"/>
          <w:szCs w:val="30"/>
          <w:u w:val="single"/>
        </w:rPr>
      </w:pPr>
    </w:p>
    <w:p w14:paraId="2FB7F290" w14:textId="77777777" w:rsidR="00A52D35" w:rsidRDefault="00A52D35">
      <w:pPr>
        <w:ind w:rightChars="600" w:right="1260" w:firstLineChars="400" w:firstLine="1200"/>
        <w:jc w:val="center"/>
        <w:rPr>
          <w:rFonts w:ascii="宋体" w:hAnsi="宋体" w:cs="宋体"/>
          <w:sz w:val="30"/>
          <w:szCs w:val="30"/>
          <w:u w:val="single"/>
        </w:rPr>
      </w:pPr>
    </w:p>
    <w:p w14:paraId="3EE13BAE" w14:textId="77777777" w:rsidR="00A52D35" w:rsidRDefault="00A52D35">
      <w:pPr>
        <w:ind w:rightChars="600" w:right="1260" w:firstLineChars="400" w:firstLine="1200"/>
        <w:jc w:val="center"/>
        <w:rPr>
          <w:rFonts w:ascii="宋体" w:hAnsi="宋体" w:cs="宋体"/>
          <w:sz w:val="30"/>
          <w:szCs w:val="30"/>
          <w:u w:val="single"/>
        </w:rPr>
      </w:pPr>
    </w:p>
    <w:p w14:paraId="61BB52FB" w14:textId="77777777" w:rsidR="00A52D35" w:rsidRDefault="00A52D35">
      <w:pPr>
        <w:ind w:rightChars="600" w:right="1260" w:firstLineChars="400" w:firstLine="1200"/>
        <w:jc w:val="center"/>
        <w:rPr>
          <w:rFonts w:ascii="宋体" w:hAnsi="宋体" w:cs="宋体"/>
          <w:sz w:val="30"/>
          <w:szCs w:val="30"/>
          <w:u w:val="single"/>
        </w:rPr>
      </w:pPr>
    </w:p>
    <w:p w14:paraId="6A6B600A" w14:textId="77777777" w:rsidR="00A52D35" w:rsidRDefault="00A52D35">
      <w:pPr>
        <w:ind w:rightChars="600" w:right="1260" w:firstLineChars="400" w:firstLine="1200"/>
        <w:jc w:val="center"/>
        <w:rPr>
          <w:rFonts w:ascii="宋体" w:hAnsi="宋体" w:cs="宋体"/>
          <w:sz w:val="30"/>
          <w:szCs w:val="30"/>
          <w:u w:val="single"/>
        </w:rPr>
      </w:pPr>
    </w:p>
    <w:p w14:paraId="34505F50" w14:textId="77777777" w:rsidR="00A52D35" w:rsidRDefault="00A52D35">
      <w:pPr>
        <w:ind w:rightChars="600" w:right="1260"/>
        <w:rPr>
          <w:rFonts w:ascii="宋体" w:hAnsi="宋体" w:cs="宋体"/>
          <w:sz w:val="30"/>
          <w:szCs w:val="30"/>
          <w:u w:val="single"/>
        </w:rPr>
      </w:pPr>
    </w:p>
    <w:p w14:paraId="0A654753" w14:textId="77777777" w:rsidR="00A52D35" w:rsidRDefault="00A52D35">
      <w:pPr>
        <w:ind w:rightChars="600" w:right="1260"/>
        <w:rPr>
          <w:rFonts w:ascii="宋体" w:hAnsi="宋体" w:cs="宋体"/>
          <w:sz w:val="30"/>
          <w:szCs w:val="30"/>
          <w:u w:val="single"/>
        </w:rPr>
      </w:pPr>
    </w:p>
    <w:p w14:paraId="6A6DE4A9" w14:textId="77777777" w:rsidR="00A52D35" w:rsidRDefault="00A52D35">
      <w:pPr>
        <w:ind w:rightChars="600" w:right="1260"/>
        <w:rPr>
          <w:rFonts w:ascii="宋体" w:hAnsi="宋体" w:cs="宋体"/>
          <w:sz w:val="30"/>
          <w:szCs w:val="30"/>
          <w:u w:val="single"/>
        </w:rPr>
      </w:pPr>
    </w:p>
    <w:p w14:paraId="14EA195D" w14:textId="77777777" w:rsidR="00A52D35" w:rsidRDefault="00A52D35">
      <w:pPr>
        <w:ind w:rightChars="600" w:right="1260"/>
        <w:rPr>
          <w:rFonts w:ascii="宋体" w:hAnsi="宋体" w:cs="宋体"/>
          <w:sz w:val="30"/>
          <w:szCs w:val="30"/>
          <w:u w:val="single"/>
        </w:rPr>
      </w:pPr>
    </w:p>
    <w:bookmarkStart w:id="0" w:name="_Toc22573" w:displacedByCustomXml="next"/>
    <w:sdt>
      <w:sdtPr>
        <w:rPr>
          <w:rFonts w:ascii="宋体" w:hAnsi="宋体"/>
        </w:rPr>
        <w:id w:val="147469343"/>
        <w15:color w:val="DBDBDB"/>
        <w:docPartObj>
          <w:docPartGallery w:val="Table of Contents"/>
          <w:docPartUnique/>
        </w:docPartObj>
      </w:sdtPr>
      <w:sdtEndPr/>
      <w:sdtContent>
        <w:p w14:paraId="73DBC2D3" w14:textId="77777777" w:rsidR="00A52D35" w:rsidRDefault="00B34371">
          <w:pPr>
            <w:jc w:val="center"/>
          </w:pPr>
          <w:r>
            <w:rPr>
              <w:rFonts w:ascii="宋体" w:hAnsi="宋体"/>
            </w:rPr>
            <w:t>目录</w:t>
          </w:r>
        </w:p>
        <w:p w14:paraId="50CE01C7" w14:textId="77777777" w:rsidR="00A52D35" w:rsidRDefault="00B34371">
          <w:pPr>
            <w:pStyle w:val="WPSOffice1"/>
            <w:tabs>
              <w:tab w:val="right" w:leader="dot" w:pos="8306"/>
            </w:tabs>
          </w:pPr>
          <w:r>
            <w:fldChar w:fldCharType="begin"/>
          </w:r>
          <w:r>
            <w:instrText xml:space="preserve">TOC \o "1-1" \h \u </w:instrText>
          </w:r>
          <w:r>
            <w:fldChar w:fldCharType="separate"/>
          </w:r>
          <w:hyperlink w:anchor="_Toc3607" w:history="1">
            <w:r>
              <w:rPr>
                <w:rFonts w:hint="eastAsia"/>
                <w:szCs w:val="28"/>
              </w:rPr>
              <w:t>引</w:t>
            </w:r>
            <w:r>
              <w:rPr>
                <w:rFonts w:hint="eastAsia"/>
                <w:szCs w:val="28"/>
              </w:rPr>
              <w:t xml:space="preserve"> </w:t>
            </w:r>
            <w:r>
              <w:rPr>
                <w:rFonts w:hint="eastAsia"/>
                <w:szCs w:val="28"/>
              </w:rPr>
              <w:t>言</w:t>
            </w:r>
            <w:r>
              <w:tab/>
            </w:r>
            <w:r>
              <w:fldChar w:fldCharType="begin"/>
            </w:r>
            <w:r>
              <w:instrText xml:space="preserve"> PAGEREF _Toc3607 </w:instrText>
            </w:r>
            <w:r>
              <w:fldChar w:fldCharType="separate"/>
            </w:r>
            <w:r>
              <w:t>4</w:t>
            </w:r>
            <w:r>
              <w:fldChar w:fldCharType="end"/>
            </w:r>
          </w:hyperlink>
        </w:p>
        <w:p w14:paraId="0A270324" w14:textId="77777777" w:rsidR="00A52D35" w:rsidRDefault="00B34371">
          <w:pPr>
            <w:pStyle w:val="WPSOffice1"/>
            <w:tabs>
              <w:tab w:val="right" w:leader="dot" w:pos="8306"/>
            </w:tabs>
          </w:pPr>
          <w:hyperlink w:anchor="_Toc3855" w:history="1">
            <w:r>
              <w:rPr>
                <w:rFonts w:hint="eastAsia"/>
              </w:rPr>
              <w:t xml:space="preserve">1.1 </w:t>
            </w:r>
            <w:r>
              <w:rPr>
                <w:rFonts w:hint="eastAsia"/>
              </w:rPr>
              <w:t>实习目的与</w:t>
            </w:r>
            <w:r>
              <w:rPr>
                <w:rFonts w:hint="eastAsia"/>
              </w:rPr>
              <w:t>要求</w:t>
            </w:r>
            <w:r>
              <w:tab/>
            </w:r>
            <w:r>
              <w:fldChar w:fldCharType="begin"/>
            </w:r>
            <w:r>
              <w:instrText xml:space="preserve"> PAGEREF _Toc3855 </w:instrText>
            </w:r>
            <w:r>
              <w:fldChar w:fldCharType="separate"/>
            </w:r>
            <w:r>
              <w:t>4</w:t>
            </w:r>
            <w:r>
              <w:fldChar w:fldCharType="end"/>
            </w:r>
          </w:hyperlink>
        </w:p>
        <w:p w14:paraId="15B0395F" w14:textId="77777777" w:rsidR="00A52D35" w:rsidRDefault="00B34371">
          <w:pPr>
            <w:pStyle w:val="WPSOffice1"/>
            <w:tabs>
              <w:tab w:val="right" w:leader="dot" w:pos="8306"/>
            </w:tabs>
          </w:pPr>
          <w:hyperlink w:anchor="_Toc31595" w:history="1">
            <w:r>
              <w:rPr>
                <w:rFonts w:hint="eastAsia"/>
              </w:rPr>
              <w:t xml:space="preserve">1.2 </w:t>
            </w:r>
            <w:r>
              <w:rPr>
                <w:rFonts w:hint="eastAsia"/>
              </w:rPr>
              <w:t>测区概况与参考规范</w:t>
            </w:r>
            <w:r>
              <w:tab/>
            </w:r>
            <w:r>
              <w:fldChar w:fldCharType="begin"/>
            </w:r>
            <w:r>
              <w:instrText xml:space="preserve"> PAGEREF _Toc31595 </w:instrText>
            </w:r>
            <w:r>
              <w:fldChar w:fldCharType="separate"/>
            </w:r>
            <w:r>
              <w:t>4</w:t>
            </w:r>
            <w:r>
              <w:fldChar w:fldCharType="end"/>
            </w:r>
          </w:hyperlink>
        </w:p>
        <w:p w14:paraId="2495BB51" w14:textId="77777777" w:rsidR="00A52D35" w:rsidRDefault="00B34371">
          <w:pPr>
            <w:pStyle w:val="WPSOffice1"/>
            <w:tabs>
              <w:tab w:val="right" w:leader="dot" w:pos="8306"/>
            </w:tabs>
          </w:pPr>
          <w:hyperlink w:anchor="_Toc15483" w:history="1">
            <w:r>
              <w:rPr>
                <w:rFonts w:hint="eastAsia"/>
              </w:rPr>
              <w:t xml:space="preserve">1.3 </w:t>
            </w:r>
            <w:r>
              <w:rPr>
                <w:rFonts w:hint="eastAsia"/>
              </w:rPr>
              <w:t>本组任务与时间安排</w:t>
            </w:r>
            <w:r>
              <w:tab/>
            </w:r>
            <w:r>
              <w:fldChar w:fldCharType="begin"/>
            </w:r>
            <w:r>
              <w:instrText xml:space="preserve"> PAGEREF _Toc15483 </w:instrText>
            </w:r>
            <w:r>
              <w:fldChar w:fldCharType="separate"/>
            </w:r>
            <w:r>
              <w:t>5</w:t>
            </w:r>
            <w:r>
              <w:fldChar w:fldCharType="end"/>
            </w:r>
          </w:hyperlink>
        </w:p>
        <w:p w14:paraId="1F3FE90C" w14:textId="77777777" w:rsidR="00A52D35" w:rsidRDefault="00B34371">
          <w:pPr>
            <w:pStyle w:val="WPSOffice1"/>
            <w:tabs>
              <w:tab w:val="right" w:leader="dot" w:pos="8306"/>
            </w:tabs>
          </w:pPr>
          <w:hyperlink w:anchor="_Toc11025" w:history="1">
            <w:r>
              <w:rPr>
                <w:rFonts w:hint="eastAsia"/>
              </w:rPr>
              <w:t xml:space="preserve">1.4 </w:t>
            </w:r>
            <w:r>
              <w:rPr>
                <w:rFonts w:hint="eastAsia"/>
              </w:rPr>
              <w:t>本组人员与协作计划</w:t>
            </w:r>
            <w:r>
              <w:tab/>
            </w:r>
            <w:r>
              <w:fldChar w:fldCharType="begin"/>
            </w:r>
            <w:r>
              <w:instrText xml:space="preserve"> PAGEREF _Toc11025 </w:instrText>
            </w:r>
            <w:r>
              <w:fldChar w:fldCharType="separate"/>
            </w:r>
            <w:r>
              <w:t>5</w:t>
            </w:r>
            <w:r>
              <w:fldChar w:fldCharType="end"/>
            </w:r>
          </w:hyperlink>
        </w:p>
        <w:p w14:paraId="71DC23EF" w14:textId="77777777" w:rsidR="00A52D35" w:rsidRDefault="00B34371">
          <w:pPr>
            <w:pStyle w:val="WPSOffice1"/>
            <w:tabs>
              <w:tab w:val="right" w:leader="dot" w:pos="8306"/>
            </w:tabs>
          </w:pPr>
          <w:hyperlink w:anchor="_Toc15725" w:history="1">
            <w:r>
              <w:rPr>
                <w:rFonts w:ascii="Times New Roman" w:eastAsia="黑体" w:hAnsi="Times New Roman" w:cstheme="majorBidi" w:hint="eastAsia"/>
                <w:kern w:val="44"/>
                <w:szCs w:val="28"/>
              </w:rPr>
              <w:t>水准测量</w:t>
            </w:r>
            <w:r>
              <w:tab/>
            </w:r>
            <w:r>
              <w:fldChar w:fldCharType="begin"/>
            </w:r>
            <w:r>
              <w:instrText xml:space="preserve"> PAGEREF _Toc15725 </w:instrText>
            </w:r>
            <w:r>
              <w:fldChar w:fldCharType="separate"/>
            </w:r>
            <w:r>
              <w:t>6</w:t>
            </w:r>
            <w:r>
              <w:fldChar w:fldCharType="end"/>
            </w:r>
          </w:hyperlink>
        </w:p>
        <w:p w14:paraId="255B78F8" w14:textId="77777777" w:rsidR="00A52D35" w:rsidRDefault="00B34371">
          <w:pPr>
            <w:pStyle w:val="WPSOffice1"/>
            <w:tabs>
              <w:tab w:val="right" w:leader="dot" w:pos="8306"/>
            </w:tabs>
          </w:pPr>
          <w:hyperlink w:anchor="_Toc20911" w:history="1">
            <w:r>
              <w:rPr>
                <w:rFonts w:hint="eastAsia"/>
              </w:rPr>
              <w:t xml:space="preserve">2.1 </w:t>
            </w:r>
            <w:r>
              <w:rPr>
                <w:rFonts w:hint="eastAsia"/>
              </w:rPr>
              <w:t>观测技术及成果要求</w:t>
            </w:r>
            <w:r>
              <w:tab/>
            </w:r>
            <w:r>
              <w:fldChar w:fldCharType="begin"/>
            </w:r>
            <w:r>
              <w:instrText xml:space="preserve"> PAGEREF _Toc20911 </w:instrText>
            </w:r>
            <w:r>
              <w:fldChar w:fldCharType="separate"/>
            </w:r>
            <w:r>
              <w:t>6</w:t>
            </w:r>
            <w:r>
              <w:fldChar w:fldCharType="end"/>
            </w:r>
          </w:hyperlink>
        </w:p>
        <w:p w14:paraId="413C805C" w14:textId="77777777" w:rsidR="00A52D35" w:rsidRDefault="00B34371">
          <w:pPr>
            <w:pStyle w:val="WPSOffice1"/>
            <w:tabs>
              <w:tab w:val="right" w:leader="dot" w:pos="8306"/>
            </w:tabs>
          </w:pPr>
          <w:hyperlink w:anchor="_Toc16854" w:history="1">
            <w:r>
              <w:rPr>
                <w:rFonts w:hint="eastAsia"/>
              </w:rPr>
              <w:t xml:space="preserve">2.2 </w:t>
            </w:r>
            <w:r>
              <w:rPr>
                <w:rFonts w:hint="eastAsia"/>
              </w:rPr>
              <w:t>水准测量路线设计</w:t>
            </w:r>
            <w:r>
              <w:tab/>
            </w:r>
            <w:r>
              <w:fldChar w:fldCharType="begin"/>
            </w:r>
            <w:r>
              <w:instrText xml:space="preserve"> PAGEREF _Toc16854 </w:instrText>
            </w:r>
            <w:r>
              <w:fldChar w:fldCharType="separate"/>
            </w:r>
            <w:r>
              <w:t>6</w:t>
            </w:r>
            <w:r>
              <w:fldChar w:fldCharType="end"/>
            </w:r>
          </w:hyperlink>
        </w:p>
        <w:p w14:paraId="49152116" w14:textId="77777777" w:rsidR="00A52D35" w:rsidRDefault="00B34371">
          <w:pPr>
            <w:pStyle w:val="WPSOffice1"/>
            <w:tabs>
              <w:tab w:val="right" w:leader="dot" w:pos="8306"/>
            </w:tabs>
          </w:pPr>
          <w:hyperlink w:anchor="_Toc32207" w:history="1">
            <w:r>
              <w:rPr>
                <w:rFonts w:hint="eastAsia"/>
              </w:rPr>
              <w:t xml:space="preserve">2.3 </w:t>
            </w:r>
            <w:r>
              <w:rPr>
                <w:rFonts w:hint="eastAsia"/>
              </w:rPr>
              <w:t>外业操作步骤及记录表</w:t>
            </w:r>
            <w:r>
              <w:tab/>
            </w:r>
            <w:r>
              <w:fldChar w:fldCharType="begin"/>
            </w:r>
            <w:r>
              <w:instrText xml:space="preserve"> PAGEREF _Toc32207 </w:instrText>
            </w:r>
            <w:r>
              <w:fldChar w:fldCharType="separate"/>
            </w:r>
            <w:r>
              <w:t>7</w:t>
            </w:r>
            <w:r>
              <w:fldChar w:fldCharType="end"/>
            </w:r>
          </w:hyperlink>
        </w:p>
        <w:p w14:paraId="4AA336C3" w14:textId="77777777" w:rsidR="00A52D35" w:rsidRDefault="00B34371">
          <w:pPr>
            <w:pStyle w:val="WPSOffice1"/>
            <w:tabs>
              <w:tab w:val="right" w:leader="dot" w:pos="8306"/>
            </w:tabs>
          </w:pPr>
          <w:hyperlink w:anchor="_Toc11015" w:history="1">
            <w:r>
              <w:rPr>
                <w:rFonts w:hint="eastAsia"/>
              </w:rPr>
              <w:t xml:space="preserve">2.4 </w:t>
            </w:r>
            <w:r>
              <w:rPr>
                <w:rFonts w:hint="eastAsia"/>
              </w:rPr>
              <w:t>内业计算方法及成果表</w:t>
            </w:r>
            <w:r>
              <w:tab/>
            </w:r>
            <w:r>
              <w:fldChar w:fldCharType="begin"/>
            </w:r>
            <w:r>
              <w:instrText xml:space="preserve"> PAGEREF _Toc11015 </w:instrText>
            </w:r>
            <w:r>
              <w:fldChar w:fldCharType="separate"/>
            </w:r>
            <w:r>
              <w:t>8</w:t>
            </w:r>
            <w:r>
              <w:fldChar w:fldCharType="end"/>
            </w:r>
          </w:hyperlink>
        </w:p>
        <w:p w14:paraId="7278B4A6" w14:textId="77777777" w:rsidR="00A52D35" w:rsidRDefault="00B34371">
          <w:pPr>
            <w:pStyle w:val="WPSOffice1"/>
            <w:tabs>
              <w:tab w:val="right" w:leader="dot" w:pos="8306"/>
            </w:tabs>
          </w:pPr>
          <w:hyperlink w:anchor="_Toc11429" w:history="1">
            <w:r>
              <w:rPr>
                <w:rFonts w:hint="eastAsia"/>
              </w:rPr>
              <w:t xml:space="preserve">2.5 </w:t>
            </w:r>
            <w:r>
              <w:rPr>
                <w:rFonts w:hint="eastAsia"/>
              </w:rPr>
              <w:t>内外业存在问题及解决过程</w:t>
            </w:r>
            <w:r>
              <w:tab/>
            </w:r>
            <w:r>
              <w:fldChar w:fldCharType="begin"/>
            </w:r>
            <w:r>
              <w:instrText xml:space="preserve"> PAGEREF _Toc11429 </w:instrText>
            </w:r>
            <w:r>
              <w:fldChar w:fldCharType="separate"/>
            </w:r>
            <w:r>
              <w:t>9</w:t>
            </w:r>
            <w:r>
              <w:fldChar w:fldCharType="end"/>
            </w:r>
          </w:hyperlink>
        </w:p>
        <w:p w14:paraId="1BB72E08" w14:textId="77777777" w:rsidR="00A52D35" w:rsidRDefault="00B34371">
          <w:pPr>
            <w:pStyle w:val="WPSOffice1"/>
            <w:tabs>
              <w:tab w:val="right" w:leader="dot" w:pos="8306"/>
            </w:tabs>
          </w:pPr>
          <w:hyperlink w:anchor="_Toc17897" w:history="1">
            <w:r>
              <w:rPr>
                <w:rFonts w:ascii="Times New Roman" w:eastAsia="黑体" w:hAnsi="Times New Roman" w:cstheme="majorBidi" w:hint="eastAsia"/>
                <w:kern w:val="44"/>
                <w:szCs w:val="28"/>
              </w:rPr>
              <w:t>导线测量</w:t>
            </w:r>
            <w:r>
              <w:tab/>
            </w:r>
            <w:r>
              <w:fldChar w:fldCharType="begin"/>
            </w:r>
            <w:r>
              <w:instrText xml:space="preserve"> PAGEREF _Toc17897 </w:instrText>
            </w:r>
            <w:r>
              <w:fldChar w:fldCharType="separate"/>
            </w:r>
            <w:r>
              <w:t>9</w:t>
            </w:r>
            <w:r>
              <w:fldChar w:fldCharType="end"/>
            </w:r>
          </w:hyperlink>
        </w:p>
        <w:p w14:paraId="5D6DA7C5" w14:textId="77777777" w:rsidR="00A52D35" w:rsidRDefault="00B34371">
          <w:pPr>
            <w:pStyle w:val="WPSOffice1"/>
            <w:tabs>
              <w:tab w:val="right" w:leader="dot" w:pos="8306"/>
            </w:tabs>
          </w:pPr>
          <w:hyperlink w:anchor="_Toc12786" w:history="1">
            <w:r>
              <w:rPr>
                <w:rFonts w:hint="eastAsia"/>
              </w:rPr>
              <w:t xml:space="preserve">3.1 </w:t>
            </w:r>
            <w:r>
              <w:rPr>
                <w:rFonts w:hint="eastAsia"/>
              </w:rPr>
              <w:t>观测技术及成果要求</w:t>
            </w:r>
            <w:r>
              <w:tab/>
            </w:r>
            <w:r>
              <w:fldChar w:fldCharType="begin"/>
            </w:r>
            <w:r>
              <w:instrText xml:space="preserve"> PAGEREF _Toc12786 </w:instrText>
            </w:r>
            <w:r>
              <w:fldChar w:fldCharType="separate"/>
            </w:r>
            <w:r>
              <w:t>9</w:t>
            </w:r>
            <w:r>
              <w:fldChar w:fldCharType="end"/>
            </w:r>
          </w:hyperlink>
        </w:p>
        <w:p w14:paraId="52CA199D" w14:textId="77777777" w:rsidR="00A52D35" w:rsidRDefault="00B34371">
          <w:pPr>
            <w:pStyle w:val="WPSOffice1"/>
            <w:tabs>
              <w:tab w:val="right" w:leader="dot" w:pos="8306"/>
            </w:tabs>
          </w:pPr>
          <w:hyperlink w:anchor="_Toc20426" w:history="1">
            <w:r>
              <w:rPr>
                <w:rFonts w:hint="eastAsia"/>
              </w:rPr>
              <w:t xml:space="preserve">3.2 </w:t>
            </w:r>
            <w:r>
              <w:rPr>
                <w:rFonts w:hint="eastAsia"/>
              </w:rPr>
              <w:t>导线测量路线设计</w:t>
            </w:r>
            <w:r>
              <w:tab/>
            </w:r>
            <w:r>
              <w:fldChar w:fldCharType="begin"/>
            </w:r>
            <w:r>
              <w:instrText xml:space="preserve"> PA</w:instrText>
            </w:r>
            <w:r>
              <w:instrText xml:space="preserve">GEREF _Toc20426 </w:instrText>
            </w:r>
            <w:r>
              <w:fldChar w:fldCharType="separate"/>
            </w:r>
            <w:r>
              <w:t>12</w:t>
            </w:r>
            <w:r>
              <w:fldChar w:fldCharType="end"/>
            </w:r>
          </w:hyperlink>
        </w:p>
        <w:p w14:paraId="2E458F34" w14:textId="77777777" w:rsidR="00A52D35" w:rsidRDefault="00B34371">
          <w:pPr>
            <w:pStyle w:val="WPSOffice1"/>
            <w:tabs>
              <w:tab w:val="right" w:leader="dot" w:pos="8306"/>
            </w:tabs>
          </w:pPr>
          <w:hyperlink w:anchor="_Toc29715" w:history="1">
            <w:r>
              <w:rPr>
                <w:rFonts w:hint="eastAsia"/>
              </w:rPr>
              <w:t xml:space="preserve">3.3 </w:t>
            </w:r>
            <w:r>
              <w:rPr>
                <w:rFonts w:hint="eastAsia"/>
              </w:rPr>
              <w:t>外业操作步骤及记录表</w:t>
            </w:r>
            <w:r>
              <w:tab/>
            </w:r>
            <w:r>
              <w:fldChar w:fldCharType="begin"/>
            </w:r>
            <w:r>
              <w:instrText xml:space="preserve"> PAGEREF _Toc29715 </w:instrText>
            </w:r>
            <w:r>
              <w:fldChar w:fldCharType="separate"/>
            </w:r>
            <w:r>
              <w:t>13</w:t>
            </w:r>
            <w:r>
              <w:fldChar w:fldCharType="end"/>
            </w:r>
          </w:hyperlink>
        </w:p>
        <w:p w14:paraId="3D937856" w14:textId="77777777" w:rsidR="00A52D35" w:rsidRDefault="00B34371">
          <w:pPr>
            <w:pStyle w:val="WPSOffice1"/>
            <w:tabs>
              <w:tab w:val="right" w:leader="dot" w:pos="8306"/>
            </w:tabs>
          </w:pPr>
          <w:hyperlink w:anchor="_Toc25271" w:history="1">
            <w:r>
              <w:rPr>
                <w:rFonts w:hint="eastAsia"/>
              </w:rPr>
              <w:t xml:space="preserve">3.4 </w:t>
            </w:r>
            <w:r>
              <w:rPr>
                <w:rFonts w:hint="eastAsia"/>
              </w:rPr>
              <w:t>内业计算方法及成果表</w:t>
            </w:r>
            <w:r>
              <w:tab/>
            </w:r>
            <w:r>
              <w:fldChar w:fldCharType="begin"/>
            </w:r>
            <w:r>
              <w:instrText xml:space="preserve"> PAGEREF _Toc25271 </w:instrText>
            </w:r>
            <w:r>
              <w:fldChar w:fldCharType="separate"/>
            </w:r>
            <w:r>
              <w:t>14</w:t>
            </w:r>
            <w:r>
              <w:fldChar w:fldCharType="end"/>
            </w:r>
          </w:hyperlink>
        </w:p>
        <w:p w14:paraId="5D7C48CB" w14:textId="77777777" w:rsidR="00A52D35" w:rsidRDefault="00B34371">
          <w:pPr>
            <w:pStyle w:val="WPSOffice1"/>
            <w:tabs>
              <w:tab w:val="right" w:leader="dot" w:pos="8306"/>
            </w:tabs>
          </w:pPr>
          <w:hyperlink w:anchor="_Toc17791" w:history="1">
            <w:r>
              <w:rPr>
                <w:rFonts w:hint="eastAsia"/>
              </w:rPr>
              <w:t xml:space="preserve">3.5 </w:t>
            </w:r>
            <w:r>
              <w:rPr>
                <w:rFonts w:hint="eastAsia"/>
              </w:rPr>
              <w:t>内外业存在问题及解决过程</w:t>
            </w:r>
            <w:r>
              <w:tab/>
            </w:r>
            <w:r>
              <w:fldChar w:fldCharType="begin"/>
            </w:r>
            <w:r>
              <w:instrText xml:space="preserve"> PAGEREF _Toc17791 </w:instrText>
            </w:r>
            <w:r>
              <w:fldChar w:fldCharType="separate"/>
            </w:r>
            <w:r>
              <w:t>17</w:t>
            </w:r>
            <w:r>
              <w:fldChar w:fldCharType="end"/>
            </w:r>
          </w:hyperlink>
        </w:p>
        <w:p w14:paraId="04016D84" w14:textId="77777777" w:rsidR="00A52D35" w:rsidRDefault="00B34371">
          <w:pPr>
            <w:pStyle w:val="WPSOffice1"/>
            <w:tabs>
              <w:tab w:val="right" w:leader="dot" w:pos="8306"/>
            </w:tabs>
          </w:pPr>
          <w:hyperlink w:anchor="_Toc3450" w:history="1">
            <w:r>
              <w:rPr>
                <w:rFonts w:ascii="Times New Roman" w:eastAsia="宋体" w:hAnsi="Times New Roman" w:cs="Times New Roman" w:hint="eastAsia"/>
                <w:bCs/>
                <w:kern w:val="2"/>
                <w:szCs w:val="24"/>
              </w:rPr>
              <w:t>外业问题及</w:t>
            </w:r>
            <w:r>
              <w:rPr>
                <w:rFonts w:ascii="Times New Roman" w:eastAsia="宋体" w:hAnsi="Times New Roman" w:cs="Times New Roman" w:hint="eastAsia"/>
                <w:bCs/>
                <w:kern w:val="2"/>
                <w:szCs w:val="24"/>
              </w:rPr>
              <w:t>解决过程：</w:t>
            </w:r>
            <w:r>
              <w:tab/>
            </w:r>
            <w:r>
              <w:fldChar w:fldCharType="begin"/>
            </w:r>
            <w:r>
              <w:instrText xml:space="preserve"> PAGEREF _Toc3450 </w:instrText>
            </w:r>
            <w:r>
              <w:fldChar w:fldCharType="separate"/>
            </w:r>
            <w:r>
              <w:t>17</w:t>
            </w:r>
            <w:r>
              <w:fldChar w:fldCharType="end"/>
            </w:r>
          </w:hyperlink>
        </w:p>
        <w:p w14:paraId="45D3054B" w14:textId="77777777" w:rsidR="00A52D35" w:rsidRDefault="00B34371">
          <w:pPr>
            <w:pStyle w:val="WPSOffice1"/>
            <w:tabs>
              <w:tab w:val="right" w:leader="dot" w:pos="8306"/>
            </w:tabs>
          </w:pPr>
          <w:hyperlink w:anchor="_Toc12098" w:history="1">
            <w:r>
              <w:rPr>
                <w:rFonts w:ascii="Times New Roman" w:eastAsia="黑体" w:hAnsi="Times New Roman" w:cstheme="majorBidi" w:hint="eastAsia"/>
                <w:kern w:val="44"/>
                <w:szCs w:val="28"/>
              </w:rPr>
              <w:t>碎部测图</w:t>
            </w:r>
            <w:r>
              <w:tab/>
            </w:r>
            <w:r>
              <w:fldChar w:fldCharType="begin"/>
            </w:r>
            <w:r>
              <w:instrText xml:space="preserve"> PAGEREF _Toc12098 </w:instrText>
            </w:r>
            <w:r>
              <w:fldChar w:fldCharType="separate"/>
            </w:r>
            <w:r>
              <w:t>17</w:t>
            </w:r>
            <w:r>
              <w:fldChar w:fldCharType="end"/>
            </w:r>
          </w:hyperlink>
        </w:p>
        <w:p w14:paraId="4B7EEBC2" w14:textId="77777777" w:rsidR="00A52D35" w:rsidRDefault="00B34371">
          <w:pPr>
            <w:pStyle w:val="WPSOffice1"/>
            <w:tabs>
              <w:tab w:val="right" w:leader="dot" w:pos="8306"/>
            </w:tabs>
          </w:pPr>
          <w:hyperlink w:anchor="_Toc15539" w:history="1">
            <w:r>
              <w:rPr>
                <w:rFonts w:hint="eastAsia"/>
              </w:rPr>
              <w:t xml:space="preserve">4.1 </w:t>
            </w:r>
            <w:r>
              <w:rPr>
                <w:rFonts w:hint="eastAsia"/>
              </w:rPr>
              <w:t>观测技术及成果要求</w:t>
            </w:r>
            <w:r>
              <w:tab/>
            </w:r>
            <w:r>
              <w:fldChar w:fldCharType="begin"/>
            </w:r>
            <w:r>
              <w:instrText xml:space="preserve"> PAGEREF _Toc15539 </w:instrText>
            </w:r>
            <w:r>
              <w:fldChar w:fldCharType="separate"/>
            </w:r>
            <w:r>
              <w:t>17</w:t>
            </w:r>
            <w:r>
              <w:fldChar w:fldCharType="end"/>
            </w:r>
          </w:hyperlink>
        </w:p>
        <w:p w14:paraId="5F273F53" w14:textId="77777777" w:rsidR="00A52D35" w:rsidRDefault="00B34371">
          <w:pPr>
            <w:pStyle w:val="WPSOffice1"/>
            <w:tabs>
              <w:tab w:val="right" w:leader="dot" w:pos="8306"/>
            </w:tabs>
          </w:pPr>
          <w:hyperlink w:anchor="_Toc23603" w:history="1">
            <w:r>
              <w:rPr>
                <w:rFonts w:hint="eastAsia"/>
              </w:rPr>
              <w:t xml:space="preserve">4.2 </w:t>
            </w:r>
            <w:r>
              <w:rPr>
                <w:rFonts w:hint="eastAsia"/>
              </w:rPr>
              <w:t>碎部测量工作计划</w:t>
            </w:r>
            <w:r>
              <w:tab/>
            </w:r>
            <w:r>
              <w:fldChar w:fldCharType="begin"/>
            </w:r>
            <w:r>
              <w:instrText xml:space="preserve"> PAGEREF _Toc23603 </w:instrText>
            </w:r>
            <w:r>
              <w:fldChar w:fldCharType="separate"/>
            </w:r>
            <w:r>
              <w:t>18</w:t>
            </w:r>
            <w:r>
              <w:fldChar w:fldCharType="end"/>
            </w:r>
          </w:hyperlink>
        </w:p>
        <w:p w14:paraId="7FB548C9" w14:textId="77777777" w:rsidR="00A52D35" w:rsidRDefault="00B34371">
          <w:pPr>
            <w:pStyle w:val="WPSOffice1"/>
            <w:tabs>
              <w:tab w:val="right" w:leader="dot" w:pos="8306"/>
            </w:tabs>
          </w:pPr>
          <w:hyperlink w:anchor="_Toc1454" w:history="1">
            <w:r>
              <w:rPr>
                <w:rFonts w:hint="eastAsia"/>
              </w:rPr>
              <w:t xml:space="preserve">4.3 </w:t>
            </w:r>
            <w:r>
              <w:rPr>
                <w:rFonts w:hint="eastAsia"/>
              </w:rPr>
              <w:t>外业操作步骤及记录表</w:t>
            </w:r>
            <w:r>
              <w:tab/>
            </w:r>
            <w:r>
              <w:fldChar w:fldCharType="begin"/>
            </w:r>
            <w:r>
              <w:instrText xml:space="preserve"> PAGEREF _Toc1454 </w:instrText>
            </w:r>
            <w:r>
              <w:fldChar w:fldCharType="separate"/>
            </w:r>
            <w:r>
              <w:t>19</w:t>
            </w:r>
            <w:r>
              <w:fldChar w:fldCharType="end"/>
            </w:r>
          </w:hyperlink>
        </w:p>
        <w:p w14:paraId="68B64DF7" w14:textId="77777777" w:rsidR="00A52D35" w:rsidRDefault="00B34371">
          <w:pPr>
            <w:pStyle w:val="WPSOffice1"/>
            <w:tabs>
              <w:tab w:val="right" w:leader="dot" w:pos="8306"/>
            </w:tabs>
          </w:pPr>
          <w:hyperlink w:anchor="_Toc4856" w:history="1">
            <w:r>
              <w:rPr>
                <w:rFonts w:hint="eastAsia"/>
              </w:rPr>
              <w:t xml:space="preserve">4.4 </w:t>
            </w:r>
            <w:r>
              <w:rPr>
                <w:rFonts w:hint="eastAsia"/>
              </w:rPr>
              <w:t>内业成图步骤及成果图</w:t>
            </w:r>
            <w:r>
              <w:tab/>
            </w:r>
            <w:r>
              <w:fldChar w:fldCharType="begin"/>
            </w:r>
            <w:r>
              <w:instrText xml:space="preserve"> PAGEREF _Toc4856 </w:instrText>
            </w:r>
            <w:r>
              <w:fldChar w:fldCharType="separate"/>
            </w:r>
            <w:r>
              <w:t>19</w:t>
            </w:r>
            <w:r>
              <w:fldChar w:fldCharType="end"/>
            </w:r>
          </w:hyperlink>
        </w:p>
        <w:p w14:paraId="34D9DBD1" w14:textId="77777777" w:rsidR="00A52D35" w:rsidRDefault="00B34371">
          <w:pPr>
            <w:pStyle w:val="WPSOffice1"/>
            <w:tabs>
              <w:tab w:val="right" w:leader="dot" w:pos="8306"/>
            </w:tabs>
          </w:pPr>
          <w:hyperlink w:anchor="_Toc10461" w:history="1">
            <w:r>
              <w:rPr>
                <w:rFonts w:hint="eastAsia"/>
              </w:rPr>
              <w:t xml:space="preserve">4.5 </w:t>
            </w:r>
            <w:r>
              <w:rPr>
                <w:rFonts w:hint="eastAsia"/>
              </w:rPr>
              <w:t>内外业存在问题及解决过程</w:t>
            </w:r>
            <w:r>
              <w:tab/>
            </w:r>
            <w:r>
              <w:fldChar w:fldCharType="begin"/>
            </w:r>
            <w:r>
              <w:instrText xml:space="preserve"> PAGEREF _Toc10461 </w:instrText>
            </w:r>
            <w:r>
              <w:fldChar w:fldCharType="separate"/>
            </w:r>
            <w:r>
              <w:t>19</w:t>
            </w:r>
            <w:r>
              <w:fldChar w:fldCharType="end"/>
            </w:r>
          </w:hyperlink>
        </w:p>
        <w:p w14:paraId="24D2A7A9" w14:textId="77777777" w:rsidR="00A52D35" w:rsidRDefault="00B34371">
          <w:pPr>
            <w:pStyle w:val="WPSOffice1"/>
            <w:tabs>
              <w:tab w:val="right" w:leader="dot" w:pos="8306"/>
            </w:tabs>
          </w:pPr>
          <w:hyperlink w:anchor="_Toc23831" w:history="1">
            <w:r>
              <w:rPr>
                <w:rFonts w:ascii="Times New Roman" w:eastAsia="黑体" w:hAnsi="Times New Roman" w:cstheme="majorBidi" w:hint="eastAsia"/>
                <w:kern w:val="44"/>
                <w:szCs w:val="28"/>
              </w:rPr>
              <w:t>总结</w:t>
            </w:r>
            <w:r>
              <w:tab/>
            </w:r>
            <w:r>
              <w:fldChar w:fldCharType="begin"/>
            </w:r>
            <w:r>
              <w:instrText xml:space="preserve"> PAGEREF _Toc23831 </w:instrText>
            </w:r>
            <w:r>
              <w:fldChar w:fldCharType="separate"/>
            </w:r>
            <w:r>
              <w:t>20</w:t>
            </w:r>
            <w:r>
              <w:fldChar w:fldCharType="end"/>
            </w:r>
          </w:hyperlink>
        </w:p>
        <w:p w14:paraId="4076C3DA" w14:textId="77777777" w:rsidR="00A52D35" w:rsidRDefault="00B34371">
          <w:pPr>
            <w:pStyle w:val="WPSOffice1"/>
            <w:tabs>
              <w:tab w:val="right" w:leader="dot" w:pos="8306"/>
            </w:tabs>
          </w:pPr>
          <w:hyperlink w:anchor="_Toc4380" w:history="1">
            <w:r>
              <w:rPr>
                <w:rFonts w:hint="eastAsia"/>
              </w:rPr>
              <w:t>5</w:t>
            </w:r>
            <w:r>
              <w:rPr>
                <w:rFonts w:hint="eastAsia"/>
              </w:rPr>
              <w:t xml:space="preserve">.1 </w:t>
            </w:r>
            <w:r>
              <w:rPr>
                <w:rFonts w:hint="eastAsia"/>
              </w:rPr>
              <w:t>实习感想</w:t>
            </w:r>
            <w:r>
              <w:tab/>
            </w:r>
            <w:r>
              <w:fldChar w:fldCharType="begin"/>
            </w:r>
            <w:r>
              <w:instrText xml:space="preserve"> PAGEREF _Toc4380 </w:instrText>
            </w:r>
            <w:r>
              <w:fldChar w:fldCharType="separate"/>
            </w:r>
            <w:r>
              <w:t>20</w:t>
            </w:r>
            <w:r>
              <w:fldChar w:fldCharType="end"/>
            </w:r>
          </w:hyperlink>
        </w:p>
        <w:p w14:paraId="27446AA6" w14:textId="77777777" w:rsidR="00A52D35" w:rsidRDefault="00B34371">
          <w:pPr>
            <w:pStyle w:val="WPSOffice1"/>
            <w:tabs>
              <w:tab w:val="right" w:leader="dot" w:pos="8306"/>
            </w:tabs>
          </w:pPr>
          <w:hyperlink w:anchor="_Toc11173" w:history="1">
            <w:r>
              <w:rPr>
                <w:rFonts w:ascii="Times New Roman" w:eastAsia="黑体" w:hAnsi="Times New Roman" w:cstheme="majorBidi" w:hint="eastAsia"/>
                <w:kern w:val="44"/>
                <w:szCs w:val="28"/>
              </w:rPr>
              <w:t>附录</w:t>
            </w:r>
            <w:r>
              <w:tab/>
            </w:r>
            <w:r>
              <w:fldChar w:fldCharType="begin"/>
            </w:r>
            <w:r>
              <w:instrText xml:space="preserve"> PAGEREF _Toc11173 </w:instrText>
            </w:r>
            <w:r>
              <w:fldChar w:fldCharType="separate"/>
            </w:r>
            <w:r>
              <w:t>21</w:t>
            </w:r>
            <w:r>
              <w:fldChar w:fldCharType="end"/>
            </w:r>
          </w:hyperlink>
        </w:p>
        <w:p w14:paraId="06BC1DBA" w14:textId="77777777" w:rsidR="00A52D35" w:rsidRDefault="00B34371">
          <w:pPr>
            <w:pStyle w:val="WPSOffice1"/>
            <w:tabs>
              <w:tab w:val="right" w:leader="dot" w:pos="8306"/>
            </w:tabs>
          </w:pPr>
          <w:hyperlink w:anchor="_Toc32302" w:history="1">
            <w:r>
              <w:rPr>
                <w:rFonts w:hint="eastAsia"/>
              </w:rPr>
              <w:t>附录</w:t>
            </w:r>
            <w:r>
              <w:rPr>
                <w:rFonts w:hint="eastAsia"/>
              </w:rPr>
              <w:t xml:space="preserve">1 </w:t>
            </w:r>
            <w:r>
              <w:rPr>
                <w:rFonts w:hint="eastAsia"/>
              </w:rPr>
              <w:t>四等水准测量成果</w:t>
            </w:r>
            <w:r>
              <w:tab/>
            </w:r>
            <w:r>
              <w:fldChar w:fldCharType="begin"/>
            </w:r>
            <w:r>
              <w:instrText xml:space="preserve"> PAGEREF _Toc32302 </w:instrText>
            </w:r>
            <w:r>
              <w:fldChar w:fldCharType="separate"/>
            </w:r>
            <w:r>
              <w:t>21</w:t>
            </w:r>
            <w:r>
              <w:fldChar w:fldCharType="end"/>
            </w:r>
          </w:hyperlink>
        </w:p>
        <w:p w14:paraId="79CD1D9E" w14:textId="77777777" w:rsidR="00A52D35" w:rsidRDefault="00B34371">
          <w:pPr>
            <w:pStyle w:val="WPSOffice1"/>
            <w:tabs>
              <w:tab w:val="right" w:leader="dot" w:pos="8306"/>
            </w:tabs>
          </w:pPr>
          <w:hyperlink w:anchor="_Toc3668" w:history="1">
            <w:r>
              <w:rPr>
                <w:rFonts w:hint="eastAsia"/>
              </w:rPr>
              <w:t>附录</w:t>
            </w:r>
            <w:r>
              <w:rPr>
                <w:rFonts w:hint="eastAsia"/>
              </w:rPr>
              <w:t xml:space="preserve">2 </w:t>
            </w:r>
            <w:r>
              <w:rPr>
                <w:rFonts w:hint="eastAsia"/>
              </w:rPr>
              <w:t>水准测量</w:t>
            </w:r>
            <w:r>
              <w:rPr>
                <w:rFonts w:hint="eastAsia"/>
              </w:rPr>
              <w:t>记录</w:t>
            </w:r>
            <w:r>
              <w:rPr>
                <w:rFonts w:hint="eastAsia"/>
              </w:rPr>
              <w:t>表</w:t>
            </w:r>
            <w:r>
              <w:tab/>
            </w:r>
            <w:r>
              <w:fldChar w:fldCharType="begin"/>
            </w:r>
            <w:r>
              <w:instrText xml:space="preserve"> PAGEREF _Toc3668 </w:instrText>
            </w:r>
            <w:r>
              <w:fldChar w:fldCharType="separate"/>
            </w:r>
            <w:r>
              <w:t>22</w:t>
            </w:r>
            <w:r>
              <w:fldChar w:fldCharType="end"/>
            </w:r>
          </w:hyperlink>
        </w:p>
        <w:p w14:paraId="4CF62751" w14:textId="77777777" w:rsidR="00A52D35" w:rsidRDefault="00B34371">
          <w:pPr>
            <w:pStyle w:val="WPSOffice1"/>
            <w:tabs>
              <w:tab w:val="right" w:leader="dot" w:pos="8306"/>
            </w:tabs>
          </w:pPr>
          <w:hyperlink w:anchor="_Toc15382" w:history="1">
            <w:r>
              <w:rPr>
                <w:rFonts w:ascii="宋体" w:eastAsia="宋体" w:hAnsi="宋体" w:cs="宋体" w:hint="eastAsia"/>
                <w:szCs w:val="21"/>
              </w:rPr>
              <w:t>注：</w:t>
            </w:r>
            <w:r>
              <w:rPr>
                <w:rFonts w:ascii="宋体" w:eastAsia="宋体" w:hAnsi="宋体" w:cs="宋体" w:hint="eastAsia"/>
                <w:szCs w:val="21"/>
              </w:rPr>
              <w:t>temp</w:t>
            </w:r>
            <w:r>
              <w:rPr>
                <w:rFonts w:ascii="宋体" w:eastAsia="宋体" w:hAnsi="宋体" w:cs="宋体" w:hint="eastAsia"/>
                <w:szCs w:val="21"/>
              </w:rPr>
              <w:t>点即在水准测量时设置的</w:t>
            </w:r>
            <w:r>
              <w:rPr>
                <w:rFonts w:ascii="宋体" w:eastAsia="宋体" w:hAnsi="宋体" w:cs="宋体" w:hint="eastAsia"/>
                <w:szCs w:val="21"/>
              </w:rPr>
              <w:t>D1510</w:t>
            </w:r>
            <w:r>
              <w:rPr>
                <w:rFonts w:ascii="宋体" w:eastAsia="宋体" w:hAnsi="宋体" w:cs="宋体" w:hint="eastAsia"/>
                <w:szCs w:val="21"/>
              </w:rPr>
              <w:t>，因在后续导线测量中将其舍去，所以只在水准测量记录表中显示出。</w:t>
            </w:r>
            <w:r>
              <w:tab/>
            </w:r>
            <w:r>
              <w:fldChar w:fldCharType="begin"/>
            </w:r>
            <w:r>
              <w:instrText xml:space="preserve"> PAGEREF _Toc15382 </w:instrText>
            </w:r>
            <w:r>
              <w:fldChar w:fldCharType="separate"/>
            </w:r>
            <w:r>
              <w:t>23</w:t>
            </w:r>
            <w:r>
              <w:fldChar w:fldCharType="end"/>
            </w:r>
          </w:hyperlink>
        </w:p>
        <w:p w14:paraId="1A4F1E14" w14:textId="77777777" w:rsidR="00A52D35" w:rsidRDefault="00B34371">
          <w:pPr>
            <w:pStyle w:val="WPSOffice1"/>
            <w:tabs>
              <w:tab w:val="right" w:leader="dot" w:pos="8306"/>
            </w:tabs>
          </w:pPr>
          <w:hyperlink w:anchor="_Toc30689" w:history="1">
            <w:r>
              <w:rPr>
                <w:rFonts w:hint="eastAsia"/>
              </w:rPr>
              <w:t>附录</w:t>
            </w:r>
            <w:r>
              <w:rPr>
                <w:rFonts w:hint="eastAsia"/>
              </w:rPr>
              <w:t>3</w:t>
            </w:r>
            <w:r>
              <w:rPr>
                <w:rFonts w:hint="eastAsia"/>
              </w:rPr>
              <w:t xml:space="preserve"> </w:t>
            </w:r>
            <w:r>
              <w:rPr>
                <w:rFonts w:hint="eastAsia"/>
              </w:rPr>
              <w:t>水准测量</w:t>
            </w:r>
            <w:r>
              <w:rPr>
                <w:rFonts w:hint="eastAsia"/>
              </w:rPr>
              <w:t>计算</w:t>
            </w:r>
            <w:r>
              <w:rPr>
                <w:rFonts w:hint="eastAsia"/>
              </w:rPr>
              <w:t>表</w:t>
            </w:r>
            <w:r>
              <w:tab/>
            </w:r>
            <w:r>
              <w:fldChar w:fldCharType="begin"/>
            </w:r>
            <w:r>
              <w:instrText xml:space="preserve"> PAGEREF _Toc30689 </w:instrText>
            </w:r>
            <w:r>
              <w:fldChar w:fldCharType="separate"/>
            </w:r>
            <w:r>
              <w:t>24</w:t>
            </w:r>
            <w:r>
              <w:fldChar w:fldCharType="end"/>
            </w:r>
          </w:hyperlink>
        </w:p>
        <w:p w14:paraId="68419BF6" w14:textId="77777777" w:rsidR="00A52D35" w:rsidRDefault="00B34371">
          <w:pPr>
            <w:pStyle w:val="WPSOffice1"/>
            <w:tabs>
              <w:tab w:val="right" w:leader="dot" w:pos="8306"/>
            </w:tabs>
          </w:pPr>
          <w:hyperlink w:anchor="_Toc5686" w:history="1">
            <w:r>
              <w:rPr>
                <w:rFonts w:hint="eastAsia"/>
              </w:rPr>
              <w:t>附录</w:t>
            </w:r>
            <w:r>
              <w:rPr>
                <w:rFonts w:hint="eastAsia"/>
              </w:rPr>
              <w:t>4</w:t>
            </w:r>
            <w:r>
              <w:rPr>
                <w:rFonts w:hint="eastAsia"/>
              </w:rPr>
              <w:t xml:space="preserve"> </w:t>
            </w:r>
            <w:r>
              <w:rPr>
                <w:rFonts w:hint="eastAsia"/>
              </w:rPr>
              <w:t>导线测量记录表</w:t>
            </w:r>
            <w:r>
              <w:tab/>
            </w:r>
            <w:r>
              <w:fldChar w:fldCharType="begin"/>
            </w:r>
            <w:r>
              <w:instrText xml:space="preserve"> PAGEREF _Toc5686 </w:instrText>
            </w:r>
            <w:r>
              <w:fldChar w:fldCharType="separate"/>
            </w:r>
            <w:r>
              <w:t>25</w:t>
            </w:r>
            <w:r>
              <w:fldChar w:fldCharType="end"/>
            </w:r>
          </w:hyperlink>
        </w:p>
        <w:p w14:paraId="38091D23" w14:textId="77777777" w:rsidR="00A52D35" w:rsidRDefault="00B34371">
          <w:pPr>
            <w:pStyle w:val="WPSOffice1"/>
            <w:tabs>
              <w:tab w:val="right" w:leader="dot" w:pos="8306"/>
            </w:tabs>
          </w:pPr>
          <w:hyperlink w:anchor="_Toc9031" w:history="1">
            <w:r>
              <w:rPr>
                <w:rFonts w:hint="eastAsia"/>
              </w:rPr>
              <w:t>附录</w:t>
            </w:r>
            <w:r>
              <w:rPr>
                <w:rFonts w:hint="eastAsia"/>
              </w:rPr>
              <w:t>5</w:t>
            </w:r>
            <w:r>
              <w:rPr>
                <w:rFonts w:hint="eastAsia"/>
              </w:rPr>
              <w:t xml:space="preserve"> </w:t>
            </w:r>
            <w:r>
              <w:rPr>
                <w:rFonts w:hint="eastAsia"/>
              </w:rPr>
              <w:t>导线测量计算表</w:t>
            </w:r>
            <w:r>
              <w:tab/>
            </w:r>
            <w:r>
              <w:fldChar w:fldCharType="begin"/>
            </w:r>
            <w:r>
              <w:instrText xml:space="preserve"> PAG</w:instrText>
            </w:r>
            <w:r>
              <w:instrText xml:space="preserve">EREF _Toc9031 </w:instrText>
            </w:r>
            <w:r>
              <w:fldChar w:fldCharType="separate"/>
            </w:r>
            <w:r>
              <w:t>29</w:t>
            </w:r>
            <w:r>
              <w:fldChar w:fldCharType="end"/>
            </w:r>
          </w:hyperlink>
        </w:p>
        <w:p w14:paraId="50AF895A" w14:textId="77777777" w:rsidR="00A52D35" w:rsidRDefault="00B34371">
          <w:r>
            <w:fldChar w:fldCharType="end"/>
          </w:r>
        </w:p>
      </w:sdtContent>
    </w:sdt>
    <w:p w14:paraId="79352007" w14:textId="77777777" w:rsidR="00A52D35" w:rsidRDefault="00B34371">
      <w:bookmarkStart w:id="1" w:name="_Toc3607"/>
      <w:r>
        <w:rPr>
          <w:rFonts w:hint="eastAsia"/>
          <w:b/>
          <w:sz w:val="28"/>
          <w:szCs w:val="28"/>
        </w:rPr>
        <w:br w:type="page"/>
      </w:r>
    </w:p>
    <w:p w14:paraId="061AA0B0" w14:textId="77777777" w:rsidR="00A52D35" w:rsidRDefault="00B34371">
      <w:pPr>
        <w:pStyle w:val="2"/>
        <w:numPr>
          <w:ilvl w:val="1"/>
          <w:numId w:val="0"/>
        </w:numPr>
        <w:spacing w:before="156" w:after="156"/>
        <w:jc w:val="both"/>
        <w:rPr>
          <w:b/>
          <w:bCs w:val="0"/>
          <w:sz w:val="28"/>
          <w:szCs w:val="28"/>
        </w:rPr>
      </w:pPr>
      <w:r>
        <w:rPr>
          <w:rFonts w:hint="eastAsia"/>
          <w:b/>
          <w:bCs w:val="0"/>
          <w:sz w:val="28"/>
          <w:szCs w:val="28"/>
        </w:rPr>
        <w:lastRenderedPageBreak/>
        <w:t>引</w:t>
      </w:r>
      <w:r>
        <w:rPr>
          <w:rFonts w:hint="eastAsia"/>
          <w:b/>
          <w:bCs w:val="0"/>
          <w:sz w:val="28"/>
          <w:szCs w:val="28"/>
        </w:rPr>
        <w:t xml:space="preserve"> </w:t>
      </w:r>
      <w:r>
        <w:rPr>
          <w:rFonts w:hint="eastAsia"/>
          <w:b/>
          <w:bCs w:val="0"/>
          <w:sz w:val="28"/>
          <w:szCs w:val="28"/>
        </w:rPr>
        <w:t>言</w:t>
      </w:r>
      <w:bookmarkEnd w:id="1"/>
    </w:p>
    <w:p w14:paraId="46932208" w14:textId="77777777" w:rsidR="00A52D35" w:rsidRDefault="00A52D35"/>
    <w:p w14:paraId="158D5930" w14:textId="77777777" w:rsidR="00A52D35" w:rsidRDefault="00B34371">
      <w:pPr>
        <w:pStyle w:val="2"/>
        <w:spacing w:before="156" w:after="156"/>
      </w:pPr>
      <w:bookmarkStart w:id="2" w:name="_Toc3855"/>
      <w:r>
        <w:rPr>
          <w:rFonts w:hint="eastAsia"/>
        </w:rPr>
        <w:t>实习目的与</w:t>
      </w:r>
      <w:r>
        <w:rPr>
          <w:rFonts w:hint="eastAsia"/>
        </w:rPr>
        <w:t>要求</w:t>
      </w:r>
      <w:bookmarkEnd w:id="2"/>
    </w:p>
    <w:p w14:paraId="6AA33677" w14:textId="77777777" w:rsidR="00A52D35" w:rsidRDefault="00B34371">
      <w:pPr>
        <w:rPr>
          <w:b/>
          <w:bCs/>
        </w:rPr>
      </w:pPr>
      <w:r>
        <w:rPr>
          <w:rFonts w:hint="eastAsia"/>
          <w:b/>
          <w:bCs/>
        </w:rPr>
        <w:t>①目的：</w:t>
      </w:r>
    </w:p>
    <w:p w14:paraId="126D5DA2" w14:textId="77777777" w:rsidR="00A52D35" w:rsidRDefault="00B34371">
      <w:pPr>
        <w:ind w:firstLine="420"/>
      </w:pPr>
      <w:r>
        <w:rPr>
          <w:rFonts w:hint="eastAsia"/>
        </w:rPr>
        <w:t>按照测绘工程专业培养方案（</w:t>
      </w:r>
      <w:r>
        <w:rPr>
          <w:rFonts w:hint="eastAsia"/>
        </w:rPr>
        <w:t>2017</w:t>
      </w:r>
      <w:r>
        <w:rPr>
          <w:rFonts w:hint="eastAsia"/>
        </w:rPr>
        <w:t>版）安排，在《数字地形测量学》课堂教学结束之后，集中进行为期</w:t>
      </w:r>
      <w:r>
        <w:rPr>
          <w:rFonts w:hint="eastAsia"/>
        </w:rPr>
        <w:t>3</w:t>
      </w:r>
      <w:r>
        <w:rPr>
          <w:rFonts w:hint="eastAsia"/>
        </w:rPr>
        <w:t>周的大比例尺数字测图教学（生产）实习。面向大比例尺数字化地形图测绘任务驱动，学生在教师指导下，按班分组，独立完成实习全部工作。进一步巩固、加深《数字地形测量学》理论知识，在实践中培养分析问题、解决问题与组织测绘生产的能力。通过实习培养学生吃苦耐劳、团结协作的精神以及测绘工程师基本素养，为今后从事测绘事业打下坚实的基础。</w:t>
      </w:r>
    </w:p>
    <w:p w14:paraId="08ADC0A2" w14:textId="77777777" w:rsidR="00A52D35" w:rsidRDefault="00B34371">
      <w:pPr>
        <w:rPr>
          <w:b/>
          <w:bCs/>
        </w:rPr>
      </w:pPr>
      <w:r>
        <w:rPr>
          <w:rFonts w:hint="eastAsia"/>
          <w:b/>
          <w:bCs/>
        </w:rPr>
        <w:t>②要求：</w:t>
      </w:r>
    </w:p>
    <w:p w14:paraId="0CC3C3D9" w14:textId="77777777" w:rsidR="00A52D35" w:rsidRDefault="00B34371">
      <w:r>
        <w:rPr>
          <w:rFonts w:hint="eastAsia"/>
        </w:rPr>
        <w:t>（</w:t>
      </w:r>
      <w:r>
        <w:rPr>
          <w:rFonts w:hint="eastAsia"/>
        </w:rPr>
        <w:t>1</w:t>
      </w:r>
      <w:r>
        <w:rPr>
          <w:rFonts w:hint="eastAsia"/>
        </w:rPr>
        <w:t>）掌握全站仪的使用；</w:t>
      </w:r>
    </w:p>
    <w:p w14:paraId="4D3D09C3" w14:textId="77777777" w:rsidR="00A52D35" w:rsidRDefault="00B34371">
      <w:r>
        <w:rPr>
          <w:rFonts w:hint="eastAsia"/>
        </w:rPr>
        <w:t>（</w:t>
      </w:r>
      <w:r>
        <w:rPr>
          <w:rFonts w:hint="eastAsia"/>
        </w:rPr>
        <w:t>2</w:t>
      </w:r>
      <w:r>
        <w:rPr>
          <w:rFonts w:hint="eastAsia"/>
        </w:rPr>
        <w:t>）</w:t>
      </w:r>
      <w:r>
        <w:rPr>
          <w:rFonts w:hint="eastAsia"/>
        </w:rPr>
        <w:t>熟练掌握导线测量的外业施测过程与方法、内业数据处理过</w:t>
      </w:r>
      <w:r>
        <w:rPr>
          <w:rFonts w:hint="eastAsia"/>
        </w:rPr>
        <w:t>程与方法；</w:t>
      </w:r>
    </w:p>
    <w:p w14:paraId="39AC64F1" w14:textId="77777777" w:rsidR="00A52D35" w:rsidRDefault="00B34371">
      <w:r>
        <w:rPr>
          <w:rFonts w:hint="eastAsia"/>
        </w:rPr>
        <w:t>（</w:t>
      </w:r>
      <w:r>
        <w:rPr>
          <w:rFonts w:hint="eastAsia"/>
        </w:rPr>
        <w:t>3</w:t>
      </w:r>
      <w:r>
        <w:rPr>
          <w:rFonts w:hint="eastAsia"/>
        </w:rPr>
        <w:t>）熟练掌握水准测量的外业施测及内业数据处理的过程、方法；</w:t>
      </w:r>
    </w:p>
    <w:p w14:paraId="25A948FE" w14:textId="77777777" w:rsidR="00A52D35" w:rsidRDefault="00B34371">
      <w:r>
        <w:rPr>
          <w:rFonts w:hint="eastAsia"/>
        </w:rPr>
        <w:t>（</w:t>
      </w:r>
      <w:r>
        <w:rPr>
          <w:rFonts w:hint="eastAsia"/>
        </w:rPr>
        <w:t>4</w:t>
      </w:r>
      <w:r>
        <w:rPr>
          <w:rFonts w:hint="eastAsia"/>
        </w:rPr>
        <w:t>）进一步熟悉全站仪数字化测图的外业测量方法及内业成</w:t>
      </w:r>
      <w:proofErr w:type="gramStart"/>
      <w:r>
        <w:rPr>
          <w:rFonts w:hint="eastAsia"/>
        </w:rPr>
        <w:t>图软件</w:t>
      </w:r>
      <w:proofErr w:type="gramEnd"/>
      <w:r>
        <w:rPr>
          <w:rFonts w:hint="eastAsia"/>
        </w:rPr>
        <w:t>使用；</w:t>
      </w:r>
    </w:p>
    <w:p w14:paraId="6A621123" w14:textId="77777777" w:rsidR="00A52D35" w:rsidRDefault="00B34371">
      <w:pPr>
        <w:rPr>
          <w:rFonts w:eastAsiaTheme="minorEastAsia"/>
        </w:rPr>
      </w:pPr>
      <w:r>
        <w:rPr>
          <w:rFonts w:hint="eastAsia"/>
        </w:rPr>
        <w:t>（</w:t>
      </w:r>
      <w:r>
        <w:rPr>
          <w:rFonts w:hint="eastAsia"/>
        </w:rPr>
        <w:t>5</w:t>
      </w:r>
      <w:r>
        <w:rPr>
          <w:rFonts w:hint="eastAsia"/>
        </w:rPr>
        <w:t>）体会和认识地物、地貌的合理表示与取舍原则</w:t>
      </w:r>
      <w:r>
        <w:rPr>
          <w:rFonts w:hint="eastAsia"/>
        </w:rPr>
        <w:t>。</w:t>
      </w:r>
    </w:p>
    <w:p w14:paraId="4F3855E3" w14:textId="77777777" w:rsidR="00A52D35" w:rsidRDefault="00A52D35"/>
    <w:p w14:paraId="3F43CE11" w14:textId="77777777" w:rsidR="00A52D35" w:rsidRDefault="00B34371">
      <w:pPr>
        <w:pStyle w:val="2"/>
        <w:spacing w:before="156" w:after="156"/>
      </w:pPr>
      <w:bookmarkStart w:id="3" w:name="_Toc12737"/>
      <w:bookmarkStart w:id="4" w:name="_Toc31595"/>
      <w:bookmarkEnd w:id="0"/>
      <w:r>
        <w:rPr>
          <w:rFonts w:hint="eastAsia"/>
        </w:rPr>
        <w:t>测区概况与参考规范</w:t>
      </w:r>
      <w:bookmarkEnd w:id="3"/>
      <w:bookmarkEnd w:id="4"/>
    </w:p>
    <w:p w14:paraId="27452B88" w14:textId="77777777" w:rsidR="00A52D35" w:rsidRDefault="00B34371">
      <w:pPr>
        <w:numPr>
          <w:ilvl w:val="0"/>
          <w:numId w:val="2"/>
        </w:numPr>
        <w:rPr>
          <w:rFonts w:ascii="宋体" w:hAnsi="宋体" w:cs="宋体"/>
        </w:rPr>
      </w:pPr>
      <w:r>
        <w:rPr>
          <w:rFonts w:ascii="宋体" w:hAnsi="宋体" w:cs="宋体" w:hint="eastAsia"/>
        </w:rPr>
        <w:t>测区概况</w:t>
      </w:r>
    </w:p>
    <w:p w14:paraId="23A3D394" w14:textId="77777777" w:rsidR="00A52D35" w:rsidRDefault="00B34371">
      <w:pPr>
        <w:rPr>
          <w:rFonts w:ascii="宋体" w:hAnsi="宋体" w:cs="宋体"/>
        </w:rPr>
      </w:pPr>
      <w:r>
        <w:rPr>
          <w:rFonts w:ascii="宋体" w:hAnsi="宋体" w:cs="宋体" w:hint="eastAsia"/>
          <w:noProof/>
        </w:rPr>
        <w:drawing>
          <wp:anchor distT="0" distB="0" distL="114300" distR="114300" simplePos="0" relativeHeight="251659264" behindDoc="1" locked="0" layoutInCell="1" allowOverlap="1" wp14:anchorId="54BB7077" wp14:editId="35D66CEF">
            <wp:simplePos x="0" y="0"/>
            <wp:positionH relativeFrom="column">
              <wp:posOffset>895350</wp:posOffset>
            </wp:positionH>
            <wp:positionV relativeFrom="paragraph">
              <wp:posOffset>22225</wp:posOffset>
            </wp:positionV>
            <wp:extent cx="3368675" cy="2931160"/>
            <wp:effectExtent l="0" t="0" r="14605" b="40640"/>
            <wp:wrapTight wrapText="bothSides">
              <wp:wrapPolygon edited="0">
                <wp:start x="0" y="0"/>
                <wp:lineTo x="0" y="21450"/>
                <wp:lineTo x="21498" y="21450"/>
                <wp:lineTo x="21498" y="0"/>
                <wp:lineTo x="0" y="0"/>
              </wp:wrapPolygon>
            </wp:wrapTight>
            <wp:docPr id="1" name="图片 1" descr="J)W$WHAARJ40EXOEZ~PQP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W$WHAARJ40EXOEZ~PQPQX"/>
                    <pic:cNvPicPr>
                      <a:picLocks noChangeAspect="1"/>
                    </pic:cNvPicPr>
                  </pic:nvPicPr>
                  <pic:blipFill>
                    <a:blip r:embed="rId8"/>
                    <a:stretch>
                      <a:fillRect/>
                    </a:stretch>
                  </pic:blipFill>
                  <pic:spPr>
                    <a:xfrm>
                      <a:off x="0" y="0"/>
                      <a:ext cx="3368675" cy="2931160"/>
                    </a:xfrm>
                    <a:prstGeom prst="rect">
                      <a:avLst/>
                    </a:prstGeom>
                  </pic:spPr>
                </pic:pic>
              </a:graphicData>
            </a:graphic>
          </wp:anchor>
        </w:drawing>
      </w:r>
    </w:p>
    <w:p w14:paraId="5EF8A011" w14:textId="77777777" w:rsidR="00A52D35" w:rsidRDefault="00A52D35">
      <w:pPr>
        <w:rPr>
          <w:rFonts w:ascii="宋体" w:hAnsi="宋体" w:cs="宋体"/>
        </w:rPr>
      </w:pPr>
    </w:p>
    <w:p w14:paraId="03219B13" w14:textId="77777777" w:rsidR="00A52D35" w:rsidRDefault="00A52D35">
      <w:pPr>
        <w:rPr>
          <w:rFonts w:ascii="宋体" w:hAnsi="宋体" w:cs="宋体"/>
        </w:rPr>
      </w:pPr>
    </w:p>
    <w:p w14:paraId="3B46D4C9" w14:textId="77777777" w:rsidR="00A52D35" w:rsidRDefault="00A52D35">
      <w:pPr>
        <w:rPr>
          <w:rFonts w:ascii="宋体" w:hAnsi="宋体" w:cs="宋体"/>
        </w:rPr>
      </w:pPr>
    </w:p>
    <w:p w14:paraId="275DF54C" w14:textId="77777777" w:rsidR="00A52D35" w:rsidRDefault="00A52D35">
      <w:pPr>
        <w:rPr>
          <w:rFonts w:ascii="宋体" w:hAnsi="宋体" w:cs="宋体"/>
        </w:rPr>
      </w:pPr>
    </w:p>
    <w:p w14:paraId="5A9819A8" w14:textId="77777777" w:rsidR="00A52D35" w:rsidRDefault="00A52D35">
      <w:pPr>
        <w:rPr>
          <w:rFonts w:ascii="宋体" w:hAnsi="宋体" w:cs="宋体"/>
        </w:rPr>
      </w:pPr>
    </w:p>
    <w:p w14:paraId="181D32F3" w14:textId="77777777" w:rsidR="00A52D35" w:rsidRDefault="00A52D35">
      <w:pPr>
        <w:rPr>
          <w:rFonts w:ascii="宋体" w:hAnsi="宋体" w:cs="宋体"/>
        </w:rPr>
      </w:pPr>
    </w:p>
    <w:p w14:paraId="333863DA" w14:textId="77777777" w:rsidR="00A52D35" w:rsidRDefault="00A52D35">
      <w:pPr>
        <w:rPr>
          <w:rFonts w:ascii="宋体" w:hAnsi="宋体" w:cs="宋体"/>
        </w:rPr>
      </w:pPr>
    </w:p>
    <w:p w14:paraId="155B784A" w14:textId="77777777" w:rsidR="00A52D35" w:rsidRDefault="00A52D35">
      <w:pPr>
        <w:rPr>
          <w:rFonts w:ascii="宋体" w:hAnsi="宋体" w:cs="宋体"/>
        </w:rPr>
      </w:pPr>
    </w:p>
    <w:p w14:paraId="71227D68" w14:textId="77777777" w:rsidR="00A52D35" w:rsidRDefault="00A52D35">
      <w:pPr>
        <w:rPr>
          <w:rFonts w:ascii="宋体" w:hAnsi="宋体" w:cs="宋体"/>
        </w:rPr>
      </w:pPr>
    </w:p>
    <w:p w14:paraId="5331E668" w14:textId="77777777" w:rsidR="00A52D35" w:rsidRDefault="00A52D35">
      <w:pPr>
        <w:rPr>
          <w:rFonts w:ascii="宋体" w:hAnsi="宋体" w:cs="宋体"/>
        </w:rPr>
      </w:pPr>
    </w:p>
    <w:p w14:paraId="3C6105B7" w14:textId="77777777" w:rsidR="00A52D35" w:rsidRDefault="00A52D35">
      <w:pPr>
        <w:rPr>
          <w:rFonts w:ascii="宋体" w:hAnsi="宋体" w:cs="宋体"/>
        </w:rPr>
      </w:pPr>
    </w:p>
    <w:p w14:paraId="71250077" w14:textId="77777777" w:rsidR="00A52D35" w:rsidRDefault="00A52D35">
      <w:pPr>
        <w:rPr>
          <w:rFonts w:ascii="宋体" w:hAnsi="宋体" w:cs="宋体"/>
        </w:rPr>
      </w:pPr>
    </w:p>
    <w:p w14:paraId="338FBDE8" w14:textId="77777777" w:rsidR="00A52D35" w:rsidRDefault="00A52D35">
      <w:pPr>
        <w:rPr>
          <w:rFonts w:ascii="宋体" w:hAnsi="宋体" w:cs="宋体"/>
        </w:rPr>
      </w:pPr>
    </w:p>
    <w:p w14:paraId="2C753DAE" w14:textId="77777777" w:rsidR="00A52D35" w:rsidRDefault="00A52D35">
      <w:pPr>
        <w:rPr>
          <w:rFonts w:ascii="宋体" w:hAnsi="宋体" w:cs="宋体"/>
        </w:rPr>
      </w:pPr>
    </w:p>
    <w:p w14:paraId="28CC123B" w14:textId="77777777" w:rsidR="00A52D35" w:rsidRDefault="00B34371">
      <w:pPr>
        <w:jc w:val="center"/>
        <w:rPr>
          <w:rFonts w:ascii="宋体" w:hAnsi="宋体" w:cs="宋体"/>
          <w:sz w:val="18"/>
          <w:szCs w:val="18"/>
        </w:rPr>
      </w:pPr>
      <w:r>
        <w:rPr>
          <w:rFonts w:ascii="宋体" w:hAnsi="宋体" w:cs="宋体" w:hint="eastAsia"/>
          <w:sz w:val="18"/>
          <w:szCs w:val="18"/>
        </w:rPr>
        <w:t>图</w:t>
      </w:r>
      <w:r>
        <w:rPr>
          <w:rFonts w:ascii="宋体" w:hAnsi="宋体" w:cs="宋体" w:hint="eastAsia"/>
          <w:sz w:val="18"/>
          <w:szCs w:val="18"/>
        </w:rPr>
        <w:t xml:space="preserve">1.1 </w:t>
      </w:r>
      <w:r>
        <w:rPr>
          <w:rFonts w:ascii="宋体" w:hAnsi="宋体" w:cs="宋体" w:hint="eastAsia"/>
          <w:sz w:val="18"/>
          <w:szCs w:val="18"/>
        </w:rPr>
        <w:t>测区影像图</w:t>
      </w:r>
    </w:p>
    <w:p w14:paraId="37E428FE" w14:textId="77777777" w:rsidR="00A52D35" w:rsidRDefault="00A52D35">
      <w:pPr>
        <w:rPr>
          <w:rFonts w:ascii="宋体" w:hAnsi="宋体" w:cs="宋体"/>
        </w:rPr>
      </w:pPr>
    </w:p>
    <w:p w14:paraId="47055DA8" w14:textId="77777777" w:rsidR="00A52D35" w:rsidRDefault="00B34371">
      <w:pPr>
        <w:ind w:firstLine="420"/>
      </w:pPr>
      <w:proofErr w:type="gramStart"/>
      <w:r>
        <w:rPr>
          <w:rFonts w:hint="eastAsia"/>
        </w:rPr>
        <w:t>本测区中心</w:t>
      </w:r>
      <w:proofErr w:type="gramEnd"/>
      <w:r>
        <w:rPr>
          <w:rFonts w:hint="eastAsia"/>
        </w:rPr>
        <w:t>位置为东经</w:t>
      </w:r>
      <w:r>
        <w:rPr>
          <w:rFonts w:hint="eastAsia"/>
        </w:rPr>
        <w:t>117</w:t>
      </w:r>
      <w:r>
        <w:rPr>
          <w:rFonts w:hint="eastAsia"/>
        </w:rPr>
        <w:t>°</w:t>
      </w:r>
      <w:r>
        <w:rPr>
          <w:rFonts w:hint="eastAsia"/>
        </w:rPr>
        <w:t>13</w:t>
      </w:r>
      <w:r>
        <w:rPr>
          <w:rFonts w:hint="eastAsia"/>
        </w:rPr>
        <w:t>′，北纬</w:t>
      </w:r>
      <w:r>
        <w:rPr>
          <w:rFonts w:hint="eastAsia"/>
        </w:rPr>
        <w:t>34</w:t>
      </w:r>
      <w:r>
        <w:rPr>
          <w:rFonts w:hint="eastAsia"/>
        </w:rPr>
        <w:t>°</w:t>
      </w:r>
      <w:r>
        <w:rPr>
          <w:rFonts w:hint="eastAsia"/>
        </w:rPr>
        <w:t>21</w:t>
      </w:r>
      <w:r>
        <w:rPr>
          <w:rFonts w:hint="eastAsia"/>
        </w:rPr>
        <w:t>′。</w:t>
      </w:r>
      <w:r>
        <w:rPr>
          <w:rFonts w:hint="eastAsia"/>
        </w:rPr>
        <w:t>测区高程约在</w:t>
      </w:r>
      <w:r>
        <w:rPr>
          <w:rFonts w:hint="eastAsia"/>
        </w:rPr>
        <w:t>+</w:t>
      </w:r>
      <w:r>
        <w:rPr>
          <w:rFonts w:hint="eastAsia"/>
        </w:rPr>
        <w:t>53</w:t>
      </w:r>
      <w:r>
        <w:rPr>
          <w:rFonts w:hint="eastAsia"/>
        </w:rPr>
        <w:t>~+</w:t>
      </w:r>
      <w:r>
        <w:rPr>
          <w:rFonts w:hint="eastAsia"/>
        </w:rPr>
        <w:t>57</w:t>
      </w:r>
      <w:r>
        <w:rPr>
          <w:rFonts w:hint="eastAsia"/>
        </w:rPr>
        <w:t>m</w:t>
      </w:r>
      <w:r>
        <w:rPr>
          <w:rFonts w:hint="eastAsia"/>
        </w:rPr>
        <w:t>。位于中国矿业大学南湖校区南门西，建筑繁多，树木茂盛，绿化程度较高。</w:t>
      </w:r>
    </w:p>
    <w:p w14:paraId="33E6D784" w14:textId="77777777" w:rsidR="00A52D35" w:rsidRDefault="00B34371">
      <w:pPr>
        <w:ind w:firstLine="420"/>
      </w:pPr>
      <w:r>
        <w:rPr>
          <w:rFonts w:hint="eastAsia"/>
        </w:rPr>
        <w:t>徐州地处</w:t>
      </w:r>
      <w:hyperlink r:id="rId9" w:tooltip="温带季风气候" w:history="1">
        <w:r>
          <w:t>亚热带季风气候</w:t>
        </w:r>
      </w:hyperlink>
      <w:proofErr w:type="gramStart"/>
      <w:r>
        <w:t>向暖</w:t>
      </w:r>
      <w:proofErr w:type="gramEnd"/>
      <w:r>
        <w:fldChar w:fldCharType="begin"/>
      </w:r>
      <w:r>
        <w:instrText xml:space="preserve"> HYPERLINK "https://zh.wikipedia.org/wiki/%E6%B8%A9%E5%B8%A6%E5%AD%A3%E9%A3%8E%E6%B0%94%E5%80%99" \o "" </w:instrText>
      </w:r>
      <w:r>
        <w:fldChar w:fldCharType="separate"/>
      </w:r>
      <w:r>
        <w:t>温带季风气候</w:t>
      </w:r>
      <w:r>
        <w:fldChar w:fldCharType="end"/>
      </w:r>
      <w:r>
        <w:t>区的过渡地带。地域东西的</w:t>
      </w:r>
      <w:r>
        <w:t>海洋影响程度有差异，东部属暖温带湿润季风气候，西部为暖温带半湿润季风气候，受东南季风影响较大。年日照时数为</w:t>
      </w:r>
      <w:r>
        <w:t>2284</w:t>
      </w:r>
      <w:r>
        <w:t>至</w:t>
      </w:r>
      <w:r>
        <w:t>2495</w:t>
      </w:r>
      <w:r>
        <w:t>小时，日照率</w:t>
      </w:r>
      <w:r>
        <w:t>52</w:t>
      </w:r>
      <w:r>
        <w:t>％至</w:t>
      </w:r>
      <w:r>
        <w:t>57</w:t>
      </w:r>
      <w:r>
        <w:t>％，年气温</w:t>
      </w:r>
      <w:r>
        <w:t>14.9℃</w:t>
      </w:r>
      <w:r>
        <w:t>，年均无霜期</w:t>
      </w:r>
      <w:r>
        <w:t>200</w:t>
      </w:r>
      <w:r>
        <w:t>至</w:t>
      </w:r>
      <w:r>
        <w:lastRenderedPageBreak/>
        <w:t>220</w:t>
      </w:r>
      <w:r>
        <w:t>天，年均降水量</w:t>
      </w:r>
      <w:r>
        <w:t>800</w:t>
      </w:r>
      <w:r>
        <w:t>至</w:t>
      </w:r>
      <w:r>
        <w:t>930</w:t>
      </w:r>
      <w:r>
        <w:t>毫米，雨季降水量占全年的</w:t>
      </w:r>
      <w:r>
        <w:t>56</w:t>
      </w:r>
      <w:r>
        <w:t>％。气候资源较为优越，有利于农作物生长。主要气象灾害有旱、涝、风、霜、冻、冰雹等。气候特点是：四季分明，光照充足，雨量适中，雨热同期。四季之中春、秋季短，冬、夏季长，春季天气多变，夏季高温多雨，秋季天高气爽，冬季寒冷干燥。</w:t>
      </w:r>
    </w:p>
    <w:p w14:paraId="39E6A27E" w14:textId="77777777" w:rsidR="00A52D35" w:rsidRDefault="00B34371">
      <w:pPr>
        <w:ind w:firstLine="420"/>
      </w:pPr>
      <w:r>
        <w:rPr>
          <w:rFonts w:hint="eastAsia"/>
        </w:rPr>
        <w:t>测区内</w:t>
      </w:r>
      <w:r>
        <w:rPr>
          <w:rFonts w:hint="eastAsia"/>
        </w:rPr>
        <w:t>主要包括宿舍楼，有大量学生居住，</w:t>
      </w:r>
      <w:r>
        <w:rPr>
          <w:rFonts w:hint="eastAsia"/>
        </w:rPr>
        <w:t>人口</w:t>
      </w:r>
      <w:r>
        <w:rPr>
          <w:rFonts w:hint="eastAsia"/>
        </w:rPr>
        <w:t>较</w:t>
      </w:r>
      <w:r>
        <w:rPr>
          <w:rFonts w:hint="eastAsia"/>
        </w:rPr>
        <w:t>稠密。</w:t>
      </w:r>
      <w:r>
        <w:rPr>
          <w:rFonts w:hint="eastAsia"/>
        </w:rPr>
        <w:t>测区中马路</w:t>
      </w:r>
      <w:r>
        <w:rPr>
          <w:rFonts w:hint="eastAsia"/>
        </w:rPr>
        <w:t>可</w:t>
      </w:r>
      <w:r>
        <w:rPr>
          <w:rFonts w:hint="eastAsia"/>
        </w:rPr>
        <w:t>通</w:t>
      </w:r>
      <w:r>
        <w:rPr>
          <w:rFonts w:hint="eastAsia"/>
        </w:rPr>
        <w:t>行汽车，</w:t>
      </w:r>
      <w:r>
        <w:rPr>
          <w:rFonts w:hint="eastAsia"/>
        </w:rPr>
        <w:t>小道众多，</w:t>
      </w:r>
      <w:r>
        <w:rPr>
          <w:rFonts w:hint="eastAsia"/>
        </w:rPr>
        <w:t>交通方便。</w:t>
      </w:r>
    </w:p>
    <w:p w14:paraId="5FF496CF" w14:textId="77777777" w:rsidR="00A52D35" w:rsidRDefault="00B34371">
      <w:pPr>
        <w:numPr>
          <w:ilvl w:val="0"/>
          <w:numId w:val="2"/>
        </w:numPr>
        <w:rPr>
          <w:rFonts w:ascii="宋体" w:hAnsi="宋体" w:cs="宋体"/>
        </w:rPr>
      </w:pPr>
      <w:r>
        <w:rPr>
          <w:rFonts w:hint="eastAsia"/>
        </w:rPr>
        <w:t>参考规范</w:t>
      </w:r>
    </w:p>
    <w:p w14:paraId="454A77A3" w14:textId="77777777" w:rsidR="00A52D35" w:rsidRDefault="00B34371">
      <w:r>
        <w:rPr>
          <w:rFonts w:hint="eastAsia"/>
        </w:rPr>
        <w:t>相应要求执行下列测量规范。</w:t>
      </w:r>
      <w:r>
        <w:rPr>
          <w:rFonts w:hint="eastAsia"/>
        </w:rPr>
        <w:cr/>
        <w:t>1</w:t>
      </w:r>
      <w:r>
        <w:rPr>
          <w:rFonts w:hint="eastAsia"/>
        </w:rPr>
        <w:t>、《城市测量规范》（</w:t>
      </w:r>
      <w:r>
        <w:rPr>
          <w:rFonts w:hint="eastAsia"/>
        </w:rPr>
        <w:t>CJJ/T 8-2011</w:t>
      </w:r>
      <w:r>
        <w:rPr>
          <w:rFonts w:hint="eastAsia"/>
        </w:rPr>
        <w:t>）；</w:t>
      </w:r>
      <w:r>
        <w:rPr>
          <w:rFonts w:hint="eastAsia"/>
        </w:rPr>
        <w:cr/>
        <w:t>2</w:t>
      </w:r>
      <w:r>
        <w:rPr>
          <w:rFonts w:hint="eastAsia"/>
        </w:rPr>
        <w:t>、《</w:t>
      </w:r>
      <w:r>
        <w:rPr>
          <w:rFonts w:hint="eastAsia"/>
        </w:rPr>
        <w:t>1</w:t>
      </w:r>
      <w:r>
        <w:rPr>
          <w:rFonts w:hint="eastAsia"/>
        </w:rPr>
        <w:t>：</w:t>
      </w:r>
      <w:r>
        <w:rPr>
          <w:rFonts w:hint="eastAsia"/>
        </w:rPr>
        <w:t>500</w:t>
      </w:r>
      <w:r>
        <w:rPr>
          <w:rFonts w:hint="eastAsia"/>
        </w:rPr>
        <w:t>，</w:t>
      </w:r>
      <w:r>
        <w:rPr>
          <w:rFonts w:hint="eastAsia"/>
        </w:rPr>
        <w:t>1</w:t>
      </w:r>
      <w:r>
        <w:rPr>
          <w:rFonts w:hint="eastAsia"/>
        </w:rPr>
        <w:t>：</w:t>
      </w:r>
      <w:r>
        <w:rPr>
          <w:rFonts w:hint="eastAsia"/>
        </w:rPr>
        <w:t>1000</w:t>
      </w:r>
      <w:r>
        <w:rPr>
          <w:rFonts w:hint="eastAsia"/>
        </w:rPr>
        <w:t>，</w:t>
      </w:r>
      <w:r>
        <w:rPr>
          <w:rFonts w:hint="eastAsia"/>
        </w:rPr>
        <w:t>1</w:t>
      </w:r>
      <w:r>
        <w:rPr>
          <w:rFonts w:hint="eastAsia"/>
        </w:rPr>
        <w:t>：</w:t>
      </w:r>
      <w:r>
        <w:rPr>
          <w:rFonts w:hint="eastAsia"/>
        </w:rPr>
        <w:t>2000</w:t>
      </w:r>
      <w:r>
        <w:rPr>
          <w:rFonts w:hint="eastAsia"/>
        </w:rPr>
        <w:t>地形图图式》（</w:t>
      </w:r>
      <w:r>
        <w:rPr>
          <w:rFonts w:hint="eastAsia"/>
        </w:rPr>
        <w:t>GB/T 20257.1-2007</w:t>
      </w:r>
      <w:r>
        <w:rPr>
          <w:rFonts w:hint="eastAsia"/>
        </w:rPr>
        <w:t>）</w:t>
      </w:r>
    </w:p>
    <w:p w14:paraId="54DC8C65" w14:textId="77777777" w:rsidR="00A52D35" w:rsidRDefault="00A52D35">
      <w:pPr>
        <w:rPr>
          <w:rFonts w:ascii="宋体" w:hAnsi="宋体" w:cs="宋体"/>
        </w:rPr>
      </w:pPr>
    </w:p>
    <w:p w14:paraId="2C02D2EA" w14:textId="77777777" w:rsidR="00A52D35" w:rsidRDefault="00B34371">
      <w:pPr>
        <w:pStyle w:val="2"/>
        <w:spacing w:before="156" w:after="156"/>
      </w:pPr>
      <w:bookmarkStart w:id="5" w:name="_Toc15483"/>
      <w:r>
        <w:rPr>
          <w:rFonts w:hint="eastAsia"/>
        </w:rPr>
        <w:t>本组任务与时间安排</w:t>
      </w:r>
      <w:bookmarkEnd w:id="5"/>
    </w:p>
    <w:p w14:paraId="036214C8" w14:textId="77777777" w:rsidR="00A52D35" w:rsidRDefault="00B34371">
      <w:pPr>
        <w:rPr>
          <w:b/>
          <w:bCs/>
        </w:rPr>
      </w:pPr>
      <w:r>
        <w:rPr>
          <w:rFonts w:hint="eastAsia"/>
          <w:b/>
          <w:bCs/>
        </w:rPr>
        <w:t>①本组任务：</w:t>
      </w:r>
    </w:p>
    <w:p w14:paraId="64C3F1DA" w14:textId="77777777" w:rsidR="00A52D35" w:rsidRDefault="00B34371">
      <w:r>
        <w:rPr>
          <w:rFonts w:hint="eastAsia"/>
        </w:rPr>
        <w:t>1</w:t>
      </w:r>
      <w:r>
        <w:rPr>
          <w:rFonts w:hint="eastAsia"/>
        </w:rPr>
        <w:t>、</w:t>
      </w:r>
      <w:r>
        <w:t>仪器工具检验</w:t>
      </w:r>
      <w:r>
        <w:rPr>
          <w:rFonts w:hint="eastAsia"/>
        </w:rPr>
        <w:t>；</w:t>
      </w:r>
    </w:p>
    <w:p w14:paraId="4C22370C" w14:textId="77777777" w:rsidR="00A52D35" w:rsidRDefault="00B34371">
      <w:r>
        <w:rPr>
          <w:rFonts w:hint="eastAsia"/>
        </w:rPr>
        <w:t>2</w:t>
      </w:r>
      <w:r>
        <w:rPr>
          <w:rFonts w:hint="eastAsia"/>
        </w:rPr>
        <w:t>、</w:t>
      </w:r>
      <w:r>
        <w:t>测区踏勘、选点埋标</w:t>
      </w:r>
      <w:r>
        <w:rPr>
          <w:rFonts w:hint="eastAsia"/>
        </w:rPr>
        <w:t>；</w:t>
      </w:r>
    </w:p>
    <w:p w14:paraId="57A6B50E" w14:textId="77777777" w:rsidR="00A52D35" w:rsidRDefault="00B34371">
      <w:r>
        <w:rPr>
          <w:rFonts w:hint="eastAsia"/>
        </w:rPr>
        <w:t>3</w:t>
      </w:r>
      <w:r>
        <w:rPr>
          <w:rFonts w:hint="eastAsia"/>
        </w:rPr>
        <w:t>、</w:t>
      </w:r>
      <w:r>
        <w:t>高程控制测量的外、内业工作；</w:t>
      </w:r>
    </w:p>
    <w:p w14:paraId="317CB0EE" w14:textId="77777777" w:rsidR="00A52D35" w:rsidRDefault="00B34371">
      <w:r>
        <w:rPr>
          <w:rFonts w:hint="eastAsia"/>
        </w:rPr>
        <w:t>4</w:t>
      </w:r>
      <w:r>
        <w:rPr>
          <w:rFonts w:hint="eastAsia"/>
        </w:rPr>
        <w:t>、</w:t>
      </w:r>
      <w:r>
        <w:t>平面控制测量的外、内业工作；</w:t>
      </w:r>
    </w:p>
    <w:p w14:paraId="179C61F2" w14:textId="77777777" w:rsidR="00A52D35" w:rsidRDefault="00B34371">
      <w:r>
        <w:rPr>
          <w:rFonts w:hint="eastAsia"/>
        </w:rPr>
        <w:t>5</w:t>
      </w:r>
      <w:r>
        <w:rPr>
          <w:rFonts w:hint="eastAsia"/>
        </w:rPr>
        <w:t>、</w:t>
      </w:r>
      <w:r>
        <w:t>测绘一幅</w:t>
      </w:r>
      <w:r>
        <w:t>1</w:t>
      </w:r>
      <w:r>
        <w:rPr>
          <w:rFonts w:hint="eastAsia"/>
        </w:rPr>
        <w:t>：</w:t>
      </w:r>
      <w:r>
        <w:t>500</w:t>
      </w:r>
      <w:r>
        <w:t>的</w:t>
      </w:r>
      <w:r>
        <w:t>50cm</w:t>
      </w:r>
      <w:r>
        <w:rPr>
          <w:rFonts w:hint="eastAsia"/>
        </w:rPr>
        <w:t>×</w:t>
      </w:r>
      <w:r>
        <w:t>40cm</w:t>
      </w:r>
      <w:r>
        <w:t>数字化地形图，</w:t>
      </w:r>
      <w:proofErr w:type="gramStart"/>
      <w:r>
        <w:t>整饰</w:t>
      </w:r>
      <w:proofErr w:type="gramEnd"/>
      <w:r>
        <w:t>、检查验收（分组上交</w:t>
      </w:r>
      <w:proofErr w:type="spellStart"/>
      <w:r>
        <w:t>cass</w:t>
      </w:r>
      <w:proofErr w:type="spellEnd"/>
      <w:r>
        <w:t>文件）；</w:t>
      </w:r>
    </w:p>
    <w:p w14:paraId="65663F54" w14:textId="77777777" w:rsidR="00A52D35" w:rsidRDefault="00B34371">
      <w:r>
        <w:rPr>
          <w:rFonts w:hint="eastAsia"/>
        </w:rPr>
        <w:t>6</w:t>
      </w:r>
      <w:r>
        <w:rPr>
          <w:rFonts w:hint="eastAsia"/>
        </w:rPr>
        <w:t>、</w:t>
      </w:r>
      <w:r>
        <w:t>每人撰写</w:t>
      </w:r>
      <w:r>
        <w:t>1</w:t>
      </w:r>
      <w:r>
        <w:t>份实习报告，提交测绘成果；</w:t>
      </w:r>
    </w:p>
    <w:p w14:paraId="1E985F1F" w14:textId="77777777" w:rsidR="00A52D35" w:rsidRDefault="00B34371">
      <w:r>
        <w:rPr>
          <w:rFonts w:hint="eastAsia"/>
        </w:rPr>
        <w:t>7</w:t>
      </w:r>
      <w:r>
        <w:rPr>
          <w:rFonts w:hint="eastAsia"/>
        </w:rPr>
        <w:t>、</w:t>
      </w:r>
      <w:r>
        <w:t>考查、考核。</w:t>
      </w:r>
      <w:r>
        <w:t xml:space="preserve">  </w:t>
      </w:r>
    </w:p>
    <w:p w14:paraId="5685E76D" w14:textId="77777777" w:rsidR="00A52D35" w:rsidRDefault="00B34371">
      <w:pPr>
        <w:rPr>
          <w:b/>
          <w:bCs/>
        </w:rPr>
      </w:pPr>
      <w:r>
        <w:rPr>
          <w:rFonts w:hint="eastAsia"/>
          <w:b/>
          <w:bCs/>
        </w:rPr>
        <w:t>②时间安排：</w:t>
      </w:r>
    </w:p>
    <w:p w14:paraId="6A0C1F28" w14:textId="77777777" w:rsidR="00A52D35" w:rsidRDefault="00B34371">
      <w:r>
        <w:rPr>
          <w:rFonts w:hint="eastAsia"/>
        </w:rPr>
        <w:t>1</w:t>
      </w:r>
      <w:r>
        <w:rPr>
          <w:rFonts w:hint="eastAsia"/>
        </w:rPr>
        <w:t>、</w:t>
      </w:r>
      <w:r>
        <w:t>实习任务布置、仪器分发、检验</w:t>
      </w:r>
      <w:r>
        <w:t>1</w:t>
      </w:r>
      <w:r>
        <w:t>天</w:t>
      </w:r>
      <w:r>
        <w:t xml:space="preserve"> </w:t>
      </w:r>
    </w:p>
    <w:p w14:paraId="6E142436" w14:textId="77777777" w:rsidR="00A52D35" w:rsidRDefault="00B34371">
      <w:r>
        <w:rPr>
          <w:rFonts w:hint="eastAsia"/>
        </w:rPr>
        <w:t>2</w:t>
      </w:r>
      <w:r>
        <w:rPr>
          <w:rFonts w:hint="eastAsia"/>
        </w:rPr>
        <w:t>、</w:t>
      </w:r>
      <w:r>
        <w:t>实习准备、仪器操作方法练习等</w:t>
      </w:r>
      <w:r>
        <w:t>2-3</w:t>
      </w:r>
      <w:r>
        <w:t>天</w:t>
      </w:r>
    </w:p>
    <w:p w14:paraId="15BE0DED" w14:textId="77777777" w:rsidR="00A52D35" w:rsidRDefault="00B34371">
      <w:r>
        <w:rPr>
          <w:rFonts w:hint="eastAsia"/>
        </w:rPr>
        <w:t>3</w:t>
      </w:r>
      <w:r>
        <w:rPr>
          <w:rFonts w:hint="eastAsia"/>
        </w:rPr>
        <w:t>、</w:t>
      </w:r>
      <w:r>
        <w:t>选点埋标、高程控制测量</w:t>
      </w:r>
      <w:r>
        <w:t>1</w:t>
      </w:r>
      <w:r>
        <w:t>天</w:t>
      </w:r>
    </w:p>
    <w:p w14:paraId="3728FC90" w14:textId="77777777" w:rsidR="00A52D35" w:rsidRDefault="00B34371">
      <w:r>
        <w:rPr>
          <w:rFonts w:hint="eastAsia"/>
        </w:rPr>
        <w:t>4</w:t>
      </w:r>
      <w:r>
        <w:rPr>
          <w:rFonts w:hint="eastAsia"/>
        </w:rPr>
        <w:t>、</w:t>
      </w:r>
      <w:r>
        <w:t>平面控制测量</w:t>
      </w:r>
      <w:r>
        <w:t>2</w:t>
      </w:r>
      <w:r>
        <w:t>天（包括测量水平角，内</w:t>
      </w:r>
      <w:proofErr w:type="gramStart"/>
      <w:r>
        <w:t>业计算</w:t>
      </w:r>
      <w:proofErr w:type="gramEnd"/>
      <w:r>
        <w:t>等）</w:t>
      </w:r>
    </w:p>
    <w:p w14:paraId="3A6DF462" w14:textId="77777777" w:rsidR="00A52D35" w:rsidRDefault="00B34371">
      <w:r>
        <w:rPr>
          <w:rFonts w:hint="eastAsia"/>
        </w:rPr>
        <w:t>5</w:t>
      </w:r>
      <w:r>
        <w:rPr>
          <w:rFonts w:hint="eastAsia"/>
        </w:rPr>
        <w:t>、</w:t>
      </w:r>
      <w:r>
        <w:t>数字化地形图测绘</w:t>
      </w:r>
      <w:r>
        <w:t>5-6</w:t>
      </w:r>
      <w:r>
        <w:t>天</w:t>
      </w:r>
      <w:r>
        <w:t xml:space="preserve"> </w:t>
      </w:r>
    </w:p>
    <w:p w14:paraId="274525CD" w14:textId="77777777" w:rsidR="00A52D35" w:rsidRDefault="00B34371">
      <w:r>
        <w:rPr>
          <w:rFonts w:hint="eastAsia"/>
        </w:rPr>
        <w:t>6</w:t>
      </w:r>
      <w:r>
        <w:rPr>
          <w:rFonts w:hint="eastAsia"/>
        </w:rPr>
        <w:t>、</w:t>
      </w:r>
      <w:r>
        <w:t>考查、考核</w:t>
      </w:r>
      <w:r>
        <w:t>1</w:t>
      </w:r>
      <w:r>
        <w:t>天</w:t>
      </w:r>
    </w:p>
    <w:p w14:paraId="22C7E6EA" w14:textId="77777777" w:rsidR="00A52D35" w:rsidRDefault="00B34371">
      <w:r>
        <w:rPr>
          <w:rFonts w:hint="eastAsia"/>
        </w:rPr>
        <w:t>7</w:t>
      </w:r>
      <w:r>
        <w:rPr>
          <w:rFonts w:hint="eastAsia"/>
        </w:rPr>
        <w:t>、</w:t>
      </w:r>
      <w:r>
        <w:t>撰写实习报告</w:t>
      </w:r>
      <w:r>
        <w:t>1</w:t>
      </w:r>
      <w:r>
        <w:t>天</w:t>
      </w:r>
      <w:r>
        <w:t xml:space="preserve"> </w:t>
      </w:r>
    </w:p>
    <w:p w14:paraId="69F276BF" w14:textId="77777777" w:rsidR="00A52D35" w:rsidRDefault="00B34371">
      <w:r>
        <w:rPr>
          <w:rFonts w:hint="eastAsia"/>
        </w:rPr>
        <w:t>8</w:t>
      </w:r>
      <w:r>
        <w:rPr>
          <w:rFonts w:hint="eastAsia"/>
        </w:rPr>
        <w:t>、</w:t>
      </w:r>
      <w:r>
        <w:t>机动</w:t>
      </w:r>
      <w:r>
        <w:t>1</w:t>
      </w:r>
      <w:r>
        <w:t>天</w:t>
      </w:r>
    </w:p>
    <w:p w14:paraId="15C27221" w14:textId="77777777" w:rsidR="00A52D35" w:rsidRDefault="00A52D35">
      <w:pPr>
        <w:rPr>
          <w:b/>
          <w:bCs/>
        </w:rPr>
      </w:pPr>
    </w:p>
    <w:p w14:paraId="5FA10F50" w14:textId="77777777" w:rsidR="00A52D35" w:rsidRDefault="00B34371">
      <w:pPr>
        <w:pStyle w:val="2"/>
        <w:spacing w:before="156" w:after="156"/>
      </w:pPr>
      <w:bookmarkStart w:id="6" w:name="_Toc11025"/>
      <w:r>
        <w:rPr>
          <w:rFonts w:hint="eastAsia"/>
        </w:rPr>
        <w:t>本组人员与协作计划</w:t>
      </w:r>
      <w:bookmarkEnd w:id="6"/>
    </w:p>
    <w:p w14:paraId="40D55A29" w14:textId="77777777" w:rsidR="00A52D35" w:rsidRDefault="00B34371">
      <w:pPr>
        <w:ind w:firstLine="420"/>
      </w:pPr>
      <w:r>
        <w:t>本组成员有武成龙、解轶舒、高宇航、王泽昊、蒋知航、王宜帆、朱慧宇，共七人。其中武成龙为组长。在各个测量任务中，每个人都承担了一定的工作。</w:t>
      </w:r>
      <w:r>
        <w:br/>
      </w:r>
      <w:r>
        <w:rPr>
          <w:rFonts w:hint="eastAsia"/>
        </w:rPr>
        <w:tab/>
      </w:r>
      <w:r>
        <w:t>水准测量期间，高宇航、蒋知航负责跑尺，王宜帆、朱慧宇负责观测，王泽昊记录数据，武成龙、解轶舒负责数据计算。</w:t>
      </w:r>
      <w:r>
        <w:br/>
      </w:r>
      <w:r>
        <w:rPr>
          <w:rFonts w:hint="eastAsia"/>
        </w:rPr>
        <w:tab/>
      </w:r>
      <w:r>
        <w:t>导线测量环节，武成龙、解轶舒、蒋知航负责观测与记录，王泽昊负责验核数据精度，王宜帆、朱慧宇、高宇航负责两台棱镜对中整平，业内计算由解轶舒、武成龙完成。</w:t>
      </w:r>
      <w:r>
        <w:br/>
      </w:r>
      <w:r>
        <w:rPr>
          <w:rFonts w:hint="eastAsia"/>
        </w:rPr>
        <w:tab/>
      </w:r>
      <w:r>
        <w:t>碎步点测量时，王宜帆、朱慧宇负责选取碎步点并记录于纸，王泽昊、高宇航承担观测工作，蒋知航负责后视棱镜，武成龙</w:t>
      </w:r>
      <w:r>
        <w:t>、解轶舒负责跑点。</w:t>
      </w:r>
      <w:r>
        <w:br/>
      </w:r>
      <w:r>
        <w:rPr>
          <w:rFonts w:hint="eastAsia"/>
        </w:rPr>
        <w:tab/>
      </w:r>
      <w:r>
        <w:t>王泽昊、高宇航负责辨识草图上的碎步点，地图绘制由武成龙完成。</w:t>
      </w:r>
    </w:p>
    <w:p w14:paraId="53F0B886" w14:textId="77777777" w:rsidR="00A52D35" w:rsidRDefault="00A52D35">
      <w:pPr>
        <w:ind w:firstLine="420"/>
      </w:pPr>
    </w:p>
    <w:p w14:paraId="54E3E085" w14:textId="77777777" w:rsidR="00A52D35" w:rsidRDefault="00A52D35"/>
    <w:p w14:paraId="4529211D" w14:textId="77777777" w:rsidR="00A52D35" w:rsidRDefault="00B34371">
      <w:pPr>
        <w:ind w:firstLine="420"/>
        <w:jc w:val="center"/>
        <w:outlineLvl w:val="0"/>
        <w:rPr>
          <w:rFonts w:eastAsia="黑体" w:cstheme="majorBidi"/>
          <w:b/>
          <w:kern w:val="44"/>
          <w:sz w:val="28"/>
          <w:szCs w:val="28"/>
        </w:rPr>
      </w:pPr>
      <w:bookmarkStart w:id="7" w:name="_Toc15725"/>
      <w:r>
        <w:rPr>
          <w:rFonts w:eastAsia="黑体" w:cstheme="majorBidi" w:hint="eastAsia"/>
          <w:b/>
          <w:kern w:val="44"/>
          <w:sz w:val="28"/>
          <w:szCs w:val="28"/>
        </w:rPr>
        <w:lastRenderedPageBreak/>
        <w:t>水准测量</w:t>
      </w:r>
      <w:bookmarkEnd w:id="7"/>
    </w:p>
    <w:bookmarkStart w:id="8" w:name="_Toc20911"/>
    <w:p w14:paraId="55E8245C"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"_Toc2482" </w:instrText>
      </w:r>
      <w:r>
        <w:rPr>
          <w:rFonts w:hint="eastAsia"/>
        </w:rPr>
        <w:fldChar w:fldCharType="separate"/>
      </w:r>
      <w:r>
        <w:rPr>
          <w:rFonts w:hint="eastAsia"/>
        </w:rPr>
        <w:t xml:space="preserve">2.1 </w:t>
      </w:r>
      <w:r>
        <w:rPr>
          <w:rFonts w:hint="eastAsia"/>
        </w:rPr>
        <w:t>观测技术及成果要求</w:t>
      </w:r>
      <w:r>
        <w:rPr>
          <w:rFonts w:hint="eastAsia"/>
        </w:rPr>
        <w:fldChar w:fldCharType="end"/>
      </w:r>
      <w:bookmarkEnd w:id="8"/>
    </w:p>
    <w:p w14:paraId="45C7BA8F" w14:textId="77777777" w:rsidR="00A52D35" w:rsidRDefault="00B34371">
      <w:r>
        <w:rPr>
          <w:rFonts w:hint="eastAsia"/>
        </w:rPr>
        <w:t>采用水准测量方法，等级为图根（四等）水准，</w:t>
      </w:r>
      <w:r>
        <w:rPr>
          <w:rFonts w:hint="eastAsia"/>
        </w:rPr>
        <w:t>1985</w:t>
      </w:r>
      <w:r>
        <w:rPr>
          <w:rFonts w:hint="eastAsia"/>
        </w:rPr>
        <w:t>年国家高程基准。</w:t>
      </w:r>
    </w:p>
    <w:p w14:paraId="1A4CD153" w14:textId="77777777" w:rsidR="00A52D35" w:rsidRDefault="00B34371">
      <w:r>
        <w:rPr>
          <w:rFonts w:hint="eastAsia"/>
        </w:rPr>
        <w:t>要求沿导线点组成附合水准路线。</w:t>
      </w:r>
    </w:p>
    <w:p w14:paraId="10071AAC" w14:textId="77777777" w:rsidR="00A52D35" w:rsidRDefault="00B34371">
      <w:r>
        <w:rPr>
          <w:rFonts w:hint="eastAsia"/>
        </w:rPr>
        <w:t>采用</w:t>
      </w:r>
      <w:r>
        <w:rPr>
          <w:rFonts w:hint="eastAsia"/>
        </w:rPr>
        <w:t>S3</w:t>
      </w:r>
      <w:r>
        <w:rPr>
          <w:rFonts w:hint="eastAsia"/>
        </w:rPr>
        <w:t>水准仪，测量时前后视距离大致相等。使用</w:t>
      </w:r>
      <w:proofErr w:type="gramStart"/>
      <w:r>
        <w:rPr>
          <w:rFonts w:hint="eastAsia"/>
        </w:rPr>
        <w:t>双面尺法进行</w:t>
      </w:r>
      <w:proofErr w:type="gramEnd"/>
      <w:r>
        <w:rPr>
          <w:rFonts w:hint="eastAsia"/>
        </w:rPr>
        <w:t>测站检核，</w:t>
      </w:r>
      <w:proofErr w:type="gramStart"/>
      <w:r>
        <w:rPr>
          <w:rFonts w:hint="eastAsia"/>
        </w:rPr>
        <w:t>黑红面</w:t>
      </w:r>
      <w:proofErr w:type="gramEnd"/>
      <w:r>
        <w:rPr>
          <w:rFonts w:hint="eastAsia"/>
        </w:rPr>
        <w:t>读数差小于</w:t>
      </w:r>
      <w:r>
        <w:rPr>
          <w:rFonts w:hint="eastAsia"/>
        </w:rPr>
        <w:t>3</w:t>
      </w:r>
      <w:r>
        <w:rPr>
          <w:rFonts w:hint="eastAsia"/>
        </w:rPr>
        <w:t>毫米，高差较差应小于</w:t>
      </w:r>
      <w:r>
        <w:rPr>
          <w:rFonts w:hint="eastAsia"/>
        </w:rPr>
        <w:t>5</w:t>
      </w:r>
      <w:r>
        <w:rPr>
          <w:rFonts w:hint="eastAsia"/>
        </w:rPr>
        <w:t>毫米。附合或环线闭合差应小于±</w:t>
      </w:r>
      <w:r>
        <w:rPr>
          <w:rFonts w:hint="eastAsia"/>
        </w:rPr>
        <w:t>20</w:t>
      </w:r>
      <w:r>
        <w:rPr>
          <w:rFonts w:hint="eastAsia"/>
        </w:rPr>
        <w:t>√</w:t>
      </w:r>
      <w:r>
        <w:rPr>
          <w:rFonts w:hint="eastAsia"/>
        </w:rPr>
        <w:t>L</w:t>
      </w:r>
      <w:r>
        <w:rPr>
          <w:rFonts w:hint="eastAsia"/>
        </w:rPr>
        <w:t>毫米。</w:t>
      </w:r>
    </w:p>
    <w:p w14:paraId="7B96F0D4" w14:textId="77777777" w:rsidR="00A52D35" w:rsidRDefault="00B34371">
      <w:pPr>
        <w:spacing w:line="360" w:lineRule="auto"/>
        <w:jc w:val="center"/>
        <w:rPr>
          <w:rFonts w:ascii="宋体" w:hAnsi="宋体"/>
          <w:b/>
          <w:bCs/>
          <w:sz w:val="24"/>
          <w:szCs w:val="20"/>
        </w:rPr>
      </w:pPr>
      <w:r>
        <w:rPr>
          <w:rFonts w:ascii="宋体" w:hAnsi="宋体" w:hint="eastAsia"/>
          <w:b/>
          <w:bCs/>
          <w:sz w:val="24"/>
          <w:szCs w:val="20"/>
        </w:rPr>
        <w:t>表</w:t>
      </w:r>
      <w:r>
        <w:rPr>
          <w:rFonts w:ascii="宋体" w:hAnsi="宋体" w:hint="eastAsia"/>
          <w:b/>
          <w:bCs/>
          <w:sz w:val="24"/>
          <w:szCs w:val="20"/>
        </w:rPr>
        <w:t>2-</w:t>
      </w:r>
      <w:r>
        <w:rPr>
          <w:rFonts w:ascii="宋体" w:hAnsi="宋体" w:hint="eastAsia"/>
          <w:b/>
          <w:bCs/>
          <w:sz w:val="24"/>
          <w:szCs w:val="20"/>
        </w:rPr>
        <w:t>1</w:t>
      </w:r>
      <w:proofErr w:type="gramStart"/>
      <w:r>
        <w:rPr>
          <w:rFonts w:ascii="宋体" w:hAnsi="宋体" w:hint="eastAsia"/>
          <w:b/>
          <w:bCs/>
          <w:sz w:val="24"/>
          <w:szCs w:val="20"/>
        </w:rPr>
        <w:t>四</w:t>
      </w:r>
      <w:proofErr w:type="gramEnd"/>
      <w:r>
        <w:rPr>
          <w:rFonts w:ascii="宋体" w:hAnsi="宋体" w:hint="eastAsia"/>
          <w:b/>
          <w:bCs/>
          <w:sz w:val="24"/>
          <w:szCs w:val="20"/>
        </w:rPr>
        <w:t>等水准测量各项要求</w:t>
      </w:r>
    </w:p>
    <w:tbl>
      <w:tblPr>
        <w:tblW w:w="8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1071"/>
        <w:gridCol w:w="1435"/>
        <w:gridCol w:w="1435"/>
        <w:gridCol w:w="1478"/>
        <w:gridCol w:w="1478"/>
      </w:tblGrid>
      <w:tr w:rsidR="00A52D35" w14:paraId="4BF615CA" w14:textId="77777777">
        <w:trPr>
          <w:jc w:val="center"/>
        </w:trPr>
        <w:tc>
          <w:tcPr>
            <w:tcW w:w="1797" w:type="dxa"/>
            <w:vAlign w:val="center"/>
          </w:tcPr>
          <w:p w14:paraId="68A1E5A1" w14:textId="77777777" w:rsidR="00A52D35" w:rsidRDefault="00B34371">
            <w:pPr>
              <w:jc w:val="center"/>
              <w:rPr>
                <w:rFonts w:ascii="宋体" w:hAnsi="宋体"/>
                <w:sz w:val="24"/>
                <w:szCs w:val="20"/>
              </w:rPr>
            </w:pPr>
            <w:r>
              <w:rPr>
                <w:rFonts w:ascii="宋体" w:hAnsi="宋体" w:hint="eastAsia"/>
                <w:sz w:val="24"/>
                <w:szCs w:val="20"/>
              </w:rPr>
              <w:t>标尺</w:t>
            </w:r>
          </w:p>
        </w:tc>
        <w:tc>
          <w:tcPr>
            <w:tcW w:w="1071" w:type="dxa"/>
            <w:vAlign w:val="center"/>
          </w:tcPr>
          <w:p w14:paraId="25F351FE" w14:textId="77777777" w:rsidR="00A52D35" w:rsidRDefault="00B34371">
            <w:pPr>
              <w:jc w:val="center"/>
              <w:rPr>
                <w:rFonts w:ascii="宋体" w:hAnsi="宋体"/>
                <w:sz w:val="24"/>
                <w:szCs w:val="20"/>
              </w:rPr>
            </w:pPr>
            <w:r>
              <w:rPr>
                <w:rFonts w:ascii="宋体" w:hAnsi="宋体" w:hint="eastAsia"/>
                <w:sz w:val="24"/>
                <w:szCs w:val="20"/>
              </w:rPr>
              <w:t>视距</w:t>
            </w:r>
          </w:p>
        </w:tc>
        <w:tc>
          <w:tcPr>
            <w:tcW w:w="1435" w:type="dxa"/>
            <w:vAlign w:val="center"/>
          </w:tcPr>
          <w:p w14:paraId="029D4476" w14:textId="77777777" w:rsidR="00A52D35" w:rsidRDefault="00B34371">
            <w:pPr>
              <w:jc w:val="center"/>
              <w:rPr>
                <w:rFonts w:ascii="宋体" w:hAnsi="宋体"/>
                <w:sz w:val="24"/>
                <w:szCs w:val="20"/>
              </w:rPr>
            </w:pPr>
            <w:r>
              <w:rPr>
                <w:rFonts w:ascii="宋体" w:hAnsi="宋体" w:hint="eastAsia"/>
                <w:sz w:val="24"/>
                <w:szCs w:val="20"/>
              </w:rPr>
              <w:t>前后视距差</w:t>
            </w:r>
          </w:p>
        </w:tc>
        <w:tc>
          <w:tcPr>
            <w:tcW w:w="1435" w:type="dxa"/>
            <w:vAlign w:val="center"/>
          </w:tcPr>
          <w:p w14:paraId="66580568" w14:textId="77777777" w:rsidR="00A52D35" w:rsidRDefault="00B34371">
            <w:pPr>
              <w:jc w:val="center"/>
              <w:rPr>
                <w:rFonts w:ascii="宋体" w:hAnsi="宋体"/>
                <w:sz w:val="24"/>
                <w:szCs w:val="20"/>
              </w:rPr>
            </w:pPr>
            <w:r>
              <w:rPr>
                <w:rFonts w:ascii="宋体" w:hAnsi="宋体" w:hint="eastAsia"/>
                <w:sz w:val="24"/>
                <w:szCs w:val="20"/>
              </w:rPr>
              <w:t>视距累积差</w:t>
            </w:r>
          </w:p>
        </w:tc>
        <w:tc>
          <w:tcPr>
            <w:tcW w:w="1478" w:type="dxa"/>
            <w:vAlign w:val="center"/>
          </w:tcPr>
          <w:p w14:paraId="59D45CDF" w14:textId="77777777" w:rsidR="00A52D35" w:rsidRDefault="00B34371">
            <w:pPr>
              <w:jc w:val="center"/>
              <w:rPr>
                <w:rFonts w:ascii="宋体" w:hAnsi="宋体"/>
                <w:sz w:val="24"/>
                <w:szCs w:val="20"/>
              </w:rPr>
            </w:pPr>
            <w:r>
              <w:rPr>
                <w:rFonts w:ascii="宋体" w:hAnsi="宋体" w:hint="eastAsia"/>
                <w:sz w:val="24"/>
                <w:szCs w:val="20"/>
              </w:rPr>
              <w:t>视线高度</w:t>
            </w:r>
          </w:p>
        </w:tc>
        <w:tc>
          <w:tcPr>
            <w:tcW w:w="1478" w:type="dxa"/>
            <w:vAlign w:val="center"/>
          </w:tcPr>
          <w:p w14:paraId="42FBABAE" w14:textId="77777777" w:rsidR="00A52D35" w:rsidRDefault="00B34371">
            <w:pPr>
              <w:jc w:val="center"/>
              <w:rPr>
                <w:rFonts w:ascii="宋体" w:hAnsi="宋体"/>
                <w:sz w:val="24"/>
                <w:szCs w:val="20"/>
              </w:rPr>
            </w:pPr>
            <w:r>
              <w:rPr>
                <w:rFonts w:ascii="宋体" w:hAnsi="宋体" w:hint="eastAsia"/>
                <w:sz w:val="24"/>
                <w:szCs w:val="20"/>
              </w:rPr>
              <w:t>重复测量次数</w:t>
            </w:r>
          </w:p>
        </w:tc>
      </w:tr>
      <w:tr w:rsidR="00A52D35" w14:paraId="3C4CFD7A" w14:textId="77777777">
        <w:trPr>
          <w:jc w:val="center"/>
        </w:trPr>
        <w:tc>
          <w:tcPr>
            <w:tcW w:w="1797" w:type="dxa"/>
            <w:vAlign w:val="center"/>
          </w:tcPr>
          <w:p w14:paraId="3AAECF95" w14:textId="77777777" w:rsidR="00A52D35" w:rsidRDefault="00B34371">
            <w:pPr>
              <w:jc w:val="center"/>
              <w:rPr>
                <w:rFonts w:ascii="宋体" w:hAnsi="宋体"/>
                <w:sz w:val="24"/>
                <w:szCs w:val="20"/>
              </w:rPr>
            </w:pPr>
            <w:r>
              <w:rPr>
                <w:rFonts w:ascii="宋体" w:hAnsi="宋体" w:hint="eastAsia"/>
                <w:sz w:val="24"/>
                <w:szCs w:val="20"/>
              </w:rPr>
              <w:t>双面水准尺</w:t>
            </w:r>
          </w:p>
        </w:tc>
        <w:tc>
          <w:tcPr>
            <w:tcW w:w="1071" w:type="dxa"/>
            <w:vAlign w:val="center"/>
          </w:tcPr>
          <w:p w14:paraId="5F5E61DE" w14:textId="77777777" w:rsidR="00A52D35" w:rsidRDefault="00B34371">
            <w:pPr>
              <w:jc w:val="center"/>
              <w:rPr>
                <w:rFonts w:ascii="宋体" w:hAnsi="宋体"/>
                <w:sz w:val="24"/>
                <w:szCs w:val="20"/>
              </w:rPr>
            </w:pPr>
            <w:r>
              <w:rPr>
                <w:rFonts w:ascii="宋体" w:hAnsi="宋体" w:hint="eastAsia"/>
                <w:sz w:val="24"/>
                <w:szCs w:val="20"/>
              </w:rPr>
              <w:t>≤</w:t>
            </w:r>
            <w:r>
              <w:rPr>
                <w:rFonts w:ascii="宋体" w:hAnsi="宋体" w:hint="eastAsia"/>
                <w:sz w:val="24"/>
                <w:szCs w:val="20"/>
              </w:rPr>
              <w:t>100m</w:t>
            </w:r>
          </w:p>
        </w:tc>
        <w:tc>
          <w:tcPr>
            <w:tcW w:w="1435" w:type="dxa"/>
            <w:vAlign w:val="center"/>
          </w:tcPr>
          <w:p w14:paraId="42DD5A37" w14:textId="77777777" w:rsidR="00A52D35" w:rsidRDefault="00B34371">
            <w:pPr>
              <w:jc w:val="center"/>
              <w:rPr>
                <w:rFonts w:ascii="宋体" w:hAnsi="宋体"/>
                <w:sz w:val="24"/>
                <w:szCs w:val="20"/>
              </w:rPr>
            </w:pPr>
            <w:r>
              <w:rPr>
                <w:rFonts w:ascii="宋体" w:hAnsi="宋体" w:hint="eastAsia"/>
                <w:sz w:val="24"/>
                <w:szCs w:val="20"/>
              </w:rPr>
              <w:t>≤</w:t>
            </w:r>
            <w:r>
              <w:rPr>
                <w:rFonts w:ascii="宋体" w:hAnsi="宋体" w:hint="eastAsia"/>
                <w:sz w:val="24"/>
                <w:szCs w:val="20"/>
              </w:rPr>
              <w:t>3.0 m</w:t>
            </w:r>
          </w:p>
        </w:tc>
        <w:tc>
          <w:tcPr>
            <w:tcW w:w="1435" w:type="dxa"/>
            <w:vAlign w:val="center"/>
          </w:tcPr>
          <w:p w14:paraId="40DABE48" w14:textId="77777777" w:rsidR="00A52D35" w:rsidRDefault="00B34371">
            <w:pPr>
              <w:jc w:val="center"/>
              <w:rPr>
                <w:rFonts w:ascii="宋体" w:hAnsi="宋体"/>
                <w:sz w:val="24"/>
                <w:szCs w:val="20"/>
              </w:rPr>
            </w:pPr>
            <w:r>
              <w:rPr>
                <w:rFonts w:ascii="宋体" w:hAnsi="宋体" w:hint="eastAsia"/>
                <w:sz w:val="24"/>
                <w:szCs w:val="20"/>
              </w:rPr>
              <w:t>≤</w:t>
            </w:r>
            <w:r>
              <w:rPr>
                <w:rFonts w:ascii="宋体" w:hAnsi="宋体" w:hint="eastAsia"/>
                <w:sz w:val="24"/>
                <w:szCs w:val="20"/>
              </w:rPr>
              <w:t>10.0 m</w:t>
            </w:r>
          </w:p>
        </w:tc>
        <w:tc>
          <w:tcPr>
            <w:tcW w:w="1478" w:type="dxa"/>
            <w:vAlign w:val="center"/>
          </w:tcPr>
          <w:p w14:paraId="22C2A2E1" w14:textId="77777777" w:rsidR="00A52D35" w:rsidRDefault="00B34371">
            <w:pPr>
              <w:jc w:val="center"/>
              <w:rPr>
                <w:rFonts w:ascii="宋体" w:hAnsi="宋体"/>
                <w:sz w:val="24"/>
                <w:szCs w:val="20"/>
              </w:rPr>
            </w:pPr>
            <w:r>
              <w:rPr>
                <w:rFonts w:ascii="宋体" w:hAnsi="宋体" w:hint="eastAsia"/>
                <w:sz w:val="24"/>
                <w:szCs w:val="20"/>
              </w:rPr>
              <w:t>三丝能读数</w:t>
            </w:r>
          </w:p>
        </w:tc>
        <w:tc>
          <w:tcPr>
            <w:tcW w:w="1478" w:type="dxa"/>
            <w:vAlign w:val="center"/>
          </w:tcPr>
          <w:p w14:paraId="1FEF5999" w14:textId="77777777" w:rsidR="00A52D35" w:rsidRDefault="00A52D35">
            <w:pPr>
              <w:jc w:val="center"/>
              <w:rPr>
                <w:rFonts w:ascii="宋体" w:hAnsi="宋体"/>
                <w:sz w:val="24"/>
                <w:szCs w:val="20"/>
              </w:rPr>
            </w:pPr>
          </w:p>
        </w:tc>
      </w:tr>
    </w:tbl>
    <w:p w14:paraId="70A50251" w14:textId="77777777" w:rsidR="00A52D35" w:rsidRDefault="00A52D35">
      <w:pPr>
        <w:rPr>
          <w:rFonts w:ascii="宋体" w:hAnsi="宋体"/>
          <w:sz w:val="24"/>
          <w:szCs w:val="20"/>
        </w:rPr>
      </w:pPr>
    </w:p>
    <w:p w14:paraId="0556C4D5" w14:textId="77777777" w:rsidR="00A52D35" w:rsidRDefault="00B34371">
      <w:pPr>
        <w:spacing w:line="360" w:lineRule="auto"/>
        <w:jc w:val="center"/>
        <w:rPr>
          <w:rFonts w:ascii="宋体" w:hAnsi="宋体"/>
          <w:b/>
          <w:bCs/>
          <w:sz w:val="24"/>
          <w:szCs w:val="20"/>
        </w:rPr>
      </w:pPr>
      <w:r>
        <w:rPr>
          <w:rFonts w:ascii="宋体" w:hAnsi="宋体" w:hint="eastAsia"/>
          <w:b/>
          <w:bCs/>
          <w:sz w:val="24"/>
          <w:szCs w:val="20"/>
        </w:rPr>
        <w:t>表</w:t>
      </w:r>
      <w:r>
        <w:rPr>
          <w:rFonts w:ascii="宋体" w:hAnsi="宋体" w:hint="eastAsia"/>
          <w:b/>
          <w:bCs/>
          <w:sz w:val="24"/>
          <w:szCs w:val="20"/>
        </w:rPr>
        <w:t>2-</w:t>
      </w:r>
      <w:r>
        <w:rPr>
          <w:rFonts w:ascii="宋体" w:hAnsi="宋体" w:hint="eastAsia"/>
          <w:b/>
          <w:bCs/>
          <w:sz w:val="24"/>
          <w:szCs w:val="20"/>
        </w:rPr>
        <w:t>2</w:t>
      </w:r>
      <w:proofErr w:type="gramStart"/>
      <w:r>
        <w:rPr>
          <w:rFonts w:ascii="宋体" w:hAnsi="宋体" w:hint="eastAsia"/>
          <w:b/>
          <w:bCs/>
          <w:sz w:val="24"/>
          <w:szCs w:val="20"/>
        </w:rPr>
        <w:t>四</w:t>
      </w:r>
      <w:proofErr w:type="gramEnd"/>
      <w:r>
        <w:rPr>
          <w:rFonts w:ascii="宋体" w:hAnsi="宋体" w:hint="eastAsia"/>
          <w:b/>
          <w:bCs/>
          <w:sz w:val="24"/>
          <w:szCs w:val="20"/>
        </w:rPr>
        <w:t>等水准测量测站观测限差</w:t>
      </w:r>
      <w:r>
        <w:rPr>
          <w:rFonts w:ascii="宋体" w:hAnsi="宋体" w:hint="eastAsia"/>
          <w:b/>
          <w:bCs/>
          <w:sz w:val="24"/>
          <w:szCs w:val="20"/>
        </w:rPr>
        <w:t>( mm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7"/>
        <w:gridCol w:w="2285"/>
        <w:gridCol w:w="3100"/>
      </w:tblGrid>
      <w:tr w:rsidR="00A52D35" w14:paraId="7A1A4EBD" w14:textId="77777777">
        <w:trPr>
          <w:trHeight w:val="499"/>
          <w:jc w:val="center"/>
        </w:trPr>
        <w:tc>
          <w:tcPr>
            <w:tcW w:w="3307" w:type="dxa"/>
            <w:vAlign w:val="center"/>
          </w:tcPr>
          <w:p w14:paraId="6CC9C5F7" w14:textId="77777777" w:rsidR="00A52D35" w:rsidRDefault="00B34371">
            <w:pPr>
              <w:jc w:val="center"/>
              <w:rPr>
                <w:rFonts w:ascii="宋体" w:hAnsi="宋体"/>
                <w:sz w:val="24"/>
                <w:szCs w:val="20"/>
              </w:rPr>
            </w:pPr>
            <w:proofErr w:type="gramStart"/>
            <w:r>
              <w:rPr>
                <w:rFonts w:ascii="宋体" w:hAnsi="宋体" w:hint="eastAsia"/>
                <w:sz w:val="24"/>
                <w:szCs w:val="20"/>
              </w:rPr>
              <w:t>黑红面</w:t>
            </w:r>
            <w:proofErr w:type="gramEnd"/>
            <w:r>
              <w:rPr>
                <w:rFonts w:ascii="宋体" w:hAnsi="宋体" w:hint="eastAsia"/>
                <w:sz w:val="24"/>
                <w:szCs w:val="20"/>
              </w:rPr>
              <w:t>读数差</w:t>
            </w:r>
          </w:p>
        </w:tc>
        <w:tc>
          <w:tcPr>
            <w:tcW w:w="2285" w:type="dxa"/>
            <w:vAlign w:val="center"/>
          </w:tcPr>
          <w:p w14:paraId="13BC837A" w14:textId="77777777" w:rsidR="00A52D35" w:rsidRDefault="00B34371">
            <w:pPr>
              <w:jc w:val="center"/>
              <w:rPr>
                <w:rFonts w:ascii="宋体" w:hAnsi="宋体"/>
                <w:sz w:val="24"/>
                <w:szCs w:val="20"/>
              </w:rPr>
            </w:pPr>
            <w:proofErr w:type="gramStart"/>
            <w:r>
              <w:rPr>
                <w:rFonts w:ascii="宋体" w:hAnsi="宋体" w:hint="eastAsia"/>
                <w:sz w:val="24"/>
                <w:szCs w:val="20"/>
              </w:rPr>
              <w:t>黑红面</w:t>
            </w:r>
            <w:proofErr w:type="gramEnd"/>
            <w:r>
              <w:rPr>
                <w:rFonts w:ascii="宋体" w:hAnsi="宋体" w:hint="eastAsia"/>
                <w:sz w:val="24"/>
                <w:szCs w:val="20"/>
              </w:rPr>
              <w:t>高差之差</w:t>
            </w:r>
          </w:p>
        </w:tc>
        <w:tc>
          <w:tcPr>
            <w:tcW w:w="3100" w:type="dxa"/>
            <w:vAlign w:val="center"/>
          </w:tcPr>
          <w:p w14:paraId="420CA4C7" w14:textId="77777777" w:rsidR="00A52D35" w:rsidRDefault="00B34371">
            <w:pPr>
              <w:jc w:val="center"/>
              <w:rPr>
                <w:rFonts w:ascii="宋体" w:hAnsi="宋体"/>
                <w:sz w:val="24"/>
                <w:szCs w:val="20"/>
              </w:rPr>
            </w:pPr>
            <w:r>
              <w:rPr>
                <w:rFonts w:ascii="宋体" w:hAnsi="宋体" w:hint="eastAsia"/>
                <w:sz w:val="24"/>
                <w:szCs w:val="20"/>
              </w:rPr>
              <w:t>间歇点高差之差</w:t>
            </w:r>
          </w:p>
        </w:tc>
      </w:tr>
      <w:tr w:rsidR="00A52D35" w14:paraId="1F9ACF4E" w14:textId="77777777">
        <w:trPr>
          <w:trHeight w:val="430"/>
          <w:jc w:val="center"/>
        </w:trPr>
        <w:tc>
          <w:tcPr>
            <w:tcW w:w="3307" w:type="dxa"/>
            <w:vAlign w:val="center"/>
          </w:tcPr>
          <w:p w14:paraId="5E4BB0CE" w14:textId="77777777" w:rsidR="00A52D35" w:rsidRDefault="00B34371">
            <w:pPr>
              <w:jc w:val="center"/>
              <w:rPr>
                <w:rFonts w:ascii="宋体" w:hAnsi="宋体"/>
                <w:sz w:val="24"/>
                <w:szCs w:val="20"/>
              </w:rPr>
            </w:pPr>
            <w:r>
              <w:rPr>
                <w:rFonts w:ascii="宋体" w:hAnsi="宋体" w:hint="eastAsia"/>
                <w:sz w:val="24"/>
                <w:szCs w:val="20"/>
              </w:rPr>
              <w:t>3.0</w:t>
            </w:r>
          </w:p>
        </w:tc>
        <w:tc>
          <w:tcPr>
            <w:tcW w:w="2285" w:type="dxa"/>
            <w:vAlign w:val="center"/>
          </w:tcPr>
          <w:p w14:paraId="18CAAA53" w14:textId="77777777" w:rsidR="00A52D35" w:rsidRDefault="00B34371">
            <w:pPr>
              <w:jc w:val="center"/>
              <w:rPr>
                <w:rFonts w:ascii="宋体" w:hAnsi="宋体"/>
                <w:sz w:val="24"/>
                <w:szCs w:val="20"/>
              </w:rPr>
            </w:pPr>
            <w:r>
              <w:rPr>
                <w:rFonts w:ascii="宋体" w:hAnsi="宋体" w:hint="eastAsia"/>
                <w:sz w:val="24"/>
                <w:szCs w:val="20"/>
              </w:rPr>
              <w:t>5.0</w:t>
            </w:r>
          </w:p>
        </w:tc>
        <w:tc>
          <w:tcPr>
            <w:tcW w:w="3100" w:type="dxa"/>
            <w:vAlign w:val="center"/>
          </w:tcPr>
          <w:p w14:paraId="31F503AD" w14:textId="77777777" w:rsidR="00A52D35" w:rsidRDefault="00B34371">
            <w:pPr>
              <w:jc w:val="center"/>
              <w:rPr>
                <w:rFonts w:ascii="宋体" w:hAnsi="宋体"/>
                <w:sz w:val="24"/>
                <w:szCs w:val="20"/>
              </w:rPr>
            </w:pPr>
            <w:r>
              <w:rPr>
                <w:rFonts w:ascii="宋体" w:hAnsi="宋体" w:hint="eastAsia"/>
                <w:sz w:val="24"/>
                <w:szCs w:val="20"/>
              </w:rPr>
              <w:t>5.0</w:t>
            </w:r>
          </w:p>
        </w:tc>
      </w:tr>
    </w:tbl>
    <w:p w14:paraId="110F9371" w14:textId="77777777" w:rsidR="00A52D35" w:rsidRDefault="00A52D35">
      <w:pPr>
        <w:ind w:firstLineChars="180" w:firstLine="432"/>
        <w:rPr>
          <w:rFonts w:ascii="宋体" w:hAnsi="宋体"/>
          <w:sz w:val="24"/>
          <w:szCs w:val="20"/>
        </w:rPr>
      </w:pPr>
    </w:p>
    <w:p w14:paraId="1D98210E" w14:textId="77777777" w:rsidR="00A52D35" w:rsidRDefault="00B34371">
      <w:r>
        <w:rPr>
          <w:rFonts w:hint="eastAsia"/>
        </w:rPr>
        <w:t>每测段的</w:t>
      </w:r>
      <w:proofErr w:type="gramStart"/>
      <w:r>
        <w:rPr>
          <w:rFonts w:hint="eastAsia"/>
        </w:rPr>
        <w:t>往测和返测</w:t>
      </w:r>
      <w:proofErr w:type="gramEnd"/>
      <w:r>
        <w:rPr>
          <w:rFonts w:hint="eastAsia"/>
        </w:rPr>
        <w:t>的测站数应为偶数，</w:t>
      </w:r>
      <w:proofErr w:type="gramStart"/>
      <w:r>
        <w:rPr>
          <w:rFonts w:hint="eastAsia"/>
        </w:rPr>
        <w:t>由往测</w:t>
      </w:r>
      <w:proofErr w:type="gramEnd"/>
      <w:r>
        <w:rPr>
          <w:rFonts w:hint="eastAsia"/>
        </w:rPr>
        <w:t>转向返测时，两根水准尺应互换位置，并应</w:t>
      </w:r>
      <w:proofErr w:type="gramStart"/>
      <w:r>
        <w:rPr>
          <w:rFonts w:hint="eastAsia"/>
        </w:rPr>
        <w:t>重新整置仪器</w:t>
      </w:r>
      <w:proofErr w:type="gramEnd"/>
      <w:r>
        <w:rPr>
          <w:rFonts w:hint="eastAsia"/>
        </w:rPr>
        <w:t>。</w:t>
      </w:r>
    </w:p>
    <w:p w14:paraId="7038E91B" w14:textId="77777777" w:rsidR="00A52D35" w:rsidRDefault="00B34371">
      <w:r>
        <w:rPr>
          <w:rFonts w:hint="eastAsia"/>
          <w:b/>
          <w:bCs/>
        </w:rPr>
        <w:t>注意：</w:t>
      </w:r>
      <w:r>
        <w:rPr>
          <w:rFonts w:hint="eastAsia"/>
        </w:rPr>
        <w:t>因测站观测超限时，在本站观测时发现，应立即重测；迁站后发现，则应从水准点或间歇点开始重测。</w:t>
      </w:r>
    </w:p>
    <w:p w14:paraId="5253948A" w14:textId="77777777" w:rsidR="00A52D35" w:rsidRDefault="00B34371">
      <w:r>
        <w:rPr>
          <w:rFonts w:hint="eastAsia"/>
        </w:rPr>
        <w:t>野外测量时应采用尺垫，水准尺立在</w:t>
      </w:r>
      <w:proofErr w:type="gramStart"/>
      <w:r>
        <w:rPr>
          <w:rFonts w:hint="eastAsia"/>
        </w:rPr>
        <w:t>尺</w:t>
      </w:r>
      <w:proofErr w:type="gramEnd"/>
      <w:r>
        <w:rPr>
          <w:rFonts w:hint="eastAsia"/>
        </w:rPr>
        <w:t>垫上。</w:t>
      </w:r>
    </w:p>
    <w:p w14:paraId="6B7642FA" w14:textId="77777777" w:rsidR="00A52D35" w:rsidRDefault="00A52D35"/>
    <w:bookmarkStart w:id="9" w:name="_Toc16854"/>
    <w:p w14:paraId="32F470A6"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"_Toc32556" </w:instrText>
      </w:r>
      <w:r>
        <w:rPr>
          <w:rFonts w:hint="eastAsia"/>
        </w:rPr>
        <w:fldChar w:fldCharType="separate"/>
      </w:r>
      <w:r>
        <w:rPr>
          <w:rFonts w:hint="eastAsia"/>
        </w:rPr>
        <w:t xml:space="preserve">2.2 </w:t>
      </w:r>
      <w:r>
        <w:rPr>
          <w:rFonts w:hint="eastAsia"/>
        </w:rPr>
        <w:t>水准测量路线设计</w:t>
      </w:r>
      <w:r>
        <w:rPr>
          <w:rFonts w:hint="eastAsia"/>
        </w:rPr>
        <w:fldChar w:fldCharType="end"/>
      </w:r>
      <w:bookmarkEnd w:id="9"/>
    </w:p>
    <w:p w14:paraId="669265A5" w14:textId="77777777" w:rsidR="00A52D35" w:rsidRDefault="00B34371">
      <w:r>
        <w:rPr>
          <w:rFonts w:hint="eastAsia"/>
        </w:rPr>
        <w:t>路线设计首先需要确定测量所使用的控制点，根据实习训练需要，要求每幅标准图幅图根点应不少于</w:t>
      </w:r>
      <w:r>
        <w:rPr>
          <w:rFonts w:hint="eastAsia"/>
        </w:rPr>
        <w:t xml:space="preserve"> 10 </w:t>
      </w:r>
      <w:proofErr w:type="gramStart"/>
      <w:r>
        <w:rPr>
          <w:rFonts w:hint="eastAsia"/>
        </w:rPr>
        <w:t>个</w:t>
      </w:r>
      <w:proofErr w:type="gramEnd"/>
      <w:r>
        <w:rPr>
          <w:rFonts w:hint="eastAsia"/>
        </w:rPr>
        <w:t>，不宜太少。</w:t>
      </w:r>
      <w:r>
        <w:rPr>
          <w:rFonts w:hint="eastAsia"/>
        </w:rPr>
        <w:t xml:space="preserve"> </w:t>
      </w:r>
    </w:p>
    <w:p w14:paraId="195266E0" w14:textId="77777777" w:rsidR="00A52D35" w:rsidRDefault="00B34371">
      <w:pPr>
        <w:rPr>
          <w:b/>
          <w:bCs/>
        </w:rPr>
      </w:pPr>
      <w:r>
        <w:rPr>
          <w:rFonts w:hint="eastAsia"/>
          <w:b/>
          <w:bCs/>
        </w:rPr>
        <w:t>选点要求：</w:t>
      </w:r>
      <w:r>
        <w:rPr>
          <w:rFonts w:hint="eastAsia"/>
          <w:b/>
          <w:bCs/>
        </w:rPr>
        <w:t xml:space="preserve"> </w:t>
      </w:r>
    </w:p>
    <w:p w14:paraId="0941637D" w14:textId="77777777" w:rsidR="00A52D35" w:rsidRDefault="00B34371">
      <w:r>
        <w:rPr>
          <w:rFonts w:hint="eastAsia"/>
        </w:rPr>
        <w:t>①图形条件好，边长适中；</w:t>
      </w:r>
      <w:r>
        <w:rPr>
          <w:rFonts w:hint="eastAsia"/>
        </w:rPr>
        <w:t xml:space="preserve"> </w:t>
      </w:r>
    </w:p>
    <w:p w14:paraId="2C926A29" w14:textId="77777777" w:rsidR="00A52D35" w:rsidRDefault="00B34371">
      <w:r>
        <w:rPr>
          <w:rFonts w:hint="eastAsia"/>
        </w:rPr>
        <w:t>②通视良好，便于测角；</w:t>
      </w:r>
      <w:r>
        <w:rPr>
          <w:rFonts w:hint="eastAsia"/>
        </w:rPr>
        <w:t xml:space="preserve"> </w:t>
      </w:r>
    </w:p>
    <w:p w14:paraId="07FF5FC5" w14:textId="77777777" w:rsidR="00A52D35" w:rsidRDefault="00B34371">
      <w:r>
        <w:rPr>
          <w:rFonts w:hint="eastAsia"/>
        </w:rPr>
        <w:t>③地势平坦，便于量边；</w:t>
      </w:r>
      <w:r>
        <w:rPr>
          <w:rFonts w:hint="eastAsia"/>
        </w:rPr>
        <w:t xml:space="preserve"> </w:t>
      </w:r>
    </w:p>
    <w:p w14:paraId="6B09B6DF" w14:textId="77777777" w:rsidR="00A52D35" w:rsidRDefault="00B34371">
      <w:r>
        <w:rPr>
          <w:rFonts w:hint="eastAsia"/>
        </w:rPr>
        <w:t>④视野开阔，便于测图。</w:t>
      </w:r>
      <w:r>
        <w:rPr>
          <w:rFonts w:hint="eastAsia"/>
        </w:rPr>
        <w:t xml:space="preserve"> </w:t>
      </w:r>
    </w:p>
    <w:p w14:paraId="6EB96C97" w14:textId="77777777" w:rsidR="00A52D35" w:rsidRDefault="00B34371">
      <w:r>
        <w:rPr>
          <w:rFonts w:hint="eastAsia"/>
        </w:rPr>
        <w:t>导线点数量</w:t>
      </w:r>
      <w:r>
        <w:rPr>
          <w:rFonts w:hint="eastAsia"/>
        </w:rPr>
        <w:t>10</w:t>
      </w:r>
      <w:r>
        <w:rPr>
          <w:rFonts w:hint="eastAsia"/>
        </w:rPr>
        <w:t>个左右为宜。点位选好后，导线点要编号，同时用油漆标记，以防被尘土或雨水消去，并绘制选点之记图。</w:t>
      </w:r>
      <w:r>
        <w:rPr>
          <w:rFonts w:hint="eastAsia"/>
        </w:rPr>
        <w:t>水准点的位置能保证埋设标石的稳定、安全和长期保存，并便于观测。水准点可直接</w:t>
      </w:r>
      <w:proofErr w:type="gramStart"/>
      <w:r>
        <w:rPr>
          <w:rFonts w:hint="eastAsia"/>
        </w:rPr>
        <w:t>采用图根导线点</w:t>
      </w:r>
      <w:proofErr w:type="gramEnd"/>
      <w:r>
        <w:rPr>
          <w:rFonts w:hint="eastAsia"/>
        </w:rPr>
        <w:t>，</w:t>
      </w:r>
      <w:proofErr w:type="gramStart"/>
      <w:r>
        <w:rPr>
          <w:rFonts w:hint="eastAsia"/>
        </w:rPr>
        <w:t>埋石按</w:t>
      </w:r>
      <w:proofErr w:type="gramEnd"/>
      <w:r>
        <w:rPr>
          <w:rFonts w:hint="eastAsia"/>
        </w:rPr>
        <w:t>规范要求的规格进行水准标石的制作和埋设。</w:t>
      </w:r>
      <w:r>
        <w:rPr>
          <w:rFonts w:hint="eastAsia"/>
        </w:rPr>
        <w:t>小组内负责的测区内有两个Ⅰ级图根点</w:t>
      </w:r>
      <w:r>
        <w:rPr>
          <w:rFonts w:hint="eastAsia"/>
        </w:rPr>
        <w:t>，综合考虑我们测区的地理环境，我们决定采用闭合导线，所选的控制点之间的通视情况良好，并且可以覆盖整个测区，为后续测量奠定基础。</w:t>
      </w:r>
    </w:p>
    <w:p w14:paraId="5A87C621" w14:textId="77777777" w:rsidR="00A52D35" w:rsidRDefault="00B34371">
      <w:pPr>
        <w:ind w:firstLine="420"/>
      </w:pPr>
      <w:r>
        <w:rPr>
          <w:rFonts w:hint="eastAsia"/>
        </w:rPr>
        <w:t>经过多次修改，最终小组布设成闭合导线如下：</w:t>
      </w:r>
    </w:p>
    <w:p w14:paraId="25C8C1C6" w14:textId="77777777" w:rsidR="00A52D35" w:rsidRDefault="00A52D35"/>
    <w:p w14:paraId="21BE7DFB" w14:textId="77777777" w:rsidR="00A52D35" w:rsidRDefault="00A52D35"/>
    <w:p w14:paraId="23F3D0BD" w14:textId="77777777" w:rsidR="00A52D35" w:rsidRDefault="00A52D35"/>
    <w:p w14:paraId="5B9BB23C" w14:textId="77777777" w:rsidR="00A52D35" w:rsidRDefault="00A52D35"/>
    <w:p w14:paraId="7F117DE3" w14:textId="77777777" w:rsidR="00A52D35" w:rsidRDefault="00B34371">
      <w:r>
        <w:rPr>
          <w:rFonts w:hint="eastAsia"/>
          <w:noProof/>
        </w:rPr>
        <w:drawing>
          <wp:anchor distT="0" distB="0" distL="114300" distR="114300" simplePos="0" relativeHeight="251666432" behindDoc="1" locked="0" layoutInCell="1" allowOverlap="1" wp14:anchorId="7E1DCF48" wp14:editId="58A601C7">
            <wp:simplePos x="0" y="0"/>
            <wp:positionH relativeFrom="column">
              <wp:posOffset>1009650</wp:posOffset>
            </wp:positionH>
            <wp:positionV relativeFrom="paragraph">
              <wp:posOffset>170180</wp:posOffset>
            </wp:positionV>
            <wp:extent cx="3322955" cy="2769235"/>
            <wp:effectExtent l="0" t="0" r="14605" b="4445"/>
            <wp:wrapTight wrapText="bothSides">
              <wp:wrapPolygon edited="0">
                <wp:start x="0" y="0"/>
                <wp:lineTo x="0" y="21516"/>
                <wp:lineTo x="21497" y="21516"/>
                <wp:lineTo x="21497" y="0"/>
                <wp:lineTo x="0" y="0"/>
              </wp:wrapPolygon>
            </wp:wrapTight>
            <wp:docPr id="12" name="图片 12" descr="(AK)8RJ21DTIMJ5YP3{0[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K)8RJ21DTIMJ5YP3{0[9F"/>
                    <pic:cNvPicPr>
                      <a:picLocks noChangeAspect="1"/>
                    </pic:cNvPicPr>
                  </pic:nvPicPr>
                  <pic:blipFill>
                    <a:blip r:embed="rId10"/>
                    <a:stretch>
                      <a:fillRect/>
                    </a:stretch>
                  </pic:blipFill>
                  <pic:spPr>
                    <a:xfrm>
                      <a:off x="0" y="0"/>
                      <a:ext cx="3322955" cy="2769235"/>
                    </a:xfrm>
                    <a:prstGeom prst="rect">
                      <a:avLst/>
                    </a:prstGeom>
                  </pic:spPr>
                </pic:pic>
              </a:graphicData>
            </a:graphic>
          </wp:anchor>
        </w:drawing>
      </w:r>
    </w:p>
    <w:p w14:paraId="5D17625A" w14:textId="77777777" w:rsidR="00A52D35" w:rsidRDefault="00A52D35"/>
    <w:p w14:paraId="6524FE52" w14:textId="77777777" w:rsidR="00A52D35" w:rsidRDefault="00A52D35"/>
    <w:p w14:paraId="573D71A5" w14:textId="77777777" w:rsidR="00A52D35" w:rsidRDefault="00A52D35"/>
    <w:p w14:paraId="6B3DA952" w14:textId="77777777" w:rsidR="00A52D35" w:rsidRDefault="00A52D35"/>
    <w:p w14:paraId="37959B96" w14:textId="77777777" w:rsidR="00A52D35" w:rsidRDefault="00A52D35"/>
    <w:p w14:paraId="017E9972" w14:textId="77777777" w:rsidR="00A52D35" w:rsidRDefault="00A52D35"/>
    <w:p w14:paraId="70D1569E" w14:textId="77777777" w:rsidR="00A52D35" w:rsidRDefault="00A52D35"/>
    <w:p w14:paraId="29F4F20C" w14:textId="77777777" w:rsidR="00A52D35" w:rsidRDefault="00A52D35"/>
    <w:p w14:paraId="34F6851C" w14:textId="77777777" w:rsidR="00A52D35" w:rsidRDefault="00A52D35"/>
    <w:p w14:paraId="705D5956" w14:textId="77777777" w:rsidR="00A52D35" w:rsidRDefault="00A52D35"/>
    <w:p w14:paraId="48393419" w14:textId="77777777" w:rsidR="00A52D35" w:rsidRDefault="00A52D35"/>
    <w:p w14:paraId="559086A9" w14:textId="77777777" w:rsidR="00A52D35" w:rsidRDefault="00A52D35"/>
    <w:p w14:paraId="248AEA99" w14:textId="77777777" w:rsidR="00A52D35" w:rsidRDefault="00A52D35"/>
    <w:p w14:paraId="0056A3F6" w14:textId="77777777" w:rsidR="00A52D35" w:rsidRDefault="00A52D35"/>
    <w:p w14:paraId="16DCC692" w14:textId="77777777" w:rsidR="00A52D35" w:rsidRDefault="00B34371">
      <w:pPr>
        <w:jc w:val="center"/>
        <w:rPr>
          <w:rFonts w:ascii="宋体" w:hAnsi="宋体" w:cs="宋体"/>
          <w:sz w:val="18"/>
          <w:szCs w:val="18"/>
        </w:rPr>
      </w:pPr>
      <w:r>
        <w:rPr>
          <w:rFonts w:ascii="宋体" w:hAnsi="宋体" w:cs="宋体" w:hint="eastAsia"/>
          <w:sz w:val="18"/>
          <w:szCs w:val="18"/>
        </w:rPr>
        <w:t>图</w:t>
      </w:r>
      <w:r>
        <w:rPr>
          <w:rFonts w:ascii="宋体" w:hAnsi="宋体" w:cs="宋体" w:hint="eastAsia"/>
          <w:sz w:val="18"/>
          <w:szCs w:val="18"/>
        </w:rPr>
        <w:t>2.1 8-5</w:t>
      </w:r>
      <w:r>
        <w:rPr>
          <w:rFonts w:ascii="宋体" w:hAnsi="宋体" w:cs="宋体" w:hint="eastAsia"/>
          <w:sz w:val="18"/>
          <w:szCs w:val="18"/>
        </w:rPr>
        <w:t>测区导线布设图</w:t>
      </w:r>
    </w:p>
    <w:bookmarkStart w:id="10" w:name="_Toc32207"/>
    <w:p w14:paraId="2EBA9D58"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"_Toc25598" </w:instrText>
      </w:r>
      <w:r>
        <w:rPr>
          <w:rFonts w:hint="eastAsia"/>
        </w:rPr>
        <w:fldChar w:fldCharType="separate"/>
      </w:r>
      <w:r>
        <w:rPr>
          <w:rFonts w:hint="eastAsia"/>
        </w:rPr>
        <w:t xml:space="preserve">2.3 </w:t>
      </w:r>
      <w:r>
        <w:rPr>
          <w:rFonts w:hint="eastAsia"/>
        </w:rPr>
        <w:t>外业操作步骤及记录表</w:t>
      </w:r>
      <w:r>
        <w:rPr>
          <w:rFonts w:hint="eastAsia"/>
        </w:rPr>
        <w:fldChar w:fldCharType="end"/>
      </w:r>
      <w:bookmarkEnd w:id="10"/>
    </w:p>
    <w:p w14:paraId="4832F3B2" w14:textId="77777777" w:rsidR="00A52D35" w:rsidRDefault="00B34371">
      <w:pPr>
        <w:rPr>
          <w:b/>
          <w:bCs/>
        </w:rPr>
      </w:pPr>
      <w:r>
        <w:rPr>
          <w:rFonts w:hint="eastAsia"/>
          <w:b/>
          <w:bCs/>
        </w:rPr>
        <w:t>(</w:t>
      </w:r>
      <w:proofErr w:type="gramStart"/>
      <w:r>
        <w:rPr>
          <w:rFonts w:hint="eastAsia"/>
          <w:b/>
          <w:bCs/>
        </w:rPr>
        <w:t>一</w:t>
      </w:r>
      <w:proofErr w:type="gramEnd"/>
      <w:r>
        <w:rPr>
          <w:rFonts w:hint="eastAsia"/>
          <w:b/>
          <w:bCs/>
        </w:rPr>
        <w:t>)</w:t>
      </w:r>
      <w:r>
        <w:rPr>
          <w:rFonts w:hint="eastAsia"/>
          <w:b/>
          <w:bCs/>
        </w:rPr>
        <w:t>粗平</w:t>
      </w:r>
    </w:p>
    <w:p w14:paraId="65BBBE97" w14:textId="77777777" w:rsidR="00A52D35" w:rsidRDefault="00B34371">
      <w:pPr>
        <w:ind w:firstLine="420"/>
      </w:pPr>
      <w:r>
        <w:rPr>
          <w:rFonts w:hint="eastAsia"/>
        </w:rPr>
        <w:t>在距两个</w:t>
      </w:r>
      <w:proofErr w:type="gramStart"/>
      <w:r>
        <w:rPr>
          <w:rFonts w:hint="eastAsia"/>
        </w:rPr>
        <w:t>立尺点等距</w:t>
      </w:r>
      <w:proofErr w:type="gramEnd"/>
      <w:r>
        <w:rPr>
          <w:rFonts w:hint="eastAsia"/>
        </w:rPr>
        <w:t>且尽可能在两个</w:t>
      </w:r>
      <w:proofErr w:type="gramStart"/>
      <w:r>
        <w:rPr>
          <w:rFonts w:hint="eastAsia"/>
        </w:rPr>
        <w:t>立尺点连线</w:t>
      </w:r>
      <w:proofErr w:type="gramEnd"/>
      <w:r>
        <w:rPr>
          <w:rFonts w:hint="eastAsia"/>
        </w:rPr>
        <w:t>的位置上安置水准仪。先置三脚架合适位置撑开架腿并踩实</w:t>
      </w:r>
      <w:r>
        <w:rPr>
          <w:rFonts w:hint="eastAsia"/>
        </w:rPr>
        <w:t>.</w:t>
      </w:r>
      <w:r>
        <w:rPr>
          <w:rFonts w:hint="eastAsia"/>
        </w:rPr>
        <w:t>按</w:t>
      </w:r>
      <w:proofErr w:type="gramStart"/>
      <w:r>
        <w:rPr>
          <w:rFonts w:hint="eastAsia"/>
        </w:rPr>
        <w:t>规</w:t>
      </w:r>
      <w:proofErr w:type="gramEnd"/>
      <w:r>
        <w:rPr>
          <w:rFonts w:hint="eastAsia"/>
        </w:rPr>
        <w:t>测者身高调节好脚架高度，架头大致水平</w:t>
      </w:r>
      <w:r>
        <w:rPr>
          <w:rFonts w:hint="eastAsia"/>
        </w:rPr>
        <w:t>,</w:t>
      </w:r>
      <w:r>
        <w:rPr>
          <w:rFonts w:hint="eastAsia"/>
        </w:rPr>
        <w:t>双手从仪器箱中取出仪器并轻置于脚架顶面，一手护紧仪器</w:t>
      </w:r>
      <w:r>
        <w:rPr>
          <w:rFonts w:hint="eastAsia"/>
        </w:rPr>
        <w:t>,</w:t>
      </w:r>
      <w:r>
        <w:rPr>
          <w:rFonts w:hint="eastAsia"/>
        </w:rPr>
        <w:t>另一手用脚架上的中心螺旋把仪器固定于三</w:t>
      </w:r>
      <w:proofErr w:type="gramStart"/>
      <w:r>
        <w:rPr>
          <w:rFonts w:hint="eastAsia"/>
        </w:rPr>
        <w:t>胸操作</w:t>
      </w:r>
      <w:proofErr w:type="gramEnd"/>
      <w:r>
        <w:rPr>
          <w:rFonts w:hint="eastAsia"/>
        </w:rPr>
        <w:t>步骤架上。旋转位于仪器基座上的脚螺旋，使圆水准器气泡居中，也就是使仪器竖轴大致铅垂，此过程</w:t>
      </w:r>
      <w:proofErr w:type="gramStart"/>
      <w:r>
        <w:rPr>
          <w:rFonts w:hint="eastAsia"/>
        </w:rPr>
        <w:t>叫粗平</w:t>
      </w:r>
      <w:proofErr w:type="gramEnd"/>
      <w:r>
        <w:rPr>
          <w:rFonts w:hint="eastAsia"/>
        </w:rPr>
        <w:t>。</w:t>
      </w:r>
    </w:p>
    <w:p w14:paraId="6E8B9945" w14:textId="77777777" w:rsidR="00A52D35" w:rsidRDefault="00B34371">
      <w:pPr>
        <w:rPr>
          <w:b/>
          <w:bCs/>
        </w:rPr>
      </w:pPr>
      <w:r>
        <w:rPr>
          <w:rFonts w:hint="eastAsia"/>
          <w:b/>
          <w:bCs/>
        </w:rPr>
        <w:t>(</w:t>
      </w:r>
      <w:r>
        <w:rPr>
          <w:rFonts w:hint="eastAsia"/>
          <w:b/>
          <w:bCs/>
        </w:rPr>
        <w:t>二</w:t>
      </w:r>
      <w:r>
        <w:rPr>
          <w:rFonts w:hint="eastAsia"/>
          <w:b/>
          <w:bCs/>
        </w:rPr>
        <w:t>)</w:t>
      </w:r>
      <w:r>
        <w:rPr>
          <w:rFonts w:hint="eastAsia"/>
          <w:b/>
          <w:bCs/>
        </w:rPr>
        <w:t>瞄准</w:t>
      </w:r>
    </w:p>
    <w:p w14:paraId="7C83D3EA" w14:textId="77777777" w:rsidR="00A52D35" w:rsidRDefault="00B34371">
      <w:pPr>
        <w:ind w:firstLine="420"/>
      </w:pPr>
      <w:r>
        <w:rPr>
          <w:rFonts w:hint="eastAsia"/>
        </w:rPr>
        <w:t>松开水准仪水平制动螺旋，先用望远镜的</w:t>
      </w:r>
      <w:proofErr w:type="gramStart"/>
      <w:r>
        <w:rPr>
          <w:rFonts w:hint="eastAsia"/>
        </w:rPr>
        <w:t>粗瞒准器瞄准永准</w:t>
      </w:r>
      <w:proofErr w:type="gramEnd"/>
      <w:r>
        <w:rPr>
          <w:rFonts w:hint="eastAsia"/>
        </w:rPr>
        <w:t>尺，制动照准部，旋转目镜和</w:t>
      </w:r>
      <w:proofErr w:type="gramStart"/>
      <w:r>
        <w:rPr>
          <w:rFonts w:hint="eastAsia"/>
        </w:rPr>
        <w:t>物愤</w:t>
      </w:r>
      <w:proofErr w:type="gramEnd"/>
      <w:r>
        <w:rPr>
          <w:rFonts w:hint="eastAsia"/>
        </w:rPr>
        <w:t>调焦螺旋使水准仪十字丝和水准尺成像最清晰</w:t>
      </w:r>
      <w:r>
        <w:rPr>
          <w:rFonts w:hint="eastAsia"/>
        </w:rPr>
        <w:t>.</w:t>
      </w:r>
      <w:r>
        <w:rPr>
          <w:rFonts w:hint="eastAsia"/>
        </w:rPr>
        <w:t>该过程称粗瞄准</w:t>
      </w:r>
      <w:r>
        <w:rPr>
          <w:rFonts w:hint="eastAsia"/>
        </w:rPr>
        <w:t>:</w:t>
      </w:r>
      <w:r>
        <w:rPr>
          <w:rFonts w:hint="eastAsia"/>
        </w:rPr>
        <w:t>在望远镜内找到水准尺的成</w:t>
      </w:r>
      <w:r>
        <w:rPr>
          <w:rFonts w:hint="eastAsia"/>
        </w:rPr>
        <w:t>像，再用水平微动螺旋使十字丝的竖丝与水准尺的边棱重合，实现精确瞄准。</w:t>
      </w:r>
    </w:p>
    <w:p w14:paraId="6865AEEB" w14:textId="77777777" w:rsidR="00A52D35" w:rsidRDefault="00B34371">
      <w:pPr>
        <w:rPr>
          <w:b/>
          <w:bCs/>
        </w:rPr>
      </w:pPr>
      <w:r>
        <w:rPr>
          <w:rFonts w:hint="eastAsia"/>
          <w:b/>
          <w:bCs/>
        </w:rPr>
        <w:t>(</w:t>
      </w:r>
      <w:r>
        <w:rPr>
          <w:rFonts w:hint="eastAsia"/>
          <w:b/>
          <w:bCs/>
        </w:rPr>
        <w:t>三</w:t>
      </w:r>
      <w:r>
        <w:rPr>
          <w:rFonts w:hint="eastAsia"/>
          <w:b/>
          <w:bCs/>
        </w:rPr>
        <w:t>)</w:t>
      </w:r>
      <w:r>
        <w:rPr>
          <w:rFonts w:hint="eastAsia"/>
          <w:b/>
          <w:bCs/>
        </w:rPr>
        <w:t>精平</w:t>
      </w:r>
    </w:p>
    <w:p w14:paraId="1FF45167" w14:textId="77777777" w:rsidR="00A52D35" w:rsidRDefault="00B34371">
      <w:pPr>
        <w:ind w:firstLine="420"/>
      </w:pPr>
      <w:r>
        <w:rPr>
          <w:rFonts w:hint="eastAsia"/>
        </w:rPr>
        <w:t>调节水准仪微倾螺旋，使水准管观察孔中的两半部分气泡精确物合。</w:t>
      </w:r>
    </w:p>
    <w:p w14:paraId="7AE3A2B3" w14:textId="77777777" w:rsidR="00A52D35" w:rsidRDefault="00B34371">
      <w:pPr>
        <w:rPr>
          <w:b/>
          <w:bCs/>
        </w:rPr>
      </w:pPr>
      <w:r>
        <w:rPr>
          <w:rFonts w:hint="eastAsia"/>
          <w:b/>
          <w:bCs/>
        </w:rPr>
        <w:t>(</w:t>
      </w:r>
      <w:r>
        <w:rPr>
          <w:rFonts w:hint="eastAsia"/>
          <w:b/>
          <w:bCs/>
        </w:rPr>
        <w:t>四</w:t>
      </w:r>
      <w:r>
        <w:rPr>
          <w:rFonts w:hint="eastAsia"/>
          <w:b/>
          <w:bCs/>
        </w:rPr>
        <w:t>)</w:t>
      </w:r>
      <w:r>
        <w:rPr>
          <w:rFonts w:hint="eastAsia"/>
          <w:b/>
          <w:bCs/>
        </w:rPr>
        <w:t>读数</w:t>
      </w:r>
    </w:p>
    <w:p w14:paraId="09E59568" w14:textId="77777777" w:rsidR="00A52D35" w:rsidRDefault="00B34371">
      <w:pPr>
        <w:ind w:firstLine="420"/>
      </w:pPr>
      <w:r>
        <w:rPr>
          <w:rFonts w:hint="eastAsia"/>
        </w:rPr>
        <w:t>使用区格式水准尺时，米、</w:t>
      </w:r>
      <w:proofErr w:type="gramStart"/>
      <w:r>
        <w:rPr>
          <w:rFonts w:hint="eastAsia"/>
        </w:rPr>
        <w:t>分米和</w:t>
      </w:r>
      <w:proofErr w:type="gramEnd"/>
      <w:r>
        <w:rPr>
          <w:rFonts w:hint="eastAsia"/>
        </w:rPr>
        <w:t>厘米直接读出，</w:t>
      </w:r>
      <w:proofErr w:type="gramStart"/>
      <w:r>
        <w:rPr>
          <w:rFonts w:hint="eastAsia"/>
        </w:rPr>
        <w:t>毫米数估读</w:t>
      </w:r>
      <w:proofErr w:type="gramEnd"/>
      <w:r>
        <w:rPr>
          <w:rFonts w:hint="eastAsia"/>
        </w:rPr>
        <w:t>,</w:t>
      </w:r>
      <w:r>
        <w:rPr>
          <w:rFonts w:hint="eastAsia"/>
        </w:rPr>
        <w:t>然后以毫米为单位报出四位读数、如</w:t>
      </w:r>
      <w:r>
        <w:rPr>
          <w:rFonts w:hint="eastAsia"/>
        </w:rPr>
        <w:t>4396</w:t>
      </w:r>
      <w:r>
        <w:rPr>
          <w:rFonts w:hint="eastAsia"/>
        </w:rPr>
        <w:t>即</w:t>
      </w:r>
      <w:r>
        <w:rPr>
          <w:rFonts w:hint="eastAsia"/>
        </w:rPr>
        <w:t>4.396 m.</w:t>
      </w:r>
      <w:r>
        <w:rPr>
          <w:rFonts w:hint="eastAsia"/>
        </w:rPr>
        <w:t>这样读数可防止读记及计算中的错误和不必要的误会。水准尺上所注记的数字是倒写的</w:t>
      </w:r>
      <w:r>
        <w:rPr>
          <w:rFonts w:hint="eastAsia"/>
        </w:rPr>
        <w:t>.</w:t>
      </w:r>
      <w:r>
        <w:rPr>
          <w:rFonts w:hint="eastAsia"/>
        </w:rPr>
        <w:t>望远鏡中的成像是正的。读数应从上</w:t>
      </w:r>
      <w:r>
        <w:rPr>
          <w:rFonts w:hint="eastAsia"/>
        </w:rPr>
        <w:t>(</w:t>
      </w:r>
      <w:r>
        <w:rPr>
          <w:rFonts w:hint="eastAsia"/>
        </w:rPr>
        <w:t>小</w:t>
      </w:r>
      <w:r>
        <w:rPr>
          <w:rFonts w:hint="eastAsia"/>
        </w:rPr>
        <w:t>)</w:t>
      </w:r>
      <w:r>
        <w:rPr>
          <w:rFonts w:hint="eastAsia"/>
        </w:rPr>
        <w:t>往下</w:t>
      </w:r>
      <w:r>
        <w:rPr>
          <w:rFonts w:hint="eastAsia"/>
        </w:rPr>
        <w:t>(</w:t>
      </w:r>
      <w:r>
        <w:rPr>
          <w:rFonts w:hint="eastAsia"/>
        </w:rPr>
        <w:t>大</w:t>
      </w:r>
      <w:r>
        <w:rPr>
          <w:rFonts w:hint="eastAsia"/>
        </w:rPr>
        <w:t>)</w:t>
      </w:r>
      <w:r>
        <w:rPr>
          <w:rFonts w:hint="eastAsia"/>
        </w:rPr>
        <w:t>读、</w:t>
      </w:r>
    </w:p>
    <w:p w14:paraId="47A16B4E" w14:textId="77777777" w:rsidR="00A52D35" w:rsidRDefault="00B34371">
      <w:r>
        <w:rPr>
          <w:rFonts w:hint="eastAsia"/>
        </w:rPr>
        <w:t>以上测量过程是在使用微倾式</w:t>
      </w:r>
      <w:r>
        <w:rPr>
          <w:rFonts w:hint="eastAsia"/>
        </w:rPr>
        <w:t>(</w:t>
      </w:r>
      <w:r>
        <w:rPr>
          <w:rFonts w:hint="eastAsia"/>
        </w:rPr>
        <w:t>气泡式</w:t>
      </w:r>
      <w:r>
        <w:rPr>
          <w:rFonts w:hint="eastAsia"/>
        </w:rPr>
        <w:t>)</w:t>
      </w:r>
      <w:r>
        <w:rPr>
          <w:rFonts w:hint="eastAsia"/>
        </w:rPr>
        <w:t>水准仪，且仅瞄准一支水准尺情况下的操作</w:t>
      </w:r>
      <w:r>
        <w:rPr>
          <w:rFonts w:hint="eastAsia"/>
        </w:rPr>
        <w:t>,</w:t>
      </w:r>
      <w:r>
        <w:rPr>
          <w:rFonts w:hint="eastAsia"/>
        </w:rPr>
        <w:t>其操作步骤可归结为</w:t>
      </w:r>
      <w:r>
        <w:rPr>
          <w:rFonts w:hint="eastAsia"/>
        </w:rPr>
        <w:t>:</w:t>
      </w:r>
      <w:proofErr w:type="gramStart"/>
      <w:r>
        <w:rPr>
          <w:rFonts w:hint="eastAsia"/>
        </w:rPr>
        <w:t>粗平</w:t>
      </w:r>
      <w:proofErr w:type="gramEnd"/>
      <w:r>
        <w:rPr>
          <w:rFonts w:hint="eastAsia"/>
        </w:rPr>
        <w:t>—</w:t>
      </w:r>
      <w:proofErr w:type="gramStart"/>
      <w:r>
        <w:rPr>
          <w:rFonts w:hint="eastAsia"/>
        </w:rPr>
        <w:t>瞄准精平</w:t>
      </w:r>
      <w:proofErr w:type="gramEnd"/>
      <w:r>
        <w:rPr>
          <w:rFonts w:hint="eastAsia"/>
        </w:rPr>
        <w:t>—读数。对于自动安平水准仪，操作过程可简化为</w:t>
      </w:r>
      <w:r>
        <w:rPr>
          <w:rFonts w:hint="eastAsia"/>
        </w:rPr>
        <w:t>:</w:t>
      </w:r>
      <w:proofErr w:type="gramStart"/>
      <w:r>
        <w:rPr>
          <w:rFonts w:hint="eastAsia"/>
        </w:rPr>
        <w:t>粗平—腊准—</w:t>
      </w:r>
      <w:proofErr w:type="gramEnd"/>
      <w:r>
        <w:rPr>
          <w:rFonts w:hint="eastAsia"/>
        </w:rPr>
        <w:t>读数</w:t>
      </w:r>
      <w:r>
        <w:rPr>
          <w:rFonts w:hint="eastAsia"/>
        </w:rPr>
        <w:t>:</w:t>
      </w:r>
      <w:r>
        <w:rPr>
          <w:rFonts w:hint="eastAsia"/>
        </w:rPr>
        <w:t>对于数字水准仪</w:t>
      </w:r>
      <w:r>
        <w:rPr>
          <w:rFonts w:hint="eastAsia"/>
        </w:rPr>
        <w:t>,</w:t>
      </w:r>
      <w:r>
        <w:rPr>
          <w:rFonts w:hint="eastAsia"/>
        </w:rPr>
        <w:t>操作过程可简化为</w:t>
      </w:r>
      <w:r>
        <w:rPr>
          <w:rFonts w:hint="eastAsia"/>
        </w:rPr>
        <w:t>:</w:t>
      </w:r>
      <w:proofErr w:type="gramStart"/>
      <w:r>
        <w:rPr>
          <w:rFonts w:hint="eastAsia"/>
        </w:rPr>
        <w:t>粗平</w:t>
      </w:r>
      <w:proofErr w:type="gramEnd"/>
      <w:r>
        <w:rPr>
          <w:rFonts w:hint="eastAsia"/>
        </w:rPr>
        <w:t>—瞄准—</w:t>
      </w:r>
      <w:proofErr w:type="gramStart"/>
      <w:r>
        <w:rPr>
          <w:rFonts w:hint="eastAsia"/>
        </w:rPr>
        <w:t>按记录键</w:t>
      </w:r>
      <w:proofErr w:type="gramEnd"/>
      <w:r>
        <w:rPr>
          <w:rFonts w:hint="eastAsia"/>
        </w:rPr>
        <w:t>存储读数。</w:t>
      </w:r>
    </w:p>
    <w:p w14:paraId="169E75D7" w14:textId="77777777" w:rsidR="00A52D35" w:rsidRDefault="00B34371">
      <w:pPr>
        <w:rPr>
          <w:b/>
          <w:bCs/>
        </w:rPr>
      </w:pPr>
      <w:r>
        <w:rPr>
          <w:rFonts w:hint="eastAsia"/>
          <w:b/>
          <w:bCs/>
        </w:rPr>
        <w:t>注意：</w:t>
      </w:r>
    </w:p>
    <w:p w14:paraId="581B7F2A" w14:textId="77777777" w:rsidR="00A52D35" w:rsidRDefault="00B34371">
      <w:r>
        <w:rPr>
          <w:rFonts w:hint="eastAsia"/>
        </w:rPr>
        <w:t>测站数应为偶数，迁站时两水准尺应互换位置，并应</w:t>
      </w:r>
      <w:proofErr w:type="gramStart"/>
      <w:r>
        <w:rPr>
          <w:rFonts w:hint="eastAsia"/>
        </w:rPr>
        <w:t>重新整置仪器</w:t>
      </w:r>
      <w:proofErr w:type="gramEnd"/>
      <w:r>
        <w:rPr>
          <w:rFonts w:hint="eastAsia"/>
        </w:rPr>
        <w:t>。</w:t>
      </w:r>
      <w:r>
        <w:rPr>
          <w:rFonts w:hint="eastAsia"/>
        </w:rPr>
        <w:t xml:space="preserve"> </w:t>
      </w:r>
    </w:p>
    <w:p w14:paraId="31EA41BB" w14:textId="77777777" w:rsidR="00A52D35" w:rsidRDefault="00B34371">
      <w:r>
        <w:rPr>
          <w:rFonts w:hint="eastAsia"/>
        </w:rPr>
        <w:t>观测超限时，若在本站观测时发现，应立即重测；迁站后发现，则应从水准点或间歇点开始重测。</w:t>
      </w:r>
    </w:p>
    <w:p w14:paraId="02E863C0" w14:textId="77777777" w:rsidR="00A52D35" w:rsidRDefault="00A52D35">
      <w:pPr>
        <w:rPr>
          <w:b/>
          <w:bCs/>
        </w:rPr>
      </w:pPr>
    </w:p>
    <w:p w14:paraId="284774CC" w14:textId="77777777" w:rsidR="00A52D35" w:rsidRDefault="00A52D35">
      <w:pPr>
        <w:rPr>
          <w:b/>
          <w:bCs/>
        </w:rPr>
      </w:pPr>
    </w:p>
    <w:p w14:paraId="58588ADB" w14:textId="77777777" w:rsidR="00A52D35" w:rsidRDefault="00B34371">
      <w:pPr>
        <w:rPr>
          <w:b/>
          <w:bCs/>
        </w:rPr>
      </w:pPr>
      <w:r>
        <w:rPr>
          <w:rFonts w:hint="eastAsia"/>
          <w:b/>
          <w:bCs/>
        </w:rPr>
        <w:lastRenderedPageBreak/>
        <w:t>记录表样式如下：</w:t>
      </w:r>
    </w:p>
    <w:tbl>
      <w:tblPr>
        <w:tblW w:w="9261" w:type="dxa"/>
        <w:tblCellMar>
          <w:left w:w="0" w:type="dxa"/>
          <w:right w:w="0" w:type="dxa"/>
        </w:tblCellMar>
        <w:tblLook w:val="04A0" w:firstRow="1" w:lastRow="0" w:firstColumn="1" w:lastColumn="0" w:noHBand="0" w:noVBand="1"/>
      </w:tblPr>
      <w:tblGrid>
        <w:gridCol w:w="1559"/>
        <w:gridCol w:w="529"/>
        <w:gridCol w:w="583"/>
        <w:gridCol w:w="597"/>
        <w:gridCol w:w="719"/>
        <w:gridCol w:w="1098"/>
        <w:gridCol w:w="990"/>
        <w:gridCol w:w="990"/>
        <w:gridCol w:w="1098"/>
        <w:gridCol w:w="1098"/>
      </w:tblGrid>
      <w:tr w:rsidR="00A52D35" w14:paraId="6C35A065" w14:textId="77777777">
        <w:trPr>
          <w:trHeight w:val="280"/>
        </w:trPr>
        <w:tc>
          <w:tcPr>
            <w:tcW w:w="1559"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7D3CEB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测站编号</w:t>
            </w:r>
          </w:p>
        </w:tc>
        <w:tc>
          <w:tcPr>
            <w:tcW w:w="529"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3AF516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后尺</w:t>
            </w:r>
          </w:p>
        </w:tc>
        <w:tc>
          <w:tcPr>
            <w:tcW w:w="583"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7D291F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下丝</w:t>
            </w:r>
          </w:p>
        </w:tc>
        <w:tc>
          <w:tcPr>
            <w:tcW w:w="597"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437925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前尺</w:t>
            </w:r>
          </w:p>
        </w:tc>
        <w:tc>
          <w:tcPr>
            <w:tcW w:w="719"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2F50D7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下丝</w:t>
            </w:r>
          </w:p>
        </w:tc>
        <w:tc>
          <w:tcPr>
            <w:tcW w:w="1098"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E1322A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方向</w:t>
            </w:r>
          </w:p>
        </w:tc>
        <w:tc>
          <w:tcPr>
            <w:tcW w:w="19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F24CA4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标尺读数</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17060A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k+</w:t>
            </w:r>
            <w:r>
              <w:rPr>
                <w:rFonts w:ascii="宋体" w:hAnsi="宋体" w:cs="宋体" w:hint="eastAsia"/>
                <w:color w:val="000000"/>
                <w:kern w:val="0"/>
                <w:sz w:val="22"/>
                <w:szCs w:val="22"/>
                <w:lang w:bidi="ar"/>
              </w:rPr>
              <w:t>黑</w:t>
            </w:r>
          </w:p>
        </w:tc>
        <w:tc>
          <w:tcPr>
            <w:tcW w:w="1098"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F37D6B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高差中数</w:t>
            </w:r>
          </w:p>
        </w:tc>
      </w:tr>
      <w:tr w:rsidR="00A52D35" w14:paraId="4F56040F" w14:textId="77777777">
        <w:trPr>
          <w:trHeight w:val="280"/>
        </w:trPr>
        <w:tc>
          <w:tcPr>
            <w:tcW w:w="1559"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0572213" w14:textId="77777777" w:rsidR="00A52D35" w:rsidRDefault="00A52D35">
            <w:pPr>
              <w:jc w:val="center"/>
              <w:rPr>
                <w:rFonts w:ascii="宋体" w:hAnsi="宋体" w:cs="宋体"/>
                <w:color w:val="000000"/>
                <w:sz w:val="22"/>
                <w:szCs w:val="22"/>
              </w:rPr>
            </w:pPr>
          </w:p>
        </w:tc>
        <w:tc>
          <w:tcPr>
            <w:tcW w:w="529"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9C31596"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C1FD770"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上丝</w:t>
            </w:r>
          </w:p>
        </w:tc>
        <w:tc>
          <w:tcPr>
            <w:tcW w:w="597"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C98A328"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6B7E33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上丝</w:t>
            </w:r>
          </w:p>
        </w:tc>
        <w:tc>
          <w:tcPr>
            <w:tcW w:w="1098"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7956D5B" w14:textId="77777777" w:rsidR="00A52D35" w:rsidRDefault="00A52D35">
            <w:pPr>
              <w:jc w:val="center"/>
              <w:rPr>
                <w:rFonts w:ascii="宋体" w:hAnsi="宋体" w:cs="宋体"/>
                <w:color w:val="000000"/>
                <w:sz w:val="22"/>
                <w:szCs w:val="22"/>
              </w:rPr>
            </w:pPr>
          </w:p>
        </w:tc>
        <w:tc>
          <w:tcPr>
            <w:tcW w:w="1980" w:type="dxa"/>
            <w:gridSpan w:val="2"/>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A911FDC" w14:textId="77777777" w:rsidR="00A52D35" w:rsidRDefault="00A52D35">
            <w:pPr>
              <w:jc w:val="center"/>
              <w:rPr>
                <w:rFonts w:ascii="宋体" w:hAnsi="宋体" w:cs="宋体"/>
                <w:color w:val="000000"/>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C80390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减红</w:t>
            </w:r>
          </w:p>
        </w:tc>
        <w:tc>
          <w:tcPr>
            <w:tcW w:w="1098"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E188FEB" w14:textId="77777777" w:rsidR="00A52D35" w:rsidRDefault="00A52D35">
            <w:pPr>
              <w:jc w:val="center"/>
              <w:rPr>
                <w:rFonts w:ascii="宋体" w:hAnsi="宋体" w:cs="宋体"/>
                <w:color w:val="000000"/>
                <w:sz w:val="22"/>
                <w:szCs w:val="22"/>
              </w:rPr>
            </w:pPr>
          </w:p>
        </w:tc>
      </w:tr>
      <w:tr w:rsidR="00A52D35" w14:paraId="11CEA9AB" w14:textId="77777777">
        <w:trPr>
          <w:trHeight w:val="280"/>
        </w:trPr>
        <w:tc>
          <w:tcPr>
            <w:tcW w:w="1559"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1E69D8D" w14:textId="77777777" w:rsidR="00A52D35" w:rsidRDefault="00A52D35">
            <w:pPr>
              <w:jc w:val="center"/>
              <w:rPr>
                <w:rFonts w:ascii="宋体" w:hAnsi="宋体" w:cs="宋体"/>
                <w:color w:val="000000"/>
                <w:sz w:val="22"/>
                <w:szCs w:val="22"/>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736E57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后距</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00EE04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前距</w:t>
            </w:r>
          </w:p>
        </w:tc>
        <w:tc>
          <w:tcPr>
            <w:tcW w:w="1098"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5BDCA33" w14:textId="77777777" w:rsidR="00A52D35" w:rsidRDefault="00A52D35">
            <w:pPr>
              <w:jc w:val="center"/>
              <w:rPr>
                <w:rFonts w:ascii="宋体" w:hAnsi="宋体" w:cs="宋体"/>
                <w:color w:val="000000"/>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D02BCE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黑面</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D16A4F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红面</w:t>
            </w:r>
          </w:p>
        </w:tc>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8C47679" w14:textId="77777777" w:rsidR="00A52D35" w:rsidRDefault="00A52D35">
            <w:pPr>
              <w:jc w:val="center"/>
              <w:rPr>
                <w:rFonts w:ascii="宋体" w:hAnsi="宋体" w:cs="宋体"/>
                <w:color w:val="000000"/>
                <w:sz w:val="22"/>
                <w:szCs w:val="22"/>
              </w:rPr>
            </w:pPr>
          </w:p>
        </w:tc>
        <w:tc>
          <w:tcPr>
            <w:tcW w:w="1098"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401BD79" w14:textId="77777777" w:rsidR="00A52D35" w:rsidRDefault="00A52D35">
            <w:pPr>
              <w:jc w:val="center"/>
              <w:rPr>
                <w:rFonts w:ascii="宋体" w:hAnsi="宋体" w:cs="宋体"/>
                <w:color w:val="000000"/>
                <w:sz w:val="22"/>
                <w:szCs w:val="22"/>
              </w:rPr>
            </w:pPr>
          </w:p>
        </w:tc>
      </w:tr>
      <w:tr w:rsidR="00A52D35" w14:paraId="4670D730" w14:textId="77777777">
        <w:trPr>
          <w:trHeight w:val="280"/>
        </w:trPr>
        <w:tc>
          <w:tcPr>
            <w:tcW w:w="1559"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04FCF60" w14:textId="77777777" w:rsidR="00A52D35" w:rsidRDefault="00A52D35">
            <w:pPr>
              <w:jc w:val="center"/>
              <w:rPr>
                <w:rFonts w:ascii="宋体" w:hAnsi="宋体" w:cs="宋体"/>
                <w:color w:val="000000"/>
                <w:sz w:val="22"/>
                <w:szCs w:val="22"/>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0D36FF0"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视距差</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A7A30C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累计</w:t>
            </w:r>
          </w:p>
        </w:tc>
        <w:tc>
          <w:tcPr>
            <w:tcW w:w="1098"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CAD9C3B" w14:textId="77777777" w:rsidR="00A52D35" w:rsidRDefault="00A52D35">
            <w:pPr>
              <w:jc w:val="center"/>
              <w:rPr>
                <w:rFonts w:ascii="宋体" w:hAnsi="宋体" w:cs="宋体"/>
                <w:color w:val="000000"/>
                <w:sz w:val="22"/>
                <w:szCs w:val="22"/>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B4F52C8" w14:textId="77777777" w:rsidR="00A52D35" w:rsidRDefault="00A52D35">
            <w:pPr>
              <w:jc w:val="center"/>
              <w:rPr>
                <w:rFonts w:ascii="宋体" w:hAnsi="宋体" w:cs="宋体"/>
                <w:color w:val="000000"/>
                <w:sz w:val="22"/>
                <w:szCs w:val="22"/>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D27AA35" w14:textId="77777777" w:rsidR="00A52D35" w:rsidRDefault="00A52D35">
            <w:pPr>
              <w:jc w:val="center"/>
              <w:rPr>
                <w:rFonts w:ascii="宋体" w:hAnsi="宋体" w:cs="宋体"/>
                <w:color w:val="000000"/>
                <w:sz w:val="22"/>
                <w:szCs w:val="22"/>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5B98E25" w14:textId="77777777" w:rsidR="00A52D35" w:rsidRDefault="00A52D35">
            <w:pPr>
              <w:jc w:val="center"/>
              <w:rPr>
                <w:rFonts w:ascii="宋体" w:hAnsi="宋体" w:cs="宋体"/>
                <w:color w:val="000000"/>
                <w:sz w:val="22"/>
                <w:szCs w:val="22"/>
              </w:rPr>
            </w:pPr>
          </w:p>
        </w:tc>
        <w:tc>
          <w:tcPr>
            <w:tcW w:w="1098"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A8EE195" w14:textId="77777777" w:rsidR="00A52D35" w:rsidRDefault="00A52D35">
            <w:pPr>
              <w:jc w:val="center"/>
              <w:rPr>
                <w:rFonts w:ascii="宋体" w:hAnsi="宋体" w:cs="宋体"/>
                <w:color w:val="000000"/>
                <w:sz w:val="22"/>
                <w:szCs w:val="22"/>
              </w:rPr>
            </w:pPr>
          </w:p>
        </w:tc>
      </w:tr>
      <w:tr w:rsidR="00A52D35" w14:paraId="6082F637" w14:textId="77777777">
        <w:trPr>
          <w:trHeight w:val="28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1FC1FE8" w14:textId="77777777" w:rsidR="00A52D35" w:rsidRDefault="00A52D35">
            <w:pPr>
              <w:widowControl/>
              <w:jc w:val="center"/>
              <w:textAlignment w:val="center"/>
              <w:rPr>
                <w:rFonts w:ascii="宋体" w:hAnsi="宋体" w:cs="宋体"/>
                <w:color w:val="000000"/>
                <w:sz w:val="22"/>
                <w:szCs w:val="22"/>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060EE74" w14:textId="77777777" w:rsidR="00A52D35" w:rsidRDefault="00A52D35">
            <w:pPr>
              <w:widowControl/>
              <w:jc w:val="center"/>
              <w:textAlignment w:val="center"/>
              <w:rPr>
                <w:rFonts w:ascii="宋体" w:hAnsi="宋体" w:cs="宋体"/>
                <w:color w:val="000000"/>
                <w:sz w:val="22"/>
                <w:szCs w:val="22"/>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1A8DCFD" w14:textId="77777777" w:rsidR="00A52D35" w:rsidRDefault="00A52D35">
            <w:pPr>
              <w:widowControl/>
              <w:jc w:val="center"/>
              <w:textAlignment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632B1B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1D7E70F" w14:textId="77777777" w:rsidR="00A52D35" w:rsidRDefault="00A52D35">
            <w:pPr>
              <w:widowControl/>
              <w:jc w:val="center"/>
              <w:textAlignment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2C80BC9" w14:textId="77777777" w:rsidR="00A52D35" w:rsidRDefault="00A52D35">
            <w:pPr>
              <w:widowControl/>
              <w:jc w:val="center"/>
              <w:textAlignment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F78CFB2" w14:textId="77777777" w:rsidR="00A52D35" w:rsidRDefault="00A52D35">
            <w:pPr>
              <w:widowControl/>
              <w:jc w:val="center"/>
              <w:textAlignment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8C4C9EA" w14:textId="77777777" w:rsidR="00A52D35" w:rsidRDefault="00A52D35">
            <w:pPr>
              <w:jc w:val="center"/>
              <w:rPr>
                <w:rFonts w:ascii="宋体" w:hAnsi="宋体" w:cs="宋体"/>
                <w:color w:val="000000"/>
                <w:sz w:val="22"/>
                <w:szCs w:val="22"/>
              </w:rPr>
            </w:pPr>
          </w:p>
        </w:tc>
      </w:tr>
      <w:tr w:rsidR="00A52D35" w14:paraId="76842E0A"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B2C7E84" w14:textId="77777777" w:rsidR="00A52D35" w:rsidRDefault="00A52D35">
            <w:pPr>
              <w:jc w:val="center"/>
              <w:rPr>
                <w:rFonts w:ascii="宋体" w:hAnsi="宋体" w:cs="宋体"/>
                <w:color w:val="000000"/>
                <w:sz w:val="22"/>
                <w:szCs w:val="22"/>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4FE3BF6" w14:textId="77777777" w:rsidR="00A52D35" w:rsidRDefault="00A52D35">
            <w:pPr>
              <w:widowControl/>
              <w:jc w:val="center"/>
              <w:textAlignment w:val="center"/>
              <w:rPr>
                <w:rFonts w:ascii="宋体" w:hAnsi="宋体" w:cs="宋体"/>
                <w:color w:val="000000"/>
                <w:sz w:val="22"/>
                <w:szCs w:val="22"/>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84F1412" w14:textId="77777777" w:rsidR="00A52D35" w:rsidRDefault="00A52D35">
            <w:pPr>
              <w:widowControl/>
              <w:jc w:val="center"/>
              <w:textAlignment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CC1F03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72993F3" w14:textId="77777777" w:rsidR="00A52D35" w:rsidRDefault="00A52D35">
            <w:pPr>
              <w:widowControl/>
              <w:jc w:val="center"/>
              <w:textAlignment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11D9190" w14:textId="77777777" w:rsidR="00A52D35" w:rsidRDefault="00A52D35">
            <w:pPr>
              <w:widowControl/>
              <w:jc w:val="center"/>
              <w:textAlignment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6663BAC" w14:textId="77777777" w:rsidR="00A52D35" w:rsidRDefault="00A52D35">
            <w:pPr>
              <w:widowControl/>
              <w:jc w:val="center"/>
              <w:textAlignment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B0C00B6" w14:textId="77777777" w:rsidR="00A52D35" w:rsidRDefault="00A52D35">
            <w:pPr>
              <w:jc w:val="center"/>
              <w:rPr>
                <w:rFonts w:ascii="宋体" w:hAnsi="宋体" w:cs="宋体"/>
                <w:color w:val="000000"/>
                <w:sz w:val="22"/>
                <w:szCs w:val="22"/>
              </w:rPr>
            </w:pPr>
          </w:p>
        </w:tc>
      </w:tr>
      <w:tr w:rsidR="00A52D35" w14:paraId="4F6BEA87"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7E7335D" w14:textId="77777777" w:rsidR="00A52D35" w:rsidRDefault="00A52D35">
            <w:pPr>
              <w:jc w:val="center"/>
              <w:rPr>
                <w:rFonts w:ascii="宋体" w:hAnsi="宋体" w:cs="宋体"/>
                <w:color w:val="000000"/>
                <w:sz w:val="22"/>
                <w:szCs w:val="22"/>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BAA48D6" w14:textId="77777777" w:rsidR="00A52D35" w:rsidRDefault="00A52D35">
            <w:pPr>
              <w:widowControl/>
              <w:jc w:val="center"/>
              <w:textAlignment w:val="center"/>
              <w:rPr>
                <w:rFonts w:ascii="宋体" w:hAnsi="宋体" w:cs="宋体"/>
                <w:color w:val="000000"/>
                <w:sz w:val="22"/>
                <w:szCs w:val="22"/>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EB8E940" w14:textId="77777777" w:rsidR="00A52D35" w:rsidRDefault="00A52D35">
            <w:pPr>
              <w:widowControl/>
              <w:jc w:val="center"/>
              <w:textAlignment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6D8F5D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前</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C5D39A3" w14:textId="77777777" w:rsidR="00A52D35" w:rsidRDefault="00A52D35">
            <w:pPr>
              <w:widowControl/>
              <w:jc w:val="center"/>
              <w:textAlignment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F7902F2" w14:textId="77777777" w:rsidR="00A52D35" w:rsidRDefault="00A52D35">
            <w:pPr>
              <w:widowControl/>
              <w:jc w:val="center"/>
              <w:textAlignment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072EADC" w14:textId="77777777" w:rsidR="00A52D35" w:rsidRDefault="00A52D35">
            <w:pPr>
              <w:widowControl/>
              <w:jc w:val="center"/>
              <w:textAlignment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3A8D7CF" w14:textId="77777777" w:rsidR="00A52D35" w:rsidRDefault="00A52D35">
            <w:pPr>
              <w:widowControl/>
              <w:jc w:val="center"/>
              <w:textAlignment w:val="center"/>
              <w:rPr>
                <w:rFonts w:ascii="宋体" w:hAnsi="宋体" w:cs="宋体"/>
                <w:color w:val="000000"/>
                <w:sz w:val="22"/>
                <w:szCs w:val="22"/>
              </w:rPr>
            </w:pPr>
          </w:p>
        </w:tc>
      </w:tr>
      <w:tr w:rsidR="00A52D35" w14:paraId="405A1220"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A111E12" w14:textId="77777777" w:rsidR="00A52D35" w:rsidRDefault="00A52D35">
            <w:pPr>
              <w:jc w:val="center"/>
              <w:rPr>
                <w:rFonts w:ascii="宋体" w:hAnsi="宋体" w:cs="宋体"/>
                <w:color w:val="000000"/>
                <w:sz w:val="22"/>
                <w:szCs w:val="22"/>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DBBA15B" w14:textId="77777777" w:rsidR="00A52D35" w:rsidRDefault="00A52D35">
            <w:pPr>
              <w:widowControl/>
              <w:jc w:val="center"/>
              <w:textAlignment w:val="center"/>
              <w:rPr>
                <w:rFonts w:ascii="宋体" w:hAnsi="宋体" w:cs="宋体"/>
                <w:color w:val="000000"/>
                <w:sz w:val="22"/>
                <w:szCs w:val="22"/>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22A13FA" w14:textId="77777777" w:rsidR="00A52D35" w:rsidRDefault="00A52D35">
            <w:pPr>
              <w:widowControl/>
              <w:jc w:val="center"/>
              <w:textAlignment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34D114C"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E9D6247"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6D03D8B"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DD5F229"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3B7E1B2" w14:textId="77777777" w:rsidR="00A52D35" w:rsidRDefault="00A52D35">
            <w:pPr>
              <w:jc w:val="center"/>
              <w:rPr>
                <w:rFonts w:ascii="宋体" w:hAnsi="宋体" w:cs="宋体"/>
                <w:color w:val="000000"/>
                <w:sz w:val="22"/>
                <w:szCs w:val="22"/>
              </w:rPr>
            </w:pPr>
          </w:p>
        </w:tc>
      </w:tr>
    </w:tbl>
    <w:p w14:paraId="5A7632C2" w14:textId="77777777" w:rsidR="00A52D35" w:rsidRDefault="00A52D35"/>
    <w:bookmarkStart w:id="11" w:name="_Toc11015"/>
    <w:p w14:paraId="03863437"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"_Toc29427" </w:instrText>
      </w:r>
      <w:r>
        <w:rPr>
          <w:rFonts w:hint="eastAsia"/>
        </w:rPr>
        <w:fldChar w:fldCharType="separate"/>
      </w:r>
      <w:r>
        <w:rPr>
          <w:rFonts w:hint="eastAsia"/>
        </w:rPr>
        <w:t xml:space="preserve">2.4 </w:t>
      </w:r>
      <w:r>
        <w:rPr>
          <w:rFonts w:hint="eastAsia"/>
        </w:rPr>
        <w:t>内业计算方法及成果表</w:t>
      </w:r>
      <w:r>
        <w:rPr>
          <w:rFonts w:hint="eastAsia"/>
        </w:rPr>
        <w:fldChar w:fldCharType="end"/>
      </w:r>
      <w:bookmarkEnd w:id="11"/>
    </w:p>
    <w:p w14:paraId="4E8DDF7F" w14:textId="77777777" w:rsidR="00A52D35" w:rsidRDefault="00B34371">
      <w:r>
        <w:rPr>
          <w:rFonts w:hint="eastAsia"/>
        </w:rPr>
        <w:t>1.</w:t>
      </w:r>
      <w:r>
        <w:rPr>
          <w:rFonts w:hint="eastAsia"/>
        </w:rPr>
        <w:t>四等水准复合线路或环线闭合差平原地区为</w:t>
      </w:r>
      <m:oMath>
        <m:r>
          <m:rPr>
            <m:sty m:val="p"/>
          </m:rPr>
          <w:rPr>
            <w:rFonts w:ascii="Cambria Math" w:hAnsi="Cambria Math" w:hint="eastAsia"/>
          </w:rPr>
          <m:t>±</m:t>
        </m:r>
        <m:r>
          <m:rPr>
            <m:sty m:val="p"/>
          </m:rPr>
          <w:rPr>
            <w:rFonts w:ascii="Cambria Math" w:hAnsi="Cambria Math" w:hint="eastAsia"/>
          </w:rPr>
          <m:t>20</m:t>
        </m:r>
        <m:rad>
          <m:radPr>
            <m:degHide m:val="1"/>
            <m:ctrlPr>
              <w:rPr>
                <w:rFonts w:ascii="Cambria Math" w:hAnsi="Cambria Math" w:hint="eastAsia"/>
              </w:rPr>
            </m:ctrlPr>
          </m:radPr>
          <m:deg/>
          <m:e>
            <m:r>
              <m:rPr>
                <m:sty m:val="p"/>
              </m:rPr>
              <w:rPr>
                <w:rFonts w:ascii="Cambria Math" w:hAnsi="Cambria Math" w:hint="eastAsia"/>
              </w:rPr>
              <m:t>L</m:t>
            </m:r>
          </m:e>
        </m:rad>
        <m:r>
          <m:rPr>
            <m:sty m:val="p"/>
          </m:rPr>
          <w:rPr>
            <w:rFonts w:ascii="Cambria Math" w:hAnsi="Cambria Math" w:hint="eastAsia"/>
          </w:rPr>
          <m:t>mm</m:t>
        </m:r>
      </m:oMath>
      <w:r>
        <w:rPr>
          <w:rFonts w:hint="eastAsia"/>
        </w:rPr>
        <w:t>，</w:t>
      </w:r>
      <w:r>
        <w:rPr>
          <w:rFonts w:hint="eastAsia"/>
        </w:rPr>
        <w:t>L</w:t>
      </w:r>
      <w:r>
        <w:rPr>
          <w:rFonts w:hint="eastAsia"/>
        </w:rPr>
        <w:t>为闭合或附和线路长度，当测段小于</w:t>
      </w:r>
      <w:r>
        <w:rPr>
          <w:rFonts w:hint="eastAsia"/>
        </w:rPr>
        <w:t>1km</w:t>
      </w:r>
      <w:r>
        <w:rPr>
          <w:rFonts w:hint="eastAsia"/>
        </w:rPr>
        <w:t>时，按</w:t>
      </w:r>
      <w:r>
        <w:rPr>
          <w:rFonts w:hint="eastAsia"/>
        </w:rPr>
        <w:t>1km</w:t>
      </w:r>
      <w:r>
        <w:rPr>
          <w:rFonts w:hint="eastAsia"/>
        </w:rPr>
        <w:t>记。</w:t>
      </w:r>
    </w:p>
    <w:p w14:paraId="33C3E9D9" w14:textId="77777777" w:rsidR="00A52D35" w:rsidRDefault="00B34371">
      <w:r>
        <w:rPr>
          <w:rFonts w:hint="eastAsia"/>
        </w:rPr>
        <w:t>2.</w:t>
      </w:r>
      <w:r>
        <w:rPr>
          <w:rFonts w:hint="eastAsia"/>
        </w:rPr>
        <w:t>附合水准路线的始终点的高程是已知的，</w:t>
      </w:r>
      <w:proofErr w:type="gramStart"/>
      <w:r>
        <w:rPr>
          <w:rFonts w:hint="eastAsia"/>
        </w:rPr>
        <w:t>故始终点</w:t>
      </w:r>
      <w:proofErr w:type="gramEnd"/>
      <w:r>
        <w:rPr>
          <w:rFonts w:hint="eastAsia"/>
        </w:rPr>
        <w:t>间的高差理论值为</w:t>
      </w:r>
      <w:r>
        <w:rPr>
          <w:rFonts w:hint="eastAsia"/>
        </w:rPr>
        <w:t>H</w:t>
      </w:r>
      <w:r>
        <w:rPr>
          <w:rFonts w:hint="eastAsia"/>
        </w:rPr>
        <w:t>终</w:t>
      </w:r>
      <w:r>
        <w:rPr>
          <w:rFonts w:hint="eastAsia"/>
        </w:rPr>
        <w:t>-H</w:t>
      </w:r>
      <w:r>
        <w:rPr>
          <w:rFonts w:hint="eastAsia"/>
        </w:rPr>
        <w:t>始，而实测值为各测站所测高差的总和Σ</w:t>
      </w:r>
      <w:r>
        <w:rPr>
          <w:rFonts w:hint="eastAsia"/>
        </w:rPr>
        <w:t>h</w:t>
      </w:r>
      <w:r>
        <w:rPr>
          <w:rFonts w:hint="eastAsia"/>
        </w:rPr>
        <w:t>测，则附合水准路线高差闭合差为</w:t>
      </w:r>
    </w:p>
    <w:p w14:paraId="7DEEF415" w14:textId="77777777" w:rsidR="00A52D35" w:rsidRDefault="00B34371">
      <w:pPr>
        <w:ind w:firstLineChars="1300" w:firstLine="2730"/>
        <w:jc w:val="left"/>
      </w:pPr>
      <m:oMath>
        <m:sSub>
          <m:sSubPr>
            <m:ctrlPr>
              <w:rPr>
                <w:rFonts w:ascii="Cambria Math" w:hAnsi="Cambria Math" w:hint="eastAsia"/>
              </w:rPr>
            </m:ctrlPr>
          </m:sSubPr>
          <m:e>
            <m:r>
              <m:rPr>
                <m:sty m:val="p"/>
              </m:rPr>
              <w:rPr>
                <w:rFonts w:ascii="Cambria Math" w:hAnsi="Cambria Math" w:hint="eastAsia"/>
              </w:rPr>
              <m:t>f</m:t>
            </m:r>
          </m:e>
          <m:sub>
            <m:r>
              <m:rPr>
                <m:sty m:val="p"/>
              </m:rPr>
              <w:rPr>
                <w:rFonts w:ascii="Cambria Math" w:hAnsi="Cambria Math" w:hint="eastAsia"/>
              </w:rPr>
              <m:t>h</m:t>
            </m:r>
          </m:sub>
        </m:sSub>
        <m:r>
          <m:rPr>
            <m:sty m:val="p"/>
          </m:rPr>
          <w:rPr>
            <w:rFonts w:ascii="Cambria Math" w:hAnsi="Cambria Math" w:hint="eastAsia"/>
          </w:rPr>
          <m:t>=</m:t>
        </m:r>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测</m:t>
            </m:r>
          </m:sub>
        </m:sSub>
        <m:r>
          <m:rPr>
            <m:sty m:val="p"/>
          </m:rPr>
          <w:rPr>
            <w:rFonts w:ascii="Cambria Math" w:hAnsi="Cambria Math" w:hint="eastAsia"/>
          </w:rPr>
          <m:t>-</m:t>
        </m:r>
        <m:d>
          <m:dPr>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终</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始</m:t>
                </m:r>
              </m:sub>
            </m:sSub>
          </m:e>
        </m:d>
      </m:oMath>
      <w:r>
        <w:rPr>
          <w:rFonts w:hint="eastAsia"/>
        </w:rPr>
        <w:t xml:space="preserve">                       </w:t>
      </w:r>
      <w:r>
        <w:rPr>
          <w:rFonts w:hint="eastAsia"/>
        </w:rPr>
        <w:t>（</w:t>
      </w:r>
      <w:r>
        <w:rPr>
          <w:rFonts w:hint="eastAsia"/>
        </w:rPr>
        <w:t>2-1</w:t>
      </w:r>
      <w:r>
        <w:rPr>
          <w:rFonts w:hint="eastAsia"/>
        </w:rPr>
        <w:t>）</w:t>
      </w:r>
    </w:p>
    <w:p w14:paraId="5316CA0E" w14:textId="77777777" w:rsidR="00A52D35" w:rsidRDefault="00B34371">
      <w:r>
        <w:rPr>
          <w:rFonts w:hint="eastAsia"/>
        </w:rPr>
        <w:t>3.</w:t>
      </w:r>
      <w:r>
        <w:rPr>
          <w:rFonts w:hint="eastAsia"/>
        </w:rPr>
        <w:t>若</w:t>
      </w:r>
      <w:r>
        <w:rPr>
          <w:rFonts w:hint="eastAsia"/>
        </w:rPr>
        <w:t>(2)</w:t>
      </w:r>
      <w:r>
        <w:rPr>
          <w:rFonts w:hint="eastAsia"/>
        </w:rPr>
        <w:t>中的始终点为同一个点，此时的水准路线为闭合水准路线。显然，上式中的第二项为零，即</w:t>
      </w:r>
      <m:oMath>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终</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始</m:t>
            </m:r>
          </m:sub>
        </m:sSub>
        <m:r>
          <m:rPr>
            <m:sty m:val="p"/>
          </m:rPr>
          <w:rPr>
            <w:rFonts w:ascii="Cambria Math" w:hAnsi="Cambria Math" w:hint="eastAsia"/>
          </w:rPr>
          <m:t>=0</m:t>
        </m:r>
      </m:oMath>
      <w:r>
        <w:rPr>
          <w:rFonts w:hint="eastAsia"/>
        </w:rPr>
        <w:t>，则闭合水准路线高差闭合差为</w:t>
      </w:r>
    </w:p>
    <w:p w14:paraId="2C5261D0" w14:textId="77777777" w:rsidR="00A52D35" w:rsidRDefault="00B34371">
      <w:pPr>
        <w:ind w:firstLineChars="1600" w:firstLine="3360"/>
      </w:pPr>
      <m:oMath>
        <m:sSub>
          <m:sSubPr>
            <m:ctrlPr>
              <w:rPr>
                <w:rFonts w:ascii="Cambria Math" w:hAnsi="Cambria Math" w:hint="eastAsia"/>
              </w:rPr>
            </m:ctrlPr>
          </m:sSubPr>
          <m:e>
            <m:r>
              <m:rPr>
                <m:sty m:val="p"/>
              </m:rPr>
              <w:rPr>
                <w:rFonts w:ascii="Cambria Math" w:hAnsi="Cambria Math" w:hint="eastAsia"/>
              </w:rPr>
              <m:t>f</m:t>
            </m:r>
          </m:e>
          <m:sub>
            <m:r>
              <m:rPr>
                <m:sty m:val="p"/>
              </m:rPr>
              <w:rPr>
                <w:rFonts w:ascii="Cambria Math" w:hAnsi="Cambria Math" w:hint="eastAsia"/>
              </w:rPr>
              <m:t>h</m:t>
            </m:r>
          </m:sub>
        </m:sSub>
        <m:r>
          <m:rPr>
            <m:sty m:val="p"/>
          </m:rPr>
          <w:rPr>
            <w:rFonts w:ascii="Cambria Math" w:hAnsi="Cambria Math" w:hint="eastAsia"/>
          </w:rPr>
          <m:t>=</m:t>
        </m:r>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测</m:t>
            </m:r>
          </m:sub>
        </m:sSub>
      </m:oMath>
      <w:r>
        <w:rPr>
          <w:rFonts w:hint="eastAsia"/>
        </w:rPr>
        <w:t xml:space="preserve">                              </w:t>
      </w:r>
      <w:r>
        <w:rPr>
          <w:rFonts w:hint="eastAsia"/>
        </w:rPr>
        <w:t>（</w:t>
      </w:r>
      <w:r>
        <w:rPr>
          <w:rFonts w:hint="eastAsia"/>
        </w:rPr>
        <w:t>2-2</w:t>
      </w:r>
      <w:r>
        <w:rPr>
          <w:rFonts w:hint="eastAsia"/>
        </w:rPr>
        <w:t>）</w:t>
      </w:r>
    </w:p>
    <w:p w14:paraId="6F7F4386" w14:textId="77777777" w:rsidR="00A52D35" w:rsidRDefault="00B34371">
      <w:r>
        <w:rPr>
          <w:rFonts w:hint="eastAsia"/>
        </w:rPr>
        <w:t>4.</w:t>
      </w:r>
      <w:r>
        <w:rPr>
          <w:rFonts w:hint="eastAsia"/>
        </w:rPr>
        <w:t>当</w:t>
      </w:r>
      <m:oMath>
        <m:d>
          <m:dPr>
            <m:begChr m:val="|"/>
            <m:endChr m:val="|"/>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f</m:t>
                </m:r>
              </m:e>
              <m:sub>
                <m:r>
                  <m:rPr>
                    <m:sty m:val="p"/>
                  </m:rPr>
                  <w:rPr>
                    <w:rFonts w:ascii="Cambria Math" w:hAnsi="Cambria Math" w:hint="eastAsia"/>
                  </w:rPr>
                  <m:t>h</m:t>
                </m:r>
              </m:sub>
            </m:sSub>
          </m:e>
        </m:d>
      </m:oMath>
      <w:r>
        <w:rPr>
          <w:rFonts w:hint="eastAsia"/>
        </w:rPr>
        <w:t>&lt;&lt;</w:t>
      </w:r>
      <m:oMath>
        <m:d>
          <m:dPr>
            <m:begChr m:val="|"/>
            <m:endChr m:val="|"/>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f</m:t>
                </m:r>
              </m:e>
              <m:sub>
                <m:r>
                  <m:rPr>
                    <m:sty m:val="p"/>
                  </m:rPr>
                  <w:rPr>
                    <w:rFonts w:ascii="Cambria Math" w:hAnsi="Cambria Math" w:hint="eastAsia"/>
                  </w:rPr>
                  <m:t>h</m:t>
                </m:r>
                <m:r>
                  <m:rPr>
                    <m:sty m:val="p"/>
                  </m:rPr>
                  <w:rPr>
                    <w:rFonts w:ascii="Cambria Math" w:hAnsi="Cambria Math" w:hint="eastAsia"/>
                  </w:rPr>
                  <m:t>限</m:t>
                </m:r>
              </m:sub>
            </m:sSub>
          </m:e>
        </m:d>
      </m:oMath>
      <w:r>
        <w:rPr>
          <w:rFonts w:hint="eastAsia"/>
        </w:rPr>
        <w:t>时，应对</w:t>
      </w:r>
      <m:oMath>
        <m:sSub>
          <m:sSubPr>
            <m:ctrlPr>
              <w:rPr>
                <w:rFonts w:ascii="Cambria Math" w:hAnsi="Cambria Math" w:hint="eastAsia"/>
              </w:rPr>
            </m:ctrlPr>
          </m:sSubPr>
          <m:e>
            <m:r>
              <m:rPr>
                <m:sty m:val="p"/>
              </m:rPr>
              <w:rPr>
                <w:rFonts w:ascii="Cambria Math" w:hAnsi="Cambria Math" w:hint="eastAsia"/>
              </w:rPr>
              <m:t>f</m:t>
            </m:r>
          </m:e>
          <m:sub>
            <m:r>
              <m:rPr>
                <m:sty m:val="p"/>
              </m:rPr>
              <w:rPr>
                <w:rFonts w:ascii="Cambria Math" w:hAnsi="Cambria Math" w:hint="eastAsia"/>
              </w:rPr>
              <m:t>h</m:t>
            </m:r>
          </m:sub>
        </m:sSub>
      </m:oMath>
      <w:r>
        <w:rPr>
          <w:rFonts w:hint="eastAsia"/>
        </w:rPr>
        <w:t>进行合理分配，一般方法是按测站数成正</w:t>
      </w:r>
      <w:r>
        <w:rPr>
          <w:rFonts w:hint="eastAsia"/>
        </w:rPr>
        <w:t>比将闭合差</w:t>
      </w:r>
      <w:proofErr w:type="gramStart"/>
      <w:r>
        <w:rPr>
          <w:rFonts w:hint="eastAsia"/>
        </w:rPr>
        <w:t>反号分配</w:t>
      </w:r>
      <w:proofErr w:type="gramEnd"/>
      <w:r>
        <w:rPr>
          <w:rFonts w:hint="eastAsia"/>
        </w:rPr>
        <w:t>到各测段高差中。这是因为水准路线的高</w:t>
      </w:r>
      <w:proofErr w:type="gramStart"/>
      <w:r>
        <w:rPr>
          <w:rFonts w:hint="eastAsia"/>
        </w:rPr>
        <w:t>差误差大小</w:t>
      </w:r>
      <w:proofErr w:type="gramEnd"/>
      <w:r>
        <w:rPr>
          <w:rFonts w:hint="eastAsia"/>
        </w:rPr>
        <w:t>与测站数有关，测站数愈多，误差累计也就越大。在一般平坦地区，同一级水准测量每千米测站数基本相等，因此，又可按线路的长度成正比分配闭合差。设第</w:t>
      </w:r>
      <w:proofErr w:type="spellStart"/>
      <w:r>
        <w:rPr>
          <w:rFonts w:hint="eastAsia"/>
        </w:rPr>
        <w:t>i</w:t>
      </w:r>
      <w:proofErr w:type="spellEnd"/>
      <w:r>
        <w:rPr>
          <w:rFonts w:hint="eastAsia"/>
        </w:rPr>
        <w:t>测段的改正数为</w:t>
      </w:r>
      <w:r>
        <w:rPr>
          <w:rFonts w:hint="eastAsia"/>
        </w:rPr>
        <w:t>v</w:t>
      </w:r>
      <w:r>
        <w:rPr>
          <w:rFonts w:hint="eastAsia"/>
        </w:rPr>
        <w:t>，根据上述方法有</w:t>
      </w:r>
    </w:p>
    <w:p w14:paraId="004E5927" w14:textId="77777777" w:rsidR="00A52D35" w:rsidRDefault="00B34371">
      <w:pPr>
        <w:ind w:firstLineChars="1600" w:firstLine="3360"/>
      </w:pPr>
      <m:oMath>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r>
          <m:rPr>
            <m:sty m:val="p"/>
          </m:rPr>
          <w:rPr>
            <w:rFonts w:ascii="Cambria Math" w:hAnsi="Cambria Math" w:hint="eastAsia"/>
          </w:rPr>
          <m:t>=</m:t>
        </m:r>
        <m:r>
          <m:rPr>
            <m:sty m:val="p"/>
          </m:rPr>
          <w:rPr>
            <w:rFonts w:ascii="Cambria Math" w:hAnsi="Cambria Math" w:hint="eastAsia"/>
          </w:rPr>
          <m:t>-</m:t>
        </m:r>
        <m:f>
          <m:fPr>
            <m:ctrlPr>
              <w:rPr>
                <w:rFonts w:ascii="Cambria Math" w:hAnsi="Cambria Math" w:hint="eastAsia"/>
              </w:rPr>
            </m:ctrlPr>
          </m:fPr>
          <m:num>
            <m:sSub>
              <m:sSubPr>
                <m:ctrlPr>
                  <w:rPr>
                    <w:rFonts w:ascii="Cambria Math" w:hAnsi="Cambria Math" w:hint="eastAsia"/>
                  </w:rPr>
                </m:ctrlPr>
              </m:sSubPr>
              <m:e>
                <m:r>
                  <m:rPr>
                    <m:sty m:val="p"/>
                  </m:rPr>
                  <w:rPr>
                    <w:rFonts w:ascii="Cambria Math" w:hAnsi="Cambria Math" w:hint="eastAsia"/>
                  </w:rPr>
                  <m:t>f</m:t>
                </m:r>
              </m:e>
              <m:sub>
                <m:r>
                  <m:rPr>
                    <m:sty m:val="p"/>
                  </m:rPr>
                  <w:rPr>
                    <w:rFonts w:ascii="Cambria Math" w:hAnsi="Cambria Math" w:hint="eastAsia"/>
                  </w:rPr>
                  <m:t>h</m:t>
                </m:r>
              </m:sub>
            </m:sSub>
          </m:num>
          <m:den>
            <m:r>
              <m:rPr>
                <m:sty m:val="p"/>
              </m:rPr>
              <w:rPr>
                <w:rFonts w:ascii="Cambria Math" w:hAnsi="Cambria Math" w:hint="eastAsia"/>
              </w:rPr>
              <m:t>∑</m:t>
            </m:r>
            <m:r>
              <m:rPr>
                <m:sty m:val="p"/>
              </m:rPr>
              <w:rPr>
                <w:rFonts w:ascii="Cambria Math" w:hAnsi="Cambria Math" w:hint="eastAsia"/>
              </w:rPr>
              <m:t>n</m:t>
            </m:r>
          </m:den>
        </m:f>
        <m:sSub>
          <m:sSubPr>
            <m:ctrlPr>
              <w:rPr>
                <w:rFonts w:ascii="Cambria Math" w:hAnsi="Cambria Math" w:hint="eastAsia"/>
              </w:rPr>
            </m:ctrlPr>
          </m:sSubPr>
          <m:e>
            <m:r>
              <m:rPr>
                <m:sty m:val="p"/>
              </m:rPr>
              <w:rPr>
                <w:rFonts w:ascii="Cambria Math" w:hAnsi="Cambria Math" w:hint="eastAsia"/>
              </w:rPr>
              <m:t>n</m:t>
            </m:r>
          </m:e>
          <m:sub>
            <m:r>
              <m:rPr>
                <m:sty m:val="p"/>
              </m:rPr>
              <w:rPr>
                <w:rFonts w:ascii="Cambria Math" w:hAnsi="Cambria Math" w:hint="eastAsia"/>
              </w:rPr>
              <m:t>i</m:t>
            </m:r>
          </m:sub>
        </m:sSub>
      </m:oMath>
      <w:r>
        <w:rPr>
          <w:rFonts w:hint="eastAsia"/>
        </w:rPr>
        <w:t xml:space="preserve">                            </w:t>
      </w:r>
      <w:r>
        <w:rPr>
          <w:rFonts w:hint="eastAsia"/>
        </w:rPr>
        <w:t>（</w:t>
      </w:r>
      <w:r>
        <w:rPr>
          <w:rFonts w:hint="eastAsia"/>
        </w:rPr>
        <w:t>2-3</w:t>
      </w:r>
      <w:r>
        <w:rPr>
          <w:rFonts w:hint="eastAsia"/>
        </w:rPr>
        <w:t>）</w:t>
      </w:r>
    </w:p>
    <w:p w14:paraId="58BEEF2E" w14:textId="77777777" w:rsidR="00A52D35" w:rsidRDefault="00B34371">
      <w:r>
        <w:rPr>
          <w:rFonts w:hint="eastAsia"/>
        </w:rPr>
        <w:t>或者有</w:t>
      </w:r>
    </w:p>
    <w:p w14:paraId="2FEA9287" w14:textId="77777777" w:rsidR="00A52D35" w:rsidRDefault="00B34371">
      <w:pPr>
        <w:ind w:firstLineChars="1600" w:firstLine="3360"/>
      </w:pPr>
      <m:oMath>
        <m:sSub>
          <m:sSubPr>
            <m:ctrlPr>
              <w:rPr>
                <w:rFonts w:ascii="Cambria Math" w:hAnsi="Cambria Math" w:hint="eastAsia"/>
              </w:rPr>
            </m:ctrlPr>
          </m:sSubPr>
          <m:e>
            <m:r>
              <m:rPr>
                <m:sty m:val="p"/>
              </m:rPr>
              <w:rPr>
                <w:rFonts w:ascii="Cambria Math" w:hAnsi="Cambria Math" w:hint="eastAsia"/>
              </w:rPr>
              <m:t>v</m:t>
            </m:r>
          </m:e>
          <m:sub>
            <m:r>
              <m:rPr>
                <m:sty m:val="p"/>
              </m:rPr>
              <w:rPr>
                <w:rFonts w:ascii="Cambria Math" w:hAnsi="Cambria Math" w:hint="eastAsia"/>
              </w:rPr>
              <m:t>i</m:t>
            </m:r>
          </m:sub>
        </m:sSub>
        <m:r>
          <m:rPr>
            <m:sty m:val="p"/>
          </m:rPr>
          <w:rPr>
            <w:rFonts w:ascii="Cambria Math" w:hAnsi="Cambria Math" w:hint="eastAsia"/>
          </w:rPr>
          <m:t>=</m:t>
        </m:r>
        <m:r>
          <m:rPr>
            <m:sty m:val="p"/>
          </m:rPr>
          <w:rPr>
            <w:rFonts w:ascii="Cambria Math" w:hAnsi="Cambria Math" w:hint="eastAsia"/>
          </w:rPr>
          <m:t>-</m:t>
        </m:r>
        <m:f>
          <m:fPr>
            <m:ctrlPr>
              <w:rPr>
                <w:rFonts w:ascii="Cambria Math" w:hAnsi="Cambria Math" w:hint="eastAsia"/>
              </w:rPr>
            </m:ctrlPr>
          </m:fPr>
          <m:num>
            <m:sSub>
              <m:sSubPr>
                <m:ctrlPr>
                  <w:rPr>
                    <w:rFonts w:ascii="Cambria Math" w:hAnsi="Cambria Math" w:hint="eastAsia"/>
                  </w:rPr>
                </m:ctrlPr>
              </m:sSubPr>
              <m:e>
                <m:r>
                  <m:rPr>
                    <m:sty m:val="p"/>
                  </m:rPr>
                  <w:rPr>
                    <w:rFonts w:ascii="Cambria Math" w:hAnsi="Cambria Math" w:hint="eastAsia"/>
                  </w:rPr>
                  <m:t>f</m:t>
                </m:r>
              </m:e>
              <m:sub>
                <m:r>
                  <m:rPr>
                    <m:sty m:val="p"/>
                  </m:rPr>
                  <w:rPr>
                    <w:rFonts w:ascii="Cambria Math" w:hAnsi="Cambria Math" w:hint="eastAsia"/>
                  </w:rPr>
                  <m:t>h</m:t>
                </m:r>
              </m:sub>
            </m:sSub>
          </m:num>
          <m:den>
            <m:r>
              <m:rPr>
                <m:sty m:val="p"/>
              </m:rPr>
              <w:rPr>
                <w:rFonts w:ascii="Cambria Math" w:hAnsi="Cambria Math" w:hint="eastAsia"/>
              </w:rPr>
              <m:t>∑</m:t>
            </m:r>
            <m:r>
              <m:rPr>
                <m:sty m:val="p"/>
              </m:rPr>
              <w:rPr>
                <w:rFonts w:ascii="Cambria Math" w:hAnsi="Cambria Math" w:hint="eastAsia"/>
              </w:rPr>
              <m:t>R</m:t>
            </m:r>
          </m:den>
        </m:f>
        <m:sSub>
          <m:sSubPr>
            <m:ctrlPr>
              <w:rPr>
                <w:rFonts w:ascii="Cambria Math" w:hAnsi="Cambria Math" w:hint="eastAsia"/>
              </w:rPr>
            </m:ctrlPr>
          </m:sSubPr>
          <m:e>
            <m:r>
              <m:rPr>
                <m:sty m:val="p"/>
              </m:rPr>
              <w:rPr>
                <w:rFonts w:ascii="Cambria Math" w:hAnsi="Cambria Math" w:hint="eastAsia"/>
              </w:rPr>
              <m:t>R</m:t>
            </m:r>
          </m:e>
          <m:sub>
            <m:r>
              <m:rPr>
                <m:sty m:val="p"/>
              </m:rPr>
              <w:rPr>
                <w:rFonts w:ascii="Cambria Math" w:hAnsi="Cambria Math" w:hint="eastAsia"/>
              </w:rPr>
              <m:t>i</m:t>
            </m:r>
          </m:sub>
        </m:sSub>
      </m:oMath>
      <w:r>
        <w:rPr>
          <w:rFonts w:hint="eastAsia"/>
        </w:rPr>
        <w:t xml:space="preserve">                            </w:t>
      </w:r>
      <w:r>
        <w:rPr>
          <w:rFonts w:hint="eastAsia"/>
        </w:rPr>
        <w:t>（</w:t>
      </w:r>
      <w:r>
        <w:rPr>
          <w:rFonts w:hint="eastAsia"/>
        </w:rPr>
        <w:t>2-4</w:t>
      </w:r>
      <w:r>
        <w:rPr>
          <w:rFonts w:hint="eastAsia"/>
        </w:rPr>
        <w:t>）</w:t>
      </w:r>
    </w:p>
    <w:p w14:paraId="55040C99" w14:textId="77777777" w:rsidR="00A52D35" w:rsidRDefault="00B34371">
      <w:r>
        <w:rPr>
          <w:rFonts w:hint="eastAsia"/>
        </w:rPr>
        <w:t>式中，</w:t>
      </w:r>
      <m:oMath>
        <m:r>
          <m:rPr>
            <m:sty m:val="p"/>
          </m:rPr>
          <w:rPr>
            <w:rFonts w:ascii="Cambria Math" w:hAnsi="Cambria Math" w:hint="eastAsia"/>
          </w:rPr>
          <m:t>∑</m:t>
        </m:r>
        <m:r>
          <m:rPr>
            <m:sty m:val="p"/>
          </m:rPr>
          <w:rPr>
            <w:rFonts w:ascii="Cambria Math" w:hAnsi="Cambria Math" w:hint="eastAsia"/>
          </w:rPr>
          <m:t>n</m:t>
        </m:r>
      </m:oMath>
      <w:r>
        <w:rPr>
          <w:rFonts w:hint="eastAsia"/>
        </w:rPr>
        <w:t>为所有测段测站数总和；</w:t>
      </w:r>
      <m:oMath>
        <m:sSub>
          <m:sSubPr>
            <m:ctrlPr>
              <w:rPr>
                <w:rFonts w:ascii="Cambria Math" w:hAnsi="Cambria Math" w:hint="eastAsia"/>
              </w:rPr>
            </m:ctrlPr>
          </m:sSubPr>
          <m:e>
            <m:r>
              <m:rPr>
                <m:sty m:val="p"/>
              </m:rPr>
              <w:rPr>
                <w:rFonts w:ascii="Cambria Math" w:hAnsi="Cambria Math" w:hint="eastAsia"/>
              </w:rPr>
              <m:t>n</m:t>
            </m:r>
          </m:e>
          <m:sub>
            <m:r>
              <m:rPr>
                <m:sty m:val="p"/>
              </m:rPr>
              <w:rPr>
                <w:rFonts w:ascii="Cambria Math" w:hAnsi="Cambria Math" w:hint="eastAsia"/>
              </w:rPr>
              <m:t>i</m:t>
            </m:r>
          </m:sub>
        </m:sSub>
      </m:oMath>
      <w:r>
        <w:rPr>
          <w:rFonts w:hint="eastAsia"/>
        </w:rPr>
        <w:t>为第</w:t>
      </w:r>
      <w:proofErr w:type="spellStart"/>
      <w:r>
        <w:rPr>
          <w:rFonts w:hint="eastAsia"/>
        </w:rPr>
        <w:t>i</w:t>
      </w:r>
      <w:proofErr w:type="spellEnd"/>
      <w:r>
        <w:rPr>
          <w:rFonts w:hint="eastAsia"/>
        </w:rPr>
        <w:t>测段的测站数；</w:t>
      </w:r>
      <m:oMath>
        <m:r>
          <m:rPr>
            <m:sty m:val="p"/>
          </m:rPr>
          <w:rPr>
            <w:rFonts w:ascii="Cambria Math" w:hAnsi="Cambria Math" w:hint="eastAsia"/>
          </w:rPr>
          <m:t>∑</m:t>
        </m:r>
        <m:r>
          <m:rPr>
            <m:sty m:val="p"/>
          </m:rPr>
          <w:rPr>
            <w:rFonts w:ascii="Cambria Math" w:hAnsi="Cambria Math" w:hint="eastAsia"/>
          </w:rPr>
          <m:t>R</m:t>
        </m:r>
      </m:oMath>
      <w:r>
        <w:rPr>
          <w:rFonts w:hint="eastAsia"/>
        </w:rPr>
        <w:t>为水准路线总长；</w:t>
      </w:r>
      <m:oMath>
        <m:sSub>
          <m:sSubPr>
            <m:ctrlPr>
              <w:rPr>
                <w:rFonts w:ascii="Cambria Math" w:hAnsi="Cambria Math" w:hint="eastAsia"/>
              </w:rPr>
            </m:ctrlPr>
          </m:sSubPr>
          <m:e>
            <m:r>
              <m:rPr>
                <m:sty m:val="p"/>
              </m:rPr>
              <w:rPr>
                <w:rFonts w:ascii="Cambria Math" w:hAnsi="Cambria Math" w:hint="eastAsia"/>
              </w:rPr>
              <m:t>R</m:t>
            </m:r>
          </m:e>
          <m:sub>
            <m:r>
              <m:rPr>
                <m:sty m:val="p"/>
              </m:rPr>
              <w:rPr>
                <w:rFonts w:ascii="Cambria Math" w:hAnsi="Cambria Math" w:hint="eastAsia"/>
              </w:rPr>
              <m:t>i</m:t>
            </m:r>
          </m:sub>
        </m:sSub>
      </m:oMath>
      <w:r>
        <w:rPr>
          <w:rFonts w:hint="eastAsia"/>
        </w:rPr>
        <w:t>为第</w:t>
      </w:r>
      <w:proofErr w:type="spellStart"/>
      <w:r>
        <w:rPr>
          <w:rFonts w:hint="eastAsia"/>
        </w:rPr>
        <w:t>i</w:t>
      </w:r>
      <w:proofErr w:type="spellEnd"/>
      <w:r>
        <w:rPr>
          <w:rFonts w:hint="eastAsia"/>
        </w:rPr>
        <w:t>测段长度。将各测段的观测高差</w:t>
      </w:r>
      <m:oMath>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测</m:t>
            </m:r>
          </m:sub>
        </m:sSub>
      </m:oMath>
      <w:r>
        <w:rPr>
          <w:rFonts w:hint="eastAsia"/>
        </w:rPr>
        <w:t>加上改正数</w:t>
      </w:r>
      <m:oMath>
        <m:r>
          <m:rPr>
            <m:sty m:val="p"/>
          </m:rPr>
          <w:rPr>
            <w:rFonts w:ascii="Cambria Math" w:hAnsi="Cambria Math" w:hint="eastAsia"/>
          </w:rPr>
          <m:t>v</m:t>
        </m:r>
      </m:oMath>
      <w:r>
        <w:rPr>
          <w:rFonts w:hint="eastAsia"/>
        </w:rPr>
        <w:t>之后，闭合差</w:t>
      </w:r>
      <m:oMath>
        <m:sSub>
          <m:sSubPr>
            <m:ctrlPr>
              <w:rPr>
                <w:rFonts w:ascii="Cambria Math" w:hAnsi="Cambria Math" w:hint="eastAsia"/>
              </w:rPr>
            </m:ctrlPr>
          </m:sSubPr>
          <m:e>
            <m:r>
              <m:rPr>
                <m:sty m:val="p"/>
              </m:rPr>
              <w:rPr>
                <w:rFonts w:ascii="Cambria Math" w:hAnsi="Cambria Math" w:hint="eastAsia"/>
              </w:rPr>
              <m:t>f</m:t>
            </m:r>
          </m:e>
          <m:sub>
            <m:r>
              <m:rPr>
                <m:sty m:val="p"/>
              </m:rPr>
              <w:rPr>
                <w:rFonts w:ascii="Cambria Math" w:hAnsi="Cambria Math" w:hint="eastAsia"/>
              </w:rPr>
              <m:t>h</m:t>
            </m:r>
          </m:sub>
        </m:sSub>
      </m:oMath>
      <w:r>
        <w:rPr>
          <w:rFonts w:hint="eastAsia"/>
        </w:rPr>
        <w:t>即被消除，即</w:t>
      </w:r>
    </w:p>
    <w:p w14:paraId="17643555" w14:textId="77777777" w:rsidR="00A52D35" w:rsidRDefault="00B34371">
      <m:oMathPara>
        <m:oMath>
          <m:r>
            <m:rPr>
              <m:sty m:val="p"/>
            </m:rPr>
            <w:rPr>
              <w:rFonts w:ascii="Cambria Math" w:hAnsi="Cambria Math" w:hint="eastAsia"/>
            </w:rPr>
            <m:t>∑</m:t>
          </m:r>
          <m:d>
            <m:dPr>
              <m:begChr m:val="（"/>
              <m:endChr m:val="）"/>
              <m:ctrlPr>
                <w:rPr>
                  <w:rFonts w:ascii="Cambria Math" w:hAnsi="Cambria Math" w:hint="eastAsia"/>
                </w:rPr>
              </m:ctrlPr>
            </m:dPr>
            <m:e>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测</m:t>
                  </m:r>
                </m:sub>
              </m:sSub>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h</m:t>
              </m:r>
            </m:e>
            <m:sub>
              <m:r>
                <m:rPr>
                  <m:sty m:val="p"/>
                </m:rPr>
                <w:rPr>
                  <w:rFonts w:ascii="Cambria Math" w:hAnsi="Cambria Math" w:hint="eastAsia"/>
                </w:rPr>
                <m:t>理</m:t>
              </m:r>
            </m:sub>
          </m:sSub>
          <m:r>
            <m:rPr>
              <m:sty m:val="p"/>
            </m:rPr>
            <w:rPr>
              <w:rFonts w:ascii="Cambria Math" w:hAnsi="Cambria Math" w:hint="eastAsia"/>
            </w:rPr>
            <m:t>=0</m:t>
          </m:r>
        </m:oMath>
      </m:oMathPara>
    </w:p>
    <w:p w14:paraId="7A5EB8FE" w14:textId="77777777" w:rsidR="00A52D35" w:rsidRDefault="00B34371">
      <m:oMathPara>
        <m:oMathParaPr>
          <m:jc m:val="left"/>
        </m:oMathParaPr>
        <m:oMath>
          <m:r>
            <m:rPr>
              <m:sty m:val="p"/>
            </m:rPr>
            <w:rPr>
              <w:rFonts w:ascii="Cambria Math" w:hAnsi="Cambria Math" w:hint="eastAsia"/>
            </w:rPr>
            <m:t>或者</m:t>
          </m:r>
        </m:oMath>
      </m:oMathPara>
    </w:p>
    <w:p w14:paraId="1EEBF48B" w14:textId="77777777" w:rsidR="00A52D35" w:rsidRDefault="00B34371">
      <w:pPr>
        <w:ind w:firstLineChars="1600" w:firstLine="3360"/>
      </w:pPr>
      <m:oMath>
        <m:r>
          <m:rPr>
            <m:sty m:val="p"/>
          </m:rPr>
          <w:rPr>
            <w:rFonts w:ascii="Cambria Math" w:hAnsi="Cambria Math" w:hint="eastAsia"/>
          </w:rPr>
          <m:t>∑</m:t>
        </m:r>
        <m:r>
          <m:rPr>
            <m:sty m:val="p"/>
          </m:rPr>
          <w:rPr>
            <w:rFonts w:ascii="Cambria Math" w:hAnsi="Cambria Math" w:hint="eastAsia"/>
          </w:rPr>
          <m:t>v=</m:t>
        </m:r>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f</m:t>
            </m:r>
          </m:e>
          <m:sub>
            <m:r>
              <m:rPr>
                <m:sty m:val="p"/>
              </m:rPr>
              <w:rPr>
                <w:rFonts w:ascii="Cambria Math" w:hAnsi="Cambria Math" w:hint="eastAsia"/>
              </w:rPr>
              <m:t>h</m:t>
            </m:r>
          </m:sub>
        </m:sSub>
      </m:oMath>
      <w:r>
        <w:rPr>
          <w:rFonts w:hint="eastAsia"/>
        </w:rPr>
        <w:t xml:space="preserve">                             </w:t>
      </w:r>
      <w:r>
        <w:rPr>
          <w:rFonts w:hint="eastAsia"/>
        </w:rPr>
        <w:t>（</w:t>
      </w:r>
      <w:r>
        <w:rPr>
          <w:rFonts w:hint="eastAsia"/>
        </w:rPr>
        <w:t>2-5</w:t>
      </w:r>
      <w:r>
        <w:rPr>
          <w:rFonts w:hint="eastAsia"/>
        </w:rPr>
        <w:t>）</w:t>
      </w:r>
    </w:p>
    <w:p w14:paraId="5D112D2B" w14:textId="77777777" w:rsidR="00A52D35" w:rsidRDefault="00B34371">
      <w:r>
        <w:rPr>
          <w:rFonts w:hint="eastAsia"/>
        </w:rPr>
        <w:t>上式表明，改正数的符号与闭合差的符号相反，绝对值相等，以此检核改正数计算的正确性。</w:t>
      </w:r>
    </w:p>
    <w:p w14:paraId="76FEBF0E" w14:textId="77777777" w:rsidR="00A52D35" w:rsidRDefault="00B34371">
      <w:r>
        <w:rPr>
          <w:rFonts w:hint="eastAsia"/>
        </w:rPr>
        <w:t>消除闭合差之后，即可根据已知水准点的高程和改正后的高差逐一推算出各水准点的高程。当推求至最后一个已知点时，应检查</w:t>
      </w:r>
      <w:proofErr w:type="gramStart"/>
      <w:r>
        <w:rPr>
          <w:rFonts w:hint="eastAsia"/>
        </w:rPr>
        <w:t>推求值</w:t>
      </w:r>
      <w:proofErr w:type="gramEnd"/>
      <w:r>
        <w:rPr>
          <w:rFonts w:hint="eastAsia"/>
        </w:rPr>
        <w:t>是否与</w:t>
      </w:r>
      <w:proofErr w:type="gramStart"/>
      <w:r>
        <w:rPr>
          <w:rFonts w:hint="eastAsia"/>
        </w:rPr>
        <w:t>已知值</w:t>
      </w:r>
      <w:proofErr w:type="gramEnd"/>
      <w:r>
        <w:rPr>
          <w:rFonts w:hint="eastAsia"/>
        </w:rPr>
        <w:t>相等，以保证各点的高程计算正确无误。</w:t>
      </w:r>
    </w:p>
    <w:p w14:paraId="25F486A1" w14:textId="77777777" w:rsidR="00A52D35" w:rsidRDefault="00A52D35"/>
    <w:p w14:paraId="30DDA2C9" w14:textId="77777777" w:rsidR="00A52D35" w:rsidRDefault="00B34371">
      <w:pPr>
        <w:rPr>
          <w:b/>
          <w:bCs/>
        </w:rPr>
      </w:pPr>
      <w:r>
        <w:rPr>
          <w:rFonts w:hint="eastAsia"/>
          <w:b/>
          <w:bCs/>
        </w:rPr>
        <w:t>成果表样式如下：</w:t>
      </w:r>
    </w:p>
    <w:tbl>
      <w:tblPr>
        <w:tblW w:w="7465" w:type="dxa"/>
        <w:tblCellMar>
          <w:left w:w="0" w:type="dxa"/>
          <w:right w:w="0" w:type="dxa"/>
        </w:tblCellMar>
        <w:tblLook w:val="04A0" w:firstRow="1" w:lastRow="0" w:firstColumn="1" w:lastColumn="0" w:noHBand="0" w:noVBand="1"/>
      </w:tblPr>
      <w:tblGrid>
        <w:gridCol w:w="1800"/>
        <w:gridCol w:w="1373"/>
        <w:gridCol w:w="1440"/>
        <w:gridCol w:w="1786"/>
        <w:gridCol w:w="1066"/>
      </w:tblGrid>
      <w:tr w:rsidR="00A52D35" w14:paraId="775D56D5" w14:textId="77777777">
        <w:trPr>
          <w:trHeight w:val="456"/>
        </w:trPr>
        <w:tc>
          <w:tcPr>
            <w:tcW w:w="1800"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1BAB9C2" w14:textId="77777777" w:rsidR="00A52D35" w:rsidRDefault="00B34371">
            <w:pPr>
              <w:jc w:val="center"/>
              <w:rPr>
                <w:rFonts w:ascii="等线" w:eastAsia="等线" w:hAnsi="等线" w:cs="等线"/>
                <w:color w:val="000000"/>
                <w:sz w:val="22"/>
                <w:szCs w:val="22"/>
              </w:rPr>
            </w:pPr>
            <w:r>
              <w:rPr>
                <w:rFonts w:ascii="楷体_GB2312" w:eastAsia="楷体_GB2312" w:hint="eastAsia"/>
                <w:sz w:val="24"/>
              </w:rPr>
              <w:t>测</w:t>
            </w:r>
            <w:r>
              <w:rPr>
                <w:rFonts w:ascii="楷体_GB2312" w:eastAsia="楷体_GB2312" w:hint="eastAsia"/>
                <w:sz w:val="24"/>
              </w:rPr>
              <w:t xml:space="preserve"> </w:t>
            </w:r>
            <w:r>
              <w:rPr>
                <w:rFonts w:ascii="楷体_GB2312" w:eastAsia="楷体_GB2312" w:hint="eastAsia"/>
                <w:sz w:val="24"/>
              </w:rPr>
              <w:t>点</w:t>
            </w:r>
          </w:p>
        </w:tc>
        <w:tc>
          <w:tcPr>
            <w:tcW w:w="1373"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3751EEB" w14:textId="77777777" w:rsidR="00A52D35" w:rsidRDefault="00B34371">
            <w:pPr>
              <w:jc w:val="center"/>
              <w:rPr>
                <w:rFonts w:ascii="楷体_GB2312" w:eastAsia="楷体_GB2312"/>
                <w:sz w:val="24"/>
              </w:rPr>
            </w:pPr>
            <w:r>
              <w:rPr>
                <w:rFonts w:ascii="楷体_GB2312" w:eastAsia="楷体_GB2312" w:hint="eastAsia"/>
                <w:sz w:val="24"/>
              </w:rPr>
              <w:t>实测高差</w:t>
            </w:r>
            <w:r>
              <w:rPr>
                <w:rFonts w:ascii="楷体_GB2312" w:eastAsia="楷体_GB2312" w:hint="eastAsia"/>
                <w:sz w:val="24"/>
              </w:rPr>
              <w:t>h</w:t>
            </w:r>
          </w:p>
          <w:p w14:paraId="2F2FF63D" w14:textId="77777777" w:rsidR="00A52D35" w:rsidRDefault="00B34371">
            <w:pPr>
              <w:jc w:val="center"/>
              <w:rPr>
                <w:rFonts w:ascii="等线" w:eastAsia="等线" w:hAnsi="等线" w:cs="等线"/>
                <w:color w:val="000000"/>
                <w:sz w:val="22"/>
                <w:szCs w:val="22"/>
              </w:rPr>
            </w:pPr>
            <w:r>
              <w:rPr>
                <w:rFonts w:ascii="楷体_GB2312" w:eastAsia="楷体_GB2312" w:hint="eastAsia"/>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E0645F8" w14:textId="77777777" w:rsidR="00A52D35" w:rsidRDefault="00B34371">
            <w:pPr>
              <w:jc w:val="center"/>
              <w:rPr>
                <w:rFonts w:ascii="楷体_GB2312" w:eastAsia="楷体_GB2312"/>
                <w:sz w:val="24"/>
              </w:rPr>
            </w:pPr>
            <w:r>
              <w:rPr>
                <w:rFonts w:ascii="楷体_GB2312" w:eastAsia="楷体_GB2312" w:hint="eastAsia"/>
                <w:sz w:val="24"/>
              </w:rPr>
              <w:t>改正数</w:t>
            </w:r>
          </w:p>
          <w:p w14:paraId="31B723B2" w14:textId="77777777" w:rsidR="00A52D35" w:rsidRDefault="00B34371">
            <w:pPr>
              <w:jc w:val="center"/>
              <w:rPr>
                <w:rFonts w:ascii="等线" w:eastAsia="等线" w:hAnsi="等线" w:cs="等线"/>
                <w:color w:val="000000"/>
                <w:sz w:val="22"/>
                <w:szCs w:val="22"/>
              </w:rPr>
            </w:pPr>
            <w:r>
              <w:rPr>
                <w:rFonts w:ascii="楷体_GB2312" w:eastAsia="楷体_GB2312" w:hint="eastAsia"/>
              </w:rPr>
              <w:t>(</w:t>
            </w:r>
            <w:r>
              <w:rPr>
                <w:rFonts w:ascii="楷体_GB2312" w:eastAsia="楷体_GB2312" w:hint="eastAsia"/>
              </w:rPr>
              <w:t>m</w:t>
            </w:r>
            <w:r>
              <w:rPr>
                <w:rFonts w:ascii="楷体_GB2312" w:eastAsia="楷体_GB2312" w:hint="eastAsia"/>
              </w:rPr>
              <w:t>m)</w:t>
            </w:r>
          </w:p>
        </w:tc>
        <w:tc>
          <w:tcPr>
            <w:tcW w:w="178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9E12D05" w14:textId="77777777" w:rsidR="00A52D35" w:rsidRDefault="00B34371">
            <w:pPr>
              <w:jc w:val="center"/>
              <w:rPr>
                <w:rFonts w:ascii="楷体_GB2312" w:eastAsia="楷体_GB2312"/>
                <w:sz w:val="24"/>
              </w:rPr>
            </w:pPr>
            <w:r>
              <w:rPr>
                <w:rFonts w:ascii="楷体_GB2312" w:eastAsia="楷体_GB2312" w:hint="eastAsia"/>
                <w:sz w:val="24"/>
              </w:rPr>
              <w:t>改正后高差</w:t>
            </w:r>
          </w:p>
          <w:p w14:paraId="2E88EBFD" w14:textId="77777777" w:rsidR="00A52D35" w:rsidRDefault="00B34371">
            <w:pPr>
              <w:jc w:val="center"/>
              <w:rPr>
                <w:rFonts w:ascii="等线" w:eastAsia="等线" w:hAnsi="等线" w:cs="等线"/>
                <w:color w:val="000000"/>
                <w:sz w:val="22"/>
                <w:szCs w:val="22"/>
              </w:rPr>
            </w:pPr>
            <w:r>
              <w:rPr>
                <w:rFonts w:ascii="楷体_GB2312" w:eastAsia="楷体_GB2312" w:hint="eastAsia"/>
              </w:rPr>
              <w:t>(m)</w:t>
            </w:r>
          </w:p>
        </w:tc>
        <w:tc>
          <w:tcPr>
            <w:tcW w:w="106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5D21436" w14:textId="77777777" w:rsidR="00A52D35" w:rsidRDefault="00B34371">
            <w:pPr>
              <w:jc w:val="center"/>
              <w:rPr>
                <w:rFonts w:ascii="楷体_GB2312" w:eastAsia="楷体_GB2312"/>
                <w:sz w:val="24"/>
              </w:rPr>
            </w:pPr>
            <w:r>
              <w:rPr>
                <w:rFonts w:ascii="楷体_GB2312" w:eastAsia="楷体_GB2312" w:hint="eastAsia"/>
                <w:sz w:val="24"/>
              </w:rPr>
              <w:t>高程</w:t>
            </w:r>
          </w:p>
          <w:p w14:paraId="775E4A82" w14:textId="77777777" w:rsidR="00A52D35" w:rsidRDefault="00B34371">
            <w:pPr>
              <w:jc w:val="center"/>
              <w:rPr>
                <w:rFonts w:ascii="等线" w:eastAsia="等线" w:hAnsi="等线" w:cs="等线"/>
                <w:color w:val="000000"/>
                <w:sz w:val="22"/>
                <w:szCs w:val="22"/>
              </w:rPr>
            </w:pPr>
            <w:r>
              <w:rPr>
                <w:rFonts w:ascii="楷体_GB2312" w:eastAsia="楷体_GB2312" w:hint="eastAsia"/>
              </w:rPr>
              <w:t>H</w:t>
            </w:r>
            <w:r>
              <w:rPr>
                <w:rFonts w:ascii="楷体_GB2312" w:eastAsia="楷体_GB2312" w:hint="eastAsia"/>
              </w:rPr>
              <w:t>(m)</w:t>
            </w:r>
          </w:p>
        </w:tc>
      </w:tr>
      <w:tr w:rsidR="00A52D35" w14:paraId="3E726874" w14:textId="77777777">
        <w:trPr>
          <w:trHeight w:val="384"/>
        </w:trPr>
        <w:tc>
          <w:tcPr>
            <w:tcW w:w="1800"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2D92216" w14:textId="77777777" w:rsidR="00A52D35" w:rsidRDefault="00A52D35">
            <w:pPr>
              <w:widowControl/>
              <w:jc w:val="center"/>
              <w:textAlignment w:val="center"/>
              <w:rPr>
                <w:rFonts w:ascii="等线" w:eastAsia="等线" w:hAnsi="等线" w:cs="等线"/>
                <w:color w:val="000000"/>
                <w:sz w:val="22"/>
                <w:szCs w:val="22"/>
              </w:rPr>
            </w:pPr>
          </w:p>
        </w:tc>
        <w:tc>
          <w:tcPr>
            <w:tcW w:w="1373"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EFD97CE" w14:textId="77777777" w:rsidR="00A52D35" w:rsidRDefault="00A52D35">
            <w:pPr>
              <w:widowControl/>
              <w:jc w:val="center"/>
              <w:textAlignment w:val="center"/>
              <w:rPr>
                <w:rFonts w:ascii="等线" w:eastAsia="等线" w:hAnsi="等线" w:cs="等线"/>
                <w:color w:val="000000"/>
                <w:sz w:val="22"/>
                <w:szCs w:val="22"/>
              </w:rPr>
            </w:pP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1B5B6AB" w14:textId="77777777" w:rsidR="00A52D35" w:rsidRDefault="00A52D35">
            <w:pPr>
              <w:widowControl/>
              <w:jc w:val="center"/>
              <w:textAlignment w:val="center"/>
              <w:rPr>
                <w:rFonts w:ascii="等线" w:eastAsia="等线" w:hAnsi="等线" w:cs="等线"/>
                <w:color w:val="000000"/>
                <w:sz w:val="22"/>
                <w:szCs w:val="22"/>
              </w:rPr>
            </w:pPr>
          </w:p>
        </w:tc>
        <w:tc>
          <w:tcPr>
            <w:tcW w:w="1786"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32D8947" w14:textId="77777777" w:rsidR="00A52D35" w:rsidRDefault="00A52D35">
            <w:pPr>
              <w:widowControl/>
              <w:jc w:val="center"/>
              <w:textAlignment w:val="center"/>
              <w:rPr>
                <w:rFonts w:ascii="等线" w:eastAsia="等线" w:hAnsi="等线" w:cs="等线"/>
                <w:color w:val="000000"/>
                <w:sz w:val="22"/>
                <w:szCs w:val="22"/>
              </w:rPr>
            </w:pPr>
          </w:p>
        </w:tc>
        <w:tc>
          <w:tcPr>
            <w:tcW w:w="106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4F82364" w14:textId="77777777" w:rsidR="00A52D35" w:rsidRDefault="00B34371">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 </w:t>
            </w:r>
          </w:p>
        </w:tc>
      </w:tr>
      <w:tr w:rsidR="00A52D35" w14:paraId="646E18E9" w14:textId="77777777">
        <w:trPr>
          <w:trHeight w:val="312"/>
        </w:trPr>
        <w:tc>
          <w:tcPr>
            <w:tcW w:w="1800"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61E12A8" w14:textId="77777777" w:rsidR="00A52D35" w:rsidRDefault="00A52D35">
            <w:pPr>
              <w:widowControl/>
              <w:jc w:val="center"/>
              <w:textAlignment w:val="center"/>
              <w:rPr>
                <w:rFonts w:ascii="等线" w:eastAsia="等线" w:hAnsi="等线" w:cs="等线"/>
                <w:color w:val="000000"/>
                <w:sz w:val="22"/>
                <w:szCs w:val="22"/>
              </w:rPr>
            </w:pPr>
          </w:p>
        </w:tc>
        <w:tc>
          <w:tcPr>
            <w:tcW w:w="1373"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ABE9080" w14:textId="77777777" w:rsidR="00A52D35" w:rsidRDefault="00A52D35">
            <w:pPr>
              <w:jc w:val="center"/>
              <w:rPr>
                <w:rFonts w:ascii="等线" w:eastAsia="等线" w:hAnsi="等线" w:cs="等线"/>
                <w:color w:val="000000"/>
                <w:sz w:val="22"/>
                <w:szCs w:val="22"/>
              </w:rPr>
            </w:pPr>
          </w:p>
        </w:tc>
        <w:tc>
          <w:tcPr>
            <w:tcW w:w="1440"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BBA2D54" w14:textId="77777777" w:rsidR="00A52D35" w:rsidRDefault="00A52D35">
            <w:pPr>
              <w:jc w:val="center"/>
              <w:rPr>
                <w:rFonts w:ascii="等线" w:eastAsia="等线" w:hAnsi="等线" w:cs="等线"/>
                <w:color w:val="000000"/>
                <w:sz w:val="22"/>
                <w:szCs w:val="22"/>
              </w:rPr>
            </w:pPr>
          </w:p>
        </w:tc>
        <w:tc>
          <w:tcPr>
            <w:tcW w:w="1786"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069DD83" w14:textId="77777777" w:rsidR="00A52D35" w:rsidRDefault="00A52D35">
            <w:pPr>
              <w:jc w:val="center"/>
              <w:rPr>
                <w:rFonts w:ascii="等线" w:eastAsia="等线" w:hAnsi="等线" w:cs="等线"/>
                <w:color w:val="000000"/>
                <w:sz w:val="22"/>
                <w:szCs w:val="22"/>
              </w:rPr>
            </w:pPr>
          </w:p>
        </w:tc>
        <w:tc>
          <w:tcPr>
            <w:tcW w:w="1066"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863B6F1" w14:textId="77777777" w:rsidR="00A52D35" w:rsidRDefault="00B34371">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 </w:t>
            </w:r>
          </w:p>
        </w:tc>
      </w:tr>
      <w:tr w:rsidR="00A52D35" w14:paraId="51B7A645" w14:textId="77777777">
        <w:trPr>
          <w:trHeight w:val="312"/>
        </w:trPr>
        <w:tc>
          <w:tcPr>
            <w:tcW w:w="1800"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EBE88EB" w14:textId="77777777" w:rsidR="00A52D35" w:rsidRDefault="00A52D35">
            <w:pPr>
              <w:jc w:val="center"/>
              <w:rPr>
                <w:rFonts w:ascii="等线" w:eastAsia="等线" w:hAnsi="等线" w:cs="等线"/>
                <w:color w:val="000000"/>
                <w:sz w:val="22"/>
                <w:szCs w:val="22"/>
              </w:rPr>
            </w:pPr>
          </w:p>
        </w:tc>
        <w:tc>
          <w:tcPr>
            <w:tcW w:w="1373"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E979D41" w14:textId="77777777" w:rsidR="00A52D35" w:rsidRDefault="00A52D35">
            <w:pPr>
              <w:widowControl/>
              <w:jc w:val="center"/>
              <w:textAlignment w:val="center"/>
              <w:rPr>
                <w:rFonts w:ascii="等线" w:eastAsia="等线" w:hAnsi="等线" w:cs="等线"/>
                <w:color w:val="000000"/>
                <w:sz w:val="22"/>
                <w:szCs w:val="22"/>
              </w:rPr>
            </w:pP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9788016" w14:textId="77777777" w:rsidR="00A52D35" w:rsidRDefault="00A52D35">
            <w:pPr>
              <w:widowControl/>
              <w:jc w:val="center"/>
              <w:textAlignment w:val="center"/>
              <w:rPr>
                <w:rFonts w:ascii="等线" w:eastAsia="等线" w:hAnsi="等线" w:cs="等线"/>
                <w:color w:val="000000"/>
                <w:sz w:val="22"/>
                <w:szCs w:val="22"/>
              </w:rPr>
            </w:pPr>
          </w:p>
        </w:tc>
        <w:tc>
          <w:tcPr>
            <w:tcW w:w="1786"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ED68BAE" w14:textId="77777777" w:rsidR="00A52D35" w:rsidRDefault="00A52D35">
            <w:pPr>
              <w:widowControl/>
              <w:jc w:val="center"/>
              <w:textAlignment w:val="center"/>
              <w:rPr>
                <w:rFonts w:ascii="等线" w:eastAsia="等线" w:hAnsi="等线" w:cs="等线"/>
                <w:color w:val="000000"/>
                <w:sz w:val="22"/>
                <w:szCs w:val="22"/>
              </w:rPr>
            </w:pPr>
          </w:p>
        </w:tc>
        <w:tc>
          <w:tcPr>
            <w:tcW w:w="1066"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7B97B2F" w14:textId="77777777" w:rsidR="00A52D35" w:rsidRDefault="00A52D35">
            <w:pPr>
              <w:jc w:val="center"/>
              <w:rPr>
                <w:rFonts w:ascii="等线" w:eastAsia="等线" w:hAnsi="等线" w:cs="等线"/>
                <w:color w:val="000000"/>
                <w:sz w:val="22"/>
                <w:szCs w:val="22"/>
              </w:rPr>
            </w:pPr>
          </w:p>
        </w:tc>
      </w:tr>
      <w:tr w:rsidR="00A52D35" w14:paraId="58A2E9D4" w14:textId="77777777">
        <w:trPr>
          <w:trHeight w:val="312"/>
        </w:trPr>
        <w:tc>
          <w:tcPr>
            <w:tcW w:w="1800"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D728A00" w14:textId="77777777" w:rsidR="00A52D35" w:rsidRDefault="00A52D35">
            <w:pPr>
              <w:widowControl/>
              <w:jc w:val="center"/>
              <w:textAlignment w:val="center"/>
              <w:rPr>
                <w:rFonts w:ascii="等线" w:eastAsia="等线" w:hAnsi="等线" w:cs="等线"/>
                <w:color w:val="000000"/>
                <w:sz w:val="22"/>
                <w:szCs w:val="22"/>
              </w:rPr>
            </w:pPr>
          </w:p>
        </w:tc>
        <w:tc>
          <w:tcPr>
            <w:tcW w:w="1373"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E24C8CF" w14:textId="77777777" w:rsidR="00A52D35" w:rsidRDefault="00A52D35">
            <w:pPr>
              <w:jc w:val="center"/>
              <w:rPr>
                <w:rFonts w:ascii="等线" w:eastAsia="等线" w:hAnsi="等线" w:cs="等线"/>
                <w:color w:val="000000"/>
                <w:sz w:val="22"/>
                <w:szCs w:val="22"/>
              </w:rPr>
            </w:pPr>
          </w:p>
        </w:tc>
        <w:tc>
          <w:tcPr>
            <w:tcW w:w="1440"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438B0D9" w14:textId="77777777" w:rsidR="00A52D35" w:rsidRDefault="00A52D35">
            <w:pPr>
              <w:jc w:val="center"/>
              <w:rPr>
                <w:rFonts w:ascii="等线" w:eastAsia="等线" w:hAnsi="等线" w:cs="等线"/>
                <w:color w:val="000000"/>
                <w:sz w:val="22"/>
                <w:szCs w:val="22"/>
              </w:rPr>
            </w:pPr>
          </w:p>
        </w:tc>
        <w:tc>
          <w:tcPr>
            <w:tcW w:w="1786"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DE55437" w14:textId="77777777" w:rsidR="00A52D35" w:rsidRDefault="00A52D35">
            <w:pPr>
              <w:jc w:val="center"/>
              <w:rPr>
                <w:rFonts w:ascii="等线" w:eastAsia="等线" w:hAnsi="等线" w:cs="等线"/>
                <w:color w:val="000000"/>
                <w:sz w:val="22"/>
                <w:szCs w:val="22"/>
              </w:rPr>
            </w:pPr>
          </w:p>
        </w:tc>
        <w:tc>
          <w:tcPr>
            <w:tcW w:w="1066"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1DCA497" w14:textId="77777777" w:rsidR="00A52D35" w:rsidRDefault="00B34371">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 </w:t>
            </w:r>
          </w:p>
        </w:tc>
      </w:tr>
      <w:tr w:rsidR="00A52D35" w14:paraId="41951BD7" w14:textId="77777777">
        <w:trPr>
          <w:trHeight w:val="312"/>
        </w:trPr>
        <w:tc>
          <w:tcPr>
            <w:tcW w:w="1800"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CF153F6" w14:textId="77777777" w:rsidR="00A52D35" w:rsidRDefault="00A52D35">
            <w:pPr>
              <w:jc w:val="center"/>
              <w:rPr>
                <w:rFonts w:ascii="等线" w:eastAsia="等线" w:hAnsi="等线" w:cs="等线"/>
                <w:color w:val="000000"/>
                <w:sz w:val="22"/>
                <w:szCs w:val="22"/>
              </w:rPr>
            </w:pPr>
          </w:p>
        </w:tc>
        <w:tc>
          <w:tcPr>
            <w:tcW w:w="1373"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12EFE6D" w14:textId="77777777" w:rsidR="00A52D35" w:rsidRDefault="00B34371">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2E37165" w14:textId="77777777" w:rsidR="00A52D35" w:rsidRDefault="00A52D35">
            <w:pPr>
              <w:widowControl/>
              <w:jc w:val="center"/>
              <w:textAlignment w:val="center"/>
              <w:rPr>
                <w:rFonts w:ascii="等线" w:eastAsia="等线" w:hAnsi="等线" w:cs="等线"/>
                <w:color w:val="000000"/>
                <w:sz w:val="22"/>
                <w:szCs w:val="22"/>
              </w:rPr>
            </w:pPr>
          </w:p>
        </w:tc>
        <w:tc>
          <w:tcPr>
            <w:tcW w:w="1786"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A81E258" w14:textId="77777777" w:rsidR="00A52D35" w:rsidRDefault="00A52D35">
            <w:pPr>
              <w:widowControl/>
              <w:jc w:val="center"/>
              <w:textAlignment w:val="center"/>
              <w:rPr>
                <w:rFonts w:ascii="等线" w:eastAsia="等线" w:hAnsi="等线" w:cs="等线"/>
                <w:color w:val="000000"/>
                <w:sz w:val="22"/>
                <w:szCs w:val="22"/>
              </w:rPr>
            </w:pPr>
          </w:p>
        </w:tc>
        <w:tc>
          <w:tcPr>
            <w:tcW w:w="1066"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3D51BB8" w14:textId="77777777" w:rsidR="00A52D35" w:rsidRDefault="00A52D35">
            <w:pPr>
              <w:jc w:val="center"/>
              <w:rPr>
                <w:rFonts w:ascii="等线" w:eastAsia="等线" w:hAnsi="等线" w:cs="等线"/>
                <w:color w:val="000000"/>
                <w:sz w:val="22"/>
                <w:szCs w:val="22"/>
              </w:rPr>
            </w:pPr>
          </w:p>
        </w:tc>
      </w:tr>
      <w:tr w:rsidR="00A52D35" w14:paraId="745C0AB0" w14:textId="77777777">
        <w:trPr>
          <w:trHeight w:val="312"/>
        </w:trPr>
        <w:tc>
          <w:tcPr>
            <w:tcW w:w="1800"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059D136" w14:textId="77777777" w:rsidR="00A52D35" w:rsidRDefault="00A52D35">
            <w:pPr>
              <w:widowControl/>
              <w:jc w:val="center"/>
              <w:textAlignment w:val="center"/>
              <w:rPr>
                <w:rFonts w:ascii="等线" w:eastAsia="等线" w:hAnsi="等线" w:cs="等线"/>
                <w:color w:val="000000"/>
                <w:sz w:val="22"/>
                <w:szCs w:val="22"/>
              </w:rPr>
            </w:pPr>
          </w:p>
        </w:tc>
        <w:tc>
          <w:tcPr>
            <w:tcW w:w="1373"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0BBD0BE" w14:textId="77777777" w:rsidR="00A52D35" w:rsidRDefault="00A52D35">
            <w:pPr>
              <w:jc w:val="center"/>
              <w:rPr>
                <w:rFonts w:ascii="等线" w:eastAsia="等线" w:hAnsi="等线" w:cs="等线"/>
                <w:color w:val="000000"/>
                <w:sz w:val="22"/>
                <w:szCs w:val="22"/>
              </w:rPr>
            </w:pPr>
          </w:p>
        </w:tc>
        <w:tc>
          <w:tcPr>
            <w:tcW w:w="1440"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043F7D8" w14:textId="77777777" w:rsidR="00A52D35" w:rsidRDefault="00A52D35">
            <w:pPr>
              <w:jc w:val="center"/>
              <w:rPr>
                <w:rFonts w:ascii="等线" w:eastAsia="等线" w:hAnsi="等线" w:cs="等线"/>
                <w:color w:val="000000"/>
                <w:sz w:val="22"/>
                <w:szCs w:val="22"/>
              </w:rPr>
            </w:pPr>
          </w:p>
        </w:tc>
        <w:tc>
          <w:tcPr>
            <w:tcW w:w="1786"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A87E5BE" w14:textId="77777777" w:rsidR="00A52D35" w:rsidRDefault="00A52D35">
            <w:pPr>
              <w:jc w:val="center"/>
              <w:rPr>
                <w:rFonts w:ascii="等线" w:eastAsia="等线" w:hAnsi="等线" w:cs="等线"/>
                <w:color w:val="000000"/>
                <w:sz w:val="22"/>
                <w:szCs w:val="22"/>
              </w:rPr>
            </w:pPr>
          </w:p>
        </w:tc>
        <w:tc>
          <w:tcPr>
            <w:tcW w:w="1066"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A85A6C7" w14:textId="77777777" w:rsidR="00A52D35" w:rsidRDefault="00B34371">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 xml:space="preserve"> </w:t>
            </w:r>
          </w:p>
        </w:tc>
      </w:tr>
      <w:tr w:rsidR="00A52D35" w14:paraId="173ECF13" w14:textId="77777777">
        <w:trPr>
          <w:trHeight w:val="312"/>
        </w:trPr>
        <w:tc>
          <w:tcPr>
            <w:tcW w:w="1800"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A12FF72" w14:textId="77777777" w:rsidR="00A52D35" w:rsidRDefault="00A52D35">
            <w:pPr>
              <w:jc w:val="center"/>
              <w:rPr>
                <w:rFonts w:ascii="等线" w:eastAsia="等线" w:hAnsi="等线" w:cs="等线"/>
                <w:color w:val="000000"/>
                <w:sz w:val="22"/>
                <w:szCs w:val="22"/>
              </w:rPr>
            </w:pPr>
          </w:p>
        </w:tc>
        <w:tc>
          <w:tcPr>
            <w:tcW w:w="1373"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5DE757C" w14:textId="77777777" w:rsidR="00A52D35" w:rsidRDefault="00A52D35">
            <w:pPr>
              <w:widowControl/>
              <w:jc w:val="center"/>
              <w:textAlignment w:val="center"/>
              <w:rPr>
                <w:rFonts w:ascii="等线" w:eastAsia="等线" w:hAnsi="等线" w:cs="等线"/>
                <w:color w:val="000000"/>
                <w:sz w:val="22"/>
                <w:szCs w:val="22"/>
              </w:rPr>
            </w:pP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24DCAF3" w14:textId="77777777" w:rsidR="00A52D35" w:rsidRDefault="00A52D35">
            <w:pPr>
              <w:widowControl/>
              <w:jc w:val="center"/>
              <w:textAlignment w:val="center"/>
              <w:rPr>
                <w:rFonts w:ascii="等线" w:eastAsia="等线" w:hAnsi="等线" w:cs="等线"/>
                <w:color w:val="000000"/>
                <w:sz w:val="22"/>
                <w:szCs w:val="22"/>
              </w:rPr>
            </w:pPr>
          </w:p>
        </w:tc>
        <w:tc>
          <w:tcPr>
            <w:tcW w:w="1786"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D6F88E5" w14:textId="77777777" w:rsidR="00A52D35" w:rsidRDefault="00A52D35">
            <w:pPr>
              <w:widowControl/>
              <w:jc w:val="center"/>
              <w:textAlignment w:val="center"/>
              <w:rPr>
                <w:rFonts w:ascii="等线" w:eastAsia="等线" w:hAnsi="等线" w:cs="等线"/>
                <w:color w:val="000000"/>
                <w:sz w:val="22"/>
                <w:szCs w:val="22"/>
              </w:rPr>
            </w:pPr>
          </w:p>
        </w:tc>
        <w:tc>
          <w:tcPr>
            <w:tcW w:w="1066"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AE39102" w14:textId="77777777" w:rsidR="00A52D35" w:rsidRDefault="00A52D35">
            <w:pPr>
              <w:jc w:val="center"/>
              <w:rPr>
                <w:rFonts w:ascii="等线" w:eastAsia="等线" w:hAnsi="等线" w:cs="等线"/>
                <w:color w:val="000000"/>
                <w:sz w:val="22"/>
                <w:szCs w:val="22"/>
              </w:rPr>
            </w:pPr>
          </w:p>
        </w:tc>
      </w:tr>
      <w:tr w:rsidR="00A52D35" w14:paraId="1A537824" w14:textId="77777777">
        <w:trPr>
          <w:trHeight w:val="280"/>
        </w:trPr>
        <w:tc>
          <w:tcPr>
            <w:tcW w:w="1800"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F9ABB1B" w14:textId="77777777" w:rsidR="00A52D35" w:rsidRDefault="00A52D35">
            <w:pPr>
              <w:widowControl/>
              <w:jc w:val="center"/>
              <w:textAlignment w:val="center"/>
              <w:rPr>
                <w:rFonts w:ascii="等线" w:eastAsia="等线" w:hAnsi="等线" w:cs="等线"/>
                <w:color w:val="000000"/>
                <w:sz w:val="22"/>
                <w:szCs w:val="22"/>
              </w:rPr>
            </w:pPr>
          </w:p>
        </w:tc>
        <w:tc>
          <w:tcPr>
            <w:tcW w:w="1373"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E08E548" w14:textId="77777777" w:rsidR="00A52D35" w:rsidRDefault="00A52D35">
            <w:pPr>
              <w:jc w:val="center"/>
              <w:rPr>
                <w:rFonts w:ascii="等线" w:eastAsia="等线" w:hAnsi="等线" w:cs="等线"/>
                <w:color w:val="000000"/>
                <w:sz w:val="22"/>
                <w:szCs w:val="22"/>
              </w:rPr>
            </w:pPr>
          </w:p>
        </w:tc>
        <w:tc>
          <w:tcPr>
            <w:tcW w:w="1440"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650D944" w14:textId="77777777" w:rsidR="00A52D35" w:rsidRDefault="00A52D35">
            <w:pPr>
              <w:jc w:val="center"/>
              <w:rPr>
                <w:rFonts w:ascii="等线" w:eastAsia="等线" w:hAnsi="等线" w:cs="等线"/>
                <w:color w:val="000000"/>
                <w:sz w:val="22"/>
                <w:szCs w:val="22"/>
              </w:rPr>
            </w:pPr>
          </w:p>
        </w:tc>
        <w:tc>
          <w:tcPr>
            <w:tcW w:w="1786"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6ABE4F0" w14:textId="77777777" w:rsidR="00A52D35" w:rsidRDefault="00A52D35">
            <w:pPr>
              <w:jc w:val="center"/>
              <w:rPr>
                <w:rFonts w:ascii="等线" w:eastAsia="等线" w:hAnsi="等线" w:cs="等线"/>
                <w:color w:val="000000"/>
                <w:sz w:val="22"/>
                <w:szCs w:val="22"/>
              </w:rPr>
            </w:pPr>
          </w:p>
        </w:tc>
        <w:tc>
          <w:tcPr>
            <w:tcW w:w="106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B7A9FDC" w14:textId="77777777" w:rsidR="00A52D35" w:rsidRDefault="00A52D35">
            <w:pPr>
              <w:widowControl/>
              <w:jc w:val="center"/>
              <w:textAlignment w:val="center"/>
              <w:rPr>
                <w:rFonts w:ascii="等线" w:eastAsia="等线" w:hAnsi="等线" w:cs="等线"/>
                <w:color w:val="000000"/>
                <w:sz w:val="22"/>
                <w:szCs w:val="22"/>
              </w:rPr>
            </w:pPr>
          </w:p>
        </w:tc>
      </w:tr>
    </w:tbl>
    <w:p w14:paraId="0F34BFEB" w14:textId="77777777" w:rsidR="00A52D35" w:rsidRDefault="00A52D35"/>
    <w:bookmarkStart w:id="12" w:name="_Toc11429"/>
    <w:p w14:paraId="75B34EBE"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"_Toc9795" </w:instrText>
      </w:r>
      <w:r>
        <w:rPr>
          <w:rFonts w:hint="eastAsia"/>
        </w:rPr>
        <w:fldChar w:fldCharType="separate"/>
      </w:r>
      <w:r>
        <w:rPr>
          <w:rFonts w:hint="eastAsia"/>
        </w:rPr>
        <w:t xml:space="preserve">2.5 </w:t>
      </w:r>
      <w:proofErr w:type="gramStart"/>
      <w:r>
        <w:rPr>
          <w:rFonts w:hint="eastAsia"/>
        </w:rPr>
        <w:t>内外业</w:t>
      </w:r>
      <w:proofErr w:type="gramEnd"/>
      <w:r>
        <w:rPr>
          <w:rFonts w:hint="eastAsia"/>
        </w:rPr>
        <w:t>存在问题及解决过程</w:t>
      </w:r>
      <w:r>
        <w:rPr>
          <w:rFonts w:hint="eastAsia"/>
        </w:rPr>
        <w:fldChar w:fldCharType="end"/>
      </w:r>
      <w:bookmarkEnd w:id="12"/>
    </w:p>
    <w:p w14:paraId="7AE0CDF3" w14:textId="77777777" w:rsidR="00A52D35" w:rsidRDefault="00B34371">
      <w:pPr>
        <w:rPr>
          <w:b/>
          <w:bCs/>
        </w:rPr>
      </w:pPr>
      <w:r>
        <w:rPr>
          <w:rFonts w:hint="eastAsia"/>
          <w:b/>
          <w:bCs/>
        </w:rPr>
        <w:t>外业存在问题及解决过程：</w:t>
      </w:r>
    </w:p>
    <w:p w14:paraId="1D49D818" w14:textId="77777777" w:rsidR="00A52D35" w:rsidRDefault="00B34371">
      <w:pPr>
        <w:ind w:firstLine="420"/>
      </w:pPr>
      <w:r>
        <w:rPr>
          <w:rFonts w:hint="eastAsia"/>
        </w:rPr>
        <w:t>最初在</w:t>
      </w:r>
      <w:proofErr w:type="gramStart"/>
      <w:r>
        <w:rPr>
          <w:rFonts w:hint="eastAsia"/>
        </w:rPr>
        <w:t>选点埋标时</w:t>
      </w:r>
      <w:proofErr w:type="gramEnd"/>
      <w:r>
        <w:rPr>
          <w:rFonts w:hint="eastAsia"/>
        </w:rPr>
        <w:t>选择的点没有充分考虑到点与点之间的通视问题，并且我们发现如果两点之间的距离过长则会使得数据的误差过大，使得视距差和水准测量测站观测限差误差过大，不能达到要求标准。所以我们又重新对点的位置评估，通过删减、增加、挪动控制点来保证水准测量的精度。</w:t>
      </w:r>
    </w:p>
    <w:p w14:paraId="34F3CB17" w14:textId="77777777" w:rsidR="00A52D35" w:rsidRDefault="00B34371">
      <w:pPr>
        <w:ind w:firstLine="420"/>
      </w:pPr>
      <w:r>
        <w:rPr>
          <w:rFonts w:hint="eastAsia"/>
        </w:rPr>
        <w:t>开始水准测量后，操作过程中我们对一些规范的理解还不够到位，比如在翻转尺子的红黑面时，随意挪动尺子的位置，这就造成了一定误差。另外在观测读数时因为长时间未操作水准测量，对尺子的读数不熟练，有时会出现读错数的情况，但随着测量任务的进行，我们对操作熟悉后，这些</w:t>
      </w:r>
      <w:r>
        <w:rPr>
          <w:rFonts w:hint="eastAsia"/>
        </w:rPr>
        <w:t>错误被一一改正了。</w:t>
      </w:r>
    </w:p>
    <w:p w14:paraId="07C2F7F1" w14:textId="77777777" w:rsidR="00A52D35" w:rsidRDefault="00B34371">
      <w:pPr>
        <w:rPr>
          <w:b/>
          <w:bCs/>
        </w:rPr>
      </w:pPr>
      <w:r>
        <w:rPr>
          <w:rFonts w:hint="eastAsia"/>
          <w:b/>
          <w:bCs/>
        </w:rPr>
        <w:t>内业存在问题及解决过程：</w:t>
      </w:r>
    </w:p>
    <w:p w14:paraId="5DAE9012" w14:textId="77777777" w:rsidR="00A52D35" w:rsidRDefault="00B34371">
      <w:pPr>
        <w:ind w:firstLine="420"/>
      </w:pPr>
      <w:r>
        <w:rPr>
          <w:rFonts w:hint="eastAsia"/>
        </w:rPr>
        <w:t>计算数据时问题主要出在验核闭合导线的高差，因为数据较多，要同时验核视距差与两次高差，计算期间出了一些计算错误，比如两次高差交替相差</w:t>
      </w:r>
      <w:r>
        <w:rPr>
          <w:rFonts w:hint="eastAsia"/>
        </w:rPr>
        <w:t>100</w:t>
      </w:r>
      <w:r>
        <w:rPr>
          <w:rFonts w:hint="eastAsia"/>
        </w:rPr>
        <w:t>毫米，因为此在计算闭合导线的高差时出了问题，通过组内讨论与分析，把每次的相差值计算在内后得到了最终的高差总和，也保证其在误差范围内。</w:t>
      </w:r>
    </w:p>
    <w:p w14:paraId="0CD9F33C" w14:textId="77777777" w:rsidR="00A52D35" w:rsidRDefault="00A52D35"/>
    <w:bookmarkStart w:id="13" w:name="_Toc17897"/>
    <w:p w14:paraId="2054FF78" w14:textId="77777777" w:rsidR="00A52D35" w:rsidRDefault="00B34371">
      <w:pPr>
        <w:ind w:firstLine="420"/>
        <w:jc w:val="center"/>
        <w:outlineLvl w:val="0"/>
        <w:rPr>
          <w:rFonts w:eastAsia="黑体" w:cstheme="majorBidi"/>
          <w:b/>
          <w:kern w:val="44"/>
          <w:sz w:val="28"/>
          <w:szCs w:val="28"/>
        </w:rPr>
      </w:pPr>
      <w:r>
        <w:rPr>
          <w:rFonts w:eastAsia="黑体" w:cstheme="majorBidi" w:hint="eastAsia"/>
          <w:b/>
          <w:kern w:val="44"/>
          <w:sz w:val="28"/>
          <w:szCs w:val="28"/>
        </w:rPr>
        <w:fldChar w:fldCharType="begin"/>
      </w:r>
      <w:r>
        <w:rPr>
          <w:rFonts w:eastAsia="黑体" w:cstheme="majorBidi" w:hint="eastAsia"/>
          <w:b/>
          <w:kern w:val="44"/>
          <w:sz w:val="28"/>
          <w:szCs w:val="28"/>
        </w:rPr>
        <w:instrText xml:space="preserve"> HYPERLINK \l "_Toc25208" </w:instrText>
      </w:r>
      <w:r>
        <w:rPr>
          <w:rFonts w:eastAsia="黑体" w:cstheme="majorBidi" w:hint="eastAsia"/>
          <w:b/>
          <w:kern w:val="44"/>
          <w:sz w:val="28"/>
          <w:szCs w:val="28"/>
        </w:rPr>
        <w:fldChar w:fldCharType="separate"/>
      </w:r>
      <w:r>
        <w:rPr>
          <w:rFonts w:eastAsia="黑体" w:cstheme="majorBidi" w:hint="eastAsia"/>
          <w:b/>
          <w:kern w:val="44"/>
          <w:sz w:val="28"/>
          <w:szCs w:val="28"/>
        </w:rPr>
        <w:t>导线测量</w:t>
      </w:r>
      <w:r>
        <w:rPr>
          <w:rFonts w:eastAsia="黑体" w:cstheme="majorBidi" w:hint="eastAsia"/>
          <w:b/>
          <w:kern w:val="44"/>
          <w:sz w:val="28"/>
          <w:szCs w:val="28"/>
        </w:rPr>
        <w:fldChar w:fldCharType="end"/>
      </w:r>
      <w:bookmarkEnd w:id="13"/>
    </w:p>
    <w:bookmarkStart w:id="14" w:name="_Toc12786"/>
    <w:p w14:paraId="77D95AAF"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"_Toc1879" </w:instrText>
      </w:r>
      <w:r>
        <w:rPr>
          <w:rFonts w:hint="eastAsia"/>
        </w:rPr>
        <w:fldChar w:fldCharType="separate"/>
      </w:r>
      <w:r>
        <w:rPr>
          <w:rFonts w:hint="eastAsia"/>
        </w:rPr>
        <w:t xml:space="preserve">3.1 </w:t>
      </w:r>
      <w:r>
        <w:rPr>
          <w:rFonts w:hint="eastAsia"/>
        </w:rPr>
        <w:t>观测技术及成果要求</w:t>
      </w:r>
      <w:r>
        <w:rPr>
          <w:rFonts w:hint="eastAsia"/>
        </w:rPr>
        <w:fldChar w:fldCharType="end"/>
      </w:r>
      <w:bookmarkEnd w:id="14"/>
    </w:p>
    <w:p w14:paraId="6878DF56" w14:textId="77777777" w:rsidR="00A52D35" w:rsidRDefault="00B34371">
      <w:pPr>
        <w:ind w:firstLine="420"/>
      </w:pPr>
      <w:r>
        <w:rPr>
          <w:rFonts w:hint="eastAsia"/>
        </w:rPr>
        <w:t>图根点或测站点的精度以相对于邻近控制点的中</w:t>
      </w:r>
      <w:r>
        <w:rPr>
          <w:rFonts w:hint="eastAsia"/>
        </w:rPr>
        <w:t>误差来衡量，其点位中误差不应超过图上±</w:t>
      </w:r>
      <w:r>
        <w:rPr>
          <w:rFonts w:hint="eastAsia"/>
        </w:rPr>
        <w:t>0.1</w:t>
      </w:r>
      <w:r>
        <w:rPr>
          <w:rFonts w:hint="eastAsia"/>
        </w:rPr>
        <w:t>㎜；其高程中误差不应超过测图基本等高距的</w:t>
      </w:r>
      <w:r>
        <w:rPr>
          <w:rFonts w:hint="eastAsia"/>
        </w:rPr>
        <w:t>1/10</w:t>
      </w:r>
      <w:r>
        <w:rPr>
          <w:rFonts w:hint="eastAsia"/>
        </w:rPr>
        <w:t>。</w:t>
      </w:r>
    </w:p>
    <w:p w14:paraId="001CD883" w14:textId="77777777" w:rsidR="00A52D35" w:rsidRDefault="00B34371">
      <w:pPr>
        <w:ind w:firstLine="420"/>
      </w:pPr>
      <w:proofErr w:type="gramStart"/>
      <w:r>
        <w:rPr>
          <w:rFonts w:hint="eastAsia"/>
        </w:rPr>
        <w:t>图根平面</w:t>
      </w:r>
      <w:proofErr w:type="gramEnd"/>
      <w:r>
        <w:rPr>
          <w:rFonts w:hint="eastAsia"/>
        </w:rPr>
        <w:t>控制测量采用导线方法加密，导线点数</w:t>
      </w:r>
      <w:r>
        <w:rPr>
          <w:rFonts w:hint="eastAsia"/>
        </w:rPr>
        <w:t>64</w:t>
      </w:r>
      <w:r>
        <w:rPr>
          <w:rFonts w:hint="eastAsia"/>
        </w:rPr>
        <w:t>个</w:t>
      </w:r>
      <w:r>
        <w:rPr>
          <w:rFonts w:hint="eastAsia"/>
        </w:rPr>
        <w:t>/km2</w:t>
      </w:r>
      <w:r>
        <w:rPr>
          <w:rFonts w:hint="eastAsia"/>
        </w:rPr>
        <w:t>（为保证实习效果，保证</w:t>
      </w:r>
      <w:r>
        <w:rPr>
          <w:rFonts w:hint="eastAsia"/>
        </w:rPr>
        <w:t>7-8</w:t>
      </w:r>
      <w:r>
        <w:rPr>
          <w:rFonts w:hint="eastAsia"/>
        </w:rPr>
        <w:t>个</w:t>
      </w:r>
      <w:r>
        <w:rPr>
          <w:rFonts w:hint="eastAsia"/>
        </w:rPr>
        <w:t>/</w:t>
      </w:r>
      <w:r>
        <w:rPr>
          <w:rFonts w:hint="eastAsia"/>
        </w:rPr>
        <w:t>幅以上），地形复杂地区应根据测图需要适当增加点数。</w:t>
      </w:r>
    </w:p>
    <w:p w14:paraId="6DAACD23" w14:textId="77777777" w:rsidR="00A52D35" w:rsidRDefault="00B34371">
      <w:pPr>
        <w:rPr>
          <w:b/>
          <w:bCs/>
        </w:rPr>
      </w:pPr>
      <w:r>
        <w:rPr>
          <w:rFonts w:hint="eastAsia"/>
          <w:b/>
          <w:bCs/>
        </w:rPr>
        <w:t>（</w:t>
      </w:r>
      <w:r>
        <w:rPr>
          <w:rFonts w:hint="eastAsia"/>
          <w:b/>
          <w:bCs/>
        </w:rPr>
        <w:t>1</w:t>
      </w:r>
      <w:r>
        <w:rPr>
          <w:rFonts w:hint="eastAsia"/>
          <w:b/>
          <w:bCs/>
        </w:rPr>
        <w:t>）控制网布设要求：</w:t>
      </w:r>
    </w:p>
    <w:p w14:paraId="4C8CB6B8" w14:textId="77777777" w:rsidR="00A52D35" w:rsidRDefault="00B34371">
      <w:pPr>
        <w:ind w:firstLine="420"/>
      </w:pPr>
      <w:r>
        <w:rPr>
          <w:rFonts w:hint="eastAsia"/>
        </w:rPr>
        <w:t>1</w:t>
      </w:r>
      <w:r>
        <w:rPr>
          <w:rFonts w:hint="eastAsia"/>
        </w:rPr>
        <w:t>）分级布设控制网；</w:t>
      </w:r>
    </w:p>
    <w:p w14:paraId="4D4A9493" w14:textId="77777777" w:rsidR="00A52D35" w:rsidRDefault="00B34371">
      <w:pPr>
        <w:ind w:firstLine="420"/>
      </w:pPr>
      <w:r>
        <w:rPr>
          <w:rFonts w:hint="eastAsia"/>
        </w:rPr>
        <w:t>2</w:t>
      </w:r>
      <w:r>
        <w:rPr>
          <w:rFonts w:hint="eastAsia"/>
        </w:rPr>
        <w:t>）采用全站仪导线法</w:t>
      </w:r>
      <w:proofErr w:type="gramStart"/>
      <w:r>
        <w:rPr>
          <w:rFonts w:hint="eastAsia"/>
        </w:rPr>
        <w:t>进行图根平面</w:t>
      </w:r>
      <w:proofErr w:type="gramEnd"/>
      <w:r>
        <w:rPr>
          <w:rFonts w:hint="eastAsia"/>
        </w:rPr>
        <w:t>控制测量；</w:t>
      </w:r>
    </w:p>
    <w:p w14:paraId="41329C2D" w14:textId="77777777" w:rsidR="00A52D35" w:rsidRDefault="00B34371">
      <w:pPr>
        <w:ind w:firstLine="420"/>
      </w:pPr>
      <w:r>
        <w:rPr>
          <w:rFonts w:hint="eastAsia"/>
        </w:rPr>
        <w:t>3</w:t>
      </w:r>
      <w:r>
        <w:rPr>
          <w:rFonts w:hint="eastAsia"/>
        </w:rPr>
        <w:t>）采用</w:t>
      </w:r>
      <w:r>
        <w:rPr>
          <w:rFonts w:hint="eastAsia"/>
        </w:rPr>
        <w:t>S3</w:t>
      </w:r>
      <w:r>
        <w:rPr>
          <w:rFonts w:hint="eastAsia"/>
        </w:rPr>
        <w:t>水准仪进行四等水准高程控制测量；</w:t>
      </w:r>
    </w:p>
    <w:p w14:paraId="4D9E3CD8" w14:textId="77777777" w:rsidR="00A52D35" w:rsidRDefault="00B34371">
      <w:pPr>
        <w:ind w:firstLine="420"/>
      </w:pPr>
      <w:r>
        <w:rPr>
          <w:rFonts w:hint="eastAsia"/>
        </w:rPr>
        <w:t>4</w:t>
      </w:r>
      <w:r>
        <w:rPr>
          <w:rFonts w:hint="eastAsia"/>
        </w:rPr>
        <w:t>）图根控制布设方法应因地制宜，满足测量要求。</w:t>
      </w:r>
    </w:p>
    <w:p w14:paraId="4A9103C8" w14:textId="77777777" w:rsidR="00A52D35" w:rsidRDefault="00B34371">
      <w:pPr>
        <w:rPr>
          <w:b/>
          <w:bCs/>
        </w:rPr>
      </w:pPr>
      <w:r>
        <w:rPr>
          <w:rFonts w:hint="eastAsia"/>
          <w:b/>
          <w:bCs/>
        </w:rPr>
        <w:lastRenderedPageBreak/>
        <w:t>（</w:t>
      </w:r>
      <w:r>
        <w:rPr>
          <w:rFonts w:hint="eastAsia"/>
          <w:b/>
          <w:bCs/>
        </w:rPr>
        <w:t>2</w:t>
      </w:r>
      <w:r>
        <w:rPr>
          <w:rFonts w:hint="eastAsia"/>
          <w:b/>
          <w:bCs/>
        </w:rPr>
        <w:t>）</w:t>
      </w:r>
      <w:r>
        <w:rPr>
          <w:rFonts w:asciiTheme="minorHAnsi" w:eastAsiaTheme="minorEastAsia" w:hAnsiTheme="minorHAnsi" w:cstheme="minorBidi" w:hint="eastAsia"/>
          <w:b/>
          <w:bCs/>
          <w:szCs w:val="22"/>
        </w:rPr>
        <w:t>测量规程规范参考：</w:t>
      </w:r>
    </w:p>
    <w:p w14:paraId="384AFD47" w14:textId="77777777" w:rsidR="00A52D35" w:rsidRDefault="00B34371">
      <w:r>
        <w:rPr>
          <w:rFonts w:hint="eastAsia"/>
        </w:rPr>
        <w:t>《数字测绘实习指导书》</w:t>
      </w:r>
    </w:p>
    <w:p w14:paraId="2FE35CAB" w14:textId="77777777" w:rsidR="00A52D35" w:rsidRDefault="00B34371">
      <w:r>
        <w:rPr>
          <w:rFonts w:hint="eastAsia"/>
        </w:rPr>
        <w:t>《城市测量规范》（资料室借阅）</w:t>
      </w:r>
    </w:p>
    <w:p w14:paraId="4066D7B9" w14:textId="77777777" w:rsidR="00A52D35" w:rsidRDefault="00B34371">
      <w:r>
        <w:rPr>
          <w:rFonts w:hint="eastAsia"/>
        </w:rPr>
        <w:t>《</w:t>
      </w:r>
      <w:r>
        <w:rPr>
          <w:rFonts w:hint="eastAsia"/>
        </w:rPr>
        <w:t>1</w:t>
      </w:r>
      <w:r>
        <w:rPr>
          <w:rFonts w:hint="eastAsia"/>
        </w:rPr>
        <w:t>︰</w:t>
      </w:r>
      <w:r>
        <w:rPr>
          <w:rFonts w:hint="eastAsia"/>
        </w:rPr>
        <w:t>500  1</w:t>
      </w:r>
      <w:r>
        <w:rPr>
          <w:rFonts w:hint="eastAsia"/>
        </w:rPr>
        <w:t>︰</w:t>
      </w:r>
      <w:r>
        <w:rPr>
          <w:rFonts w:hint="eastAsia"/>
        </w:rPr>
        <w:t>1000  1</w:t>
      </w:r>
      <w:r>
        <w:rPr>
          <w:rFonts w:hint="eastAsia"/>
        </w:rPr>
        <w:t>︰</w:t>
      </w:r>
      <w:r>
        <w:rPr>
          <w:rFonts w:hint="eastAsia"/>
        </w:rPr>
        <w:t>2000</w:t>
      </w:r>
      <w:r>
        <w:rPr>
          <w:rFonts w:hint="eastAsia"/>
        </w:rPr>
        <w:t>地形图图式》</w:t>
      </w:r>
    </w:p>
    <w:p w14:paraId="446EB89C" w14:textId="77777777" w:rsidR="00A52D35" w:rsidRDefault="00B34371">
      <w:pPr>
        <w:rPr>
          <w:b/>
          <w:bCs/>
        </w:rPr>
      </w:pPr>
      <w:r>
        <w:rPr>
          <w:rFonts w:hint="eastAsia"/>
          <w:b/>
          <w:bCs/>
        </w:rPr>
        <w:t>（</w:t>
      </w:r>
      <w:r>
        <w:rPr>
          <w:rFonts w:hint="eastAsia"/>
          <w:b/>
          <w:bCs/>
        </w:rPr>
        <w:t>3</w:t>
      </w:r>
      <w:r>
        <w:rPr>
          <w:rFonts w:hint="eastAsia"/>
          <w:b/>
          <w:bCs/>
        </w:rPr>
        <w:t>）导线测量主要技术要求</w:t>
      </w:r>
    </w:p>
    <w:p w14:paraId="66AD21CB" w14:textId="77777777" w:rsidR="00A52D35" w:rsidRDefault="00B34371">
      <w:pPr>
        <w:ind w:firstLine="420"/>
      </w:pPr>
      <w:r>
        <w:rPr>
          <w:rFonts w:hint="eastAsia"/>
        </w:rPr>
        <w:t>采用导线测量方法时，可布设三、四等和一、二、三级导线。采用电磁波测距导线测量方法布设平面控制网的主要技术指标应符合表</w:t>
      </w:r>
      <w:r>
        <w:rPr>
          <w:rFonts w:hint="eastAsia"/>
        </w:rPr>
        <w:t>2-1</w:t>
      </w:r>
      <w:r>
        <w:rPr>
          <w:rFonts w:hint="eastAsia"/>
        </w:rPr>
        <w:t>的规定。</w:t>
      </w:r>
    </w:p>
    <w:p w14:paraId="1AF662E2" w14:textId="77777777" w:rsidR="00A52D35" w:rsidRDefault="00A52D35">
      <w:pPr>
        <w:ind w:firstLine="420"/>
      </w:pP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00"/>
        <w:gridCol w:w="686"/>
        <w:gridCol w:w="844"/>
        <w:gridCol w:w="760"/>
        <w:gridCol w:w="928"/>
        <w:gridCol w:w="908"/>
        <w:gridCol w:w="772"/>
        <w:gridCol w:w="804"/>
        <w:gridCol w:w="804"/>
        <w:gridCol w:w="804"/>
      </w:tblGrid>
      <w:tr w:rsidR="00A52D35" w14:paraId="687C5B4B" w14:textId="77777777">
        <w:trPr>
          <w:tblCellSpacing w:w="0" w:type="dxa"/>
        </w:trPr>
        <w:tc>
          <w:tcPr>
            <w:tcW w:w="70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93C2E6C" w14:textId="77777777" w:rsidR="00A52D35" w:rsidRDefault="00B34371">
            <w:pPr>
              <w:jc w:val="center"/>
            </w:pPr>
            <w:r>
              <w:rPr>
                <w:rFonts w:hint="eastAsia"/>
              </w:rPr>
              <w:t>等级</w:t>
            </w:r>
          </w:p>
        </w:tc>
        <w:tc>
          <w:tcPr>
            <w:tcW w:w="68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4CDD987" w14:textId="77777777" w:rsidR="00A52D35" w:rsidRDefault="00B34371">
            <w:pPr>
              <w:jc w:val="center"/>
            </w:pPr>
            <w:r>
              <w:rPr>
                <w:rFonts w:hint="eastAsia"/>
              </w:rPr>
              <w:t>附合导线长度</w:t>
            </w:r>
            <w:r>
              <w:rPr>
                <w:rFonts w:hint="eastAsia"/>
              </w:rPr>
              <w:t xml:space="preserve"> </w:t>
            </w:r>
            <w:r>
              <w:rPr>
                <w:rFonts w:hint="eastAsia"/>
              </w:rPr>
              <w:t>（</w:t>
            </w:r>
            <w:r>
              <w:rPr>
                <w:rFonts w:hint="eastAsia"/>
              </w:rPr>
              <w:t>km</w:t>
            </w:r>
            <w:r>
              <w:rPr>
                <w:rFonts w:hint="eastAsia"/>
              </w:rPr>
              <w:t>）</w:t>
            </w:r>
          </w:p>
        </w:tc>
        <w:tc>
          <w:tcPr>
            <w:tcW w:w="84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81EBFEC" w14:textId="77777777" w:rsidR="00A52D35" w:rsidRDefault="00B34371">
            <w:pPr>
              <w:jc w:val="center"/>
            </w:pPr>
            <w:r>
              <w:rPr>
                <w:rFonts w:hint="eastAsia"/>
              </w:rPr>
              <w:t>平均边</w:t>
            </w:r>
          </w:p>
          <w:p w14:paraId="0EB59D33" w14:textId="77777777" w:rsidR="00A52D35" w:rsidRDefault="00B34371">
            <w:pPr>
              <w:jc w:val="center"/>
            </w:pPr>
            <w:r>
              <w:rPr>
                <w:rFonts w:hint="eastAsia"/>
              </w:rPr>
              <w:t>长（</w:t>
            </w:r>
            <w:r>
              <w:rPr>
                <w:rFonts w:hint="eastAsia"/>
              </w:rPr>
              <w:t>km</w:t>
            </w:r>
            <w:r>
              <w:rPr>
                <w:rFonts w:hint="eastAsia"/>
              </w:rPr>
              <w:t>）</w:t>
            </w:r>
          </w:p>
        </w:tc>
        <w:tc>
          <w:tcPr>
            <w:tcW w:w="76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85C668C" w14:textId="77777777" w:rsidR="00A52D35" w:rsidRDefault="00B34371">
            <w:pPr>
              <w:jc w:val="center"/>
            </w:pPr>
            <w:r>
              <w:rPr>
                <w:rFonts w:hint="eastAsia"/>
              </w:rPr>
              <w:t>每边测</w:t>
            </w:r>
          </w:p>
          <w:p w14:paraId="3BD6EB77" w14:textId="77777777" w:rsidR="00A52D35" w:rsidRDefault="00B34371">
            <w:pPr>
              <w:jc w:val="center"/>
            </w:pPr>
            <w:r>
              <w:rPr>
                <w:rFonts w:hint="eastAsia"/>
              </w:rPr>
              <w:t>距中误</w:t>
            </w:r>
          </w:p>
          <w:p w14:paraId="3F140F92" w14:textId="77777777" w:rsidR="00A52D35" w:rsidRDefault="00B34371">
            <w:pPr>
              <w:jc w:val="center"/>
            </w:pPr>
            <w:r>
              <w:rPr>
                <w:rFonts w:hint="eastAsia"/>
              </w:rPr>
              <w:t>差（</w:t>
            </w:r>
            <w:r>
              <w:rPr>
                <w:rFonts w:hint="eastAsia"/>
              </w:rPr>
              <w:t>mm</w:t>
            </w:r>
            <w:r>
              <w:rPr>
                <w:rFonts w:hint="eastAsia"/>
              </w:rPr>
              <w:t>）</w:t>
            </w:r>
          </w:p>
        </w:tc>
        <w:tc>
          <w:tcPr>
            <w:tcW w:w="928"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FA6179F" w14:textId="77777777" w:rsidR="00A52D35" w:rsidRDefault="00B34371">
            <w:pPr>
              <w:jc w:val="center"/>
            </w:pPr>
            <w:r>
              <w:rPr>
                <w:rFonts w:hint="eastAsia"/>
              </w:rPr>
              <w:t>测角中误差</w:t>
            </w:r>
            <w:r>
              <w:rPr>
                <w:rFonts w:hint="eastAsia"/>
              </w:rPr>
              <w:t xml:space="preserve"> </w:t>
            </w:r>
            <w:r>
              <w:rPr>
                <w:rFonts w:hint="eastAsia"/>
              </w:rPr>
              <w:t>（″）</w:t>
            </w:r>
          </w:p>
        </w:tc>
        <w:tc>
          <w:tcPr>
            <w:tcW w:w="908"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1E528D2" w14:textId="77777777" w:rsidR="00A52D35" w:rsidRDefault="00B34371">
            <w:pPr>
              <w:jc w:val="center"/>
            </w:pPr>
            <w:r>
              <w:rPr>
                <w:rFonts w:hint="eastAsia"/>
              </w:rPr>
              <w:t>导线全长相对闭合差</w:t>
            </w:r>
          </w:p>
        </w:tc>
        <w:tc>
          <w:tcPr>
            <w:tcW w:w="77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F5BD614" w14:textId="77777777" w:rsidR="00A52D35" w:rsidRDefault="00B34371">
            <w:pPr>
              <w:jc w:val="center"/>
            </w:pPr>
            <w:r>
              <w:rPr>
                <w:rFonts w:hint="eastAsia"/>
              </w:rPr>
              <w:t>方位角</w:t>
            </w:r>
            <w:r>
              <w:rPr>
                <w:rFonts w:hint="eastAsia"/>
              </w:rPr>
              <w:t xml:space="preserve"> </w:t>
            </w:r>
            <w:r>
              <w:rPr>
                <w:rFonts w:hint="eastAsia"/>
              </w:rPr>
              <w:t>闭合差</w:t>
            </w:r>
          </w:p>
          <w:p w14:paraId="3130BCA5" w14:textId="77777777" w:rsidR="00A52D35" w:rsidRDefault="00B34371">
            <w:pPr>
              <w:jc w:val="center"/>
            </w:pPr>
            <w:r>
              <w:rPr>
                <w:rFonts w:hint="eastAsia"/>
              </w:rPr>
              <w:t>（″）</w:t>
            </w:r>
          </w:p>
        </w:tc>
        <w:tc>
          <w:tcPr>
            <w:tcW w:w="2412" w:type="dxa"/>
            <w:gridSpan w:val="3"/>
            <w:tcBorders>
              <w:top w:val="outset" w:sz="6" w:space="0" w:color="auto"/>
              <w:left w:val="outset" w:sz="6" w:space="0" w:color="auto"/>
              <w:bottom w:val="outset" w:sz="6" w:space="0" w:color="auto"/>
              <w:right w:val="outset" w:sz="6" w:space="0" w:color="auto"/>
            </w:tcBorders>
            <w:shd w:val="clear" w:color="auto" w:fill="auto"/>
            <w:vAlign w:val="center"/>
          </w:tcPr>
          <w:p w14:paraId="35C1D7B0"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hint="eastAsia"/>
              </w:rPr>
              <w:t>测</w:t>
            </w:r>
            <w:r>
              <w:rPr>
                <w:rFonts w:hint="eastAsia"/>
              </w:rPr>
              <w:t xml:space="preserve"> </w:t>
            </w:r>
            <w:r>
              <w:rPr>
                <w:rFonts w:hint="eastAsia"/>
              </w:rPr>
              <w:t>回</w:t>
            </w:r>
            <w:r>
              <w:rPr>
                <w:rFonts w:hint="eastAsia"/>
              </w:rPr>
              <w:t xml:space="preserve"> </w:t>
            </w:r>
            <w:r>
              <w:rPr>
                <w:rFonts w:hint="eastAsia"/>
              </w:rPr>
              <w:t>数</w:t>
            </w:r>
          </w:p>
        </w:tc>
      </w:tr>
      <w:tr w:rsidR="00A52D35" w14:paraId="5A1BCBB7" w14:textId="77777777">
        <w:trPr>
          <w:trHeight w:val="991"/>
          <w:tblCellSpacing w:w="0" w:type="dxa"/>
        </w:trPr>
        <w:tc>
          <w:tcPr>
            <w:tcW w:w="70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C73CB8" w14:textId="77777777" w:rsidR="00A52D35" w:rsidRDefault="00A52D35">
            <w:pPr>
              <w:widowControl/>
              <w:jc w:val="center"/>
              <w:rPr>
                <w:rFonts w:ascii="Tahoma" w:hAnsi="Tahoma" w:cs="Tahoma"/>
                <w:color w:val="000000"/>
                <w:kern w:val="0"/>
                <w:sz w:val="18"/>
                <w:szCs w:val="18"/>
              </w:rPr>
            </w:pPr>
          </w:p>
        </w:tc>
        <w:tc>
          <w:tcPr>
            <w:tcW w:w="68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771049C" w14:textId="77777777" w:rsidR="00A52D35" w:rsidRDefault="00A52D35">
            <w:pPr>
              <w:widowControl/>
              <w:jc w:val="center"/>
              <w:rPr>
                <w:rFonts w:ascii="Tahoma" w:hAnsi="Tahoma" w:cs="Tahoma"/>
                <w:color w:val="000000"/>
                <w:kern w:val="0"/>
                <w:sz w:val="18"/>
                <w:szCs w:val="18"/>
              </w:rPr>
            </w:pPr>
          </w:p>
        </w:tc>
        <w:tc>
          <w:tcPr>
            <w:tcW w:w="84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5CA9D20" w14:textId="77777777" w:rsidR="00A52D35" w:rsidRDefault="00A52D35">
            <w:pPr>
              <w:widowControl/>
              <w:jc w:val="center"/>
              <w:rPr>
                <w:rFonts w:ascii="Tahoma" w:hAnsi="Tahoma" w:cs="Tahoma"/>
                <w:color w:val="000000"/>
                <w:kern w:val="0"/>
                <w:sz w:val="18"/>
                <w:szCs w:val="18"/>
              </w:rPr>
            </w:pPr>
          </w:p>
        </w:tc>
        <w:tc>
          <w:tcPr>
            <w:tcW w:w="76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8FAC744" w14:textId="77777777" w:rsidR="00A52D35" w:rsidRDefault="00A52D35">
            <w:pPr>
              <w:widowControl/>
              <w:jc w:val="center"/>
              <w:rPr>
                <w:rFonts w:ascii="Tahoma" w:hAnsi="Tahoma" w:cs="Tahoma"/>
                <w:color w:val="000000"/>
                <w:kern w:val="0"/>
                <w:sz w:val="18"/>
                <w:szCs w:val="18"/>
              </w:rPr>
            </w:pPr>
          </w:p>
        </w:tc>
        <w:tc>
          <w:tcPr>
            <w:tcW w:w="928"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7BB5219" w14:textId="77777777" w:rsidR="00A52D35" w:rsidRDefault="00A52D35">
            <w:pPr>
              <w:widowControl/>
              <w:jc w:val="center"/>
              <w:rPr>
                <w:rFonts w:ascii="Tahoma" w:hAnsi="Tahoma" w:cs="Tahoma"/>
                <w:color w:val="000000"/>
                <w:kern w:val="0"/>
                <w:sz w:val="18"/>
                <w:szCs w:val="18"/>
              </w:rPr>
            </w:pPr>
          </w:p>
        </w:tc>
        <w:tc>
          <w:tcPr>
            <w:tcW w:w="908"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8494D1E" w14:textId="77777777" w:rsidR="00A52D35" w:rsidRDefault="00A52D35">
            <w:pPr>
              <w:widowControl/>
              <w:jc w:val="center"/>
              <w:rPr>
                <w:rFonts w:ascii="Tahoma" w:hAnsi="Tahoma" w:cs="Tahoma"/>
                <w:color w:val="000000"/>
                <w:kern w:val="0"/>
                <w:sz w:val="18"/>
                <w:szCs w:val="18"/>
              </w:rPr>
            </w:pPr>
          </w:p>
        </w:tc>
        <w:tc>
          <w:tcPr>
            <w:tcW w:w="77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F204F0B" w14:textId="77777777" w:rsidR="00A52D35" w:rsidRDefault="00A52D35">
            <w:pPr>
              <w:widowControl/>
              <w:jc w:val="center"/>
              <w:rPr>
                <w:rFonts w:ascii="Tahoma" w:hAnsi="Tahoma" w:cs="Tahoma"/>
                <w:color w:val="000000"/>
                <w:kern w:val="0"/>
                <w:sz w:val="18"/>
                <w:szCs w:val="18"/>
              </w:rPr>
            </w:pP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658515FC"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DJ 1</w:t>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3DA95F34"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DJ 2</w:t>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25B634FE"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DJ 6</w:t>
            </w:r>
          </w:p>
        </w:tc>
      </w:tr>
      <w:tr w:rsidR="00A52D35" w14:paraId="33C1900F" w14:textId="77777777">
        <w:trPr>
          <w:tblCellSpacing w:w="0" w:type="dxa"/>
        </w:trPr>
        <w:tc>
          <w:tcPr>
            <w:tcW w:w="700" w:type="dxa"/>
            <w:tcBorders>
              <w:top w:val="outset" w:sz="6" w:space="0" w:color="auto"/>
              <w:left w:val="outset" w:sz="6" w:space="0" w:color="auto"/>
              <w:bottom w:val="outset" w:sz="6" w:space="0" w:color="auto"/>
              <w:right w:val="outset" w:sz="6" w:space="0" w:color="auto"/>
            </w:tcBorders>
            <w:shd w:val="clear" w:color="auto" w:fill="auto"/>
            <w:vAlign w:val="center"/>
          </w:tcPr>
          <w:p w14:paraId="77630458" w14:textId="77777777" w:rsidR="00A52D35" w:rsidRDefault="00B34371">
            <w:pPr>
              <w:jc w:val="center"/>
            </w:pPr>
            <w:r>
              <w:rPr>
                <w:rFonts w:hint="eastAsia"/>
              </w:rPr>
              <w:t>三等</w:t>
            </w:r>
          </w:p>
        </w:tc>
        <w:tc>
          <w:tcPr>
            <w:tcW w:w="686" w:type="dxa"/>
            <w:tcBorders>
              <w:top w:val="outset" w:sz="6" w:space="0" w:color="auto"/>
              <w:left w:val="outset" w:sz="6" w:space="0" w:color="auto"/>
              <w:bottom w:val="outset" w:sz="6" w:space="0" w:color="auto"/>
              <w:right w:val="outset" w:sz="6" w:space="0" w:color="auto"/>
            </w:tcBorders>
            <w:shd w:val="clear" w:color="auto" w:fill="auto"/>
            <w:vAlign w:val="center"/>
          </w:tcPr>
          <w:p w14:paraId="2CAA8E25"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30 </w:t>
            </w:r>
          </w:p>
        </w:tc>
        <w:tc>
          <w:tcPr>
            <w:tcW w:w="844" w:type="dxa"/>
            <w:tcBorders>
              <w:top w:val="outset" w:sz="6" w:space="0" w:color="auto"/>
              <w:left w:val="outset" w:sz="6" w:space="0" w:color="auto"/>
              <w:bottom w:val="outset" w:sz="6" w:space="0" w:color="auto"/>
              <w:right w:val="outset" w:sz="6" w:space="0" w:color="auto"/>
            </w:tcBorders>
            <w:shd w:val="clear" w:color="auto" w:fill="auto"/>
            <w:vAlign w:val="center"/>
          </w:tcPr>
          <w:p w14:paraId="261BE3C1"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2.0 </w:t>
            </w:r>
          </w:p>
        </w:tc>
        <w:tc>
          <w:tcPr>
            <w:tcW w:w="760" w:type="dxa"/>
            <w:tcBorders>
              <w:top w:val="outset" w:sz="6" w:space="0" w:color="auto"/>
              <w:left w:val="outset" w:sz="6" w:space="0" w:color="auto"/>
              <w:bottom w:val="outset" w:sz="6" w:space="0" w:color="auto"/>
              <w:right w:val="outset" w:sz="6" w:space="0" w:color="auto"/>
            </w:tcBorders>
            <w:shd w:val="clear" w:color="auto" w:fill="auto"/>
            <w:vAlign w:val="center"/>
          </w:tcPr>
          <w:p w14:paraId="16FD3370"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13 </w:t>
            </w:r>
          </w:p>
        </w:tc>
        <w:tc>
          <w:tcPr>
            <w:tcW w:w="928" w:type="dxa"/>
            <w:tcBorders>
              <w:top w:val="outset" w:sz="6" w:space="0" w:color="auto"/>
              <w:left w:val="outset" w:sz="6" w:space="0" w:color="auto"/>
              <w:bottom w:val="outset" w:sz="6" w:space="0" w:color="auto"/>
              <w:right w:val="outset" w:sz="6" w:space="0" w:color="auto"/>
            </w:tcBorders>
            <w:shd w:val="clear" w:color="auto" w:fill="auto"/>
            <w:vAlign w:val="center"/>
          </w:tcPr>
          <w:p w14:paraId="0AAB1EBE"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1.8 </w:t>
            </w:r>
          </w:p>
        </w:tc>
        <w:tc>
          <w:tcPr>
            <w:tcW w:w="908" w:type="dxa"/>
            <w:tcBorders>
              <w:top w:val="outset" w:sz="6" w:space="0" w:color="auto"/>
              <w:left w:val="outset" w:sz="6" w:space="0" w:color="auto"/>
              <w:bottom w:val="outset" w:sz="6" w:space="0" w:color="auto"/>
              <w:right w:val="outset" w:sz="6" w:space="0" w:color="auto"/>
            </w:tcBorders>
            <w:shd w:val="clear" w:color="auto" w:fill="auto"/>
            <w:vAlign w:val="center"/>
          </w:tcPr>
          <w:p w14:paraId="61C70456"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1/55 000 </w:t>
            </w:r>
          </w:p>
        </w:tc>
        <w:tc>
          <w:tcPr>
            <w:tcW w:w="772" w:type="dxa"/>
            <w:tcBorders>
              <w:top w:val="outset" w:sz="6" w:space="0" w:color="auto"/>
              <w:left w:val="outset" w:sz="6" w:space="0" w:color="auto"/>
              <w:bottom w:val="outset" w:sz="6" w:space="0" w:color="auto"/>
              <w:right w:val="outset" w:sz="6" w:space="0" w:color="auto"/>
            </w:tcBorders>
            <w:shd w:val="clear" w:color="auto" w:fill="auto"/>
            <w:vAlign w:val="center"/>
          </w:tcPr>
          <w:p w14:paraId="2AFE429E"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3.6 </w:t>
            </w:r>
            <w:r>
              <w:rPr>
                <w:rFonts w:ascii="Tahoma" w:hAnsi="Tahoma" w:cs="Tahoma"/>
                <w:color w:val="000000"/>
                <w:kern w:val="0"/>
                <w:sz w:val="18"/>
                <w:szCs w:val="18"/>
              </w:rPr>
              <w:fldChar w:fldCharType="begin"/>
            </w:r>
            <w:r>
              <w:rPr>
                <w:rFonts w:ascii="Tahoma" w:hAnsi="Tahoma" w:cs="Tahoma"/>
                <w:color w:val="000000"/>
                <w:kern w:val="0"/>
                <w:sz w:val="18"/>
                <w:szCs w:val="18"/>
              </w:rPr>
              <w:instrText xml:space="preserve"> INCLUDEPICTURE "http://www.gdcp.cn/jpkc/glcl/netcourse/fg/11_clip_image002.gif" \* MERGEFORMATINET </w:instrText>
            </w:r>
            <w:r>
              <w:rPr>
                <w:rFonts w:ascii="Tahoma" w:hAnsi="Tahoma" w:cs="Tahoma"/>
                <w:color w:val="000000"/>
                <w:kern w:val="0"/>
                <w:sz w:val="18"/>
                <w:szCs w:val="18"/>
              </w:rPr>
              <w:fldChar w:fldCharType="separate"/>
            </w:r>
            <w:r>
              <w:rPr>
                <w:rFonts w:ascii="Tahoma" w:hAnsi="Tahoma" w:cs="Tahoma"/>
                <w:noProof/>
                <w:color w:val="000000"/>
                <w:kern w:val="0"/>
                <w:sz w:val="18"/>
                <w:szCs w:val="18"/>
              </w:rPr>
              <w:drawing>
                <wp:inline distT="0" distB="0" distL="114300" distR="114300" wp14:anchorId="739F1C9C" wp14:editId="3A198D66">
                  <wp:extent cx="190500" cy="190500"/>
                  <wp:effectExtent l="0" t="0" r="7620" b="6350"/>
                  <wp:docPr id="6" name="图片 2" descr="11_clip_image002_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11_clip_image002_0003"/>
                          <pic:cNvPicPr>
                            <a:picLocks noChangeAspect="1"/>
                          </pic:cNvPicPr>
                        </pic:nvPicPr>
                        <pic:blipFill>
                          <a:blip r:embed="rId11"/>
                          <a:stretch>
                            <a:fillRect/>
                          </a:stretch>
                        </pic:blipFill>
                        <pic:spPr>
                          <a:xfrm>
                            <a:off x="0" y="0"/>
                            <a:ext cx="190500" cy="190500"/>
                          </a:xfrm>
                          <a:prstGeom prst="rect">
                            <a:avLst/>
                          </a:prstGeom>
                          <a:noFill/>
                          <a:ln>
                            <a:noFill/>
                          </a:ln>
                        </pic:spPr>
                      </pic:pic>
                    </a:graphicData>
                  </a:graphic>
                </wp:inline>
              </w:drawing>
            </w:r>
            <w:r>
              <w:rPr>
                <w:rFonts w:ascii="Tahoma" w:hAnsi="Tahoma" w:cs="Tahoma"/>
                <w:color w:val="000000"/>
                <w:kern w:val="0"/>
                <w:sz w:val="18"/>
                <w:szCs w:val="18"/>
              </w:rPr>
              <w:fldChar w:fldCharType="end"/>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774E6609"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6 </w:t>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15AD61C8"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10 </w:t>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378CE889"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w:t>
            </w:r>
          </w:p>
        </w:tc>
      </w:tr>
      <w:tr w:rsidR="00A52D35" w14:paraId="22CA99B6" w14:textId="77777777">
        <w:trPr>
          <w:tblCellSpacing w:w="0" w:type="dxa"/>
        </w:trPr>
        <w:tc>
          <w:tcPr>
            <w:tcW w:w="700" w:type="dxa"/>
            <w:tcBorders>
              <w:top w:val="outset" w:sz="6" w:space="0" w:color="auto"/>
              <w:left w:val="outset" w:sz="6" w:space="0" w:color="auto"/>
              <w:bottom w:val="outset" w:sz="6" w:space="0" w:color="auto"/>
              <w:right w:val="outset" w:sz="6" w:space="0" w:color="auto"/>
            </w:tcBorders>
            <w:shd w:val="clear" w:color="auto" w:fill="auto"/>
            <w:vAlign w:val="center"/>
          </w:tcPr>
          <w:p w14:paraId="23C06372" w14:textId="77777777" w:rsidR="00A52D35" w:rsidRDefault="00B34371">
            <w:pPr>
              <w:jc w:val="center"/>
            </w:pPr>
            <w:r>
              <w:rPr>
                <w:rFonts w:hint="eastAsia"/>
              </w:rPr>
              <w:t>四等</w:t>
            </w:r>
          </w:p>
        </w:tc>
        <w:tc>
          <w:tcPr>
            <w:tcW w:w="686" w:type="dxa"/>
            <w:tcBorders>
              <w:top w:val="outset" w:sz="6" w:space="0" w:color="auto"/>
              <w:left w:val="outset" w:sz="6" w:space="0" w:color="auto"/>
              <w:bottom w:val="outset" w:sz="6" w:space="0" w:color="auto"/>
              <w:right w:val="outset" w:sz="6" w:space="0" w:color="auto"/>
            </w:tcBorders>
            <w:shd w:val="clear" w:color="auto" w:fill="auto"/>
            <w:vAlign w:val="center"/>
          </w:tcPr>
          <w:p w14:paraId="26B3D7A5"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20 </w:t>
            </w:r>
          </w:p>
        </w:tc>
        <w:tc>
          <w:tcPr>
            <w:tcW w:w="844" w:type="dxa"/>
            <w:tcBorders>
              <w:top w:val="outset" w:sz="6" w:space="0" w:color="auto"/>
              <w:left w:val="outset" w:sz="6" w:space="0" w:color="auto"/>
              <w:bottom w:val="outset" w:sz="6" w:space="0" w:color="auto"/>
              <w:right w:val="outset" w:sz="6" w:space="0" w:color="auto"/>
            </w:tcBorders>
            <w:shd w:val="clear" w:color="auto" w:fill="auto"/>
            <w:vAlign w:val="center"/>
          </w:tcPr>
          <w:p w14:paraId="5C649681"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1.0 </w:t>
            </w:r>
          </w:p>
        </w:tc>
        <w:tc>
          <w:tcPr>
            <w:tcW w:w="760" w:type="dxa"/>
            <w:tcBorders>
              <w:top w:val="outset" w:sz="6" w:space="0" w:color="auto"/>
              <w:left w:val="outset" w:sz="6" w:space="0" w:color="auto"/>
              <w:bottom w:val="outset" w:sz="6" w:space="0" w:color="auto"/>
              <w:right w:val="outset" w:sz="6" w:space="0" w:color="auto"/>
            </w:tcBorders>
            <w:shd w:val="clear" w:color="auto" w:fill="auto"/>
            <w:vAlign w:val="center"/>
          </w:tcPr>
          <w:p w14:paraId="19EEAA3B"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13 </w:t>
            </w:r>
          </w:p>
        </w:tc>
        <w:tc>
          <w:tcPr>
            <w:tcW w:w="928" w:type="dxa"/>
            <w:tcBorders>
              <w:top w:val="outset" w:sz="6" w:space="0" w:color="auto"/>
              <w:left w:val="outset" w:sz="6" w:space="0" w:color="auto"/>
              <w:bottom w:val="outset" w:sz="6" w:space="0" w:color="auto"/>
              <w:right w:val="outset" w:sz="6" w:space="0" w:color="auto"/>
            </w:tcBorders>
            <w:shd w:val="clear" w:color="auto" w:fill="auto"/>
            <w:vAlign w:val="center"/>
          </w:tcPr>
          <w:p w14:paraId="74056B54"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2.5 </w:t>
            </w:r>
          </w:p>
        </w:tc>
        <w:tc>
          <w:tcPr>
            <w:tcW w:w="908" w:type="dxa"/>
            <w:tcBorders>
              <w:top w:val="outset" w:sz="6" w:space="0" w:color="auto"/>
              <w:left w:val="outset" w:sz="6" w:space="0" w:color="auto"/>
              <w:bottom w:val="outset" w:sz="6" w:space="0" w:color="auto"/>
              <w:right w:val="outset" w:sz="6" w:space="0" w:color="auto"/>
            </w:tcBorders>
            <w:shd w:val="clear" w:color="auto" w:fill="auto"/>
            <w:vAlign w:val="center"/>
          </w:tcPr>
          <w:p w14:paraId="0EF363D0"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1/35000 </w:t>
            </w:r>
          </w:p>
        </w:tc>
        <w:tc>
          <w:tcPr>
            <w:tcW w:w="772" w:type="dxa"/>
            <w:tcBorders>
              <w:top w:val="outset" w:sz="6" w:space="0" w:color="auto"/>
              <w:left w:val="outset" w:sz="6" w:space="0" w:color="auto"/>
              <w:bottom w:val="outset" w:sz="6" w:space="0" w:color="auto"/>
              <w:right w:val="outset" w:sz="6" w:space="0" w:color="auto"/>
            </w:tcBorders>
            <w:shd w:val="clear" w:color="auto" w:fill="auto"/>
            <w:vAlign w:val="center"/>
          </w:tcPr>
          <w:p w14:paraId="2A48E46D"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5 </w:t>
            </w:r>
            <w:r>
              <w:rPr>
                <w:rFonts w:ascii="Tahoma" w:hAnsi="Tahoma" w:cs="Tahoma"/>
                <w:color w:val="000000"/>
                <w:kern w:val="0"/>
                <w:sz w:val="18"/>
                <w:szCs w:val="18"/>
              </w:rPr>
              <w:fldChar w:fldCharType="begin"/>
            </w:r>
            <w:r>
              <w:rPr>
                <w:rFonts w:ascii="Tahoma" w:hAnsi="Tahoma" w:cs="Tahoma"/>
                <w:color w:val="000000"/>
                <w:kern w:val="0"/>
                <w:sz w:val="18"/>
                <w:szCs w:val="18"/>
              </w:rPr>
              <w:instrText xml:space="preserve"> INCLUDEPICTURE "http://www.gdcp.cn/jpkc/glcl/netcourse/fg/11_clip_image002_0000.gif" \* MERGEFORMATINET </w:instrText>
            </w:r>
            <w:r>
              <w:rPr>
                <w:rFonts w:ascii="Tahoma" w:hAnsi="Tahoma" w:cs="Tahoma"/>
                <w:color w:val="000000"/>
                <w:kern w:val="0"/>
                <w:sz w:val="18"/>
                <w:szCs w:val="18"/>
              </w:rPr>
              <w:fldChar w:fldCharType="separate"/>
            </w:r>
            <w:r>
              <w:rPr>
                <w:rFonts w:ascii="Tahoma" w:hAnsi="Tahoma" w:cs="Tahoma"/>
                <w:noProof/>
                <w:color w:val="000000"/>
                <w:kern w:val="0"/>
                <w:sz w:val="18"/>
                <w:szCs w:val="18"/>
              </w:rPr>
              <w:drawing>
                <wp:inline distT="0" distB="0" distL="114300" distR="114300" wp14:anchorId="01525E4C" wp14:editId="4FF82DB9">
                  <wp:extent cx="190500" cy="190500"/>
                  <wp:effectExtent l="0" t="0" r="7620" b="6350"/>
                  <wp:docPr id="8" name="图片 3" descr="11_clip_image002_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11_clip_image002_0003"/>
                          <pic:cNvPicPr>
                            <a:picLocks noChangeAspect="1"/>
                          </pic:cNvPicPr>
                        </pic:nvPicPr>
                        <pic:blipFill>
                          <a:blip r:embed="rId11"/>
                          <a:stretch>
                            <a:fillRect/>
                          </a:stretch>
                        </pic:blipFill>
                        <pic:spPr>
                          <a:xfrm>
                            <a:off x="0" y="0"/>
                            <a:ext cx="190500" cy="190500"/>
                          </a:xfrm>
                          <a:prstGeom prst="rect">
                            <a:avLst/>
                          </a:prstGeom>
                          <a:noFill/>
                          <a:ln>
                            <a:noFill/>
                          </a:ln>
                        </pic:spPr>
                      </pic:pic>
                    </a:graphicData>
                  </a:graphic>
                </wp:inline>
              </w:drawing>
            </w:r>
            <w:r>
              <w:rPr>
                <w:rFonts w:ascii="Tahoma" w:hAnsi="Tahoma" w:cs="Tahoma"/>
                <w:color w:val="000000"/>
                <w:kern w:val="0"/>
                <w:sz w:val="18"/>
                <w:szCs w:val="18"/>
              </w:rPr>
              <w:fldChar w:fldCharType="end"/>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496FF679"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4 </w:t>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674F67BB"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6 </w:t>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6C4B60B9"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w:t>
            </w:r>
          </w:p>
        </w:tc>
      </w:tr>
      <w:tr w:rsidR="00A52D35" w14:paraId="53EB688F" w14:textId="77777777">
        <w:trPr>
          <w:tblCellSpacing w:w="0" w:type="dxa"/>
        </w:trPr>
        <w:tc>
          <w:tcPr>
            <w:tcW w:w="700" w:type="dxa"/>
            <w:tcBorders>
              <w:top w:val="outset" w:sz="6" w:space="0" w:color="auto"/>
              <w:left w:val="outset" w:sz="6" w:space="0" w:color="auto"/>
              <w:bottom w:val="outset" w:sz="6" w:space="0" w:color="auto"/>
              <w:right w:val="outset" w:sz="6" w:space="0" w:color="auto"/>
            </w:tcBorders>
            <w:shd w:val="clear" w:color="auto" w:fill="auto"/>
            <w:vAlign w:val="center"/>
          </w:tcPr>
          <w:p w14:paraId="5177A260" w14:textId="77777777" w:rsidR="00A52D35" w:rsidRDefault="00B34371">
            <w:pPr>
              <w:jc w:val="center"/>
            </w:pPr>
            <w:r>
              <w:rPr>
                <w:rFonts w:hint="eastAsia"/>
              </w:rPr>
              <w:t>一级</w:t>
            </w:r>
          </w:p>
        </w:tc>
        <w:tc>
          <w:tcPr>
            <w:tcW w:w="686" w:type="dxa"/>
            <w:tcBorders>
              <w:top w:val="outset" w:sz="6" w:space="0" w:color="auto"/>
              <w:left w:val="outset" w:sz="6" w:space="0" w:color="auto"/>
              <w:bottom w:val="outset" w:sz="6" w:space="0" w:color="auto"/>
              <w:right w:val="outset" w:sz="6" w:space="0" w:color="auto"/>
            </w:tcBorders>
            <w:shd w:val="clear" w:color="auto" w:fill="auto"/>
            <w:vAlign w:val="center"/>
          </w:tcPr>
          <w:p w14:paraId="759D0CBF"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10 </w:t>
            </w:r>
          </w:p>
        </w:tc>
        <w:tc>
          <w:tcPr>
            <w:tcW w:w="844" w:type="dxa"/>
            <w:tcBorders>
              <w:top w:val="outset" w:sz="6" w:space="0" w:color="auto"/>
              <w:left w:val="outset" w:sz="6" w:space="0" w:color="auto"/>
              <w:bottom w:val="outset" w:sz="6" w:space="0" w:color="auto"/>
              <w:right w:val="outset" w:sz="6" w:space="0" w:color="auto"/>
            </w:tcBorders>
            <w:shd w:val="clear" w:color="auto" w:fill="auto"/>
            <w:vAlign w:val="center"/>
          </w:tcPr>
          <w:p w14:paraId="24FEED5B"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0.5 </w:t>
            </w:r>
          </w:p>
        </w:tc>
        <w:tc>
          <w:tcPr>
            <w:tcW w:w="760" w:type="dxa"/>
            <w:tcBorders>
              <w:top w:val="outset" w:sz="6" w:space="0" w:color="auto"/>
              <w:left w:val="outset" w:sz="6" w:space="0" w:color="auto"/>
              <w:bottom w:val="outset" w:sz="6" w:space="0" w:color="auto"/>
              <w:right w:val="outset" w:sz="6" w:space="0" w:color="auto"/>
            </w:tcBorders>
            <w:shd w:val="clear" w:color="auto" w:fill="auto"/>
            <w:vAlign w:val="center"/>
          </w:tcPr>
          <w:p w14:paraId="62E47A2C"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17 </w:t>
            </w:r>
          </w:p>
        </w:tc>
        <w:tc>
          <w:tcPr>
            <w:tcW w:w="928" w:type="dxa"/>
            <w:tcBorders>
              <w:top w:val="outset" w:sz="6" w:space="0" w:color="auto"/>
              <w:left w:val="outset" w:sz="6" w:space="0" w:color="auto"/>
              <w:bottom w:val="outset" w:sz="6" w:space="0" w:color="auto"/>
              <w:right w:val="outset" w:sz="6" w:space="0" w:color="auto"/>
            </w:tcBorders>
            <w:shd w:val="clear" w:color="auto" w:fill="auto"/>
            <w:vAlign w:val="center"/>
          </w:tcPr>
          <w:p w14:paraId="722FDA13"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5.0 </w:t>
            </w:r>
          </w:p>
        </w:tc>
        <w:tc>
          <w:tcPr>
            <w:tcW w:w="908" w:type="dxa"/>
            <w:tcBorders>
              <w:top w:val="outset" w:sz="6" w:space="0" w:color="auto"/>
              <w:left w:val="outset" w:sz="6" w:space="0" w:color="auto"/>
              <w:bottom w:val="outset" w:sz="6" w:space="0" w:color="auto"/>
              <w:right w:val="outset" w:sz="6" w:space="0" w:color="auto"/>
            </w:tcBorders>
            <w:shd w:val="clear" w:color="auto" w:fill="auto"/>
            <w:vAlign w:val="center"/>
          </w:tcPr>
          <w:p w14:paraId="30CE00EA"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1/15000 </w:t>
            </w:r>
          </w:p>
        </w:tc>
        <w:tc>
          <w:tcPr>
            <w:tcW w:w="772" w:type="dxa"/>
            <w:tcBorders>
              <w:top w:val="outset" w:sz="6" w:space="0" w:color="auto"/>
              <w:left w:val="outset" w:sz="6" w:space="0" w:color="auto"/>
              <w:bottom w:val="outset" w:sz="6" w:space="0" w:color="auto"/>
              <w:right w:val="outset" w:sz="6" w:space="0" w:color="auto"/>
            </w:tcBorders>
            <w:shd w:val="clear" w:color="auto" w:fill="auto"/>
            <w:vAlign w:val="center"/>
          </w:tcPr>
          <w:p w14:paraId="6A05EE24"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10 </w:t>
            </w:r>
            <w:r>
              <w:rPr>
                <w:rFonts w:ascii="Tahoma" w:hAnsi="Tahoma" w:cs="Tahoma"/>
                <w:color w:val="000000"/>
                <w:kern w:val="0"/>
                <w:sz w:val="18"/>
                <w:szCs w:val="18"/>
              </w:rPr>
              <w:fldChar w:fldCharType="begin"/>
            </w:r>
            <w:r>
              <w:rPr>
                <w:rFonts w:ascii="Tahoma" w:hAnsi="Tahoma" w:cs="Tahoma"/>
                <w:color w:val="000000"/>
                <w:kern w:val="0"/>
                <w:sz w:val="18"/>
                <w:szCs w:val="18"/>
              </w:rPr>
              <w:instrText xml:space="preserve"> INCLUDEPICTURE "http://www.gdcp.cn/jpkc/glcl/netcourse/fg/11_clip_image002_0001.gif" \* MERGEFORMATINET </w:instrText>
            </w:r>
            <w:r>
              <w:rPr>
                <w:rFonts w:ascii="Tahoma" w:hAnsi="Tahoma" w:cs="Tahoma"/>
                <w:color w:val="000000"/>
                <w:kern w:val="0"/>
                <w:sz w:val="18"/>
                <w:szCs w:val="18"/>
              </w:rPr>
              <w:fldChar w:fldCharType="separate"/>
            </w:r>
            <w:r>
              <w:rPr>
                <w:rFonts w:ascii="Tahoma" w:hAnsi="Tahoma" w:cs="Tahoma"/>
                <w:noProof/>
                <w:color w:val="000000"/>
                <w:kern w:val="0"/>
                <w:sz w:val="18"/>
                <w:szCs w:val="18"/>
              </w:rPr>
              <w:drawing>
                <wp:inline distT="0" distB="0" distL="114300" distR="114300" wp14:anchorId="7EFF012C" wp14:editId="17DD0107">
                  <wp:extent cx="190500" cy="190500"/>
                  <wp:effectExtent l="0" t="0" r="7620" b="6350"/>
                  <wp:docPr id="7" name="图片 4" descr="11_clip_image002_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11_clip_image002_0003"/>
                          <pic:cNvPicPr>
                            <a:picLocks noChangeAspect="1"/>
                          </pic:cNvPicPr>
                        </pic:nvPicPr>
                        <pic:blipFill>
                          <a:blip r:embed="rId11"/>
                          <a:stretch>
                            <a:fillRect/>
                          </a:stretch>
                        </pic:blipFill>
                        <pic:spPr>
                          <a:xfrm>
                            <a:off x="0" y="0"/>
                            <a:ext cx="190500" cy="190500"/>
                          </a:xfrm>
                          <a:prstGeom prst="rect">
                            <a:avLst/>
                          </a:prstGeom>
                          <a:noFill/>
                          <a:ln>
                            <a:noFill/>
                          </a:ln>
                        </pic:spPr>
                      </pic:pic>
                    </a:graphicData>
                  </a:graphic>
                </wp:inline>
              </w:drawing>
            </w:r>
            <w:r>
              <w:rPr>
                <w:rFonts w:ascii="Tahoma" w:hAnsi="Tahoma" w:cs="Tahoma"/>
                <w:color w:val="000000"/>
                <w:kern w:val="0"/>
                <w:sz w:val="18"/>
                <w:szCs w:val="18"/>
              </w:rPr>
              <w:fldChar w:fldCharType="end"/>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008DD2D1"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w:t>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5BDD5971"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2 </w:t>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55BD22C3"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4 </w:t>
            </w:r>
          </w:p>
        </w:tc>
      </w:tr>
      <w:tr w:rsidR="00A52D35" w14:paraId="3DFABC71" w14:textId="77777777">
        <w:trPr>
          <w:tblCellSpacing w:w="0" w:type="dxa"/>
        </w:trPr>
        <w:tc>
          <w:tcPr>
            <w:tcW w:w="700" w:type="dxa"/>
            <w:tcBorders>
              <w:top w:val="outset" w:sz="6" w:space="0" w:color="auto"/>
              <w:left w:val="outset" w:sz="6" w:space="0" w:color="auto"/>
              <w:bottom w:val="outset" w:sz="6" w:space="0" w:color="auto"/>
              <w:right w:val="outset" w:sz="6" w:space="0" w:color="auto"/>
            </w:tcBorders>
            <w:shd w:val="clear" w:color="auto" w:fill="auto"/>
            <w:vAlign w:val="center"/>
          </w:tcPr>
          <w:p w14:paraId="09170800" w14:textId="77777777" w:rsidR="00A52D35" w:rsidRDefault="00B34371">
            <w:pPr>
              <w:jc w:val="center"/>
            </w:pPr>
            <w:r>
              <w:rPr>
                <w:rFonts w:hint="eastAsia"/>
              </w:rPr>
              <w:t>二级</w:t>
            </w:r>
          </w:p>
        </w:tc>
        <w:tc>
          <w:tcPr>
            <w:tcW w:w="686" w:type="dxa"/>
            <w:tcBorders>
              <w:top w:val="outset" w:sz="6" w:space="0" w:color="auto"/>
              <w:left w:val="outset" w:sz="6" w:space="0" w:color="auto"/>
              <w:bottom w:val="outset" w:sz="6" w:space="0" w:color="auto"/>
              <w:right w:val="outset" w:sz="6" w:space="0" w:color="auto"/>
            </w:tcBorders>
            <w:shd w:val="clear" w:color="auto" w:fill="auto"/>
            <w:vAlign w:val="center"/>
          </w:tcPr>
          <w:p w14:paraId="539A9781"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6 </w:t>
            </w:r>
          </w:p>
        </w:tc>
        <w:tc>
          <w:tcPr>
            <w:tcW w:w="844" w:type="dxa"/>
            <w:tcBorders>
              <w:top w:val="outset" w:sz="6" w:space="0" w:color="auto"/>
              <w:left w:val="outset" w:sz="6" w:space="0" w:color="auto"/>
              <w:bottom w:val="outset" w:sz="6" w:space="0" w:color="auto"/>
              <w:right w:val="outset" w:sz="6" w:space="0" w:color="auto"/>
            </w:tcBorders>
            <w:shd w:val="clear" w:color="auto" w:fill="auto"/>
            <w:vAlign w:val="center"/>
          </w:tcPr>
          <w:p w14:paraId="6CB30FD8"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0.3 </w:t>
            </w:r>
          </w:p>
        </w:tc>
        <w:tc>
          <w:tcPr>
            <w:tcW w:w="760" w:type="dxa"/>
            <w:tcBorders>
              <w:top w:val="outset" w:sz="6" w:space="0" w:color="auto"/>
              <w:left w:val="outset" w:sz="6" w:space="0" w:color="auto"/>
              <w:bottom w:val="outset" w:sz="6" w:space="0" w:color="auto"/>
              <w:right w:val="outset" w:sz="6" w:space="0" w:color="auto"/>
            </w:tcBorders>
            <w:shd w:val="clear" w:color="auto" w:fill="auto"/>
            <w:vAlign w:val="center"/>
          </w:tcPr>
          <w:p w14:paraId="2C73C576"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30 </w:t>
            </w:r>
          </w:p>
        </w:tc>
        <w:tc>
          <w:tcPr>
            <w:tcW w:w="928" w:type="dxa"/>
            <w:tcBorders>
              <w:top w:val="outset" w:sz="6" w:space="0" w:color="auto"/>
              <w:left w:val="outset" w:sz="6" w:space="0" w:color="auto"/>
              <w:bottom w:val="outset" w:sz="6" w:space="0" w:color="auto"/>
              <w:right w:val="outset" w:sz="6" w:space="0" w:color="auto"/>
            </w:tcBorders>
            <w:shd w:val="clear" w:color="auto" w:fill="auto"/>
            <w:vAlign w:val="center"/>
          </w:tcPr>
          <w:p w14:paraId="706AFA3C"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8.0 </w:t>
            </w:r>
          </w:p>
        </w:tc>
        <w:tc>
          <w:tcPr>
            <w:tcW w:w="908" w:type="dxa"/>
            <w:tcBorders>
              <w:top w:val="outset" w:sz="6" w:space="0" w:color="auto"/>
              <w:left w:val="outset" w:sz="6" w:space="0" w:color="auto"/>
              <w:bottom w:val="outset" w:sz="6" w:space="0" w:color="auto"/>
              <w:right w:val="outset" w:sz="6" w:space="0" w:color="auto"/>
            </w:tcBorders>
            <w:shd w:val="clear" w:color="auto" w:fill="auto"/>
            <w:vAlign w:val="center"/>
          </w:tcPr>
          <w:p w14:paraId="530EBCBE"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1/10000 </w:t>
            </w:r>
          </w:p>
        </w:tc>
        <w:tc>
          <w:tcPr>
            <w:tcW w:w="772" w:type="dxa"/>
            <w:tcBorders>
              <w:top w:val="outset" w:sz="6" w:space="0" w:color="auto"/>
              <w:left w:val="outset" w:sz="6" w:space="0" w:color="auto"/>
              <w:bottom w:val="outset" w:sz="6" w:space="0" w:color="auto"/>
              <w:right w:val="outset" w:sz="6" w:space="0" w:color="auto"/>
            </w:tcBorders>
            <w:shd w:val="clear" w:color="auto" w:fill="auto"/>
            <w:vAlign w:val="center"/>
          </w:tcPr>
          <w:p w14:paraId="776BA30E"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16 </w:t>
            </w:r>
            <w:r>
              <w:rPr>
                <w:rFonts w:ascii="Tahoma" w:hAnsi="Tahoma" w:cs="Tahoma"/>
                <w:color w:val="000000"/>
                <w:kern w:val="0"/>
                <w:sz w:val="18"/>
                <w:szCs w:val="18"/>
              </w:rPr>
              <w:fldChar w:fldCharType="begin"/>
            </w:r>
            <w:r>
              <w:rPr>
                <w:rFonts w:ascii="Tahoma" w:hAnsi="Tahoma" w:cs="Tahoma"/>
                <w:color w:val="000000"/>
                <w:kern w:val="0"/>
                <w:sz w:val="18"/>
                <w:szCs w:val="18"/>
              </w:rPr>
              <w:instrText xml:space="preserve"> INCLUDEPICTURE "http://www.gdcp.cn/jpkc/glcl/netcourse/fg/11_clip_image002_0002.gif" \* MERGEFORMATINET </w:instrText>
            </w:r>
            <w:r>
              <w:rPr>
                <w:rFonts w:ascii="Tahoma" w:hAnsi="Tahoma" w:cs="Tahoma"/>
                <w:color w:val="000000"/>
                <w:kern w:val="0"/>
                <w:sz w:val="18"/>
                <w:szCs w:val="18"/>
              </w:rPr>
              <w:fldChar w:fldCharType="separate"/>
            </w:r>
            <w:r>
              <w:rPr>
                <w:rFonts w:ascii="Tahoma" w:hAnsi="Tahoma" w:cs="Tahoma"/>
                <w:noProof/>
                <w:color w:val="000000"/>
                <w:kern w:val="0"/>
                <w:sz w:val="18"/>
                <w:szCs w:val="18"/>
              </w:rPr>
              <w:drawing>
                <wp:inline distT="0" distB="0" distL="114300" distR="114300" wp14:anchorId="147D2FC1" wp14:editId="219DBA29">
                  <wp:extent cx="190500" cy="190500"/>
                  <wp:effectExtent l="0" t="0" r="7620" b="6350"/>
                  <wp:docPr id="5" name="图片 5" descr="11_clip_image002_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1_clip_image002_0003"/>
                          <pic:cNvPicPr>
                            <a:picLocks noChangeAspect="1"/>
                          </pic:cNvPicPr>
                        </pic:nvPicPr>
                        <pic:blipFill>
                          <a:blip r:embed="rId11"/>
                          <a:stretch>
                            <a:fillRect/>
                          </a:stretch>
                        </pic:blipFill>
                        <pic:spPr>
                          <a:xfrm>
                            <a:off x="0" y="0"/>
                            <a:ext cx="190500" cy="190500"/>
                          </a:xfrm>
                          <a:prstGeom prst="rect">
                            <a:avLst/>
                          </a:prstGeom>
                          <a:noFill/>
                          <a:ln>
                            <a:noFill/>
                          </a:ln>
                        </pic:spPr>
                      </pic:pic>
                    </a:graphicData>
                  </a:graphic>
                </wp:inline>
              </w:drawing>
            </w:r>
            <w:r>
              <w:rPr>
                <w:rFonts w:ascii="Tahoma" w:hAnsi="Tahoma" w:cs="Tahoma"/>
                <w:color w:val="000000"/>
                <w:kern w:val="0"/>
                <w:sz w:val="18"/>
                <w:szCs w:val="18"/>
              </w:rPr>
              <w:fldChar w:fldCharType="end"/>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775B4EB6"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w:t>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04E79B6D"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 </w:t>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44424916"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3 </w:t>
            </w:r>
          </w:p>
        </w:tc>
      </w:tr>
      <w:tr w:rsidR="00A52D35" w14:paraId="4A374890" w14:textId="77777777">
        <w:trPr>
          <w:tblCellSpacing w:w="0" w:type="dxa"/>
        </w:trPr>
        <w:tc>
          <w:tcPr>
            <w:tcW w:w="700" w:type="dxa"/>
            <w:tcBorders>
              <w:top w:val="outset" w:sz="6" w:space="0" w:color="auto"/>
              <w:left w:val="outset" w:sz="6" w:space="0" w:color="auto"/>
              <w:bottom w:val="outset" w:sz="6" w:space="0" w:color="auto"/>
              <w:right w:val="outset" w:sz="6" w:space="0" w:color="auto"/>
            </w:tcBorders>
            <w:shd w:val="clear" w:color="auto" w:fill="auto"/>
            <w:vAlign w:val="center"/>
          </w:tcPr>
          <w:p w14:paraId="571C00A8" w14:textId="77777777" w:rsidR="00A52D35" w:rsidRDefault="00B34371">
            <w:pPr>
              <w:jc w:val="center"/>
            </w:pPr>
            <w:r>
              <w:rPr>
                <w:rFonts w:hint="eastAsia"/>
              </w:rPr>
              <w:t>三级</w:t>
            </w:r>
          </w:p>
        </w:tc>
        <w:tc>
          <w:tcPr>
            <w:tcW w:w="686" w:type="dxa"/>
            <w:tcBorders>
              <w:top w:val="outset" w:sz="6" w:space="0" w:color="auto"/>
              <w:left w:val="outset" w:sz="6" w:space="0" w:color="auto"/>
              <w:bottom w:val="outset" w:sz="6" w:space="0" w:color="auto"/>
              <w:right w:val="outset" w:sz="6" w:space="0" w:color="auto"/>
            </w:tcBorders>
            <w:shd w:val="clear" w:color="auto" w:fill="auto"/>
            <w:vAlign w:val="center"/>
          </w:tcPr>
          <w:p w14:paraId="6852236A"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w:t>
            </w:r>
          </w:p>
        </w:tc>
        <w:tc>
          <w:tcPr>
            <w:tcW w:w="844" w:type="dxa"/>
            <w:tcBorders>
              <w:top w:val="outset" w:sz="6" w:space="0" w:color="auto"/>
              <w:left w:val="outset" w:sz="6" w:space="0" w:color="auto"/>
              <w:bottom w:val="outset" w:sz="6" w:space="0" w:color="auto"/>
              <w:right w:val="outset" w:sz="6" w:space="0" w:color="auto"/>
            </w:tcBorders>
            <w:shd w:val="clear" w:color="auto" w:fill="auto"/>
            <w:vAlign w:val="center"/>
          </w:tcPr>
          <w:p w14:paraId="32259969"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w:t>
            </w:r>
          </w:p>
        </w:tc>
        <w:tc>
          <w:tcPr>
            <w:tcW w:w="760" w:type="dxa"/>
            <w:tcBorders>
              <w:top w:val="outset" w:sz="6" w:space="0" w:color="auto"/>
              <w:left w:val="outset" w:sz="6" w:space="0" w:color="auto"/>
              <w:bottom w:val="outset" w:sz="6" w:space="0" w:color="auto"/>
              <w:right w:val="outset" w:sz="6" w:space="0" w:color="auto"/>
            </w:tcBorders>
            <w:shd w:val="clear" w:color="auto" w:fill="auto"/>
            <w:vAlign w:val="center"/>
          </w:tcPr>
          <w:p w14:paraId="677B2D4E"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w:t>
            </w:r>
          </w:p>
        </w:tc>
        <w:tc>
          <w:tcPr>
            <w:tcW w:w="928" w:type="dxa"/>
            <w:tcBorders>
              <w:top w:val="outset" w:sz="6" w:space="0" w:color="auto"/>
              <w:left w:val="outset" w:sz="6" w:space="0" w:color="auto"/>
              <w:bottom w:val="outset" w:sz="6" w:space="0" w:color="auto"/>
              <w:right w:val="outset" w:sz="6" w:space="0" w:color="auto"/>
            </w:tcBorders>
            <w:shd w:val="clear" w:color="auto" w:fill="auto"/>
            <w:vAlign w:val="center"/>
          </w:tcPr>
          <w:p w14:paraId="7B85F335"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20.0 </w:t>
            </w:r>
          </w:p>
        </w:tc>
        <w:tc>
          <w:tcPr>
            <w:tcW w:w="908" w:type="dxa"/>
            <w:tcBorders>
              <w:top w:val="outset" w:sz="6" w:space="0" w:color="auto"/>
              <w:left w:val="outset" w:sz="6" w:space="0" w:color="auto"/>
              <w:bottom w:val="outset" w:sz="6" w:space="0" w:color="auto"/>
              <w:right w:val="outset" w:sz="6" w:space="0" w:color="auto"/>
            </w:tcBorders>
            <w:shd w:val="clear" w:color="auto" w:fill="auto"/>
            <w:vAlign w:val="center"/>
          </w:tcPr>
          <w:p w14:paraId="5CD02B58"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1/2000 </w:t>
            </w:r>
          </w:p>
        </w:tc>
        <w:tc>
          <w:tcPr>
            <w:tcW w:w="772" w:type="dxa"/>
            <w:tcBorders>
              <w:top w:val="outset" w:sz="6" w:space="0" w:color="auto"/>
              <w:left w:val="outset" w:sz="6" w:space="0" w:color="auto"/>
              <w:bottom w:val="outset" w:sz="6" w:space="0" w:color="auto"/>
              <w:right w:val="outset" w:sz="6" w:space="0" w:color="auto"/>
            </w:tcBorders>
            <w:shd w:val="clear" w:color="auto" w:fill="auto"/>
            <w:vAlign w:val="center"/>
          </w:tcPr>
          <w:p w14:paraId="391BA8CF"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30 </w:t>
            </w:r>
            <w:r>
              <w:rPr>
                <w:rFonts w:ascii="Tahoma" w:hAnsi="Tahoma" w:cs="Tahoma"/>
                <w:color w:val="000000"/>
                <w:kern w:val="0"/>
                <w:sz w:val="18"/>
                <w:szCs w:val="18"/>
              </w:rPr>
              <w:fldChar w:fldCharType="begin"/>
            </w:r>
            <w:r>
              <w:rPr>
                <w:rFonts w:ascii="Tahoma" w:hAnsi="Tahoma" w:cs="Tahoma"/>
                <w:color w:val="000000"/>
                <w:kern w:val="0"/>
                <w:sz w:val="18"/>
                <w:szCs w:val="18"/>
              </w:rPr>
              <w:instrText xml:space="preserve"> INCLUDEPICTURE "http://www.gdcp.cn/jpkc/glcl/netcourse/fg/11_clip_image002_0003.gif" \* MERGEFORMATINET </w:instrText>
            </w:r>
            <w:r>
              <w:rPr>
                <w:rFonts w:ascii="Tahoma" w:hAnsi="Tahoma" w:cs="Tahoma"/>
                <w:color w:val="000000"/>
                <w:kern w:val="0"/>
                <w:sz w:val="18"/>
                <w:szCs w:val="18"/>
              </w:rPr>
              <w:fldChar w:fldCharType="separate"/>
            </w:r>
            <w:r>
              <w:rPr>
                <w:rFonts w:ascii="Tahoma" w:hAnsi="Tahoma" w:cs="Tahoma"/>
                <w:noProof/>
                <w:color w:val="000000"/>
                <w:kern w:val="0"/>
                <w:sz w:val="18"/>
                <w:szCs w:val="18"/>
              </w:rPr>
              <w:drawing>
                <wp:inline distT="0" distB="0" distL="114300" distR="114300" wp14:anchorId="3AFB6F77" wp14:editId="5AF00763">
                  <wp:extent cx="190500" cy="190500"/>
                  <wp:effectExtent l="0" t="0" r="7620" b="6350"/>
                  <wp:docPr id="4" name="图片 6" descr="11_clip_image002_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11_clip_image002_0003"/>
                          <pic:cNvPicPr>
                            <a:picLocks noChangeAspect="1"/>
                          </pic:cNvPicPr>
                        </pic:nvPicPr>
                        <pic:blipFill>
                          <a:blip r:embed="rId11"/>
                          <a:stretch>
                            <a:fillRect/>
                          </a:stretch>
                        </pic:blipFill>
                        <pic:spPr>
                          <a:xfrm>
                            <a:off x="0" y="0"/>
                            <a:ext cx="190500" cy="190500"/>
                          </a:xfrm>
                          <a:prstGeom prst="rect">
                            <a:avLst/>
                          </a:prstGeom>
                          <a:noFill/>
                          <a:ln>
                            <a:noFill/>
                          </a:ln>
                        </pic:spPr>
                      </pic:pic>
                    </a:graphicData>
                  </a:graphic>
                </wp:inline>
              </w:drawing>
            </w:r>
            <w:r>
              <w:rPr>
                <w:rFonts w:ascii="Tahoma" w:hAnsi="Tahoma" w:cs="Tahoma"/>
                <w:color w:val="000000"/>
                <w:kern w:val="0"/>
                <w:sz w:val="18"/>
                <w:szCs w:val="18"/>
              </w:rPr>
              <w:fldChar w:fldCharType="end"/>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7527DEDE"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w:t>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159DEA67"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 </w:t>
            </w:r>
          </w:p>
        </w:tc>
        <w:tc>
          <w:tcPr>
            <w:tcW w:w="804" w:type="dxa"/>
            <w:tcBorders>
              <w:top w:val="outset" w:sz="6" w:space="0" w:color="auto"/>
              <w:left w:val="outset" w:sz="6" w:space="0" w:color="auto"/>
              <w:bottom w:val="outset" w:sz="6" w:space="0" w:color="auto"/>
              <w:right w:val="outset" w:sz="6" w:space="0" w:color="auto"/>
            </w:tcBorders>
            <w:shd w:val="clear" w:color="auto" w:fill="auto"/>
            <w:vAlign w:val="center"/>
          </w:tcPr>
          <w:p w14:paraId="66363FB7"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2 </w:t>
            </w:r>
          </w:p>
        </w:tc>
      </w:tr>
    </w:tbl>
    <w:p w14:paraId="45E7AA88" w14:textId="77777777" w:rsidR="00A52D35" w:rsidRDefault="00B34371">
      <w:pPr>
        <w:jc w:val="center"/>
        <w:rPr>
          <w:rFonts w:ascii="宋体" w:hAnsi="宋体" w:cs="宋体"/>
          <w:sz w:val="18"/>
          <w:szCs w:val="18"/>
        </w:rPr>
      </w:pPr>
      <w:r>
        <w:rPr>
          <w:rFonts w:ascii="宋体" w:hAnsi="宋体" w:cs="宋体" w:hint="eastAsia"/>
          <w:sz w:val="18"/>
          <w:szCs w:val="18"/>
        </w:rPr>
        <w:t>表</w:t>
      </w:r>
      <w:r>
        <w:rPr>
          <w:rFonts w:ascii="宋体" w:hAnsi="宋体" w:cs="宋体" w:hint="eastAsia"/>
          <w:sz w:val="18"/>
          <w:szCs w:val="18"/>
        </w:rPr>
        <w:t>3-1</w:t>
      </w:r>
      <w:r>
        <w:rPr>
          <w:rFonts w:ascii="宋体" w:hAnsi="宋体" w:cs="宋体" w:hint="eastAsia"/>
          <w:sz w:val="18"/>
          <w:szCs w:val="18"/>
        </w:rPr>
        <w:t>导线测量的技术要求</w:t>
      </w:r>
    </w:p>
    <w:p w14:paraId="638604A9" w14:textId="77777777" w:rsidR="00A52D35" w:rsidRDefault="00B34371">
      <w:pPr>
        <w:ind w:firstLine="420"/>
      </w:pPr>
      <w:r>
        <w:rPr>
          <w:rFonts w:hint="eastAsia"/>
        </w:rPr>
        <w:t>注：</w:t>
      </w:r>
    </w:p>
    <w:p w14:paraId="276DBEC2" w14:textId="77777777" w:rsidR="00A52D35" w:rsidRDefault="00B34371">
      <w:pPr>
        <w:ind w:firstLine="420"/>
      </w:pPr>
      <w:r>
        <w:rPr>
          <w:rFonts w:hint="eastAsia"/>
        </w:rPr>
        <w:t>1.</w:t>
      </w:r>
      <w:r>
        <w:rPr>
          <w:rFonts w:hint="eastAsia"/>
        </w:rPr>
        <w:t>表中</w:t>
      </w:r>
      <w:r>
        <w:rPr>
          <w:rFonts w:hint="eastAsia"/>
        </w:rPr>
        <w:t>n</w:t>
      </w:r>
      <w:r>
        <w:rPr>
          <w:rFonts w:hint="eastAsia"/>
        </w:rPr>
        <w:t>为测站数。</w:t>
      </w:r>
      <w:r>
        <w:rPr>
          <w:rFonts w:hint="eastAsia"/>
        </w:rPr>
        <w:t xml:space="preserve"> </w:t>
      </w:r>
    </w:p>
    <w:p w14:paraId="383BD984" w14:textId="77777777" w:rsidR="00A52D35" w:rsidRDefault="00B34371">
      <w:pPr>
        <w:ind w:firstLine="420"/>
      </w:pPr>
      <w:r>
        <w:rPr>
          <w:rFonts w:hint="eastAsia"/>
        </w:rPr>
        <w:t>2.</w:t>
      </w:r>
      <w:r>
        <w:rPr>
          <w:rFonts w:hint="eastAsia"/>
        </w:rPr>
        <w:t>导线应尽量布设或直伸形状，相邻边长不宜相差过大。</w:t>
      </w:r>
      <w:r>
        <w:rPr>
          <w:rFonts w:hint="eastAsia"/>
        </w:rPr>
        <w:t xml:space="preserve"> </w:t>
      </w:r>
    </w:p>
    <w:p w14:paraId="6B1469E7" w14:textId="77777777" w:rsidR="00A52D35" w:rsidRDefault="00B34371">
      <w:pPr>
        <w:ind w:firstLine="420"/>
      </w:pPr>
      <w:r>
        <w:rPr>
          <w:rFonts w:hint="eastAsia"/>
        </w:rPr>
        <w:t>3.</w:t>
      </w:r>
      <w:r>
        <w:rPr>
          <w:rFonts w:hint="eastAsia"/>
        </w:rPr>
        <w:t>当导线平均边长较短时，应控制导线边数。当导线长度小于表</w:t>
      </w:r>
      <w:r>
        <w:rPr>
          <w:rFonts w:hint="eastAsia"/>
        </w:rPr>
        <w:t>3-1</w:t>
      </w:r>
      <w:r>
        <w:rPr>
          <w:rFonts w:hint="eastAsia"/>
        </w:rPr>
        <w:t>规定长度的</w:t>
      </w:r>
      <w:r>
        <w:rPr>
          <w:rFonts w:hint="eastAsia"/>
        </w:rPr>
        <w:t>1/3</w:t>
      </w:r>
      <w:r>
        <w:rPr>
          <w:rFonts w:hint="eastAsia"/>
        </w:rPr>
        <w:t>时，导线全长的绝对闭合差不应大于</w:t>
      </w:r>
      <w:r>
        <w:rPr>
          <w:rFonts w:hint="eastAsia"/>
        </w:rPr>
        <w:t>13cm</w:t>
      </w:r>
      <w:r>
        <w:rPr>
          <w:rFonts w:hint="eastAsia"/>
        </w:rPr>
        <w:t>；如果点位中误差要求为</w:t>
      </w:r>
      <w:r>
        <w:rPr>
          <w:rFonts w:hint="eastAsia"/>
        </w:rPr>
        <w:t>20cm</w:t>
      </w:r>
      <w:r>
        <w:rPr>
          <w:rFonts w:hint="eastAsia"/>
        </w:rPr>
        <w:t>时，不应大于</w:t>
      </w:r>
      <w:r>
        <w:rPr>
          <w:rFonts w:hint="eastAsia"/>
        </w:rPr>
        <w:t>52cm</w:t>
      </w:r>
      <w:r>
        <w:rPr>
          <w:rFonts w:hint="eastAsia"/>
        </w:rPr>
        <w:t>。</w:t>
      </w:r>
      <w:r>
        <w:rPr>
          <w:rFonts w:hint="eastAsia"/>
        </w:rPr>
        <w:t xml:space="preserve"> </w:t>
      </w:r>
    </w:p>
    <w:p w14:paraId="092FB1AA" w14:textId="77777777" w:rsidR="00A52D35" w:rsidRDefault="00A52D35"/>
    <w:p w14:paraId="05BF8C38" w14:textId="77777777" w:rsidR="00A52D35" w:rsidRDefault="00A52D35"/>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5"/>
        <w:gridCol w:w="900"/>
        <w:gridCol w:w="1605"/>
        <w:gridCol w:w="1425"/>
        <w:gridCol w:w="1425"/>
        <w:gridCol w:w="1425"/>
      </w:tblGrid>
      <w:tr w:rsidR="00A52D35" w14:paraId="031ABFF8" w14:textId="77777777">
        <w:trPr>
          <w:trHeight w:val="1032"/>
          <w:tblCellSpacing w:w="0" w:type="dxa"/>
        </w:trPr>
        <w:tc>
          <w:tcPr>
            <w:tcW w:w="1335" w:type="dxa"/>
            <w:tcBorders>
              <w:top w:val="outset" w:sz="6" w:space="0" w:color="auto"/>
              <w:left w:val="outset" w:sz="6" w:space="0" w:color="auto"/>
              <w:bottom w:val="outset" w:sz="6" w:space="0" w:color="auto"/>
              <w:right w:val="outset" w:sz="6" w:space="0" w:color="auto"/>
            </w:tcBorders>
            <w:shd w:val="clear" w:color="auto" w:fill="auto"/>
            <w:vAlign w:val="center"/>
          </w:tcPr>
          <w:p w14:paraId="2073026F" w14:textId="77777777" w:rsidR="00A52D35" w:rsidRDefault="00B34371">
            <w:pPr>
              <w:ind w:firstLine="420"/>
            </w:pPr>
            <w:r>
              <w:rPr>
                <w:rFonts w:hint="eastAsia"/>
              </w:rPr>
              <w:t>等级</w:t>
            </w:r>
            <w:r>
              <w:rPr>
                <w:rFonts w:hint="eastAsia"/>
              </w:rPr>
              <w:t xml:space="preserve"> </w:t>
            </w:r>
          </w:p>
        </w:tc>
        <w:tc>
          <w:tcPr>
            <w:tcW w:w="900" w:type="dxa"/>
            <w:tcBorders>
              <w:top w:val="outset" w:sz="6" w:space="0" w:color="auto"/>
              <w:left w:val="outset" w:sz="6" w:space="0" w:color="auto"/>
              <w:bottom w:val="outset" w:sz="6" w:space="0" w:color="auto"/>
              <w:right w:val="outset" w:sz="6" w:space="0" w:color="auto"/>
            </w:tcBorders>
            <w:shd w:val="clear" w:color="auto" w:fill="auto"/>
            <w:vAlign w:val="center"/>
          </w:tcPr>
          <w:p w14:paraId="773117BD" w14:textId="77777777" w:rsidR="00A52D35" w:rsidRDefault="00B34371">
            <w:r>
              <w:rPr>
                <w:rFonts w:hint="eastAsia"/>
              </w:rPr>
              <w:t>经纬仪型号</w:t>
            </w:r>
            <w:r>
              <w:rPr>
                <w:rFonts w:hint="eastAsia"/>
              </w:rPr>
              <w:t xml:space="preserve"> </w:t>
            </w:r>
          </w:p>
        </w:tc>
        <w:tc>
          <w:tcPr>
            <w:tcW w:w="1605" w:type="dxa"/>
            <w:tcBorders>
              <w:top w:val="outset" w:sz="6" w:space="0" w:color="auto"/>
              <w:left w:val="outset" w:sz="6" w:space="0" w:color="auto"/>
              <w:bottom w:val="outset" w:sz="6" w:space="0" w:color="auto"/>
              <w:right w:val="outset" w:sz="6" w:space="0" w:color="auto"/>
            </w:tcBorders>
            <w:shd w:val="clear" w:color="auto" w:fill="auto"/>
            <w:vAlign w:val="center"/>
          </w:tcPr>
          <w:p w14:paraId="3168AF70" w14:textId="77777777" w:rsidR="00A52D35" w:rsidRDefault="00B34371">
            <w:r>
              <w:rPr>
                <w:rFonts w:hint="eastAsia"/>
              </w:rPr>
              <w:t>光学测微器两次重合读数差</w:t>
            </w:r>
            <w:r>
              <w:rPr>
                <w:rFonts w:hint="eastAsia"/>
              </w:rPr>
              <w:t xml:space="preserve"> </w:t>
            </w:r>
          </w:p>
          <w:p w14:paraId="181F263E" w14:textId="77777777" w:rsidR="00A52D35" w:rsidRDefault="00B34371">
            <w:pPr>
              <w:ind w:firstLine="420"/>
            </w:pPr>
            <w:r>
              <w:rPr>
                <w:rFonts w:hint="eastAsia"/>
              </w:rPr>
              <w:t>（″）</w:t>
            </w:r>
            <w:r>
              <w:rPr>
                <w:rFonts w:hint="eastAsia"/>
              </w:rPr>
              <w:t xml:space="preserve"> </w:t>
            </w:r>
          </w:p>
        </w:tc>
        <w:tc>
          <w:tcPr>
            <w:tcW w:w="1425" w:type="dxa"/>
            <w:tcBorders>
              <w:top w:val="outset" w:sz="6" w:space="0" w:color="auto"/>
              <w:left w:val="outset" w:sz="6" w:space="0" w:color="auto"/>
              <w:bottom w:val="outset" w:sz="6" w:space="0" w:color="auto"/>
              <w:right w:val="outset" w:sz="6" w:space="0" w:color="auto"/>
            </w:tcBorders>
            <w:shd w:val="clear" w:color="auto" w:fill="auto"/>
            <w:vAlign w:val="center"/>
          </w:tcPr>
          <w:p w14:paraId="7E0AE818" w14:textId="77777777" w:rsidR="00A52D35" w:rsidRDefault="00B34371">
            <w:r>
              <w:rPr>
                <w:rFonts w:hint="eastAsia"/>
              </w:rPr>
              <w:t>半测回归零差</w:t>
            </w:r>
            <w:r>
              <w:rPr>
                <w:rFonts w:hint="eastAsia"/>
              </w:rPr>
              <w:t xml:space="preserve"> </w:t>
            </w:r>
          </w:p>
          <w:p w14:paraId="0376DD2E" w14:textId="77777777" w:rsidR="00A52D35" w:rsidRDefault="00B34371">
            <w:pPr>
              <w:ind w:firstLine="420"/>
            </w:pPr>
            <w:r>
              <w:rPr>
                <w:rFonts w:hint="eastAsia"/>
              </w:rPr>
              <w:t>  </w:t>
            </w:r>
          </w:p>
        </w:tc>
        <w:tc>
          <w:tcPr>
            <w:tcW w:w="1425" w:type="dxa"/>
            <w:tcBorders>
              <w:top w:val="outset" w:sz="6" w:space="0" w:color="auto"/>
              <w:left w:val="outset" w:sz="6" w:space="0" w:color="auto"/>
              <w:bottom w:val="outset" w:sz="6" w:space="0" w:color="auto"/>
              <w:right w:val="outset" w:sz="6" w:space="0" w:color="auto"/>
            </w:tcBorders>
            <w:shd w:val="clear" w:color="auto" w:fill="auto"/>
            <w:vAlign w:val="center"/>
          </w:tcPr>
          <w:p w14:paraId="020FD5F4" w14:textId="77777777" w:rsidR="00A52D35" w:rsidRDefault="00B34371">
            <w:proofErr w:type="gramStart"/>
            <w:r>
              <w:rPr>
                <w:rFonts w:hint="eastAsia"/>
              </w:rPr>
              <w:t>一</w:t>
            </w:r>
            <w:proofErr w:type="gramEnd"/>
            <w:r>
              <w:rPr>
                <w:rFonts w:hint="eastAsia"/>
              </w:rPr>
              <w:t>测回中两倍照准差（</w:t>
            </w:r>
            <w:r>
              <w:rPr>
                <w:rFonts w:hint="eastAsia"/>
              </w:rPr>
              <w:t xml:space="preserve"> 2c</w:t>
            </w:r>
            <w:r>
              <w:rPr>
                <w:rFonts w:hint="eastAsia"/>
              </w:rPr>
              <w:t>）较差（″）</w:t>
            </w:r>
            <w:r>
              <w:rPr>
                <w:rFonts w:hint="eastAsia"/>
              </w:rPr>
              <w:t xml:space="preserve"> </w:t>
            </w:r>
          </w:p>
        </w:tc>
        <w:tc>
          <w:tcPr>
            <w:tcW w:w="1425" w:type="dxa"/>
            <w:tcBorders>
              <w:top w:val="outset" w:sz="6" w:space="0" w:color="auto"/>
              <w:left w:val="outset" w:sz="6" w:space="0" w:color="auto"/>
              <w:bottom w:val="outset" w:sz="6" w:space="0" w:color="auto"/>
              <w:right w:val="outset" w:sz="6" w:space="0" w:color="auto"/>
            </w:tcBorders>
            <w:shd w:val="clear" w:color="auto" w:fill="auto"/>
            <w:vAlign w:val="center"/>
          </w:tcPr>
          <w:p w14:paraId="348F9382" w14:textId="77777777" w:rsidR="00A52D35" w:rsidRDefault="00B34371">
            <w:r>
              <w:rPr>
                <w:rFonts w:hint="eastAsia"/>
              </w:rPr>
              <w:t>同一方向各测回间较差</w:t>
            </w:r>
            <w:r>
              <w:rPr>
                <w:rFonts w:hint="eastAsia"/>
              </w:rPr>
              <w:t xml:space="preserve"> </w:t>
            </w:r>
            <w:r>
              <w:rPr>
                <w:rFonts w:hint="eastAsia"/>
              </w:rPr>
              <w:t>（″）</w:t>
            </w:r>
            <w:r>
              <w:rPr>
                <w:rFonts w:hint="eastAsia"/>
              </w:rPr>
              <w:t xml:space="preserve"> </w:t>
            </w:r>
          </w:p>
        </w:tc>
      </w:tr>
      <w:tr w:rsidR="00A52D35" w14:paraId="6A567BB6" w14:textId="77777777">
        <w:trPr>
          <w:tblCellSpacing w:w="0" w:type="dxa"/>
        </w:trPr>
        <w:tc>
          <w:tcPr>
            <w:tcW w:w="133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4433A20" w14:textId="77777777" w:rsidR="00A52D35" w:rsidRDefault="00B34371">
            <w:r>
              <w:rPr>
                <w:rFonts w:hint="eastAsia"/>
              </w:rPr>
              <w:t>四等及以上</w:t>
            </w:r>
            <w:r>
              <w:rPr>
                <w:rFonts w:hint="eastAsia"/>
              </w:rPr>
              <w:t xml:space="preserve"> </w:t>
            </w:r>
          </w:p>
        </w:tc>
        <w:tc>
          <w:tcPr>
            <w:tcW w:w="900" w:type="dxa"/>
            <w:tcBorders>
              <w:top w:val="outset" w:sz="6" w:space="0" w:color="auto"/>
              <w:left w:val="outset" w:sz="6" w:space="0" w:color="auto"/>
              <w:bottom w:val="outset" w:sz="6" w:space="0" w:color="auto"/>
              <w:right w:val="outset" w:sz="6" w:space="0" w:color="auto"/>
            </w:tcBorders>
            <w:shd w:val="clear" w:color="auto" w:fill="auto"/>
            <w:vAlign w:val="center"/>
          </w:tcPr>
          <w:p w14:paraId="1219BDD7"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DJ 1 </w:t>
            </w:r>
          </w:p>
        </w:tc>
        <w:tc>
          <w:tcPr>
            <w:tcW w:w="1605" w:type="dxa"/>
            <w:tcBorders>
              <w:top w:val="outset" w:sz="6" w:space="0" w:color="auto"/>
              <w:left w:val="outset" w:sz="6" w:space="0" w:color="auto"/>
              <w:bottom w:val="outset" w:sz="6" w:space="0" w:color="auto"/>
              <w:right w:val="outset" w:sz="6" w:space="0" w:color="auto"/>
            </w:tcBorders>
            <w:shd w:val="clear" w:color="auto" w:fill="auto"/>
            <w:vAlign w:val="center"/>
          </w:tcPr>
          <w:p w14:paraId="00948DEB"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 </w:t>
            </w:r>
          </w:p>
        </w:tc>
        <w:tc>
          <w:tcPr>
            <w:tcW w:w="1425" w:type="dxa"/>
            <w:tcBorders>
              <w:top w:val="outset" w:sz="6" w:space="0" w:color="auto"/>
              <w:left w:val="outset" w:sz="6" w:space="0" w:color="auto"/>
              <w:bottom w:val="outset" w:sz="6" w:space="0" w:color="auto"/>
              <w:right w:val="outset" w:sz="6" w:space="0" w:color="auto"/>
            </w:tcBorders>
            <w:shd w:val="clear" w:color="auto" w:fill="auto"/>
            <w:vAlign w:val="center"/>
          </w:tcPr>
          <w:p w14:paraId="5E15154F"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6 </w:t>
            </w:r>
          </w:p>
        </w:tc>
        <w:tc>
          <w:tcPr>
            <w:tcW w:w="1425" w:type="dxa"/>
            <w:tcBorders>
              <w:top w:val="outset" w:sz="6" w:space="0" w:color="auto"/>
              <w:left w:val="outset" w:sz="6" w:space="0" w:color="auto"/>
              <w:bottom w:val="outset" w:sz="6" w:space="0" w:color="auto"/>
              <w:right w:val="outset" w:sz="6" w:space="0" w:color="auto"/>
            </w:tcBorders>
            <w:shd w:val="clear" w:color="auto" w:fill="auto"/>
            <w:vAlign w:val="center"/>
          </w:tcPr>
          <w:p w14:paraId="69DF6698"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9 </w:t>
            </w:r>
          </w:p>
        </w:tc>
        <w:tc>
          <w:tcPr>
            <w:tcW w:w="1425" w:type="dxa"/>
            <w:tcBorders>
              <w:top w:val="outset" w:sz="6" w:space="0" w:color="auto"/>
              <w:left w:val="outset" w:sz="6" w:space="0" w:color="auto"/>
              <w:bottom w:val="outset" w:sz="6" w:space="0" w:color="auto"/>
              <w:right w:val="outset" w:sz="6" w:space="0" w:color="auto"/>
            </w:tcBorders>
            <w:shd w:val="clear" w:color="auto" w:fill="auto"/>
            <w:vAlign w:val="center"/>
          </w:tcPr>
          <w:p w14:paraId="3A6FB3EE"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6 </w:t>
            </w:r>
          </w:p>
        </w:tc>
      </w:tr>
      <w:tr w:rsidR="00A52D35" w14:paraId="46C9DDB7" w14:textId="77777777">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14:paraId="12D4F58C" w14:textId="77777777" w:rsidR="00A52D35" w:rsidRDefault="00A52D35">
            <w:pPr>
              <w:ind w:firstLine="420"/>
            </w:pPr>
          </w:p>
        </w:tc>
        <w:tc>
          <w:tcPr>
            <w:tcW w:w="900" w:type="dxa"/>
            <w:tcBorders>
              <w:top w:val="outset" w:sz="6" w:space="0" w:color="auto"/>
              <w:left w:val="outset" w:sz="6" w:space="0" w:color="auto"/>
              <w:bottom w:val="outset" w:sz="6" w:space="0" w:color="auto"/>
              <w:right w:val="outset" w:sz="6" w:space="0" w:color="auto"/>
            </w:tcBorders>
            <w:shd w:val="clear" w:color="auto" w:fill="auto"/>
            <w:vAlign w:val="center"/>
          </w:tcPr>
          <w:p w14:paraId="0EDCBC14"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DJ 2 </w:t>
            </w:r>
          </w:p>
        </w:tc>
        <w:tc>
          <w:tcPr>
            <w:tcW w:w="1605" w:type="dxa"/>
            <w:tcBorders>
              <w:top w:val="outset" w:sz="6" w:space="0" w:color="auto"/>
              <w:left w:val="outset" w:sz="6" w:space="0" w:color="auto"/>
              <w:bottom w:val="outset" w:sz="6" w:space="0" w:color="auto"/>
              <w:right w:val="outset" w:sz="6" w:space="0" w:color="auto"/>
            </w:tcBorders>
            <w:shd w:val="clear" w:color="auto" w:fill="auto"/>
            <w:vAlign w:val="center"/>
          </w:tcPr>
          <w:p w14:paraId="4527F1EE"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3 </w:t>
            </w:r>
          </w:p>
        </w:tc>
        <w:tc>
          <w:tcPr>
            <w:tcW w:w="1425" w:type="dxa"/>
            <w:tcBorders>
              <w:top w:val="outset" w:sz="6" w:space="0" w:color="auto"/>
              <w:left w:val="outset" w:sz="6" w:space="0" w:color="auto"/>
              <w:bottom w:val="outset" w:sz="6" w:space="0" w:color="auto"/>
              <w:right w:val="outset" w:sz="6" w:space="0" w:color="auto"/>
            </w:tcBorders>
            <w:shd w:val="clear" w:color="auto" w:fill="auto"/>
            <w:vAlign w:val="center"/>
          </w:tcPr>
          <w:p w14:paraId="287906D0"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8 </w:t>
            </w:r>
          </w:p>
        </w:tc>
        <w:tc>
          <w:tcPr>
            <w:tcW w:w="1425" w:type="dxa"/>
            <w:tcBorders>
              <w:top w:val="outset" w:sz="6" w:space="0" w:color="auto"/>
              <w:left w:val="outset" w:sz="6" w:space="0" w:color="auto"/>
              <w:bottom w:val="outset" w:sz="6" w:space="0" w:color="auto"/>
              <w:right w:val="outset" w:sz="6" w:space="0" w:color="auto"/>
            </w:tcBorders>
            <w:shd w:val="clear" w:color="auto" w:fill="auto"/>
            <w:vAlign w:val="center"/>
          </w:tcPr>
          <w:p w14:paraId="46071AC0"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13 </w:t>
            </w:r>
          </w:p>
        </w:tc>
        <w:tc>
          <w:tcPr>
            <w:tcW w:w="1425" w:type="dxa"/>
            <w:tcBorders>
              <w:top w:val="outset" w:sz="6" w:space="0" w:color="auto"/>
              <w:left w:val="outset" w:sz="6" w:space="0" w:color="auto"/>
              <w:bottom w:val="outset" w:sz="6" w:space="0" w:color="auto"/>
              <w:right w:val="outset" w:sz="6" w:space="0" w:color="auto"/>
            </w:tcBorders>
            <w:shd w:val="clear" w:color="auto" w:fill="auto"/>
            <w:vAlign w:val="center"/>
          </w:tcPr>
          <w:p w14:paraId="199A12A4"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9 </w:t>
            </w:r>
          </w:p>
        </w:tc>
      </w:tr>
      <w:tr w:rsidR="00A52D35" w14:paraId="45A71DC3" w14:textId="77777777">
        <w:trPr>
          <w:tblCellSpacing w:w="0" w:type="dxa"/>
        </w:trPr>
        <w:tc>
          <w:tcPr>
            <w:tcW w:w="133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94BA1E7" w14:textId="77777777" w:rsidR="00A52D35" w:rsidRDefault="00B34371">
            <w:r>
              <w:rPr>
                <w:rFonts w:hint="eastAsia"/>
              </w:rPr>
              <w:t>一级及以下</w:t>
            </w:r>
            <w:r>
              <w:rPr>
                <w:rFonts w:hint="eastAsia"/>
              </w:rPr>
              <w:t xml:space="preserve"> </w:t>
            </w:r>
          </w:p>
        </w:tc>
        <w:tc>
          <w:tcPr>
            <w:tcW w:w="900" w:type="dxa"/>
            <w:tcBorders>
              <w:top w:val="outset" w:sz="6" w:space="0" w:color="auto"/>
              <w:left w:val="outset" w:sz="6" w:space="0" w:color="auto"/>
              <w:bottom w:val="outset" w:sz="6" w:space="0" w:color="auto"/>
              <w:right w:val="outset" w:sz="6" w:space="0" w:color="auto"/>
            </w:tcBorders>
            <w:shd w:val="clear" w:color="auto" w:fill="auto"/>
            <w:vAlign w:val="center"/>
          </w:tcPr>
          <w:p w14:paraId="758EEE63"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DJ 2 </w:t>
            </w:r>
          </w:p>
        </w:tc>
        <w:tc>
          <w:tcPr>
            <w:tcW w:w="1605" w:type="dxa"/>
            <w:tcBorders>
              <w:top w:val="outset" w:sz="6" w:space="0" w:color="auto"/>
              <w:left w:val="outset" w:sz="6" w:space="0" w:color="auto"/>
              <w:bottom w:val="outset" w:sz="6" w:space="0" w:color="auto"/>
              <w:right w:val="outset" w:sz="6" w:space="0" w:color="auto"/>
            </w:tcBorders>
            <w:shd w:val="clear" w:color="auto" w:fill="auto"/>
            <w:vAlign w:val="center"/>
          </w:tcPr>
          <w:p w14:paraId="075C3325"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w:t>
            </w:r>
          </w:p>
        </w:tc>
        <w:tc>
          <w:tcPr>
            <w:tcW w:w="1425" w:type="dxa"/>
            <w:tcBorders>
              <w:top w:val="outset" w:sz="6" w:space="0" w:color="auto"/>
              <w:left w:val="outset" w:sz="6" w:space="0" w:color="auto"/>
              <w:bottom w:val="outset" w:sz="6" w:space="0" w:color="auto"/>
              <w:right w:val="outset" w:sz="6" w:space="0" w:color="auto"/>
            </w:tcBorders>
            <w:shd w:val="clear" w:color="auto" w:fill="auto"/>
            <w:vAlign w:val="center"/>
          </w:tcPr>
          <w:p w14:paraId="7722CA8F"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12 </w:t>
            </w:r>
          </w:p>
        </w:tc>
        <w:tc>
          <w:tcPr>
            <w:tcW w:w="1425" w:type="dxa"/>
            <w:tcBorders>
              <w:top w:val="outset" w:sz="6" w:space="0" w:color="auto"/>
              <w:left w:val="outset" w:sz="6" w:space="0" w:color="auto"/>
              <w:bottom w:val="outset" w:sz="6" w:space="0" w:color="auto"/>
              <w:right w:val="outset" w:sz="6" w:space="0" w:color="auto"/>
            </w:tcBorders>
            <w:shd w:val="clear" w:color="auto" w:fill="auto"/>
            <w:vAlign w:val="center"/>
          </w:tcPr>
          <w:p w14:paraId="0CC1D207"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18 </w:t>
            </w:r>
          </w:p>
        </w:tc>
        <w:tc>
          <w:tcPr>
            <w:tcW w:w="1425" w:type="dxa"/>
            <w:tcBorders>
              <w:top w:val="outset" w:sz="6" w:space="0" w:color="auto"/>
              <w:left w:val="outset" w:sz="6" w:space="0" w:color="auto"/>
              <w:bottom w:val="outset" w:sz="6" w:space="0" w:color="auto"/>
              <w:right w:val="outset" w:sz="6" w:space="0" w:color="auto"/>
            </w:tcBorders>
            <w:shd w:val="clear" w:color="auto" w:fill="auto"/>
            <w:vAlign w:val="center"/>
          </w:tcPr>
          <w:p w14:paraId="02A3169C"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12 </w:t>
            </w:r>
          </w:p>
        </w:tc>
      </w:tr>
      <w:tr w:rsidR="00A52D35" w14:paraId="023D5E2E" w14:textId="77777777">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14:paraId="372D996F" w14:textId="77777777" w:rsidR="00A52D35" w:rsidRDefault="00A52D35">
            <w:pPr>
              <w:widowControl/>
              <w:jc w:val="left"/>
              <w:rPr>
                <w:rFonts w:ascii="Tahoma" w:hAnsi="Tahoma" w:cs="Tahoma"/>
                <w:color w:val="000000"/>
                <w:kern w:val="0"/>
                <w:sz w:val="18"/>
                <w:szCs w:val="18"/>
              </w:rPr>
            </w:pPr>
          </w:p>
        </w:tc>
        <w:tc>
          <w:tcPr>
            <w:tcW w:w="900" w:type="dxa"/>
            <w:tcBorders>
              <w:top w:val="outset" w:sz="6" w:space="0" w:color="auto"/>
              <w:left w:val="outset" w:sz="6" w:space="0" w:color="auto"/>
              <w:bottom w:val="outset" w:sz="6" w:space="0" w:color="auto"/>
              <w:right w:val="outset" w:sz="6" w:space="0" w:color="auto"/>
            </w:tcBorders>
            <w:shd w:val="clear" w:color="auto" w:fill="auto"/>
            <w:vAlign w:val="center"/>
          </w:tcPr>
          <w:p w14:paraId="6B640EC3"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DJ 6 </w:t>
            </w:r>
          </w:p>
        </w:tc>
        <w:tc>
          <w:tcPr>
            <w:tcW w:w="1605" w:type="dxa"/>
            <w:tcBorders>
              <w:top w:val="outset" w:sz="6" w:space="0" w:color="auto"/>
              <w:left w:val="outset" w:sz="6" w:space="0" w:color="auto"/>
              <w:bottom w:val="outset" w:sz="6" w:space="0" w:color="auto"/>
              <w:right w:val="outset" w:sz="6" w:space="0" w:color="auto"/>
            </w:tcBorders>
            <w:shd w:val="clear" w:color="auto" w:fill="auto"/>
            <w:vAlign w:val="center"/>
          </w:tcPr>
          <w:p w14:paraId="78974E11"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w:t>
            </w:r>
          </w:p>
        </w:tc>
        <w:tc>
          <w:tcPr>
            <w:tcW w:w="1425" w:type="dxa"/>
            <w:tcBorders>
              <w:top w:val="outset" w:sz="6" w:space="0" w:color="auto"/>
              <w:left w:val="outset" w:sz="6" w:space="0" w:color="auto"/>
              <w:bottom w:val="outset" w:sz="6" w:space="0" w:color="auto"/>
              <w:right w:val="outset" w:sz="6" w:space="0" w:color="auto"/>
            </w:tcBorders>
            <w:shd w:val="clear" w:color="auto" w:fill="auto"/>
            <w:vAlign w:val="center"/>
          </w:tcPr>
          <w:p w14:paraId="5F9ACC7F"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18 </w:t>
            </w:r>
          </w:p>
        </w:tc>
        <w:tc>
          <w:tcPr>
            <w:tcW w:w="1425" w:type="dxa"/>
            <w:tcBorders>
              <w:top w:val="outset" w:sz="6" w:space="0" w:color="auto"/>
              <w:left w:val="outset" w:sz="6" w:space="0" w:color="auto"/>
              <w:bottom w:val="outset" w:sz="6" w:space="0" w:color="auto"/>
              <w:right w:val="outset" w:sz="6" w:space="0" w:color="auto"/>
            </w:tcBorders>
            <w:shd w:val="clear" w:color="auto" w:fill="auto"/>
            <w:vAlign w:val="center"/>
          </w:tcPr>
          <w:p w14:paraId="50A41ABF"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 </w:t>
            </w:r>
          </w:p>
        </w:tc>
        <w:tc>
          <w:tcPr>
            <w:tcW w:w="1425" w:type="dxa"/>
            <w:tcBorders>
              <w:top w:val="outset" w:sz="6" w:space="0" w:color="auto"/>
              <w:left w:val="outset" w:sz="6" w:space="0" w:color="auto"/>
              <w:bottom w:val="outset" w:sz="6" w:space="0" w:color="auto"/>
              <w:right w:val="outset" w:sz="6" w:space="0" w:color="auto"/>
            </w:tcBorders>
            <w:shd w:val="clear" w:color="auto" w:fill="auto"/>
            <w:vAlign w:val="center"/>
          </w:tcPr>
          <w:p w14:paraId="42A2FFD5" w14:textId="77777777" w:rsidR="00A52D35" w:rsidRDefault="00B34371">
            <w:pPr>
              <w:widowControl/>
              <w:spacing w:before="100" w:beforeAutospacing="1" w:after="100" w:afterAutospacing="1"/>
              <w:jc w:val="center"/>
              <w:rPr>
                <w:rFonts w:ascii="Tahoma" w:hAnsi="Tahoma" w:cs="Tahoma"/>
                <w:color w:val="000000"/>
                <w:kern w:val="0"/>
                <w:sz w:val="18"/>
                <w:szCs w:val="18"/>
              </w:rPr>
            </w:pPr>
            <w:r>
              <w:rPr>
                <w:rFonts w:ascii="Tahoma" w:hAnsi="Tahoma" w:cs="Tahoma"/>
                <w:color w:val="000000"/>
                <w:kern w:val="0"/>
                <w:sz w:val="18"/>
                <w:szCs w:val="18"/>
              </w:rPr>
              <w:t xml:space="preserve">24 </w:t>
            </w:r>
          </w:p>
        </w:tc>
      </w:tr>
    </w:tbl>
    <w:p w14:paraId="0752CF59" w14:textId="77777777" w:rsidR="00A52D35" w:rsidRDefault="00B34371">
      <w:pPr>
        <w:jc w:val="center"/>
      </w:pPr>
      <w:r>
        <w:rPr>
          <w:rFonts w:ascii="宋体" w:hAnsi="宋体" w:cs="宋体" w:hint="eastAsia"/>
          <w:sz w:val="18"/>
          <w:szCs w:val="18"/>
        </w:rPr>
        <w:t>表</w:t>
      </w:r>
      <w:r>
        <w:rPr>
          <w:rFonts w:ascii="宋体" w:hAnsi="宋体" w:cs="宋体" w:hint="eastAsia"/>
          <w:sz w:val="18"/>
          <w:szCs w:val="18"/>
        </w:rPr>
        <w:t xml:space="preserve">3-2 </w:t>
      </w:r>
      <w:r>
        <w:rPr>
          <w:rFonts w:ascii="宋体" w:hAnsi="宋体" w:cs="宋体" w:hint="eastAsia"/>
          <w:sz w:val="18"/>
          <w:szCs w:val="18"/>
        </w:rPr>
        <w:t>方向观测法各项限差（″）</w:t>
      </w:r>
    </w:p>
    <w:p w14:paraId="0EE94B80" w14:textId="77777777" w:rsidR="00A52D35" w:rsidRDefault="00A52D35">
      <w:pPr>
        <w:ind w:firstLine="420"/>
      </w:pPr>
    </w:p>
    <w:p w14:paraId="27022085" w14:textId="77777777" w:rsidR="00A52D35" w:rsidRDefault="00A52D35">
      <w:pPr>
        <w:ind w:firstLine="420"/>
      </w:pPr>
    </w:p>
    <w:p w14:paraId="17A64D4C" w14:textId="77777777" w:rsidR="00A52D35" w:rsidRDefault="00A52D35">
      <w:pPr>
        <w:ind w:firstLine="420"/>
      </w:pPr>
    </w:p>
    <w:p w14:paraId="61F01691" w14:textId="77777777" w:rsidR="00A52D35" w:rsidRDefault="00A52D35"/>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1523"/>
        <w:gridCol w:w="1375"/>
        <w:gridCol w:w="1671"/>
        <w:gridCol w:w="1837"/>
        <w:gridCol w:w="1010"/>
      </w:tblGrid>
      <w:tr w:rsidR="00A52D35" w14:paraId="26242C4C" w14:textId="77777777">
        <w:trPr>
          <w:jc w:val="center"/>
        </w:trPr>
        <w:tc>
          <w:tcPr>
            <w:tcW w:w="1476" w:type="dxa"/>
            <w:vAlign w:val="center"/>
          </w:tcPr>
          <w:p w14:paraId="529E927A" w14:textId="77777777" w:rsidR="00A52D35" w:rsidRDefault="00B34371">
            <w:pPr>
              <w:ind w:firstLine="420"/>
            </w:pPr>
            <w:r>
              <w:rPr>
                <w:rFonts w:hint="eastAsia"/>
              </w:rPr>
              <w:lastRenderedPageBreak/>
              <w:t>比例尺</w:t>
            </w:r>
          </w:p>
        </w:tc>
        <w:tc>
          <w:tcPr>
            <w:tcW w:w="1523" w:type="dxa"/>
            <w:vAlign w:val="center"/>
          </w:tcPr>
          <w:p w14:paraId="286633BB" w14:textId="77777777" w:rsidR="00A52D35" w:rsidRDefault="00B34371">
            <w:r>
              <w:rPr>
                <w:rFonts w:hint="eastAsia"/>
              </w:rPr>
              <w:t>附合导线长度（</w:t>
            </w:r>
            <w:r>
              <w:rPr>
                <w:rFonts w:hint="eastAsia"/>
              </w:rPr>
              <w:t>m</w:t>
            </w:r>
            <w:r>
              <w:rPr>
                <w:rFonts w:hint="eastAsia"/>
              </w:rPr>
              <w:t>）</w:t>
            </w:r>
          </w:p>
        </w:tc>
        <w:tc>
          <w:tcPr>
            <w:tcW w:w="1375" w:type="dxa"/>
            <w:vAlign w:val="center"/>
          </w:tcPr>
          <w:p w14:paraId="73DB4580" w14:textId="77777777" w:rsidR="00A52D35" w:rsidRDefault="00B34371">
            <w:r>
              <w:rPr>
                <w:rFonts w:hint="eastAsia"/>
              </w:rPr>
              <w:t>平均边长</w:t>
            </w:r>
            <w:r>
              <w:rPr>
                <w:rFonts w:hint="eastAsia"/>
              </w:rPr>
              <w:t>(m)</w:t>
            </w:r>
          </w:p>
        </w:tc>
        <w:tc>
          <w:tcPr>
            <w:tcW w:w="1671" w:type="dxa"/>
            <w:vAlign w:val="center"/>
          </w:tcPr>
          <w:p w14:paraId="3E064506" w14:textId="77777777" w:rsidR="00A52D35" w:rsidRDefault="00B34371">
            <w:r>
              <w:rPr>
                <w:rFonts w:hint="eastAsia"/>
              </w:rPr>
              <w:t>导线相对闭合差</w:t>
            </w:r>
          </w:p>
        </w:tc>
        <w:tc>
          <w:tcPr>
            <w:tcW w:w="1837" w:type="dxa"/>
            <w:vAlign w:val="center"/>
          </w:tcPr>
          <w:p w14:paraId="1192C509" w14:textId="77777777" w:rsidR="00A52D35" w:rsidRDefault="00B34371">
            <w:r>
              <w:rPr>
                <w:rFonts w:hint="eastAsia"/>
              </w:rPr>
              <w:t>方位角闭合差</w:t>
            </w:r>
          </w:p>
        </w:tc>
        <w:tc>
          <w:tcPr>
            <w:tcW w:w="1010" w:type="dxa"/>
            <w:vAlign w:val="center"/>
          </w:tcPr>
          <w:p w14:paraId="469D932E" w14:textId="77777777" w:rsidR="00A52D35" w:rsidRDefault="00B34371">
            <w:r>
              <w:rPr>
                <w:rFonts w:hint="eastAsia"/>
              </w:rPr>
              <w:t>测回数</w:t>
            </w:r>
          </w:p>
        </w:tc>
      </w:tr>
      <w:tr w:rsidR="00A52D35" w14:paraId="1227AB73" w14:textId="77777777">
        <w:trPr>
          <w:jc w:val="center"/>
        </w:trPr>
        <w:tc>
          <w:tcPr>
            <w:tcW w:w="1476" w:type="dxa"/>
            <w:vAlign w:val="center"/>
          </w:tcPr>
          <w:p w14:paraId="54C41841" w14:textId="77777777" w:rsidR="00A52D35" w:rsidRDefault="00B34371">
            <w:pPr>
              <w:ind w:firstLine="420"/>
            </w:pPr>
            <w:r>
              <w:rPr>
                <w:rFonts w:hint="eastAsia"/>
              </w:rPr>
              <w:t>1</w:t>
            </w:r>
            <w:r>
              <w:rPr>
                <w:rFonts w:hint="eastAsia"/>
              </w:rPr>
              <w:t>：</w:t>
            </w:r>
            <w:r>
              <w:rPr>
                <w:rFonts w:hint="eastAsia"/>
              </w:rPr>
              <w:t>500</w:t>
            </w:r>
          </w:p>
        </w:tc>
        <w:tc>
          <w:tcPr>
            <w:tcW w:w="1523" w:type="dxa"/>
            <w:vAlign w:val="center"/>
          </w:tcPr>
          <w:p w14:paraId="01E35BBF" w14:textId="77777777" w:rsidR="00A52D35" w:rsidRDefault="00B34371">
            <w:pPr>
              <w:ind w:firstLine="420"/>
            </w:pPr>
            <w:r>
              <w:rPr>
                <w:rFonts w:hint="eastAsia"/>
              </w:rPr>
              <w:t>900</w:t>
            </w:r>
          </w:p>
        </w:tc>
        <w:tc>
          <w:tcPr>
            <w:tcW w:w="1375" w:type="dxa"/>
            <w:vAlign w:val="center"/>
          </w:tcPr>
          <w:p w14:paraId="0A43519B" w14:textId="77777777" w:rsidR="00A52D35" w:rsidRDefault="00B34371">
            <w:pPr>
              <w:ind w:firstLine="420"/>
            </w:pPr>
            <w:r>
              <w:rPr>
                <w:rFonts w:hint="eastAsia"/>
              </w:rPr>
              <w:t>80</w:t>
            </w:r>
          </w:p>
        </w:tc>
        <w:tc>
          <w:tcPr>
            <w:tcW w:w="1671" w:type="dxa"/>
            <w:vAlign w:val="center"/>
          </w:tcPr>
          <w:p w14:paraId="539E6906" w14:textId="77777777" w:rsidR="00A52D35" w:rsidRDefault="00B34371">
            <w:pPr>
              <w:ind w:firstLine="420"/>
            </w:pPr>
            <w:r>
              <w:rPr>
                <w:rFonts w:hint="eastAsia"/>
              </w:rPr>
              <w:t>≤</w:t>
            </w:r>
            <w:r>
              <w:rPr>
                <w:rFonts w:hint="eastAsia"/>
              </w:rPr>
              <w:t>1/4000</w:t>
            </w:r>
          </w:p>
        </w:tc>
        <w:tc>
          <w:tcPr>
            <w:tcW w:w="1837" w:type="dxa"/>
            <w:vAlign w:val="center"/>
          </w:tcPr>
          <w:p w14:paraId="7F2FE11C" w14:textId="77777777" w:rsidR="00A52D35" w:rsidRDefault="00B34371">
            <w:pPr>
              <w:ind w:firstLine="420"/>
            </w:pPr>
            <w:r>
              <w:rPr>
                <w:rFonts w:hint="eastAsia"/>
              </w:rPr>
              <w:t>≤±</w:t>
            </w:r>
            <w:r>
              <w:rPr>
                <w:rFonts w:hint="eastAsia"/>
              </w:rPr>
              <w:t>40"</w:t>
            </w:r>
            <w:r>
              <w:rPr>
                <w:rFonts w:hint="eastAsia"/>
              </w:rPr>
              <w:object w:dxaOrig="384" w:dyaOrig="360" w14:anchorId="45585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8pt" o:ole="">
                  <v:imagedata r:id="rId12" o:title=""/>
                </v:shape>
                <o:OLEObject Type="Embed" ProgID="Equation.3" ShapeID="_x0000_i1025" DrawAspect="Content" ObjectID="_1730233820" r:id="rId13"/>
              </w:object>
            </w:r>
          </w:p>
        </w:tc>
        <w:tc>
          <w:tcPr>
            <w:tcW w:w="1010" w:type="dxa"/>
            <w:vAlign w:val="center"/>
          </w:tcPr>
          <w:p w14:paraId="6ADBED33" w14:textId="77777777" w:rsidR="00A52D35" w:rsidRDefault="00B34371">
            <w:pPr>
              <w:ind w:firstLine="420"/>
            </w:pPr>
            <w:r>
              <w:rPr>
                <w:rFonts w:hint="eastAsia"/>
              </w:rPr>
              <w:t>1</w:t>
            </w:r>
          </w:p>
        </w:tc>
      </w:tr>
    </w:tbl>
    <w:p w14:paraId="16E9203D" w14:textId="77777777" w:rsidR="00A52D35" w:rsidRDefault="00B34371">
      <w:pPr>
        <w:jc w:val="center"/>
        <w:rPr>
          <w:rFonts w:ascii="宋体" w:hAnsi="宋体" w:cs="宋体"/>
          <w:sz w:val="18"/>
          <w:szCs w:val="18"/>
        </w:rPr>
      </w:pPr>
      <w:r>
        <w:rPr>
          <w:rFonts w:ascii="宋体" w:hAnsi="宋体" w:cs="宋体" w:hint="eastAsia"/>
          <w:sz w:val="18"/>
          <w:szCs w:val="18"/>
        </w:rPr>
        <w:t>表</w:t>
      </w:r>
      <w:r>
        <w:rPr>
          <w:rFonts w:ascii="宋体" w:hAnsi="宋体" w:cs="宋体" w:hint="eastAsia"/>
          <w:sz w:val="18"/>
          <w:szCs w:val="18"/>
        </w:rPr>
        <w:t xml:space="preserve">3-3 </w:t>
      </w:r>
      <w:proofErr w:type="gramStart"/>
      <w:r>
        <w:rPr>
          <w:rFonts w:ascii="宋体" w:hAnsi="宋体" w:cs="宋体" w:hint="eastAsia"/>
          <w:sz w:val="18"/>
          <w:szCs w:val="18"/>
        </w:rPr>
        <w:t>图根电磁波测距</w:t>
      </w:r>
      <w:proofErr w:type="gramEnd"/>
      <w:r>
        <w:rPr>
          <w:rFonts w:ascii="宋体" w:hAnsi="宋体" w:cs="宋体" w:hint="eastAsia"/>
          <w:sz w:val="18"/>
          <w:szCs w:val="18"/>
        </w:rPr>
        <w:t>导线测量的技术指标</w:t>
      </w:r>
    </w:p>
    <w:p w14:paraId="08868640" w14:textId="77777777" w:rsidR="00A52D35" w:rsidRDefault="00B34371">
      <w:pPr>
        <w:ind w:firstLine="420"/>
      </w:pPr>
      <w:r>
        <w:rPr>
          <w:rFonts w:hint="eastAsia"/>
        </w:rPr>
        <w:t>注：</w:t>
      </w:r>
      <w:r>
        <w:rPr>
          <w:rFonts w:hint="eastAsia"/>
        </w:rPr>
        <w:t>n</w:t>
      </w:r>
      <w:r>
        <w:rPr>
          <w:rFonts w:hint="eastAsia"/>
        </w:rPr>
        <w:t>为测站数</w:t>
      </w:r>
    </w:p>
    <w:p w14:paraId="2BD900AB" w14:textId="77777777" w:rsidR="00A52D35" w:rsidRDefault="00B34371">
      <w:pPr>
        <w:ind w:firstLine="420"/>
      </w:pPr>
      <w:r>
        <w:rPr>
          <w:rFonts w:hint="eastAsia"/>
        </w:rPr>
        <w:t>当局部地区图根点密度不足时，可在等级控制点或一次附合图根点上，采用电磁波测距极坐标法加密。</w:t>
      </w:r>
    </w:p>
    <w:p w14:paraId="3EFB7B89" w14:textId="77777777" w:rsidR="00A52D35" w:rsidRDefault="00B34371">
      <w:pPr>
        <w:ind w:firstLine="420"/>
      </w:pPr>
      <w:bookmarkStart w:id="15" w:name="_Toc86750355"/>
      <w:bookmarkStart w:id="16" w:name="_Toc423599558"/>
      <w:bookmarkStart w:id="17" w:name="_Toc86749924"/>
      <w:bookmarkStart w:id="18" w:name="_Toc423599608"/>
      <w:r>
        <w:rPr>
          <w:rFonts w:hint="eastAsia"/>
        </w:rPr>
        <w:t>测距注意事项</w:t>
      </w:r>
      <w:bookmarkEnd w:id="15"/>
      <w:bookmarkEnd w:id="16"/>
      <w:bookmarkEnd w:id="17"/>
      <w:bookmarkEnd w:id="18"/>
      <w:r>
        <w:rPr>
          <w:rFonts w:hint="eastAsia"/>
        </w:rPr>
        <w:t>：</w:t>
      </w:r>
    </w:p>
    <w:p w14:paraId="50BF0153" w14:textId="77777777" w:rsidR="00A52D35" w:rsidRDefault="00B34371">
      <w:pPr>
        <w:ind w:firstLine="420"/>
      </w:pPr>
      <w:r>
        <w:rPr>
          <w:rFonts w:hint="eastAsia"/>
        </w:rPr>
        <w:t>1</w:t>
      </w:r>
      <w:r>
        <w:rPr>
          <w:rFonts w:hint="eastAsia"/>
        </w:rPr>
        <w:t>）测线宜高出地面和离开障碍物</w:t>
      </w:r>
      <w:r>
        <w:rPr>
          <w:rFonts w:hint="eastAsia"/>
        </w:rPr>
        <w:t>1.3m</w:t>
      </w:r>
      <w:r>
        <w:rPr>
          <w:rFonts w:hint="eastAsia"/>
        </w:rPr>
        <w:t>以上，以减小折光影响。</w:t>
      </w:r>
    </w:p>
    <w:p w14:paraId="4AA29CBA" w14:textId="77777777" w:rsidR="00A52D35" w:rsidRDefault="00B34371">
      <w:pPr>
        <w:ind w:firstLine="420"/>
      </w:pPr>
      <w:r>
        <w:rPr>
          <w:rFonts w:hint="eastAsia"/>
        </w:rPr>
        <w:t>2</w:t>
      </w:r>
      <w:r>
        <w:rPr>
          <w:rFonts w:hint="eastAsia"/>
        </w:rPr>
        <w:t>）测线避免通过发热体（如散热塔、烟窗等）和较宽水面上空。</w:t>
      </w:r>
    </w:p>
    <w:p w14:paraId="5B6361A9" w14:textId="77777777" w:rsidR="00A52D35" w:rsidRDefault="00B34371">
      <w:pPr>
        <w:ind w:firstLine="420"/>
      </w:pPr>
      <w:r>
        <w:rPr>
          <w:rFonts w:hint="eastAsia"/>
        </w:rPr>
        <w:t>3</w:t>
      </w:r>
      <w:r>
        <w:rPr>
          <w:rFonts w:hint="eastAsia"/>
        </w:rPr>
        <w:t>）测站应避开受电、磁场干扰的地方，应离开高压线</w:t>
      </w:r>
      <w:r>
        <w:rPr>
          <w:rFonts w:hint="eastAsia"/>
        </w:rPr>
        <w:t>5m</w:t>
      </w:r>
      <w:r>
        <w:rPr>
          <w:rFonts w:hint="eastAsia"/>
        </w:rPr>
        <w:t>以外。</w:t>
      </w:r>
    </w:p>
    <w:p w14:paraId="0EA68549" w14:textId="77777777" w:rsidR="00A52D35" w:rsidRDefault="00B34371">
      <w:pPr>
        <w:ind w:firstLine="420"/>
      </w:pPr>
      <w:r>
        <w:rPr>
          <w:rFonts w:hint="eastAsia"/>
        </w:rPr>
        <w:t>4</w:t>
      </w:r>
      <w:r>
        <w:rPr>
          <w:rFonts w:hint="eastAsia"/>
        </w:rPr>
        <w:t>）测距时避免背景部分有反光物体。</w:t>
      </w:r>
    </w:p>
    <w:p w14:paraId="255402C9" w14:textId="77777777" w:rsidR="00A52D35" w:rsidRDefault="00B34371">
      <w:pPr>
        <w:ind w:firstLine="420"/>
      </w:pPr>
      <w:r>
        <w:rPr>
          <w:rFonts w:hint="eastAsia"/>
        </w:rPr>
        <w:t>5</w:t>
      </w:r>
      <w:r>
        <w:rPr>
          <w:rFonts w:hint="eastAsia"/>
        </w:rPr>
        <w:t>）在大气稳定和成像清晰的条件下观测，雾、雨、雪天气不宜观测。</w:t>
      </w:r>
    </w:p>
    <w:p w14:paraId="22FB9484" w14:textId="77777777" w:rsidR="00A52D35" w:rsidRDefault="00B34371">
      <w:pPr>
        <w:ind w:firstLine="420"/>
      </w:pPr>
      <w:r>
        <w:rPr>
          <w:rFonts w:hint="eastAsia"/>
        </w:rPr>
        <w:t>6</w:t>
      </w:r>
      <w:r>
        <w:rPr>
          <w:rFonts w:hint="eastAsia"/>
        </w:rPr>
        <w:t>）避免爆晒、淋湿仪器，严禁镜头对向太阳。</w:t>
      </w:r>
    </w:p>
    <w:p w14:paraId="287D47F9" w14:textId="77777777" w:rsidR="00A52D35" w:rsidRDefault="00B34371">
      <w:pPr>
        <w:ind w:firstLine="420"/>
      </w:pPr>
      <w:r>
        <w:rPr>
          <w:rFonts w:hint="eastAsia"/>
        </w:rPr>
        <w:t>7</w:t>
      </w:r>
      <w:r>
        <w:rPr>
          <w:rFonts w:hint="eastAsia"/>
        </w:rPr>
        <w:t>）测站、镜站不准离人；手机、对讲机应远离测线使用。</w:t>
      </w:r>
    </w:p>
    <w:p w14:paraId="693EE1E3" w14:textId="77777777" w:rsidR="00A52D35" w:rsidRDefault="00B34371">
      <w:pPr>
        <w:ind w:firstLine="420"/>
      </w:pPr>
      <w:r>
        <w:rPr>
          <w:rFonts w:hint="eastAsia"/>
        </w:rPr>
        <w:t>8</w:t>
      </w:r>
      <w:r>
        <w:rPr>
          <w:rFonts w:hint="eastAsia"/>
        </w:rPr>
        <w:t>）仪器高和棱镜高的量</w:t>
      </w:r>
      <w:proofErr w:type="gramStart"/>
      <w:r>
        <w:rPr>
          <w:rFonts w:hint="eastAsia"/>
        </w:rPr>
        <w:t>取位置</w:t>
      </w:r>
      <w:proofErr w:type="gramEnd"/>
      <w:r>
        <w:rPr>
          <w:rFonts w:hint="eastAsia"/>
        </w:rPr>
        <w:t>一定要正确。仪器高</w:t>
      </w:r>
      <w:proofErr w:type="gramStart"/>
      <w:r>
        <w:rPr>
          <w:rFonts w:hint="eastAsia"/>
        </w:rPr>
        <w:t>是标面至</w:t>
      </w:r>
      <w:proofErr w:type="gramEnd"/>
      <w:r>
        <w:rPr>
          <w:rFonts w:hint="eastAsia"/>
        </w:rPr>
        <w:t>测距仪示高点的高度；棱镜高</w:t>
      </w:r>
      <w:proofErr w:type="gramStart"/>
      <w:r>
        <w:rPr>
          <w:rFonts w:hint="eastAsia"/>
        </w:rPr>
        <w:t>是标面与</w:t>
      </w:r>
      <w:proofErr w:type="gramEnd"/>
      <w:r>
        <w:rPr>
          <w:rFonts w:hint="eastAsia"/>
        </w:rPr>
        <w:t>棱镜中心（镜框上有标志线）的高度，不是测垂直</w:t>
      </w:r>
      <w:r>
        <w:rPr>
          <w:rFonts w:hint="eastAsia"/>
        </w:rPr>
        <w:t>角（或天顶距）照准的觇牌标志线的高度。</w:t>
      </w:r>
    </w:p>
    <w:p w14:paraId="2C6CB7C7" w14:textId="77777777" w:rsidR="00A52D35" w:rsidRDefault="00B34371">
      <w:pPr>
        <w:rPr>
          <w:b/>
          <w:bCs/>
        </w:rPr>
      </w:pPr>
      <w:r>
        <w:rPr>
          <w:rFonts w:hint="eastAsia"/>
          <w:b/>
          <w:bCs/>
        </w:rPr>
        <w:t>（</w:t>
      </w:r>
      <w:r>
        <w:rPr>
          <w:rFonts w:hint="eastAsia"/>
          <w:b/>
          <w:bCs/>
        </w:rPr>
        <w:t>3</w:t>
      </w:r>
      <w:r>
        <w:rPr>
          <w:rFonts w:hint="eastAsia"/>
          <w:b/>
          <w:bCs/>
        </w:rPr>
        <w:t>）测量仪器</w:t>
      </w:r>
    </w:p>
    <w:p w14:paraId="61D31FDD" w14:textId="77777777" w:rsidR="00A52D35" w:rsidRDefault="00B34371">
      <w:pPr>
        <w:ind w:firstLine="420"/>
      </w:pPr>
      <w:r>
        <w:rPr>
          <w:rFonts w:hint="eastAsia"/>
        </w:rPr>
        <w:t>仪器型号为拓普康科维全站仪</w:t>
      </w:r>
      <w:r>
        <w:rPr>
          <w:rFonts w:hint="eastAsia"/>
        </w:rPr>
        <w:t>TKS-202</w:t>
      </w:r>
      <w:r>
        <w:rPr>
          <w:rFonts w:hint="eastAsia"/>
        </w:rPr>
        <w:t>。</w:t>
      </w:r>
    </w:p>
    <w:p w14:paraId="7B7A4191" w14:textId="77777777" w:rsidR="00A52D35" w:rsidRDefault="00B34371">
      <w:pPr>
        <w:ind w:firstLine="420"/>
      </w:pPr>
      <w:r>
        <w:rPr>
          <w:rFonts w:hint="eastAsia"/>
        </w:rPr>
        <w:t>该仪器主要参数如下：</w:t>
      </w:r>
    </w:p>
    <w:p w14:paraId="1C32412D" w14:textId="77777777" w:rsidR="00A52D35" w:rsidRDefault="00A52D35">
      <w:pPr>
        <w:ind w:firstLine="420"/>
      </w:pPr>
    </w:p>
    <w:p w14:paraId="4EFB2B98" w14:textId="77777777" w:rsidR="00A52D35" w:rsidRDefault="00B34371">
      <w:pPr>
        <w:ind w:firstLine="420"/>
      </w:pPr>
      <w:r>
        <w:rPr>
          <w:rFonts w:hint="eastAsia"/>
          <w:noProof/>
        </w:rPr>
        <w:drawing>
          <wp:anchor distT="0" distB="0" distL="114300" distR="114300" simplePos="0" relativeHeight="251660288" behindDoc="1" locked="0" layoutInCell="1" allowOverlap="1" wp14:anchorId="68C2D53E" wp14:editId="157B945A">
            <wp:simplePos x="0" y="0"/>
            <wp:positionH relativeFrom="column">
              <wp:posOffset>547370</wp:posOffset>
            </wp:positionH>
            <wp:positionV relativeFrom="paragraph">
              <wp:posOffset>34290</wp:posOffset>
            </wp:positionV>
            <wp:extent cx="4395470" cy="4105910"/>
            <wp:effectExtent l="0" t="0" r="8890" b="8890"/>
            <wp:wrapTight wrapText="bothSides">
              <wp:wrapPolygon edited="0">
                <wp:start x="0" y="0"/>
                <wp:lineTo x="0" y="21486"/>
                <wp:lineTo x="21494" y="21486"/>
                <wp:lineTo x="21494" y="0"/>
                <wp:lineTo x="0" y="0"/>
              </wp:wrapPolygon>
            </wp:wrapTight>
            <wp:docPr id="9" name="图片 9" descr="%VKREU17_J0}2$4{`8NP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KREU17_J0}2$4{`8NP8@K"/>
                    <pic:cNvPicPr>
                      <a:picLocks noChangeAspect="1"/>
                    </pic:cNvPicPr>
                  </pic:nvPicPr>
                  <pic:blipFill>
                    <a:blip r:embed="rId14"/>
                    <a:stretch>
                      <a:fillRect/>
                    </a:stretch>
                  </pic:blipFill>
                  <pic:spPr>
                    <a:xfrm>
                      <a:off x="0" y="0"/>
                      <a:ext cx="4395470" cy="4105910"/>
                    </a:xfrm>
                    <a:prstGeom prst="rect">
                      <a:avLst/>
                    </a:prstGeom>
                  </pic:spPr>
                </pic:pic>
              </a:graphicData>
            </a:graphic>
          </wp:anchor>
        </w:drawing>
      </w:r>
    </w:p>
    <w:p w14:paraId="14C454AA" w14:textId="77777777" w:rsidR="00A52D35" w:rsidRDefault="00A52D35">
      <w:pPr>
        <w:ind w:firstLine="420"/>
      </w:pPr>
    </w:p>
    <w:p w14:paraId="4AF0CD8E" w14:textId="77777777" w:rsidR="00A52D35" w:rsidRDefault="00A52D35">
      <w:pPr>
        <w:ind w:firstLine="420"/>
      </w:pPr>
    </w:p>
    <w:p w14:paraId="130AAB96" w14:textId="77777777" w:rsidR="00A52D35" w:rsidRDefault="00A52D35">
      <w:pPr>
        <w:ind w:firstLine="420"/>
      </w:pPr>
    </w:p>
    <w:p w14:paraId="1B655BA8" w14:textId="77777777" w:rsidR="00A52D35" w:rsidRDefault="00A52D35">
      <w:pPr>
        <w:ind w:firstLine="420"/>
      </w:pPr>
    </w:p>
    <w:p w14:paraId="1A79FE6C" w14:textId="77777777" w:rsidR="00A52D35" w:rsidRDefault="00A52D35">
      <w:pPr>
        <w:ind w:firstLine="420"/>
      </w:pPr>
    </w:p>
    <w:p w14:paraId="55222629" w14:textId="77777777" w:rsidR="00A52D35" w:rsidRDefault="00A52D35">
      <w:pPr>
        <w:ind w:firstLine="420"/>
      </w:pPr>
    </w:p>
    <w:p w14:paraId="1A1EE430" w14:textId="77777777" w:rsidR="00A52D35" w:rsidRDefault="00A52D35">
      <w:pPr>
        <w:ind w:firstLine="420"/>
      </w:pPr>
    </w:p>
    <w:p w14:paraId="2E24D17E" w14:textId="77777777" w:rsidR="00A52D35" w:rsidRDefault="00A52D35">
      <w:pPr>
        <w:ind w:firstLine="420"/>
      </w:pPr>
    </w:p>
    <w:p w14:paraId="55859043" w14:textId="77777777" w:rsidR="00A52D35" w:rsidRDefault="00A52D35">
      <w:pPr>
        <w:ind w:firstLine="420"/>
      </w:pPr>
    </w:p>
    <w:p w14:paraId="7FFC2ABC" w14:textId="77777777" w:rsidR="00A52D35" w:rsidRDefault="00A52D35">
      <w:pPr>
        <w:ind w:firstLine="420"/>
      </w:pPr>
    </w:p>
    <w:p w14:paraId="08006AAE" w14:textId="77777777" w:rsidR="00A52D35" w:rsidRDefault="00A52D35">
      <w:pPr>
        <w:ind w:firstLine="420"/>
      </w:pPr>
    </w:p>
    <w:p w14:paraId="13095CC5" w14:textId="77777777" w:rsidR="00A52D35" w:rsidRDefault="00A52D35">
      <w:pPr>
        <w:ind w:firstLine="420"/>
      </w:pPr>
    </w:p>
    <w:p w14:paraId="6938B6F3" w14:textId="77777777" w:rsidR="00A52D35" w:rsidRDefault="00A52D35">
      <w:pPr>
        <w:ind w:firstLine="420"/>
      </w:pPr>
    </w:p>
    <w:p w14:paraId="3FCF69C2" w14:textId="77777777" w:rsidR="00A52D35" w:rsidRDefault="00A52D35">
      <w:pPr>
        <w:ind w:firstLine="420"/>
      </w:pPr>
    </w:p>
    <w:p w14:paraId="13191D62" w14:textId="77777777" w:rsidR="00A52D35" w:rsidRDefault="00A52D35">
      <w:pPr>
        <w:ind w:firstLine="420"/>
      </w:pPr>
    </w:p>
    <w:p w14:paraId="4588ED47" w14:textId="77777777" w:rsidR="00A52D35" w:rsidRDefault="00A52D35">
      <w:pPr>
        <w:ind w:firstLine="420"/>
      </w:pPr>
    </w:p>
    <w:p w14:paraId="31038ADF" w14:textId="77777777" w:rsidR="00A52D35" w:rsidRDefault="00A52D35">
      <w:pPr>
        <w:ind w:firstLine="420"/>
      </w:pPr>
    </w:p>
    <w:p w14:paraId="6FF34AD3" w14:textId="77777777" w:rsidR="00A52D35" w:rsidRDefault="00A52D35">
      <w:pPr>
        <w:ind w:firstLine="420"/>
      </w:pPr>
    </w:p>
    <w:p w14:paraId="638A7B3C" w14:textId="77777777" w:rsidR="00A52D35" w:rsidRDefault="00A52D35">
      <w:pPr>
        <w:ind w:firstLine="420"/>
      </w:pPr>
    </w:p>
    <w:p w14:paraId="5A796206" w14:textId="77777777" w:rsidR="00A52D35" w:rsidRDefault="00A52D35"/>
    <w:p w14:paraId="7DB258AB" w14:textId="77777777" w:rsidR="00A52D35" w:rsidRDefault="00B34371">
      <w:r>
        <w:rPr>
          <w:rFonts w:hint="eastAsia"/>
          <w:noProof/>
        </w:rPr>
        <w:lastRenderedPageBreak/>
        <w:drawing>
          <wp:anchor distT="0" distB="0" distL="114300" distR="114300" simplePos="0" relativeHeight="251661312" behindDoc="1" locked="0" layoutInCell="1" allowOverlap="1" wp14:anchorId="40F6F898" wp14:editId="289FF287">
            <wp:simplePos x="0" y="0"/>
            <wp:positionH relativeFrom="column">
              <wp:posOffset>636270</wp:posOffset>
            </wp:positionH>
            <wp:positionV relativeFrom="paragraph">
              <wp:posOffset>157480</wp:posOffset>
            </wp:positionV>
            <wp:extent cx="3738880" cy="3820795"/>
            <wp:effectExtent l="0" t="0" r="0" b="8255"/>
            <wp:wrapTight wrapText="bothSides">
              <wp:wrapPolygon edited="0">
                <wp:start x="0" y="0"/>
                <wp:lineTo x="0" y="21539"/>
                <wp:lineTo x="21461" y="21539"/>
                <wp:lineTo x="21461" y="0"/>
                <wp:lineTo x="0" y="0"/>
              </wp:wrapPolygon>
            </wp:wrapTight>
            <wp:docPr id="10" name="图片 10" descr="VEHQKE57A2B$I]2U%X(9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VEHQKE57A2B$I]2U%X(9E$2"/>
                    <pic:cNvPicPr>
                      <a:picLocks noChangeAspect="1"/>
                    </pic:cNvPicPr>
                  </pic:nvPicPr>
                  <pic:blipFill>
                    <a:blip r:embed="rId15"/>
                    <a:stretch>
                      <a:fillRect/>
                    </a:stretch>
                  </pic:blipFill>
                  <pic:spPr>
                    <a:xfrm>
                      <a:off x="0" y="0"/>
                      <a:ext cx="3738880" cy="3820795"/>
                    </a:xfrm>
                    <a:prstGeom prst="rect">
                      <a:avLst/>
                    </a:prstGeom>
                  </pic:spPr>
                </pic:pic>
              </a:graphicData>
            </a:graphic>
            <wp14:sizeRelH relativeFrom="margin">
              <wp14:pctWidth>0</wp14:pctWidth>
            </wp14:sizeRelH>
            <wp14:sizeRelV relativeFrom="margin">
              <wp14:pctHeight>0</wp14:pctHeight>
            </wp14:sizeRelV>
          </wp:anchor>
        </w:drawing>
      </w:r>
    </w:p>
    <w:p w14:paraId="3E0085D1" w14:textId="77777777" w:rsidR="00A52D35" w:rsidRDefault="00A52D35"/>
    <w:p w14:paraId="351A79C5" w14:textId="77777777" w:rsidR="00A52D35" w:rsidRDefault="00A52D35"/>
    <w:p w14:paraId="53BE420C" w14:textId="77777777" w:rsidR="00A52D35" w:rsidRDefault="00A52D35"/>
    <w:p w14:paraId="44F8AB23" w14:textId="77777777" w:rsidR="00A52D35" w:rsidRDefault="00A52D35"/>
    <w:p w14:paraId="12CA4352" w14:textId="77777777" w:rsidR="00A52D35" w:rsidRDefault="00A52D35"/>
    <w:p w14:paraId="74855FF3" w14:textId="77777777" w:rsidR="00A52D35" w:rsidRDefault="00A52D35"/>
    <w:p w14:paraId="3BBEF233" w14:textId="77777777" w:rsidR="00A52D35" w:rsidRDefault="00A52D35"/>
    <w:p w14:paraId="275E715C" w14:textId="77777777" w:rsidR="00A52D35" w:rsidRDefault="00A52D35"/>
    <w:p w14:paraId="6D2FA04C" w14:textId="77777777" w:rsidR="00A52D35" w:rsidRDefault="00A52D35"/>
    <w:p w14:paraId="5725878F" w14:textId="77777777" w:rsidR="00A52D35" w:rsidRDefault="00A52D35"/>
    <w:p w14:paraId="55CE4DD8" w14:textId="77777777" w:rsidR="00A52D35" w:rsidRDefault="00A52D35"/>
    <w:p w14:paraId="668D2997" w14:textId="77777777" w:rsidR="00A52D35" w:rsidRDefault="00A52D35"/>
    <w:p w14:paraId="508162B1" w14:textId="77777777" w:rsidR="00A52D35" w:rsidRDefault="00A52D35"/>
    <w:p w14:paraId="0EB3FC2B" w14:textId="77777777" w:rsidR="00A52D35" w:rsidRDefault="00A52D35"/>
    <w:p w14:paraId="29DDA543" w14:textId="77777777" w:rsidR="00A52D35" w:rsidRDefault="00A52D35"/>
    <w:p w14:paraId="3719B230" w14:textId="77777777" w:rsidR="00A52D35" w:rsidRDefault="00A52D35"/>
    <w:p w14:paraId="6FD5B3C6" w14:textId="77777777" w:rsidR="00A52D35" w:rsidRDefault="00A52D35"/>
    <w:p w14:paraId="745EB90C" w14:textId="77777777" w:rsidR="00A52D35" w:rsidRDefault="00A52D35"/>
    <w:p w14:paraId="70EE06F4" w14:textId="77777777" w:rsidR="00A52D35" w:rsidRDefault="00A52D35"/>
    <w:bookmarkStart w:id="19" w:name="_Toc20426"/>
    <w:p w14:paraId="361BBF03"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"_Toc14450" </w:instrText>
      </w:r>
      <w:r>
        <w:rPr>
          <w:rFonts w:hint="eastAsia"/>
        </w:rPr>
        <w:fldChar w:fldCharType="separate"/>
      </w:r>
      <w:r>
        <w:rPr>
          <w:rFonts w:hint="eastAsia"/>
        </w:rPr>
        <w:t xml:space="preserve">3.2 </w:t>
      </w:r>
      <w:r>
        <w:rPr>
          <w:rFonts w:hint="eastAsia"/>
        </w:rPr>
        <w:t>导线测量路线设计</w:t>
      </w:r>
      <w:r>
        <w:rPr>
          <w:rFonts w:hint="eastAsia"/>
        </w:rPr>
        <w:fldChar w:fldCharType="end"/>
      </w:r>
      <w:bookmarkEnd w:id="19"/>
    </w:p>
    <w:p w14:paraId="617B9BD9" w14:textId="77777777" w:rsidR="00A52D35" w:rsidRDefault="00B34371">
      <w:r>
        <w:rPr>
          <w:rFonts w:hint="eastAsia"/>
        </w:rPr>
        <w:t>在水准测量的基础上，我们水准测量的控制点与导线基本不动，但在已有基础上，为了保证各控制点坐标计算的可行性，删掉两个图根点之间的</w:t>
      </w:r>
      <w:r>
        <w:rPr>
          <w:rFonts w:hint="eastAsia"/>
        </w:rPr>
        <w:t>D1510</w:t>
      </w:r>
      <w:r>
        <w:rPr>
          <w:rFonts w:hint="eastAsia"/>
        </w:rPr>
        <w:t>，使两个图根点直接连接，并且考虑到后续碎步点测量时的操作方便，在</w:t>
      </w:r>
      <w:r>
        <w:rPr>
          <w:rFonts w:hint="eastAsia"/>
        </w:rPr>
        <w:t>D1508</w:t>
      </w:r>
      <w:r>
        <w:rPr>
          <w:rFonts w:hint="eastAsia"/>
        </w:rPr>
        <w:t>点处支出一条附和导线到</w:t>
      </w:r>
      <w:r>
        <w:rPr>
          <w:rFonts w:hint="eastAsia"/>
        </w:rPr>
        <w:t>D1510</w:t>
      </w:r>
      <w:r>
        <w:rPr>
          <w:rFonts w:hint="eastAsia"/>
        </w:rPr>
        <w:t>，方便</w:t>
      </w:r>
      <w:proofErr w:type="gramStart"/>
      <w:r>
        <w:rPr>
          <w:rFonts w:hint="eastAsia"/>
        </w:rPr>
        <w:t>测周围</w:t>
      </w:r>
      <w:proofErr w:type="gramEnd"/>
      <w:r>
        <w:rPr>
          <w:rFonts w:hint="eastAsia"/>
        </w:rPr>
        <w:t>的碎步点。</w:t>
      </w:r>
    </w:p>
    <w:p w14:paraId="5E16B1CA" w14:textId="77777777" w:rsidR="00A52D35" w:rsidRDefault="00B34371">
      <w:r>
        <w:rPr>
          <w:rFonts w:hint="eastAsia"/>
          <w:noProof/>
        </w:rPr>
        <w:drawing>
          <wp:anchor distT="0" distB="0" distL="114300" distR="114300" simplePos="0" relativeHeight="251662336" behindDoc="1" locked="0" layoutInCell="1" allowOverlap="1" wp14:anchorId="1D0D26F9" wp14:editId="1C9CDC6D">
            <wp:simplePos x="0" y="0"/>
            <wp:positionH relativeFrom="column">
              <wp:posOffset>734060</wp:posOffset>
            </wp:positionH>
            <wp:positionV relativeFrom="paragraph">
              <wp:posOffset>74930</wp:posOffset>
            </wp:positionV>
            <wp:extent cx="3449955" cy="2887345"/>
            <wp:effectExtent l="0" t="0" r="9525" b="8255"/>
            <wp:wrapTight wrapText="bothSides">
              <wp:wrapPolygon edited="0">
                <wp:start x="0" y="0"/>
                <wp:lineTo x="0" y="21434"/>
                <wp:lineTo x="21469" y="21434"/>
                <wp:lineTo x="21469" y="0"/>
                <wp:lineTo x="0" y="0"/>
              </wp:wrapPolygon>
            </wp:wrapTight>
            <wp:docPr id="2" name="图片 2" descr="6I@AOWTZDT)N51V$4X][{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I@AOWTZDT)N51V$4X][{D6"/>
                    <pic:cNvPicPr>
                      <a:picLocks noChangeAspect="1"/>
                    </pic:cNvPicPr>
                  </pic:nvPicPr>
                  <pic:blipFill>
                    <a:blip r:embed="rId16"/>
                    <a:stretch>
                      <a:fillRect/>
                    </a:stretch>
                  </pic:blipFill>
                  <pic:spPr>
                    <a:xfrm>
                      <a:off x="0" y="0"/>
                      <a:ext cx="3449955" cy="2887345"/>
                    </a:xfrm>
                    <a:prstGeom prst="rect">
                      <a:avLst/>
                    </a:prstGeom>
                  </pic:spPr>
                </pic:pic>
              </a:graphicData>
            </a:graphic>
          </wp:anchor>
        </w:drawing>
      </w:r>
    </w:p>
    <w:p w14:paraId="27AF8A0C" w14:textId="77777777" w:rsidR="00A52D35" w:rsidRDefault="00A52D35"/>
    <w:p w14:paraId="144FA4E9" w14:textId="77777777" w:rsidR="00A52D35" w:rsidRDefault="00A52D35"/>
    <w:p w14:paraId="4E763B1C" w14:textId="77777777" w:rsidR="00A52D35" w:rsidRDefault="00A52D35"/>
    <w:p w14:paraId="28C6916B" w14:textId="77777777" w:rsidR="00A52D35" w:rsidRDefault="00A52D35"/>
    <w:p w14:paraId="64C56D17" w14:textId="77777777" w:rsidR="00A52D35" w:rsidRDefault="00A52D35"/>
    <w:p w14:paraId="04F7068B" w14:textId="77777777" w:rsidR="00A52D35" w:rsidRDefault="00A52D35"/>
    <w:p w14:paraId="13C2A74A" w14:textId="77777777" w:rsidR="00A52D35" w:rsidRDefault="00A52D35"/>
    <w:p w14:paraId="2D987C7A" w14:textId="77777777" w:rsidR="00A52D35" w:rsidRDefault="00A52D35"/>
    <w:p w14:paraId="4DEC2FCF" w14:textId="77777777" w:rsidR="00A52D35" w:rsidRDefault="00A52D35"/>
    <w:p w14:paraId="78F2E9B8" w14:textId="77777777" w:rsidR="00A52D35" w:rsidRDefault="00A52D35"/>
    <w:p w14:paraId="19FD29AA" w14:textId="77777777" w:rsidR="00A52D35" w:rsidRDefault="00A52D35"/>
    <w:p w14:paraId="20340EF0" w14:textId="77777777" w:rsidR="00A52D35" w:rsidRDefault="00A52D35"/>
    <w:p w14:paraId="082DDF2A" w14:textId="77777777" w:rsidR="00A52D35" w:rsidRDefault="00A52D35"/>
    <w:bookmarkStart w:id="20" w:name="_Toc29715"/>
    <w:p w14:paraId="62D6F6CB"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"_Toc360" </w:instrText>
      </w:r>
      <w:r>
        <w:rPr>
          <w:rFonts w:hint="eastAsia"/>
        </w:rPr>
        <w:fldChar w:fldCharType="separate"/>
      </w:r>
      <w:r>
        <w:rPr>
          <w:rFonts w:hint="eastAsia"/>
        </w:rPr>
        <w:t xml:space="preserve">3.3 </w:t>
      </w:r>
      <w:r>
        <w:rPr>
          <w:rFonts w:hint="eastAsia"/>
        </w:rPr>
        <w:t>外业操作步骤及记录表</w:t>
      </w:r>
      <w:r>
        <w:rPr>
          <w:rFonts w:hint="eastAsia"/>
        </w:rPr>
        <w:fldChar w:fldCharType="end"/>
      </w:r>
      <w:bookmarkEnd w:id="20"/>
    </w:p>
    <w:p w14:paraId="6BC6ADD9" w14:textId="77777777" w:rsidR="00A52D35" w:rsidRDefault="00B34371">
      <w:pPr>
        <w:rPr>
          <w:b/>
          <w:bCs/>
        </w:rPr>
      </w:pPr>
      <w:r>
        <w:rPr>
          <w:rFonts w:hint="eastAsia"/>
          <w:b/>
          <w:bCs/>
        </w:rPr>
        <w:t>1</w:t>
      </w:r>
      <w:r>
        <w:rPr>
          <w:rFonts w:hint="eastAsia"/>
          <w:b/>
          <w:bCs/>
        </w:rPr>
        <w:t>、踏勘选点及建立标志</w:t>
      </w:r>
    </w:p>
    <w:p w14:paraId="40085172" w14:textId="77777777" w:rsidR="00A52D35" w:rsidRDefault="00B34371">
      <w:r>
        <w:rPr>
          <w:rFonts w:hint="eastAsia"/>
        </w:rPr>
        <w:lastRenderedPageBreak/>
        <w:t>现场踏勘选点时，应注意下列各点：</w:t>
      </w:r>
    </w:p>
    <w:p w14:paraId="1A2966BF" w14:textId="77777777" w:rsidR="00A52D35" w:rsidRDefault="00B34371">
      <w:r>
        <w:rPr>
          <w:rFonts w:hint="eastAsia"/>
        </w:rPr>
        <w:t>(1)</w:t>
      </w:r>
      <w:r>
        <w:rPr>
          <w:rFonts w:hint="eastAsia"/>
        </w:rPr>
        <w:t>相邻导线点间通视良好</w:t>
      </w:r>
    </w:p>
    <w:p w14:paraId="4157692E" w14:textId="77777777" w:rsidR="00A52D35" w:rsidRDefault="00B34371">
      <w:r>
        <w:rPr>
          <w:rFonts w:hint="eastAsia"/>
        </w:rPr>
        <w:t>(2)</w:t>
      </w:r>
      <w:r>
        <w:rPr>
          <w:rFonts w:hint="eastAsia"/>
        </w:rPr>
        <w:t>点位应选在土质坚实并便于保存之处</w:t>
      </w:r>
    </w:p>
    <w:p w14:paraId="516AE19A" w14:textId="77777777" w:rsidR="00A52D35" w:rsidRDefault="00B34371">
      <w:r>
        <w:rPr>
          <w:rFonts w:hint="eastAsia"/>
        </w:rPr>
        <w:t>(3)</w:t>
      </w:r>
      <w:r>
        <w:rPr>
          <w:rFonts w:hint="eastAsia"/>
        </w:rPr>
        <w:t>在点位上，视野应开阔，便于测绘周围的地物和地貌</w:t>
      </w:r>
    </w:p>
    <w:p w14:paraId="0C5DAD43" w14:textId="77777777" w:rsidR="00A52D35" w:rsidRDefault="00B34371">
      <w:r>
        <w:rPr>
          <w:rFonts w:hint="eastAsia"/>
        </w:rPr>
        <w:t>(4)</w:t>
      </w:r>
      <w:r>
        <w:rPr>
          <w:rFonts w:hint="eastAsia"/>
        </w:rPr>
        <w:t>导线点在测区内要布点均匀，便于控制整个测区</w:t>
      </w:r>
    </w:p>
    <w:p w14:paraId="00CC8E6E" w14:textId="77777777" w:rsidR="00A52D35" w:rsidRDefault="00B34371">
      <w:r>
        <w:rPr>
          <w:rFonts w:hint="eastAsia"/>
        </w:rPr>
        <w:t>(5)</w:t>
      </w:r>
      <w:r>
        <w:rPr>
          <w:rFonts w:hint="eastAsia"/>
        </w:rPr>
        <w:t>导线点应分等级统一编号，以便于测量资料的管理。对于每一个导线点的位置，还应画</w:t>
      </w:r>
      <w:proofErr w:type="gramStart"/>
      <w:r>
        <w:rPr>
          <w:rFonts w:hint="eastAsia"/>
        </w:rPr>
        <w:t>一</w:t>
      </w:r>
      <w:proofErr w:type="gramEnd"/>
      <w:r>
        <w:rPr>
          <w:rFonts w:hint="eastAsia"/>
        </w:rPr>
        <w:t>草图，该图称为控制点的“点之记”。</w:t>
      </w:r>
    </w:p>
    <w:p w14:paraId="4280B015" w14:textId="77777777" w:rsidR="00A52D35" w:rsidRDefault="00B34371">
      <w:pPr>
        <w:rPr>
          <w:b/>
          <w:bCs/>
        </w:rPr>
      </w:pPr>
      <w:r>
        <w:rPr>
          <w:rFonts w:hint="eastAsia"/>
          <w:b/>
          <w:bCs/>
        </w:rPr>
        <w:t>2</w:t>
      </w:r>
      <w:r>
        <w:rPr>
          <w:rFonts w:hint="eastAsia"/>
          <w:b/>
          <w:bCs/>
        </w:rPr>
        <w:t>、全站仪安置——对中、整平。</w:t>
      </w:r>
    </w:p>
    <w:p w14:paraId="5DEFF038" w14:textId="77777777" w:rsidR="00A52D35" w:rsidRDefault="00B34371">
      <w:pPr>
        <w:rPr>
          <w:b/>
          <w:bCs/>
        </w:rPr>
      </w:pPr>
      <w:r>
        <w:rPr>
          <w:rFonts w:hint="eastAsia"/>
          <w:b/>
          <w:bCs/>
        </w:rPr>
        <w:t>1)</w:t>
      </w:r>
      <w:r>
        <w:rPr>
          <w:rFonts w:hint="eastAsia"/>
          <w:b/>
          <w:bCs/>
        </w:rPr>
        <w:t>对中。</w:t>
      </w:r>
    </w:p>
    <w:p w14:paraId="58DF6A6F" w14:textId="77777777" w:rsidR="00A52D35" w:rsidRDefault="00B34371">
      <w:pPr>
        <w:ind w:firstLine="420"/>
      </w:pPr>
      <w:r>
        <w:rPr>
          <w:rFonts w:hint="eastAsia"/>
        </w:rPr>
        <w:t>使全站仪竖轴与过测站点标志中心的铅垂线重合的仪器操作过程</w:t>
      </w:r>
      <w:proofErr w:type="gramStart"/>
      <w:r>
        <w:rPr>
          <w:rFonts w:hint="eastAsia"/>
        </w:rPr>
        <w:t>叫作</w:t>
      </w:r>
      <w:proofErr w:type="gramEnd"/>
      <w:r>
        <w:rPr>
          <w:rFonts w:hint="eastAsia"/>
        </w:rPr>
        <w:t>对中。当前已有许多全站仪装置有激光对中器，激光</w:t>
      </w:r>
      <w:proofErr w:type="gramStart"/>
      <w:r>
        <w:rPr>
          <w:rFonts w:hint="eastAsia"/>
        </w:rPr>
        <w:t>对中器与</w:t>
      </w:r>
      <w:proofErr w:type="gramEnd"/>
      <w:r>
        <w:rPr>
          <w:rFonts w:hint="eastAsia"/>
        </w:rPr>
        <w:t>光学对中器的对中原理相同，激光</w:t>
      </w:r>
      <w:proofErr w:type="gramStart"/>
      <w:r>
        <w:rPr>
          <w:rFonts w:hint="eastAsia"/>
        </w:rPr>
        <w:t>光</w:t>
      </w:r>
      <w:proofErr w:type="gramEnd"/>
      <w:r>
        <w:rPr>
          <w:rFonts w:hint="eastAsia"/>
        </w:rPr>
        <w:t>東一般为红色，光斑直径很小，对中时只需用按键激活激光对中器使之发射出激光束，在观察激光光束投于地面上的光斑与地面控制点标志中心的偏差距与偏差方向基础上，按光学对中器的操作方法完成仪器对中操作。</w:t>
      </w:r>
    </w:p>
    <w:p w14:paraId="0E031937" w14:textId="77777777" w:rsidR="00A52D35" w:rsidRDefault="00B34371">
      <w:pPr>
        <w:rPr>
          <w:b/>
          <w:bCs/>
        </w:rPr>
      </w:pPr>
      <w:r>
        <w:rPr>
          <w:rFonts w:hint="eastAsia"/>
          <w:b/>
          <w:bCs/>
        </w:rPr>
        <w:t>2)</w:t>
      </w:r>
      <w:r>
        <w:rPr>
          <w:rFonts w:hint="eastAsia"/>
          <w:b/>
          <w:bCs/>
        </w:rPr>
        <w:t>整平。</w:t>
      </w:r>
    </w:p>
    <w:p w14:paraId="27EB143F" w14:textId="77777777" w:rsidR="00A52D35" w:rsidRDefault="00B34371">
      <w:pPr>
        <w:ind w:firstLine="420"/>
      </w:pPr>
      <w:r>
        <w:rPr>
          <w:rFonts w:hint="eastAsia"/>
        </w:rPr>
        <w:t>整平的过程是使仪器的竖轴铅垂、横轴水平，垂直度盘成一铅垂平面，水平度盘成一水平面的过程。精确</w:t>
      </w:r>
      <w:proofErr w:type="gramStart"/>
      <w:r>
        <w:rPr>
          <w:rFonts w:hint="eastAsia"/>
        </w:rPr>
        <w:t>整平前应</w:t>
      </w:r>
      <w:proofErr w:type="gramEnd"/>
      <w:r>
        <w:rPr>
          <w:rFonts w:hint="eastAsia"/>
        </w:rPr>
        <w:t>使三脚架</w:t>
      </w:r>
      <w:proofErr w:type="gramStart"/>
      <w:r>
        <w:rPr>
          <w:rFonts w:hint="eastAsia"/>
        </w:rPr>
        <w:t>头基本</w:t>
      </w:r>
      <w:proofErr w:type="gramEnd"/>
      <w:r>
        <w:rPr>
          <w:rFonts w:hint="eastAsia"/>
        </w:rPr>
        <w:t>水平，调节基座上的三个脚螺旋，使</w:t>
      </w:r>
      <w:proofErr w:type="gramStart"/>
      <w:r>
        <w:rPr>
          <w:rFonts w:hint="eastAsia"/>
        </w:rPr>
        <w:t>照准部</w:t>
      </w:r>
      <w:proofErr w:type="gramEnd"/>
      <w:r>
        <w:rPr>
          <w:rFonts w:hint="eastAsia"/>
        </w:rPr>
        <w:t>水准管在</w:t>
      </w:r>
      <w:r>
        <w:rPr>
          <w:rFonts w:hint="eastAsia"/>
        </w:rPr>
        <w:t>任何方向上气泡都居中。</w:t>
      </w:r>
    </w:p>
    <w:p w14:paraId="00747062" w14:textId="77777777" w:rsidR="00A52D35" w:rsidRDefault="00B34371">
      <w:pPr>
        <w:ind w:firstLine="420"/>
      </w:pPr>
      <w:r>
        <w:rPr>
          <w:rFonts w:hint="eastAsia"/>
        </w:rPr>
        <w:t>整平与对中会相互影响，因此整平与对中应交替进行最终达到在仪器竖轴铅垂的同时，铅垂的竖轴也与过地面测站点标志中心的铅垂线重合的效果。</w:t>
      </w:r>
    </w:p>
    <w:p w14:paraId="0E081B9F" w14:textId="77777777" w:rsidR="00A52D35" w:rsidRDefault="00B34371">
      <w:pPr>
        <w:rPr>
          <w:b/>
          <w:bCs/>
        </w:rPr>
      </w:pPr>
      <w:r>
        <w:rPr>
          <w:rFonts w:hint="eastAsia"/>
          <w:b/>
          <w:bCs/>
        </w:rPr>
        <w:t>3)</w:t>
      </w:r>
      <w:r>
        <w:rPr>
          <w:rFonts w:hint="eastAsia"/>
          <w:b/>
          <w:bCs/>
        </w:rPr>
        <w:t>照准标志与瞄准</w:t>
      </w:r>
    </w:p>
    <w:p w14:paraId="68186932" w14:textId="77777777" w:rsidR="00A52D35" w:rsidRDefault="00B34371">
      <w:pPr>
        <w:ind w:firstLine="420"/>
      </w:pPr>
      <w:r>
        <w:rPr>
          <w:rFonts w:hint="eastAsia"/>
        </w:rPr>
        <w:t>照准标志。用全站仪测量时，仪器所在点称为测站点，远方目标点称为照准点，在照准点上必须设立照准标志，使照准点中心铅垂升高，便于瞄准。照准标志又称觇标，测角时用的觇标一般是立于地面点上的垂直标杆或架设于三脚架上的觇牌等。</w:t>
      </w:r>
    </w:p>
    <w:p w14:paraId="0B887E9E" w14:textId="77777777" w:rsidR="00A52D35" w:rsidRDefault="00B34371">
      <w:r>
        <w:rPr>
          <w:rFonts w:hint="eastAsia"/>
        </w:rPr>
        <w:t>瞄准。</w:t>
      </w:r>
    </w:p>
    <w:p w14:paraId="0E6E2E4C" w14:textId="77777777" w:rsidR="00A52D35" w:rsidRDefault="00B34371">
      <w:pPr>
        <w:ind w:firstLine="420"/>
      </w:pPr>
      <w:r>
        <w:rPr>
          <w:rFonts w:hint="eastAsia"/>
        </w:rPr>
        <w:t>①将望远镜对向明亮的背景</w:t>
      </w:r>
      <w:r>
        <w:rPr>
          <w:rFonts w:hint="eastAsia"/>
        </w:rPr>
        <w:t>(</w:t>
      </w:r>
      <w:r>
        <w:rPr>
          <w:rFonts w:hint="eastAsia"/>
        </w:rPr>
        <w:t>如天空</w:t>
      </w:r>
      <w:r>
        <w:rPr>
          <w:rFonts w:hint="eastAsia"/>
        </w:rPr>
        <w:t>)</w:t>
      </w:r>
      <w:r>
        <w:rPr>
          <w:rFonts w:hint="eastAsia"/>
        </w:rPr>
        <w:t>，调目镜调焦螺旋，使</w:t>
      </w:r>
      <w:proofErr w:type="gramStart"/>
      <w:r>
        <w:rPr>
          <w:rFonts w:hint="eastAsia"/>
        </w:rPr>
        <w:t>十字丝最清晰</w:t>
      </w:r>
      <w:proofErr w:type="gramEnd"/>
      <w:r>
        <w:rPr>
          <w:rFonts w:hint="eastAsia"/>
        </w:rPr>
        <w:t>，为了水平测量的需要，全站仪望远镜</w:t>
      </w:r>
      <w:proofErr w:type="gramStart"/>
      <w:r>
        <w:rPr>
          <w:rFonts w:hint="eastAsia"/>
        </w:rPr>
        <w:t>十字丝板的</w:t>
      </w:r>
      <w:proofErr w:type="gramEnd"/>
      <w:r>
        <w:rPr>
          <w:rFonts w:hint="eastAsia"/>
        </w:rPr>
        <w:t>竖丝被设计</w:t>
      </w:r>
      <w:proofErr w:type="gramStart"/>
      <w:r>
        <w:rPr>
          <w:rFonts w:hint="eastAsia"/>
        </w:rPr>
        <w:t>成单竖丝</w:t>
      </w:r>
      <w:proofErr w:type="gramEnd"/>
      <w:r>
        <w:rPr>
          <w:rFonts w:hint="eastAsia"/>
        </w:rPr>
        <w:t>和双</w:t>
      </w:r>
      <w:proofErr w:type="gramStart"/>
      <w:r>
        <w:rPr>
          <w:rFonts w:hint="eastAsia"/>
        </w:rPr>
        <w:t>竖丝两部分</w:t>
      </w:r>
      <w:proofErr w:type="gramEnd"/>
      <w:r>
        <w:rPr>
          <w:rFonts w:hint="eastAsia"/>
        </w:rPr>
        <w:t>。</w:t>
      </w:r>
    </w:p>
    <w:p w14:paraId="33F2C43F" w14:textId="77777777" w:rsidR="00A52D35" w:rsidRDefault="00B34371">
      <w:pPr>
        <w:ind w:firstLine="420"/>
      </w:pPr>
      <w:r>
        <w:rPr>
          <w:rFonts w:hint="eastAsia"/>
        </w:rPr>
        <w:t>②旋转照准部，通过望远镜上的粗瞄准器，对准目标，旋紧水平及垂直制动螺旋。</w:t>
      </w:r>
      <w:r>
        <w:rPr>
          <w:rFonts w:hint="eastAsia"/>
        </w:rPr>
        <w:tab/>
      </w:r>
      <w:r>
        <w:rPr>
          <w:rFonts w:hint="eastAsia"/>
        </w:rPr>
        <w:t>③调节望远镜物镜调焦螺旋至目标的成像最清晰，旋垂直微动螺旋和水平微动螺旋精确瞄准目标。水平角的瞄准：当目标成像宽度小于双竖丝宽度时，用目标的成像平分双竖丝；当目标成像大于双竖丝宽度时，</w:t>
      </w:r>
      <w:proofErr w:type="gramStart"/>
      <w:r>
        <w:rPr>
          <w:rFonts w:hint="eastAsia"/>
        </w:rPr>
        <w:t>用单竖丝</w:t>
      </w:r>
      <w:proofErr w:type="gramEnd"/>
      <w:r>
        <w:rPr>
          <w:rFonts w:hint="eastAsia"/>
        </w:rPr>
        <w:t>平分目标影信。全站仪测量时也要注意瞄准时的视差问题，瞄准时应左、右，或上、</w:t>
      </w:r>
      <w:proofErr w:type="gramStart"/>
      <w:r>
        <w:rPr>
          <w:rFonts w:hint="eastAsia"/>
        </w:rPr>
        <w:t>下微移眼睛</w:t>
      </w:r>
      <w:proofErr w:type="gramEnd"/>
      <w:r>
        <w:rPr>
          <w:rFonts w:hint="eastAsia"/>
        </w:rPr>
        <w:t>，目标像与十字丝之间有相对移动时，说明存在视差，这种情况下，应调节目镜物镜调焦螺旋，至视差消除，再精确瞄准目标。</w:t>
      </w:r>
    </w:p>
    <w:p w14:paraId="035F65EE" w14:textId="77777777" w:rsidR="00A52D35" w:rsidRDefault="00B34371">
      <w:pPr>
        <w:rPr>
          <w:b/>
          <w:bCs/>
        </w:rPr>
      </w:pPr>
      <w:r>
        <w:rPr>
          <w:rFonts w:hint="eastAsia"/>
          <w:b/>
          <w:bCs/>
        </w:rPr>
        <w:t>4</w:t>
      </w:r>
      <w:r>
        <w:rPr>
          <w:rFonts w:hint="eastAsia"/>
          <w:b/>
          <w:bCs/>
        </w:rPr>
        <w:t>、导线边长</w:t>
      </w:r>
      <w:r>
        <w:rPr>
          <w:rFonts w:hint="eastAsia"/>
          <w:b/>
          <w:bCs/>
        </w:rPr>
        <w:t>测量和转折角测量</w:t>
      </w:r>
    </w:p>
    <w:p w14:paraId="7DD6020C" w14:textId="77777777" w:rsidR="00A52D35" w:rsidRDefault="00B34371">
      <w:pPr>
        <w:ind w:firstLine="420"/>
      </w:pPr>
      <w:r>
        <w:rPr>
          <w:rFonts w:hint="eastAsia"/>
        </w:rPr>
        <w:t>观测前应</w:t>
      </w:r>
      <w:proofErr w:type="gramStart"/>
      <w:r>
        <w:rPr>
          <w:rFonts w:hint="eastAsia"/>
        </w:rPr>
        <w:t>严格整置</w:t>
      </w:r>
      <w:proofErr w:type="gramEnd"/>
      <w:r>
        <w:rPr>
          <w:rFonts w:hint="eastAsia"/>
        </w:rPr>
        <w:t>仪器、对中整平，观测过程中应随时注意照准部长水准器气泡偏移的情况。当气泡偏离</w:t>
      </w:r>
      <w:proofErr w:type="gramStart"/>
      <w:r>
        <w:rPr>
          <w:rFonts w:hint="eastAsia"/>
        </w:rPr>
        <w:t>整置中心</w:t>
      </w:r>
      <w:proofErr w:type="gramEnd"/>
      <w:r>
        <w:rPr>
          <w:rFonts w:hint="eastAsia"/>
        </w:rPr>
        <w:t>超过一格时，表示仅器垂直轴已倾斜，这时应停止观测、</w:t>
      </w:r>
      <w:proofErr w:type="gramStart"/>
      <w:r>
        <w:rPr>
          <w:rFonts w:hint="eastAsia"/>
        </w:rPr>
        <w:t>重新整置仪器</w:t>
      </w:r>
      <w:proofErr w:type="gramEnd"/>
      <w:r>
        <w:rPr>
          <w:rFonts w:hint="eastAsia"/>
        </w:rPr>
        <w:t>并重新观测该测回。观测时，应仔细瞄准目标的几何中心线</w:t>
      </w:r>
      <w:r>
        <w:rPr>
          <w:rFonts w:hint="eastAsia"/>
        </w:rPr>
        <w:t>,</w:t>
      </w:r>
      <w:r>
        <w:rPr>
          <w:rFonts w:hint="eastAsia"/>
        </w:rPr>
        <w:t>并尽量照准目标的底部，以减少照准误差和觇标对中误差的影响，读数时要仔细果断，记录时要唱记</w:t>
      </w:r>
      <w:r>
        <w:rPr>
          <w:rFonts w:hint="eastAsia"/>
        </w:rPr>
        <w:t>.</w:t>
      </w:r>
      <w:r>
        <w:rPr>
          <w:rFonts w:hint="eastAsia"/>
        </w:rPr>
        <w:t>以防听错和记错。记录定要在现场进行，并记在手簿上，严禁追记、补记和涂改记录，以保证记录的真实性和可靠性，当观测超限应重测。当用光电测距仪测量导线的边长时，也应进行各项改正。导线的转折角是在</w:t>
      </w:r>
      <w:r>
        <w:rPr>
          <w:rFonts w:hint="eastAsia"/>
        </w:rPr>
        <w:t>导线点上由相邻两导线边构成的水平角。导线的转折</w:t>
      </w:r>
      <w:proofErr w:type="gramStart"/>
      <w:r>
        <w:rPr>
          <w:rFonts w:hint="eastAsia"/>
        </w:rPr>
        <w:t>角分为</w:t>
      </w:r>
      <w:proofErr w:type="gramEnd"/>
      <w:r>
        <w:rPr>
          <w:rFonts w:hint="eastAsia"/>
        </w:rPr>
        <w:t>左角和右角，在导线前进方向左侧的水平角称为左角，右侧的称右角。</w:t>
      </w:r>
    </w:p>
    <w:p w14:paraId="1619751B" w14:textId="77777777" w:rsidR="00A52D35" w:rsidRDefault="00A52D35">
      <w:pPr>
        <w:ind w:firstLine="420"/>
      </w:pPr>
    </w:p>
    <w:p w14:paraId="69AE5244" w14:textId="77777777" w:rsidR="00A52D35" w:rsidRDefault="00B34371">
      <w:r>
        <w:rPr>
          <w:rFonts w:hint="eastAsia"/>
          <w:b/>
          <w:bCs/>
        </w:rPr>
        <w:t>记录表样式如下：</w:t>
      </w:r>
    </w:p>
    <w:tbl>
      <w:tblPr>
        <w:tblpPr w:leftFromText="180" w:rightFromText="180" w:vertAnchor="text" w:horzAnchor="page" w:tblpX="1170" w:tblpY="348"/>
        <w:tblOverlap w:val="never"/>
        <w:tblW w:w="99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30"/>
        <w:gridCol w:w="840"/>
        <w:gridCol w:w="664"/>
        <w:gridCol w:w="1820"/>
        <w:gridCol w:w="1995"/>
        <w:gridCol w:w="1995"/>
        <w:gridCol w:w="1995"/>
      </w:tblGrid>
      <w:tr w:rsidR="00A52D35" w14:paraId="172E7ECF" w14:textId="77777777">
        <w:trPr>
          <w:trHeight w:val="435"/>
        </w:trPr>
        <w:tc>
          <w:tcPr>
            <w:tcW w:w="630" w:type="dxa"/>
            <w:vMerge w:val="restart"/>
            <w:vAlign w:val="center"/>
          </w:tcPr>
          <w:p w14:paraId="5F96E327"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lastRenderedPageBreak/>
              <w:t>测</w:t>
            </w:r>
          </w:p>
          <w:p w14:paraId="3A9530F3"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站</w:t>
            </w:r>
          </w:p>
        </w:tc>
        <w:tc>
          <w:tcPr>
            <w:tcW w:w="840" w:type="dxa"/>
            <w:vMerge w:val="restart"/>
            <w:vAlign w:val="center"/>
          </w:tcPr>
          <w:p w14:paraId="0883B5B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竖盘</w:t>
            </w:r>
          </w:p>
          <w:p w14:paraId="3FDE11DB"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位置</w:t>
            </w:r>
          </w:p>
        </w:tc>
        <w:tc>
          <w:tcPr>
            <w:tcW w:w="664" w:type="dxa"/>
            <w:vMerge w:val="restart"/>
            <w:vAlign w:val="center"/>
          </w:tcPr>
          <w:p w14:paraId="455FCE2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目</w:t>
            </w:r>
          </w:p>
          <w:p w14:paraId="0773C473"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标</w:t>
            </w:r>
          </w:p>
        </w:tc>
        <w:tc>
          <w:tcPr>
            <w:tcW w:w="1820" w:type="dxa"/>
            <w:vAlign w:val="center"/>
          </w:tcPr>
          <w:p w14:paraId="7F4417EF"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水平度盘读数</w:t>
            </w:r>
          </w:p>
        </w:tc>
        <w:tc>
          <w:tcPr>
            <w:tcW w:w="1995" w:type="dxa"/>
            <w:vAlign w:val="center"/>
          </w:tcPr>
          <w:p w14:paraId="725739D0"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半</w:t>
            </w:r>
            <w:proofErr w:type="gramStart"/>
            <w:r>
              <w:rPr>
                <w:rFonts w:ascii="宋体" w:hint="eastAsia"/>
                <w:color w:val="000000"/>
                <w:kern w:val="0"/>
                <w:sz w:val="24"/>
                <w:szCs w:val="18"/>
              </w:rPr>
              <w:t>测回角值</w:t>
            </w:r>
            <w:proofErr w:type="gramEnd"/>
          </w:p>
        </w:tc>
        <w:tc>
          <w:tcPr>
            <w:tcW w:w="1995" w:type="dxa"/>
            <w:vAlign w:val="center"/>
          </w:tcPr>
          <w:p w14:paraId="1751C27F"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一</w:t>
            </w:r>
            <w:proofErr w:type="gramStart"/>
            <w:r>
              <w:rPr>
                <w:rFonts w:ascii="宋体" w:hint="eastAsia"/>
                <w:color w:val="000000"/>
                <w:kern w:val="0"/>
                <w:sz w:val="24"/>
                <w:szCs w:val="18"/>
              </w:rPr>
              <w:t>测回角值</w:t>
            </w:r>
            <w:proofErr w:type="gramEnd"/>
          </w:p>
        </w:tc>
        <w:tc>
          <w:tcPr>
            <w:tcW w:w="1995" w:type="dxa"/>
            <w:vMerge w:val="restart"/>
            <w:vAlign w:val="center"/>
          </w:tcPr>
          <w:p w14:paraId="369F4533"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备注</w:t>
            </w:r>
          </w:p>
        </w:tc>
      </w:tr>
      <w:tr w:rsidR="00A52D35" w14:paraId="6B0C471C" w14:textId="77777777">
        <w:trPr>
          <w:trHeight w:val="403"/>
        </w:trPr>
        <w:tc>
          <w:tcPr>
            <w:tcW w:w="630" w:type="dxa"/>
            <w:vMerge/>
            <w:vAlign w:val="center"/>
          </w:tcPr>
          <w:p w14:paraId="6DC39766" w14:textId="77777777" w:rsidR="00A52D35" w:rsidRDefault="00A52D35">
            <w:pPr>
              <w:autoSpaceDE w:val="0"/>
              <w:autoSpaceDN w:val="0"/>
              <w:spacing w:line="400" w:lineRule="exact"/>
              <w:jc w:val="center"/>
              <w:rPr>
                <w:rFonts w:ascii="宋体"/>
                <w:color w:val="000000"/>
                <w:kern w:val="0"/>
                <w:sz w:val="24"/>
                <w:szCs w:val="18"/>
              </w:rPr>
            </w:pPr>
          </w:p>
        </w:tc>
        <w:tc>
          <w:tcPr>
            <w:tcW w:w="840" w:type="dxa"/>
            <w:vMerge/>
            <w:vAlign w:val="center"/>
          </w:tcPr>
          <w:p w14:paraId="039419D9" w14:textId="77777777" w:rsidR="00A52D35" w:rsidRDefault="00A52D35">
            <w:pPr>
              <w:autoSpaceDE w:val="0"/>
              <w:autoSpaceDN w:val="0"/>
              <w:spacing w:line="400" w:lineRule="exact"/>
              <w:jc w:val="center"/>
              <w:rPr>
                <w:rFonts w:ascii="宋体"/>
                <w:color w:val="000000"/>
                <w:kern w:val="0"/>
                <w:sz w:val="24"/>
                <w:szCs w:val="18"/>
              </w:rPr>
            </w:pPr>
          </w:p>
        </w:tc>
        <w:tc>
          <w:tcPr>
            <w:tcW w:w="664" w:type="dxa"/>
            <w:vMerge/>
            <w:vAlign w:val="center"/>
          </w:tcPr>
          <w:p w14:paraId="63B03B9F" w14:textId="77777777" w:rsidR="00A52D35" w:rsidRDefault="00A52D35">
            <w:pPr>
              <w:autoSpaceDE w:val="0"/>
              <w:autoSpaceDN w:val="0"/>
              <w:spacing w:line="400" w:lineRule="exact"/>
              <w:jc w:val="center"/>
              <w:rPr>
                <w:rFonts w:ascii="宋体"/>
                <w:color w:val="000000"/>
                <w:kern w:val="0"/>
                <w:sz w:val="24"/>
                <w:szCs w:val="18"/>
              </w:rPr>
            </w:pPr>
          </w:p>
        </w:tc>
        <w:tc>
          <w:tcPr>
            <w:tcW w:w="1820" w:type="dxa"/>
            <w:vAlign w:val="center"/>
          </w:tcPr>
          <w:p w14:paraId="7AEC3FE4" w14:textId="77777777" w:rsidR="00A52D35" w:rsidRDefault="00B34371">
            <w:pPr>
              <w:autoSpaceDE w:val="0"/>
              <w:autoSpaceDN w:val="0"/>
              <w:spacing w:line="400" w:lineRule="exact"/>
              <w:ind w:firstLineChars="100" w:firstLine="240"/>
              <w:rPr>
                <w:rFonts w:ascii="宋体"/>
                <w:color w:val="000000"/>
                <w:kern w:val="0"/>
                <w:sz w:val="24"/>
                <w:szCs w:val="18"/>
              </w:rPr>
            </w:pPr>
            <w:r>
              <w:rPr>
                <w:rFonts w:ascii="宋体" w:hint="eastAsia"/>
                <w:color w:val="000000"/>
                <w:kern w:val="0"/>
                <w:sz w:val="24"/>
                <w:szCs w:val="18"/>
              </w:rPr>
              <w:t>°</w:t>
            </w:r>
            <w:r>
              <w:rPr>
                <w:rFonts w:ascii="宋体" w:hint="eastAsia"/>
                <w:color w:val="000000"/>
                <w:kern w:val="0"/>
                <w:sz w:val="24"/>
                <w:szCs w:val="18"/>
              </w:rPr>
              <w:t xml:space="preserve"> </w:t>
            </w:r>
            <w:r>
              <w:rPr>
                <w:rFonts w:ascii="宋体" w:hint="eastAsia"/>
                <w:color w:val="000000"/>
                <w:kern w:val="0"/>
                <w:sz w:val="24"/>
                <w:szCs w:val="18"/>
              </w:rPr>
              <w:t>′</w:t>
            </w:r>
            <w:r>
              <w:rPr>
                <w:rFonts w:ascii="宋体" w:hint="eastAsia"/>
                <w:color w:val="000000"/>
                <w:kern w:val="0"/>
                <w:sz w:val="24"/>
                <w:szCs w:val="18"/>
              </w:rPr>
              <w:t xml:space="preserve"> </w:t>
            </w:r>
            <w:r>
              <w:rPr>
                <w:rFonts w:ascii="宋体" w:hint="eastAsia"/>
                <w:color w:val="000000"/>
                <w:kern w:val="0"/>
                <w:sz w:val="24"/>
                <w:szCs w:val="18"/>
              </w:rPr>
              <w:t>″</w:t>
            </w:r>
          </w:p>
        </w:tc>
        <w:tc>
          <w:tcPr>
            <w:tcW w:w="1995" w:type="dxa"/>
            <w:vAlign w:val="center"/>
          </w:tcPr>
          <w:p w14:paraId="545BF4B4" w14:textId="77777777" w:rsidR="00A52D35" w:rsidRDefault="00B34371">
            <w:pPr>
              <w:autoSpaceDE w:val="0"/>
              <w:autoSpaceDN w:val="0"/>
              <w:spacing w:line="400" w:lineRule="exact"/>
              <w:ind w:firstLineChars="100" w:firstLine="240"/>
              <w:rPr>
                <w:rFonts w:ascii="宋体"/>
                <w:color w:val="000000"/>
                <w:kern w:val="0"/>
                <w:sz w:val="24"/>
                <w:szCs w:val="18"/>
              </w:rPr>
            </w:pPr>
            <w:r>
              <w:rPr>
                <w:rFonts w:ascii="宋体" w:hint="eastAsia"/>
                <w:color w:val="000000"/>
                <w:kern w:val="0"/>
                <w:sz w:val="24"/>
                <w:szCs w:val="18"/>
              </w:rPr>
              <w:t>°</w:t>
            </w:r>
            <w:r>
              <w:rPr>
                <w:rFonts w:ascii="宋体" w:hint="eastAsia"/>
                <w:color w:val="000000"/>
                <w:kern w:val="0"/>
                <w:sz w:val="24"/>
                <w:szCs w:val="18"/>
              </w:rPr>
              <w:t xml:space="preserve">  </w:t>
            </w:r>
            <w:r>
              <w:rPr>
                <w:rFonts w:ascii="宋体" w:hint="eastAsia"/>
                <w:color w:val="000000"/>
                <w:kern w:val="0"/>
                <w:sz w:val="24"/>
                <w:szCs w:val="18"/>
              </w:rPr>
              <w:t>′</w:t>
            </w:r>
            <w:r>
              <w:rPr>
                <w:rFonts w:ascii="宋体" w:hint="eastAsia"/>
                <w:color w:val="000000"/>
                <w:kern w:val="0"/>
                <w:sz w:val="24"/>
                <w:szCs w:val="18"/>
              </w:rPr>
              <w:t xml:space="preserve">  </w:t>
            </w:r>
            <w:r>
              <w:rPr>
                <w:rFonts w:ascii="宋体" w:hint="eastAsia"/>
                <w:color w:val="000000"/>
                <w:kern w:val="0"/>
                <w:sz w:val="24"/>
                <w:szCs w:val="18"/>
              </w:rPr>
              <w:t>″</w:t>
            </w:r>
          </w:p>
        </w:tc>
        <w:tc>
          <w:tcPr>
            <w:tcW w:w="1995" w:type="dxa"/>
            <w:vAlign w:val="center"/>
          </w:tcPr>
          <w:p w14:paraId="66C7865D"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w:t>
            </w:r>
            <w:r>
              <w:rPr>
                <w:rFonts w:ascii="宋体" w:hint="eastAsia"/>
                <w:color w:val="000000"/>
                <w:kern w:val="0"/>
                <w:sz w:val="24"/>
                <w:szCs w:val="18"/>
              </w:rPr>
              <w:t xml:space="preserve">    </w:t>
            </w:r>
            <w:r>
              <w:rPr>
                <w:rFonts w:ascii="宋体" w:hint="eastAsia"/>
                <w:color w:val="000000"/>
                <w:kern w:val="0"/>
                <w:sz w:val="24"/>
                <w:szCs w:val="18"/>
              </w:rPr>
              <w:t>′</w:t>
            </w:r>
            <w:r>
              <w:rPr>
                <w:rFonts w:ascii="宋体" w:hint="eastAsia"/>
                <w:color w:val="000000"/>
                <w:kern w:val="0"/>
                <w:sz w:val="24"/>
                <w:szCs w:val="18"/>
              </w:rPr>
              <w:t xml:space="preserve">   </w:t>
            </w:r>
            <w:r>
              <w:rPr>
                <w:rFonts w:ascii="宋体" w:hint="eastAsia"/>
                <w:color w:val="000000"/>
                <w:kern w:val="0"/>
                <w:sz w:val="24"/>
                <w:szCs w:val="18"/>
              </w:rPr>
              <w:t>″</w:t>
            </w:r>
          </w:p>
        </w:tc>
        <w:tc>
          <w:tcPr>
            <w:tcW w:w="1995" w:type="dxa"/>
            <w:vMerge/>
            <w:vAlign w:val="center"/>
          </w:tcPr>
          <w:p w14:paraId="0F7A89FC" w14:textId="77777777" w:rsidR="00A52D35" w:rsidRDefault="00A52D35">
            <w:pPr>
              <w:autoSpaceDE w:val="0"/>
              <w:autoSpaceDN w:val="0"/>
              <w:spacing w:line="400" w:lineRule="exact"/>
              <w:jc w:val="center"/>
              <w:rPr>
                <w:rFonts w:ascii="宋体"/>
                <w:color w:val="000000"/>
                <w:kern w:val="0"/>
                <w:sz w:val="24"/>
                <w:szCs w:val="18"/>
              </w:rPr>
            </w:pPr>
          </w:p>
        </w:tc>
      </w:tr>
      <w:tr w:rsidR="00A52D35" w14:paraId="3755EE96" w14:textId="77777777">
        <w:trPr>
          <w:trHeight w:val="403"/>
        </w:trPr>
        <w:tc>
          <w:tcPr>
            <w:tcW w:w="630" w:type="dxa"/>
            <w:vAlign w:val="center"/>
          </w:tcPr>
          <w:p w14:paraId="5110F0B6" w14:textId="77777777" w:rsidR="00A52D35" w:rsidRDefault="00A52D35">
            <w:pPr>
              <w:autoSpaceDE w:val="0"/>
              <w:autoSpaceDN w:val="0"/>
              <w:spacing w:line="400" w:lineRule="exact"/>
              <w:jc w:val="center"/>
              <w:rPr>
                <w:rFonts w:ascii="宋体"/>
                <w:color w:val="000000"/>
                <w:kern w:val="0"/>
                <w:sz w:val="24"/>
                <w:szCs w:val="18"/>
              </w:rPr>
            </w:pPr>
          </w:p>
        </w:tc>
        <w:tc>
          <w:tcPr>
            <w:tcW w:w="840" w:type="dxa"/>
            <w:vMerge w:val="restart"/>
            <w:vAlign w:val="center"/>
          </w:tcPr>
          <w:p w14:paraId="11EF538E" w14:textId="77777777" w:rsidR="00A52D35" w:rsidRDefault="00A52D35">
            <w:pPr>
              <w:autoSpaceDE w:val="0"/>
              <w:autoSpaceDN w:val="0"/>
              <w:spacing w:line="400" w:lineRule="exact"/>
              <w:jc w:val="center"/>
              <w:rPr>
                <w:rFonts w:ascii="宋体"/>
                <w:color w:val="000000"/>
                <w:kern w:val="0"/>
                <w:sz w:val="24"/>
                <w:szCs w:val="18"/>
              </w:rPr>
            </w:pPr>
          </w:p>
        </w:tc>
        <w:tc>
          <w:tcPr>
            <w:tcW w:w="664" w:type="dxa"/>
            <w:vAlign w:val="center"/>
          </w:tcPr>
          <w:p w14:paraId="25653578" w14:textId="77777777" w:rsidR="00A52D35" w:rsidRDefault="00A52D35">
            <w:pPr>
              <w:autoSpaceDE w:val="0"/>
              <w:autoSpaceDN w:val="0"/>
              <w:spacing w:line="400" w:lineRule="exact"/>
              <w:jc w:val="center"/>
              <w:rPr>
                <w:rFonts w:ascii="宋体"/>
                <w:color w:val="000000"/>
                <w:kern w:val="0"/>
                <w:sz w:val="24"/>
                <w:szCs w:val="18"/>
              </w:rPr>
            </w:pPr>
          </w:p>
        </w:tc>
        <w:tc>
          <w:tcPr>
            <w:tcW w:w="1820" w:type="dxa"/>
            <w:vAlign w:val="center"/>
          </w:tcPr>
          <w:p w14:paraId="36C10FFD" w14:textId="77777777" w:rsidR="00A52D35" w:rsidRDefault="00A52D35">
            <w:pPr>
              <w:autoSpaceDE w:val="0"/>
              <w:autoSpaceDN w:val="0"/>
              <w:spacing w:line="400" w:lineRule="exact"/>
              <w:ind w:firstLineChars="100" w:firstLine="240"/>
              <w:rPr>
                <w:rFonts w:ascii="宋体"/>
                <w:color w:val="000000"/>
                <w:kern w:val="0"/>
                <w:sz w:val="24"/>
                <w:szCs w:val="18"/>
              </w:rPr>
            </w:pPr>
          </w:p>
        </w:tc>
        <w:tc>
          <w:tcPr>
            <w:tcW w:w="1995" w:type="dxa"/>
            <w:vMerge w:val="restart"/>
            <w:vAlign w:val="center"/>
          </w:tcPr>
          <w:p w14:paraId="278F3D1F" w14:textId="77777777" w:rsidR="00A52D35" w:rsidRDefault="00A52D35">
            <w:pPr>
              <w:autoSpaceDE w:val="0"/>
              <w:autoSpaceDN w:val="0"/>
              <w:spacing w:line="400" w:lineRule="exact"/>
              <w:ind w:firstLineChars="100" w:firstLine="240"/>
              <w:rPr>
                <w:rFonts w:ascii="宋体"/>
                <w:color w:val="000000"/>
                <w:kern w:val="0"/>
                <w:sz w:val="24"/>
                <w:szCs w:val="18"/>
              </w:rPr>
            </w:pPr>
          </w:p>
        </w:tc>
        <w:tc>
          <w:tcPr>
            <w:tcW w:w="1995" w:type="dxa"/>
            <w:vMerge w:val="restart"/>
            <w:vAlign w:val="center"/>
          </w:tcPr>
          <w:p w14:paraId="3D288A6E"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restart"/>
            <w:vAlign w:val="center"/>
          </w:tcPr>
          <w:p w14:paraId="57537254" w14:textId="77777777" w:rsidR="00A52D35" w:rsidRDefault="00A52D35">
            <w:pPr>
              <w:autoSpaceDE w:val="0"/>
              <w:autoSpaceDN w:val="0"/>
              <w:spacing w:line="400" w:lineRule="exact"/>
              <w:jc w:val="center"/>
              <w:rPr>
                <w:rFonts w:ascii="宋体"/>
                <w:color w:val="000000"/>
                <w:kern w:val="0"/>
                <w:sz w:val="24"/>
                <w:szCs w:val="18"/>
              </w:rPr>
            </w:pPr>
          </w:p>
        </w:tc>
      </w:tr>
      <w:tr w:rsidR="00A52D35" w14:paraId="14497FFA" w14:textId="77777777">
        <w:trPr>
          <w:trHeight w:val="403"/>
        </w:trPr>
        <w:tc>
          <w:tcPr>
            <w:tcW w:w="630" w:type="dxa"/>
            <w:vAlign w:val="center"/>
          </w:tcPr>
          <w:p w14:paraId="76AEC3CF" w14:textId="77777777" w:rsidR="00A52D35" w:rsidRDefault="00A52D35">
            <w:pPr>
              <w:autoSpaceDE w:val="0"/>
              <w:autoSpaceDN w:val="0"/>
              <w:spacing w:line="400" w:lineRule="exact"/>
              <w:jc w:val="center"/>
              <w:rPr>
                <w:rFonts w:ascii="宋体"/>
                <w:color w:val="000000"/>
                <w:kern w:val="0"/>
                <w:sz w:val="24"/>
                <w:szCs w:val="18"/>
              </w:rPr>
            </w:pPr>
          </w:p>
        </w:tc>
        <w:tc>
          <w:tcPr>
            <w:tcW w:w="840" w:type="dxa"/>
            <w:vMerge/>
            <w:vAlign w:val="center"/>
          </w:tcPr>
          <w:p w14:paraId="299ADBCE" w14:textId="77777777" w:rsidR="00A52D35" w:rsidRDefault="00A52D35">
            <w:pPr>
              <w:autoSpaceDE w:val="0"/>
              <w:autoSpaceDN w:val="0"/>
              <w:spacing w:line="400" w:lineRule="exact"/>
              <w:jc w:val="center"/>
              <w:rPr>
                <w:rFonts w:ascii="宋体"/>
                <w:color w:val="000000"/>
                <w:kern w:val="0"/>
                <w:sz w:val="24"/>
                <w:szCs w:val="18"/>
              </w:rPr>
            </w:pPr>
          </w:p>
        </w:tc>
        <w:tc>
          <w:tcPr>
            <w:tcW w:w="664" w:type="dxa"/>
            <w:vAlign w:val="center"/>
          </w:tcPr>
          <w:p w14:paraId="34EF2E33" w14:textId="77777777" w:rsidR="00A52D35" w:rsidRDefault="00A52D35">
            <w:pPr>
              <w:autoSpaceDE w:val="0"/>
              <w:autoSpaceDN w:val="0"/>
              <w:spacing w:line="400" w:lineRule="exact"/>
              <w:jc w:val="center"/>
              <w:rPr>
                <w:rFonts w:ascii="宋体"/>
                <w:color w:val="000000"/>
                <w:kern w:val="0"/>
                <w:sz w:val="24"/>
                <w:szCs w:val="18"/>
              </w:rPr>
            </w:pPr>
          </w:p>
        </w:tc>
        <w:tc>
          <w:tcPr>
            <w:tcW w:w="1820" w:type="dxa"/>
            <w:vAlign w:val="center"/>
          </w:tcPr>
          <w:p w14:paraId="56CC357D" w14:textId="77777777" w:rsidR="00A52D35" w:rsidRDefault="00A52D35">
            <w:pPr>
              <w:autoSpaceDE w:val="0"/>
              <w:autoSpaceDN w:val="0"/>
              <w:spacing w:line="400" w:lineRule="exact"/>
              <w:ind w:firstLineChars="100" w:firstLine="240"/>
              <w:rPr>
                <w:rFonts w:ascii="宋体"/>
                <w:color w:val="000000"/>
                <w:kern w:val="0"/>
                <w:sz w:val="24"/>
                <w:szCs w:val="18"/>
              </w:rPr>
            </w:pPr>
          </w:p>
        </w:tc>
        <w:tc>
          <w:tcPr>
            <w:tcW w:w="1995" w:type="dxa"/>
            <w:vMerge/>
            <w:vAlign w:val="center"/>
          </w:tcPr>
          <w:p w14:paraId="732CE9E1" w14:textId="77777777" w:rsidR="00A52D35" w:rsidRDefault="00A52D35">
            <w:pPr>
              <w:autoSpaceDE w:val="0"/>
              <w:autoSpaceDN w:val="0"/>
              <w:spacing w:line="400" w:lineRule="exact"/>
              <w:ind w:firstLineChars="100" w:firstLine="240"/>
              <w:rPr>
                <w:rFonts w:ascii="宋体"/>
                <w:color w:val="000000"/>
                <w:kern w:val="0"/>
                <w:sz w:val="24"/>
                <w:szCs w:val="18"/>
              </w:rPr>
            </w:pPr>
          </w:p>
        </w:tc>
        <w:tc>
          <w:tcPr>
            <w:tcW w:w="1995" w:type="dxa"/>
            <w:vMerge/>
            <w:vAlign w:val="center"/>
          </w:tcPr>
          <w:p w14:paraId="1D15450A"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5406647A" w14:textId="77777777" w:rsidR="00A52D35" w:rsidRDefault="00A52D35">
            <w:pPr>
              <w:autoSpaceDE w:val="0"/>
              <w:autoSpaceDN w:val="0"/>
              <w:spacing w:line="400" w:lineRule="exact"/>
              <w:jc w:val="center"/>
              <w:rPr>
                <w:rFonts w:ascii="宋体"/>
                <w:color w:val="000000"/>
                <w:kern w:val="0"/>
                <w:sz w:val="24"/>
                <w:szCs w:val="18"/>
              </w:rPr>
            </w:pPr>
          </w:p>
        </w:tc>
      </w:tr>
      <w:tr w:rsidR="00A52D35" w14:paraId="2EBB43BA" w14:textId="77777777">
        <w:trPr>
          <w:trHeight w:val="403"/>
        </w:trPr>
        <w:tc>
          <w:tcPr>
            <w:tcW w:w="630" w:type="dxa"/>
            <w:vAlign w:val="center"/>
          </w:tcPr>
          <w:p w14:paraId="62BF639F" w14:textId="77777777" w:rsidR="00A52D35" w:rsidRDefault="00A52D35">
            <w:pPr>
              <w:autoSpaceDE w:val="0"/>
              <w:autoSpaceDN w:val="0"/>
              <w:spacing w:line="400" w:lineRule="exact"/>
              <w:jc w:val="center"/>
              <w:rPr>
                <w:rFonts w:ascii="宋体"/>
                <w:color w:val="000000"/>
                <w:kern w:val="0"/>
                <w:sz w:val="24"/>
                <w:szCs w:val="18"/>
              </w:rPr>
            </w:pPr>
          </w:p>
        </w:tc>
        <w:tc>
          <w:tcPr>
            <w:tcW w:w="840" w:type="dxa"/>
            <w:vMerge w:val="restart"/>
            <w:vAlign w:val="center"/>
          </w:tcPr>
          <w:p w14:paraId="635DC7BE" w14:textId="77777777" w:rsidR="00A52D35" w:rsidRDefault="00A52D35">
            <w:pPr>
              <w:autoSpaceDE w:val="0"/>
              <w:autoSpaceDN w:val="0"/>
              <w:spacing w:line="400" w:lineRule="exact"/>
              <w:jc w:val="center"/>
              <w:rPr>
                <w:rFonts w:ascii="宋体"/>
                <w:color w:val="000000"/>
                <w:kern w:val="0"/>
                <w:sz w:val="24"/>
                <w:szCs w:val="18"/>
              </w:rPr>
            </w:pPr>
          </w:p>
        </w:tc>
        <w:tc>
          <w:tcPr>
            <w:tcW w:w="664" w:type="dxa"/>
            <w:vAlign w:val="center"/>
          </w:tcPr>
          <w:p w14:paraId="1FC49CF7" w14:textId="77777777" w:rsidR="00A52D35" w:rsidRDefault="00A52D35">
            <w:pPr>
              <w:autoSpaceDE w:val="0"/>
              <w:autoSpaceDN w:val="0"/>
              <w:spacing w:line="400" w:lineRule="exact"/>
              <w:jc w:val="center"/>
              <w:rPr>
                <w:rFonts w:ascii="宋体"/>
                <w:color w:val="000000"/>
                <w:kern w:val="0"/>
                <w:sz w:val="24"/>
                <w:szCs w:val="18"/>
              </w:rPr>
            </w:pPr>
          </w:p>
        </w:tc>
        <w:tc>
          <w:tcPr>
            <w:tcW w:w="1820" w:type="dxa"/>
            <w:vAlign w:val="center"/>
          </w:tcPr>
          <w:p w14:paraId="54C67A82" w14:textId="77777777" w:rsidR="00A52D35" w:rsidRDefault="00A52D35">
            <w:pPr>
              <w:autoSpaceDE w:val="0"/>
              <w:autoSpaceDN w:val="0"/>
              <w:spacing w:line="400" w:lineRule="exact"/>
              <w:ind w:firstLineChars="100" w:firstLine="240"/>
              <w:rPr>
                <w:rFonts w:ascii="宋体"/>
                <w:color w:val="000000"/>
                <w:kern w:val="0"/>
                <w:sz w:val="24"/>
                <w:szCs w:val="18"/>
              </w:rPr>
            </w:pPr>
          </w:p>
        </w:tc>
        <w:tc>
          <w:tcPr>
            <w:tcW w:w="1995" w:type="dxa"/>
            <w:vMerge w:val="restart"/>
            <w:vAlign w:val="center"/>
          </w:tcPr>
          <w:p w14:paraId="5D56B1B4" w14:textId="77777777" w:rsidR="00A52D35" w:rsidRDefault="00A52D35">
            <w:pPr>
              <w:autoSpaceDE w:val="0"/>
              <w:autoSpaceDN w:val="0"/>
              <w:spacing w:line="400" w:lineRule="exact"/>
              <w:ind w:firstLineChars="100" w:firstLine="240"/>
              <w:rPr>
                <w:rFonts w:ascii="宋体"/>
                <w:color w:val="000000"/>
                <w:kern w:val="0"/>
                <w:sz w:val="24"/>
                <w:szCs w:val="18"/>
              </w:rPr>
            </w:pPr>
          </w:p>
        </w:tc>
        <w:tc>
          <w:tcPr>
            <w:tcW w:w="1995" w:type="dxa"/>
            <w:vMerge/>
            <w:vAlign w:val="center"/>
          </w:tcPr>
          <w:p w14:paraId="61EC367B"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3DF302B2" w14:textId="77777777" w:rsidR="00A52D35" w:rsidRDefault="00A52D35">
            <w:pPr>
              <w:autoSpaceDE w:val="0"/>
              <w:autoSpaceDN w:val="0"/>
              <w:spacing w:line="400" w:lineRule="exact"/>
              <w:jc w:val="center"/>
              <w:rPr>
                <w:rFonts w:ascii="宋体"/>
                <w:color w:val="000000"/>
                <w:kern w:val="0"/>
                <w:sz w:val="24"/>
                <w:szCs w:val="18"/>
              </w:rPr>
            </w:pPr>
          </w:p>
        </w:tc>
      </w:tr>
      <w:tr w:rsidR="00A52D35" w14:paraId="7A4F9E3A" w14:textId="77777777">
        <w:trPr>
          <w:trHeight w:val="403"/>
        </w:trPr>
        <w:tc>
          <w:tcPr>
            <w:tcW w:w="630" w:type="dxa"/>
            <w:vAlign w:val="center"/>
          </w:tcPr>
          <w:p w14:paraId="612200F9" w14:textId="77777777" w:rsidR="00A52D35" w:rsidRDefault="00A52D35">
            <w:pPr>
              <w:autoSpaceDE w:val="0"/>
              <w:autoSpaceDN w:val="0"/>
              <w:spacing w:line="400" w:lineRule="exact"/>
              <w:jc w:val="center"/>
              <w:rPr>
                <w:rFonts w:ascii="宋体"/>
                <w:color w:val="000000"/>
                <w:kern w:val="0"/>
                <w:sz w:val="24"/>
                <w:szCs w:val="18"/>
              </w:rPr>
            </w:pPr>
          </w:p>
        </w:tc>
        <w:tc>
          <w:tcPr>
            <w:tcW w:w="840" w:type="dxa"/>
            <w:vMerge/>
            <w:vAlign w:val="center"/>
          </w:tcPr>
          <w:p w14:paraId="708C3874" w14:textId="77777777" w:rsidR="00A52D35" w:rsidRDefault="00A52D35">
            <w:pPr>
              <w:autoSpaceDE w:val="0"/>
              <w:autoSpaceDN w:val="0"/>
              <w:spacing w:line="400" w:lineRule="exact"/>
              <w:jc w:val="center"/>
              <w:rPr>
                <w:rFonts w:ascii="宋体"/>
                <w:color w:val="000000"/>
                <w:kern w:val="0"/>
                <w:sz w:val="24"/>
                <w:szCs w:val="18"/>
              </w:rPr>
            </w:pPr>
          </w:p>
        </w:tc>
        <w:tc>
          <w:tcPr>
            <w:tcW w:w="664" w:type="dxa"/>
            <w:vAlign w:val="center"/>
          </w:tcPr>
          <w:p w14:paraId="4E5EBED7" w14:textId="77777777" w:rsidR="00A52D35" w:rsidRDefault="00A52D35">
            <w:pPr>
              <w:autoSpaceDE w:val="0"/>
              <w:autoSpaceDN w:val="0"/>
              <w:spacing w:line="400" w:lineRule="exact"/>
              <w:jc w:val="center"/>
              <w:rPr>
                <w:rFonts w:ascii="宋体"/>
                <w:color w:val="000000"/>
                <w:kern w:val="0"/>
                <w:sz w:val="24"/>
                <w:szCs w:val="18"/>
              </w:rPr>
            </w:pPr>
          </w:p>
        </w:tc>
        <w:tc>
          <w:tcPr>
            <w:tcW w:w="1820" w:type="dxa"/>
            <w:vAlign w:val="center"/>
          </w:tcPr>
          <w:p w14:paraId="23CC0BF5" w14:textId="77777777" w:rsidR="00A52D35" w:rsidRDefault="00A52D35">
            <w:pPr>
              <w:autoSpaceDE w:val="0"/>
              <w:autoSpaceDN w:val="0"/>
              <w:spacing w:line="400" w:lineRule="exact"/>
              <w:ind w:firstLineChars="100" w:firstLine="240"/>
              <w:rPr>
                <w:rFonts w:ascii="宋体"/>
                <w:color w:val="000000"/>
                <w:kern w:val="0"/>
                <w:sz w:val="24"/>
                <w:szCs w:val="18"/>
              </w:rPr>
            </w:pPr>
          </w:p>
        </w:tc>
        <w:tc>
          <w:tcPr>
            <w:tcW w:w="1995" w:type="dxa"/>
            <w:vMerge/>
            <w:vAlign w:val="center"/>
          </w:tcPr>
          <w:p w14:paraId="65F38547" w14:textId="77777777" w:rsidR="00A52D35" w:rsidRDefault="00A52D35">
            <w:pPr>
              <w:autoSpaceDE w:val="0"/>
              <w:autoSpaceDN w:val="0"/>
              <w:spacing w:line="400" w:lineRule="exact"/>
              <w:ind w:firstLineChars="100" w:firstLine="240"/>
              <w:rPr>
                <w:rFonts w:ascii="宋体"/>
                <w:color w:val="000000"/>
                <w:kern w:val="0"/>
                <w:sz w:val="24"/>
                <w:szCs w:val="18"/>
              </w:rPr>
            </w:pPr>
          </w:p>
        </w:tc>
        <w:tc>
          <w:tcPr>
            <w:tcW w:w="1995" w:type="dxa"/>
            <w:vMerge/>
            <w:vAlign w:val="center"/>
          </w:tcPr>
          <w:p w14:paraId="4A4CD560"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00A2A2E3" w14:textId="77777777" w:rsidR="00A52D35" w:rsidRDefault="00A52D35">
            <w:pPr>
              <w:autoSpaceDE w:val="0"/>
              <w:autoSpaceDN w:val="0"/>
              <w:spacing w:line="400" w:lineRule="exact"/>
              <w:jc w:val="center"/>
              <w:rPr>
                <w:rFonts w:ascii="宋体"/>
                <w:color w:val="000000"/>
                <w:kern w:val="0"/>
                <w:sz w:val="24"/>
                <w:szCs w:val="18"/>
              </w:rPr>
            </w:pPr>
          </w:p>
        </w:tc>
      </w:tr>
    </w:tbl>
    <w:p w14:paraId="5B760703" w14:textId="77777777" w:rsidR="00A52D35" w:rsidRDefault="00A52D35"/>
    <w:bookmarkStart w:id="21" w:name="_Toc25271"/>
    <w:p w14:paraId="59F7F1B4"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"_Toc8031" </w:instrText>
      </w:r>
      <w:r>
        <w:rPr>
          <w:rFonts w:hint="eastAsia"/>
        </w:rPr>
        <w:fldChar w:fldCharType="separate"/>
      </w:r>
      <w:r>
        <w:rPr>
          <w:rFonts w:hint="eastAsia"/>
        </w:rPr>
        <w:t xml:space="preserve">3.4 </w:t>
      </w:r>
      <w:r>
        <w:rPr>
          <w:rFonts w:hint="eastAsia"/>
        </w:rPr>
        <w:t>内业计算方法及成果表</w:t>
      </w:r>
      <w:r>
        <w:rPr>
          <w:rFonts w:hint="eastAsia"/>
        </w:rPr>
        <w:fldChar w:fldCharType="end"/>
      </w:r>
      <w:bookmarkEnd w:id="21"/>
    </w:p>
    <w:p w14:paraId="18006AA6" w14:textId="77777777" w:rsidR="00A52D35" w:rsidRDefault="00B34371">
      <w:r>
        <w:rPr>
          <w:rFonts w:hint="eastAsia"/>
        </w:rPr>
        <w:t>附合导线的计算</w:t>
      </w:r>
    </w:p>
    <w:p w14:paraId="63081721" w14:textId="77777777" w:rsidR="00A52D35" w:rsidRDefault="00B34371">
      <w:pPr>
        <w:rPr>
          <w:rFonts w:eastAsiaTheme="minorEastAsia"/>
        </w:rPr>
      </w:pPr>
      <w:r>
        <w:rPr>
          <w:rFonts w:hint="eastAsia"/>
        </w:rPr>
        <w:t>1</w:t>
      </w:r>
      <w:r>
        <w:rPr>
          <w:rFonts w:hint="eastAsia"/>
        </w:rPr>
        <w:t>、</w:t>
      </w:r>
      <w:r>
        <w:rPr>
          <w:rFonts w:hint="eastAsia"/>
        </w:rPr>
        <w:t>检查野外观测手簿，记录、计算是否正确，是否超限</w:t>
      </w:r>
      <w:r>
        <w:rPr>
          <w:rFonts w:hint="eastAsia"/>
        </w:rPr>
        <w:t>；</w:t>
      </w:r>
    </w:p>
    <w:p w14:paraId="486C2900" w14:textId="77777777" w:rsidR="00A52D35" w:rsidRDefault="00B34371">
      <w:r>
        <w:rPr>
          <w:rFonts w:hint="eastAsia"/>
        </w:rPr>
        <w:t>2</w:t>
      </w:r>
      <w:r>
        <w:rPr>
          <w:rFonts w:hint="eastAsia"/>
        </w:rPr>
        <w:t>、</w:t>
      </w:r>
      <w:r>
        <w:rPr>
          <w:rFonts w:hint="eastAsia"/>
        </w:rPr>
        <w:t>角度闭合差的计算</w:t>
      </w:r>
      <w:r>
        <w:rPr>
          <w:rFonts w:hint="eastAsia"/>
        </w:rPr>
        <w:t>；</w:t>
      </w:r>
    </w:p>
    <w:p w14:paraId="786DC0EF" w14:textId="77777777" w:rsidR="00A52D35" w:rsidRDefault="00B34371">
      <w:pPr>
        <w:rPr>
          <w:rFonts w:eastAsiaTheme="minorEastAsia"/>
        </w:rPr>
      </w:pPr>
      <w:r>
        <w:rPr>
          <w:rFonts w:hint="eastAsia"/>
        </w:rPr>
        <w:t>3</w:t>
      </w:r>
      <w:r>
        <w:rPr>
          <w:rFonts w:hint="eastAsia"/>
        </w:rPr>
        <w:t>、</w:t>
      </w:r>
      <w:r>
        <w:rPr>
          <w:rFonts w:hint="eastAsia"/>
        </w:rPr>
        <w:t>坐标增量闭合差的计算</w:t>
      </w:r>
      <w:r>
        <w:rPr>
          <w:rFonts w:hint="eastAsia"/>
        </w:rPr>
        <w:t>；</w:t>
      </w:r>
    </w:p>
    <w:p w14:paraId="258F8C28" w14:textId="77777777" w:rsidR="00A52D35" w:rsidRDefault="00B34371">
      <w:pPr>
        <w:rPr>
          <w:rFonts w:eastAsiaTheme="minorEastAsia"/>
        </w:rPr>
      </w:pPr>
      <w:r>
        <w:rPr>
          <w:rFonts w:hint="eastAsia"/>
        </w:rPr>
        <w:t>4</w:t>
      </w:r>
      <w:r>
        <w:rPr>
          <w:rFonts w:hint="eastAsia"/>
        </w:rPr>
        <w:t>、</w:t>
      </w:r>
      <w:r>
        <w:rPr>
          <w:rFonts w:hint="eastAsia"/>
        </w:rPr>
        <w:t>推算导线点坐标</w:t>
      </w:r>
      <w:r>
        <w:rPr>
          <w:rFonts w:hint="eastAsia"/>
        </w:rPr>
        <w:t>；</w:t>
      </w:r>
    </w:p>
    <w:p w14:paraId="0F00B3C6" w14:textId="77777777" w:rsidR="00A52D35" w:rsidRDefault="00B34371">
      <w:pPr>
        <w:rPr>
          <w:rFonts w:eastAsiaTheme="minorEastAsia"/>
        </w:rPr>
      </w:pPr>
      <w:r>
        <w:rPr>
          <w:rFonts w:hint="eastAsia"/>
        </w:rPr>
        <w:t>辅助计算：</w:t>
      </w:r>
    </w:p>
    <w:p w14:paraId="28FD7338" w14:textId="77777777" w:rsidR="00A52D35" w:rsidRDefault="00B34371">
      <w:pPr>
        <w:jc w:val="left"/>
        <w:rPr>
          <w:rFonts w:ascii="Calibri" w:hAnsi="Calibri"/>
        </w:rPr>
      </w:pPr>
      <w:r>
        <w:rPr>
          <w:rFonts w:ascii="Calibri" w:hAnsi="Calibri" w:hint="eastAsia"/>
        </w:rPr>
        <w:t>1</w:t>
      </w:r>
      <w:r>
        <w:rPr>
          <w:rFonts w:ascii="Calibri" w:hAnsi="Calibri"/>
        </w:rPr>
        <w:t>.</w:t>
      </w:r>
      <w:r>
        <w:rPr>
          <w:rFonts w:ascii="Calibri" w:hAnsi="Calibri" w:hint="eastAsia"/>
        </w:rPr>
        <w:t>坐标正算公式</w:t>
      </w:r>
    </w:p>
    <w:p w14:paraId="1E39FF57" w14:textId="77777777" w:rsidR="00A52D35" w:rsidRDefault="00B34371">
      <w:pPr>
        <w:ind w:firstLineChars="200" w:firstLine="420"/>
        <w:jc w:val="left"/>
        <w:rPr>
          <w:rFonts w:ascii="Calibri" w:hAnsi="Calibri"/>
        </w:rPr>
      </w:pPr>
      <w:r>
        <w:rPr>
          <w:rFonts w:ascii="Calibri" w:hAnsi="Calibri" w:hint="eastAsia"/>
        </w:rPr>
        <w:t>已知边长和方位角，由已知点推算待定点坐标称为坐标正算</w:t>
      </w:r>
      <w:r>
        <w:rPr>
          <w:rFonts w:ascii="Calibri" w:hAnsi="Calibri" w:hint="eastAsia"/>
        </w:rPr>
        <w:t>(</w:t>
      </w:r>
      <w:r>
        <w:rPr>
          <w:rFonts w:ascii="Calibri" w:hAnsi="Calibri" w:hint="eastAsia"/>
        </w:rPr>
        <w:t>即由</w:t>
      </w:r>
      <w:r>
        <w:rPr>
          <w:rFonts w:ascii="Calibri" w:hAnsi="Calibri" w:hint="eastAsia"/>
        </w:rPr>
        <w:t>D</w:t>
      </w:r>
      <w:r>
        <w:rPr>
          <w:rFonts w:ascii="Calibri" w:hAnsi="Calibri" w:hint="eastAsia"/>
        </w:rPr>
        <w:t>、α求Δ</w:t>
      </w:r>
      <w:r>
        <w:rPr>
          <w:rFonts w:ascii="Calibri" w:hAnsi="Calibri" w:hint="eastAsia"/>
        </w:rPr>
        <w:t>x</w:t>
      </w:r>
      <w:r>
        <w:rPr>
          <w:rFonts w:ascii="Calibri" w:hAnsi="Calibri" w:hint="eastAsia"/>
        </w:rPr>
        <w:t>、Δ</w:t>
      </w:r>
      <w:r>
        <w:rPr>
          <w:rFonts w:ascii="Calibri" w:hAnsi="Calibri" w:hint="eastAsia"/>
        </w:rPr>
        <w:t>y)</w:t>
      </w:r>
    </w:p>
    <w:p w14:paraId="320577D6" w14:textId="77777777" w:rsidR="00A52D35" w:rsidRDefault="00B34371">
      <w:pPr>
        <w:jc w:val="left"/>
        <w:rPr>
          <w:rFonts w:ascii="Calibri" w:hAnsi="Calibri"/>
        </w:rPr>
      </w:pPr>
      <w:r>
        <w:rPr>
          <w:rFonts w:ascii="Calibri" w:hAnsi="Calibri" w:hint="eastAsia"/>
        </w:rPr>
        <w:t>已知：</w:t>
      </w:r>
      <w:r>
        <w:rPr>
          <w:rFonts w:ascii="Calibri" w:hAnsi="Calibri" w:hint="eastAsia"/>
        </w:rPr>
        <w:t>A</w:t>
      </w:r>
      <w:r>
        <w:rPr>
          <w:rFonts w:ascii="Calibri" w:hAnsi="Calibri" w:hint="eastAsia"/>
        </w:rPr>
        <w:t>点坐标为</w:t>
      </w:r>
      <w:proofErr w:type="spellStart"/>
      <w:r>
        <w:rPr>
          <w:rFonts w:ascii="Calibri" w:hAnsi="Calibri" w:hint="eastAsia"/>
        </w:rPr>
        <w:t>x</w:t>
      </w:r>
      <w:r>
        <w:rPr>
          <w:rFonts w:ascii="Calibri" w:hAnsi="Calibri" w:hint="eastAsia"/>
          <w:vertAlign w:val="subscript"/>
        </w:rPr>
        <w:t>A</w:t>
      </w:r>
      <w:proofErr w:type="spellEnd"/>
      <w:r>
        <w:rPr>
          <w:rFonts w:ascii="Calibri" w:hAnsi="Calibri" w:hint="eastAsia"/>
        </w:rPr>
        <w:t>、</w:t>
      </w:r>
      <w:proofErr w:type="spellStart"/>
      <w:r>
        <w:rPr>
          <w:rFonts w:ascii="Calibri" w:hAnsi="Calibri" w:hint="eastAsia"/>
        </w:rPr>
        <w:t>y</w:t>
      </w:r>
      <w:r>
        <w:rPr>
          <w:rFonts w:ascii="Calibri" w:hAnsi="Calibri" w:hint="eastAsia"/>
          <w:vertAlign w:val="subscript"/>
        </w:rPr>
        <w:t>A</w:t>
      </w:r>
      <w:proofErr w:type="spellEnd"/>
      <w:r>
        <w:rPr>
          <w:rFonts w:ascii="Calibri" w:hAnsi="Calibri" w:hint="eastAsia"/>
        </w:rPr>
        <w:t>；</w:t>
      </w:r>
      <w:r>
        <w:rPr>
          <w:rFonts w:ascii="Calibri" w:hAnsi="Calibri" w:hint="eastAsia"/>
        </w:rPr>
        <w:t>A</w:t>
      </w:r>
      <w:r>
        <w:rPr>
          <w:rFonts w:ascii="Calibri" w:hAnsi="Calibri" w:hint="eastAsia"/>
        </w:rPr>
        <w:t>至待定点</w:t>
      </w:r>
      <w:r>
        <w:rPr>
          <w:rFonts w:ascii="Calibri" w:hAnsi="Calibri" w:hint="eastAsia"/>
        </w:rPr>
        <w:t>P</w:t>
      </w:r>
      <w:r>
        <w:rPr>
          <w:rFonts w:ascii="Calibri" w:hAnsi="Calibri" w:hint="eastAsia"/>
        </w:rPr>
        <w:t>的边长</w:t>
      </w:r>
      <w:r>
        <w:rPr>
          <w:rFonts w:ascii="Calibri" w:hAnsi="Calibri" w:hint="eastAsia"/>
        </w:rPr>
        <w:t>D</w:t>
      </w:r>
      <w:r>
        <w:rPr>
          <w:rFonts w:ascii="Calibri" w:hAnsi="Calibri" w:hint="eastAsia"/>
          <w:vertAlign w:val="subscript"/>
        </w:rPr>
        <w:t>AP</w:t>
      </w:r>
      <w:r>
        <w:rPr>
          <w:rFonts w:ascii="Calibri" w:hAnsi="Calibri" w:hint="eastAsia"/>
        </w:rPr>
        <w:t>(</w:t>
      </w:r>
      <w:r>
        <w:rPr>
          <w:rFonts w:ascii="Calibri" w:hAnsi="Calibri" w:hint="eastAsia"/>
        </w:rPr>
        <w:t>平距</w:t>
      </w:r>
      <w:r>
        <w:rPr>
          <w:rFonts w:ascii="Calibri" w:hAnsi="Calibri" w:hint="eastAsia"/>
        </w:rPr>
        <w:t>)</w:t>
      </w:r>
      <w:r>
        <w:rPr>
          <w:rFonts w:ascii="Calibri" w:hAnsi="Calibri" w:hint="eastAsia"/>
        </w:rPr>
        <w:t>和方位角α</w:t>
      </w:r>
      <w:r>
        <w:rPr>
          <w:rFonts w:ascii="Calibri" w:hAnsi="Calibri" w:hint="eastAsia"/>
          <w:vertAlign w:val="subscript"/>
        </w:rPr>
        <w:t>AP</w:t>
      </w:r>
    </w:p>
    <w:p w14:paraId="16D30E4F" w14:textId="77777777" w:rsidR="00A52D35" w:rsidRDefault="00B34371">
      <w:pPr>
        <w:jc w:val="left"/>
        <w:rPr>
          <w:rFonts w:ascii="Calibri" w:hAnsi="Calibri"/>
        </w:rPr>
      </w:pPr>
      <w:r>
        <w:rPr>
          <w:rFonts w:ascii="Calibri" w:hAnsi="Calibri"/>
          <w:noProof/>
        </w:rPr>
        <w:drawing>
          <wp:anchor distT="0" distB="0" distL="114300" distR="114300" simplePos="0" relativeHeight="251664384" behindDoc="0" locked="0" layoutInCell="1" allowOverlap="1" wp14:anchorId="48C0FD64" wp14:editId="2EC5BD38">
            <wp:simplePos x="0" y="0"/>
            <wp:positionH relativeFrom="column">
              <wp:posOffset>4094480</wp:posOffset>
            </wp:positionH>
            <wp:positionV relativeFrom="paragraph">
              <wp:posOffset>3175</wp:posOffset>
            </wp:positionV>
            <wp:extent cx="2245360" cy="1936115"/>
            <wp:effectExtent l="0" t="0" r="10160" b="1460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245360" cy="1936115"/>
                    </a:xfrm>
                    <a:prstGeom prst="rect">
                      <a:avLst/>
                    </a:prstGeom>
                    <a:noFill/>
                  </pic:spPr>
                </pic:pic>
              </a:graphicData>
            </a:graphic>
          </wp:anchor>
        </w:drawing>
      </w:r>
      <w:r>
        <w:rPr>
          <w:rFonts w:ascii="Calibri" w:hAnsi="Calibri" w:hint="eastAsia"/>
        </w:rPr>
        <w:t>求：待定点</w:t>
      </w:r>
      <w:r>
        <w:rPr>
          <w:rFonts w:ascii="Calibri" w:hAnsi="Calibri" w:hint="eastAsia"/>
        </w:rPr>
        <w:t>P</w:t>
      </w:r>
      <w:r>
        <w:rPr>
          <w:rFonts w:ascii="Calibri" w:hAnsi="Calibri" w:hint="eastAsia"/>
        </w:rPr>
        <w:t>的坐标</w:t>
      </w:r>
    </w:p>
    <w:p w14:paraId="39D89DB4" w14:textId="77777777" w:rsidR="00A52D35" w:rsidRDefault="00B34371">
      <w:pPr>
        <w:jc w:val="left"/>
        <w:rPr>
          <w:rFonts w:ascii="Calibri" w:hAnsi="Calibri"/>
        </w:rPr>
      </w:pPr>
      <w:r>
        <w:rPr>
          <w:rFonts w:ascii="Calibri" w:hAnsi="Calibri" w:hint="eastAsia"/>
        </w:rPr>
        <w:t>解：如图</w:t>
      </w:r>
    </w:p>
    <w:p w14:paraId="4626D44A" w14:textId="77777777" w:rsidR="00A52D35" w:rsidRDefault="00B34371">
      <w:pPr>
        <w:ind w:firstLineChars="1600" w:firstLine="3360"/>
        <w:jc w:val="left"/>
        <w:rPr>
          <w:rFonts w:ascii="Calibri" w:hAnsi="Calibri"/>
          <w:szCs w:val="21"/>
        </w:rPr>
      </w:pPr>
      <m:oMathPara>
        <m:oMathParaPr>
          <m:jc m:val="center"/>
        </m:oMathParaP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P</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A</m:t>
              </m:r>
            </m:sub>
          </m:sSub>
          <m:r>
            <w:rPr>
              <w:rFonts w:ascii="Cambria Math" w:hAnsi="Cambria Math"/>
              <w:szCs w:val="21"/>
            </w:rPr>
            <m:t>+</m:t>
          </m:r>
          <m:r>
            <w:rPr>
              <w:rFonts w:ascii="Cambria Math" w:hAnsi="Cambria Math"/>
              <w:szCs w:val="21"/>
            </w:rPr>
            <m:t>Δ</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AP</m:t>
              </m:r>
            </m:sub>
          </m:sSub>
        </m:oMath>
      </m:oMathPara>
    </w:p>
    <w:p w14:paraId="5AAAE2D0" w14:textId="77777777" w:rsidR="00A52D35" w:rsidRDefault="00B34371">
      <w:pPr>
        <w:jc w:val="left"/>
        <w:rPr>
          <w:rFonts w:ascii="Calibri" w:hAnsi="Calibri"/>
          <w:szCs w:val="21"/>
        </w:rPr>
      </w:pPr>
      <m:oMathPara>
        <m:oMathParaPr>
          <m:jc m:val="center"/>
        </m:oMathParaP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P</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A</m:t>
              </m:r>
            </m:sub>
          </m:sSub>
          <m:r>
            <w:rPr>
              <w:rFonts w:ascii="Cambria Math" w:hAnsi="Cambria Math"/>
              <w:szCs w:val="21"/>
            </w:rPr>
            <m:t>+</m:t>
          </m:r>
          <m:r>
            <w:rPr>
              <w:rFonts w:ascii="Cambria Math" w:hAnsi="Cambria Math"/>
              <w:szCs w:val="21"/>
            </w:rPr>
            <m:t>Δ</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AP</m:t>
              </m:r>
            </m:sub>
          </m:sSub>
        </m:oMath>
      </m:oMathPara>
    </w:p>
    <w:p w14:paraId="68CC2DC9" w14:textId="77777777" w:rsidR="00A52D35" w:rsidRDefault="00B34371">
      <w:pPr>
        <w:jc w:val="left"/>
        <w:rPr>
          <w:rFonts w:ascii="Calibri" w:hAnsi="Calibri"/>
          <w:szCs w:val="21"/>
        </w:rPr>
      </w:pPr>
      <w:r>
        <w:rPr>
          <w:rFonts w:ascii="Calibri" w:hAnsi="Calibri" w:hint="eastAsia"/>
          <w:szCs w:val="21"/>
        </w:rPr>
        <w:t>坐标增量应为：</w:t>
      </w:r>
    </w:p>
    <w:p w14:paraId="7C056B42" w14:textId="77777777" w:rsidR="00A52D35" w:rsidRDefault="00B34371">
      <w:pPr>
        <w:jc w:val="left"/>
        <w:rPr>
          <w:rFonts w:ascii="Calibri" w:hAnsi="Calibri"/>
          <w:szCs w:val="21"/>
        </w:rPr>
      </w:pPr>
      <m:oMathPara>
        <m:oMath>
          <m:r>
            <w:rPr>
              <w:rFonts w:ascii="Cambria Math" w:hAnsi="Cambria Math"/>
              <w:szCs w:val="21"/>
            </w:rPr>
            <m:t>Δ</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AP</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AP</m:t>
              </m:r>
            </m:sub>
          </m:sSub>
          <m:func>
            <m:funcPr>
              <m:ctrlPr>
                <w:rPr>
                  <w:rFonts w:ascii="Cambria Math" w:hAnsi="Cambria Math"/>
                  <w:i/>
                  <w:szCs w:val="21"/>
                </w:rPr>
              </m:ctrlPr>
            </m:funcPr>
            <m:fName>
              <m:r>
                <w:rPr>
                  <w:rFonts w:ascii="Cambria Math" w:hAnsi="Cambria Math"/>
                  <w:szCs w:val="21"/>
                </w:rPr>
                <m:t>cos</m:t>
              </m:r>
            </m:fName>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AP</m:t>
                  </m:r>
                </m:sub>
              </m:sSub>
            </m:e>
          </m:func>
        </m:oMath>
      </m:oMathPara>
    </w:p>
    <w:p w14:paraId="76F0AAC0" w14:textId="77777777" w:rsidR="00A52D35" w:rsidRDefault="00B34371">
      <w:pPr>
        <w:ind w:firstLineChars="1000" w:firstLine="2100"/>
        <w:jc w:val="left"/>
        <w:rPr>
          <w:rFonts w:ascii="Calibri" w:hAnsi="Calibri"/>
          <w:szCs w:val="21"/>
        </w:rPr>
      </w:pPr>
      <w:r>
        <w:rPr>
          <w:rFonts w:ascii="Calibri" w:hAnsi="Calibri"/>
          <w:szCs w:val="21"/>
        </w:rPr>
        <w:t xml:space="preserve"> </w:t>
      </w:r>
      <m:oMath>
        <m:r>
          <w:rPr>
            <w:rFonts w:ascii="Cambria Math" w:hAnsi="Cambria Math"/>
            <w:szCs w:val="21"/>
          </w:rPr>
          <m:t>Δ</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AP</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AP</m:t>
            </m:r>
          </m:sub>
        </m:sSub>
        <m:func>
          <m:funcPr>
            <m:ctrlPr>
              <w:rPr>
                <w:rFonts w:ascii="Cambria Math" w:hAnsi="Cambria Math"/>
                <w:i/>
                <w:szCs w:val="21"/>
              </w:rPr>
            </m:ctrlPr>
          </m:funcPr>
          <m:fName>
            <m:r>
              <w:rPr>
                <w:rFonts w:ascii="Cambria Math" w:hAnsi="Cambria Math"/>
                <w:szCs w:val="21"/>
              </w:rPr>
              <m:t>sin</m:t>
            </m:r>
          </m:fName>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AP</m:t>
                </m:r>
              </m:sub>
            </m:sSub>
          </m:e>
        </m:func>
      </m:oMath>
      <w:r>
        <w:rPr>
          <w:rFonts w:hAnsi="Cambria Math" w:hint="eastAsia"/>
          <w:szCs w:val="21"/>
        </w:rPr>
        <w:t xml:space="preserve">                </w:t>
      </w:r>
      <w:r>
        <w:rPr>
          <w:rFonts w:ascii="Calibri" w:hAnsi="Calibri" w:hint="eastAsia"/>
          <w:szCs w:val="21"/>
        </w:rPr>
        <w:t>（</w:t>
      </w:r>
      <w:r>
        <w:rPr>
          <w:rFonts w:ascii="Calibri" w:hAnsi="Calibri" w:hint="eastAsia"/>
          <w:szCs w:val="21"/>
        </w:rPr>
        <w:t>3-1</w:t>
      </w:r>
      <w:r>
        <w:rPr>
          <w:rFonts w:ascii="Calibri" w:hAnsi="Calibri" w:hint="eastAsia"/>
          <w:szCs w:val="21"/>
        </w:rPr>
        <w:t>）</w:t>
      </w:r>
    </w:p>
    <w:p w14:paraId="09D3779F" w14:textId="77777777" w:rsidR="00A52D35" w:rsidRDefault="00B34371">
      <w:pPr>
        <w:jc w:val="left"/>
        <w:rPr>
          <w:rFonts w:ascii="Calibri" w:hAnsi="Calibri"/>
          <w:szCs w:val="21"/>
        </w:rPr>
      </w:pPr>
      <w:r>
        <w:rPr>
          <w:rFonts w:ascii="Calibri" w:hAnsi="Calibri" w:hint="eastAsia"/>
          <w:szCs w:val="21"/>
        </w:rPr>
        <w:t>于是得：</w:t>
      </w:r>
    </w:p>
    <w:p w14:paraId="10A0C995" w14:textId="77777777" w:rsidR="00A52D35" w:rsidRDefault="00B34371">
      <w:pPr>
        <w:jc w:val="left"/>
        <w:rPr>
          <w:rFonts w:ascii="Calibri" w:hAnsi="Calibri"/>
          <w:szCs w:val="21"/>
        </w:rPr>
      </w:pPr>
      <m:oMathPara>
        <m:oMathParaPr>
          <m:jc m:val="center"/>
        </m:oMathParaP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P</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AP</m:t>
              </m:r>
            </m:sub>
          </m:sSub>
          <m:func>
            <m:funcPr>
              <m:ctrlPr>
                <w:rPr>
                  <w:rFonts w:ascii="Cambria Math" w:hAnsi="Cambria Math"/>
                  <w:i/>
                  <w:szCs w:val="21"/>
                </w:rPr>
              </m:ctrlPr>
            </m:funcPr>
            <m:fName>
              <m:r>
                <w:rPr>
                  <w:rFonts w:ascii="Cambria Math" w:hAnsi="Cambria Math"/>
                  <w:szCs w:val="21"/>
                </w:rPr>
                <m:t>cos</m:t>
              </m:r>
            </m:fName>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AP</m:t>
                  </m:r>
                </m:sub>
              </m:sSub>
            </m:e>
          </m:func>
        </m:oMath>
      </m:oMathPara>
    </w:p>
    <w:p w14:paraId="03622329" w14:textId="77777777" w:rsidR="00A52D35" w:rsidRDefault="00B34371">
      <w:pPr>
        <w:jc w:val="left"/>
        <w:rPr>
          <w:rFonts w:ascii="Calibri" w:hAnsi="Calibri"/>
          <w:szCs w:val="21"/>
        </w:rPr>
      </w:pPr>
      <w:r>
        <w:rPr>
          <w:rFonts w:ascii="Calibri" w:hAnsi="Calibri"/>
          <w:szCs w:val="21"/>
        </w:rPr>
        <w:t xml:space="preserve">     </w:t>
      </w:r>
      <w:r>
        <w:rPr>
          <w:rFonts w:ascii="Calibri" w:hAnsi="Calibri" w:hint="eastAsia"/>
          <w:szCs w:val="21"/>
        </w:rPr>
        <w:t xml:space="preserve">             </w:t>
      </w:r>
      <w:r>
        <w:rPr>
          <w:rFonts w:ascii="Calibri" w:hAnsi="Calibri"/>
          <w:szCs w:val="21"/>
        </w:rPr>
        <w:t xml:space="preserve">  </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P</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AP</m:t>
            </m:r>
          </m:sub>
        </m:sSub>
        <m:func>
          <m:funcPr>
            <m:ctrlPr>
              <w:rPr>
                <w:rFonts w:ascii="Cambria Math" w:hAnsi="Cambria Math"/>
                <w:i/>
                <w:szCs w:val="21"/>
              </w:rPr>
            </m:ctrlPr>
          </m:funcPr>
          <m:fName>
            <m:r>
              <w:rPr>
                <w:rFonts w:ascii="Cambria Math" w:hAnsi="Cambria Math"/>
                <w:szCs w:val="21"/>
              </w:rPr>
              <m:t>sin</m:t>
            </m:r>
          </m:fName>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AP</m:t>
                </m:r>
              </m:sub>
            </m:sSub>
          </m:e>
        </m:func>
      </m:oMath>
      <w:r>
        <w:rPr>
          <w:rFonts w:hAnsi="Cambria Math" w:hint="eastAsia"/>
          <w:szCs w:val="21"/>
        </w:rPr>
        <w:t xml:space="preserve">               </w:t>
      </w:r>
      <w:r>
        <w:rPr>
          <w:rFonts w:ascii="Calibri" w:hAnsi="Calibri" w:hint="eastAsia"/>
          <w:szCs w:val="21"/>
        </w:rPr>
        <w:t>（</w:t>
      </w:r>
      <w:r>
        <w:rPr>
          <w:rFonts w:ascii="Calibri" w:hAnsi="Calibri" w:hint="eastAsia"/>
          <w:szCs w:val="21"/>
        </w:rPr>
        <w:t>3-2</w:t>
      </w:r>
      <w:r>
        <w:rPr>
          <w:rFonts w:ascii="Calibri" w:hAnsi="Calibri" w:hint="eastAsia"/>
          <w:szCs w:val="21"/>
        </w:rPr>
        <w:t>）</w:t>
      </w:r>
    </w:p>
    <w:p w14:paraId="66EBA10D" w14:textId="77777777" w:rsidR="00A52D35" w:rsidRDefault="00A52D35">
      <w:pPr>
        <w:jc w:val="left"/>
        <w:rPr>
          <w:rFonts w:ascii="Calibri" w:hAnsi="Calibri"/>
          <w:szCs w:val="21"/>
        </w:rPr>
      </w:pPr>
    </w:p>
    <w:p w14:paraId="788E62A9" w14:textId="77777777" w:rsidR="00A52D35" w:rsidRDefault="00B34371">
      <w:pPr>
        <w:jc w:val="left"/>
        <w:rPr>
          <w:rFonts w:ascii="Calibri" w:hAnsi="Calibri"/>
          <w:szCs w:val="21"/>
        </w:rPr>
      </w:pPr>
      <w:r>
        <w:rPr>
          <w:rFonts w:ascii="Calibri" w:hAnsi="Calibri"/>
          <w:szCs w:val="21"/>
        </w:rPr>
        <w:t>2.</w:t>
      </w:r>
      <w:proofErr w:type="gramStart"/>
      <w:r>
        <w:rPr>
          <w:rFonts w:ascii="Calibri" w:hAnsi="Calibri" w:hint="eastAsia"/>
          <w:szCs w:val="21"/>
        </w:rPr>
        <w:t>坐标反算公式</w:t>
      </w:r>
      <w:proofErr w:type="gramEnd"/>
    </w:p>
    <w:p w14:paraId="096BDFAA" w14:textId="77777777" w:rsidR="00A52D35" w:rsidRDefault="00B34371">
      <w:pPr>
        <w:ind w:firstLineChars="200" w:firstLine="420"/>
        <w:jc w:val="left"/>
        <w:rPr>
          <w:rFonts w:ascii="Calibri" w:hAnsi="Calibri"/>
          <w:szCs w:val="21"/>
        </w:rPr>
      </w:pPr>
      <w:r>
        <w:rPr>
          <w:rFonts w:ascii="Calibri" w:hAnsi="Calibri" w:hint="eastAsia"/>
          <w:szCs w:val="21"/>
        </w:rPr>
        <w:t>已知相邻两点的坐标，反求边长和方位角称为坐标反算。方位角α</w:t>
      </w:r>
      <w:r>
        <w:rPr>
          <w:rFonts w:ascii="Calibri" w:hAnsi="Calibri" w:hint="eastAsia"/>
          <w:szCs w:val="21"/>
          <w:vertAlign w:val="subscript"/>
        </w:rPr>
        <w:t>AP</w:t>
      </w:r>
      <w:r>
        <w:rPr>
          <w:rFonts w:ascii="Calibri" w:hAnsi="Calibri" w:hint="eastAsia"/>
          <w:szCs w:val="21"/>
        </w:rPr>
        <w:t>用坐标增量以反正切公式求得，即</w:t>
      </w:r>
    </w:p>
    <w:p w14:paraId="0A703063" w14:textId="77777777" w:rsidR="00A52D35" w:rsidRDefault="00B34371">
      <w:pPr>
        <w:ind w:firstLineChars="1200" w:firstLine="2520"/>
        <w:rPr>
          <w:rFonts w:ascii="Calibri" w:hAnsi="Calibri"/>
          <w:szCs w:val="21"/>
        </w:rPr>
      </w:pPr>
      <w:r>
        <w:rPr>
          <w:rFonts w:ascii="Calibri" w:hAnsi="Calibri"/>
          <w:szCs w:val="21"/>
        </w:rPr>
        <w:object w:dxaOrig="3487" w:dyaOrig="699" w14:anchorId="72F8E9A7">
          <v:shape id="_x0000_i1026" type="#_x0000_t75" style="width:174.35pt;height:34.95pt" o:ole="">
            <v:imagedata r:id="rId18" o:title=""/>
          </v:shape>
          <o:OLEObject Type="Embed" ProgID="Equation.3" ShapeID="_x0000_i1026" DrawAspect="Content" ObjectID="_1730233821" r:id="rId19"/>
        </w:object>
      </w:r>
      <w:r>
        <w:rPr>
          <w:rFonts w:ascii="Calibri" w:hAnsi="Calibri" w:hint="eastAsia"/>
          <w:szCs w:val="21"/>
        </w:rPr>
        <w:tab/>
        <w:t xml:space="preserve">             </w:t>
      </w:r>
      <w:r>
        <w:rPr>
          <w:rFonts w:ascii="Calibri" w:hAnsi="Calibri" w:hint="eastAsia"/>
          <w:szCs w:val="21"/>
        </w:rPr>
        <w:t>（</w:t>
      </w:r>
      <w:r>
        <w:rPr>
          <w:rFonts w:ascii="Calibri" w:hAnsi="Calibri" w:hint="eastAsia"/>
          <w:szCs w:val="21"/>
        </w:rPr>
        <w:t>3-3</w:t>
      </w:r>
      <w:r>
        <w:rPr>
          <w:rFonts w:ascii="Calibri" w:hAnsi="Calibri" w:hint="eastAsia"/>
          <w:szCs w:val="21"/>
        </w:rPr>
        <w:t>）</w:t>
      </w:r>
    </w:p>
    <w:p w14:paraId="0CFCFF37" w14:textId="77777777" w:rsidR="00A52D35" w:rsidRDefault="00B34371">
      <w:pPr>
        <w:ind w:firstLineChars="800" w:firstLine="1680"/>
        <w:jc w:val="left"/>
        <w:rPr>
          <w:rFonts w:ascii="Calibri" w:hAnsi="Calibri"/>
          <w:szCs w:val="21"/>
        </w:rPr>
      </w:pPr>
      <w:r>
        <w:rPr>
          <w:rFonts w:ascii="Calibri" w:hAnsi="Calibri"/>
          <w:szCs w:val="21"/>
        </w:rPr>
        <w:object w:dxaOrig="4970" w:dyaOrig="489" w14:anchorId="5228A37A">
          <v:shape id="_x0000_i1027" type="#_x0000_t75" style="width:248.5pt;height:24.45pt" o:ole="">
            <v:imagedata r:id="rId20" o:title=""/>
          </v:shape>
          <o:OLEObject Type="Embed" ProgID="Equation.3" ShapeID="_x0000_i1027" DrawAspect="Content" ObjectID="_1730233822" r:id="rId21"/>
        </w:object>
      </w:r>
      <w:r>
        <w:rPr>
          <w:rFonts w:ascii="Calibri" w:hAnsi="Calibri" w:hint="eastAsia"/>
          <w:szCs w:val="21"/>
        </w:rPr>
        <w:t xml:space="preserve">          </w:t>
      </w:r>
      <w:r>
        <w:rPr>
          <w:rFonts w:ascii="Calibri" w:hAnsi="Calibri" w:hint="eastAsia"/>
          <w:szCs w:val="21"/>
        </w:rPr>
        <w:t>（</w:t>
      </w:r>
      <w:r>
        <w:rPr>
          <w:rFonts w:ascii="Calibri" w:hAnsi="Calibri" w:hint="eastAsia"/>
          <w:szCs w:val="21"/>
        </w:rPr>
        <w:t>3-4</w:t>
      </w:r>
      <w:r>
        <w:rPr>
          <w:rFonts w:ascii="Calibri" w:hAnsi="Calibri" w:hint="eastAsia"/>
          <w:szCs w:val="21"/>
        </w:rPr>
        <w:t>）</w:t>
      </w:r>
    </w:p>
    <w:p w14:paraId="60D78BC3" w14:textId="77777777" w:rsidR="00A52D35" w:rsidRDefault="00A52D35">
      <w:pPr>
        <w:jc w:val="left"/>
        <w:rPr>
          <w:rFonts w:ascii="Calibri" w:hAnsi="Calibri"/>
          <w:szCs w:val="21"/>
        </w:rPr>
      </w:pPr>
    </w:p>
    <w:p w14:paraId="4819AD2D" w14:textId="77777777" w:rsidR="00A52D35" w:rsidRDefault="00B34371">
      <w:pPr>
        <w:jc w:val="left"/>
        <w:rPr>
          <w:rFonts w:ascii="Calibri" w:hAnsi="Calibri"/>
          <w:szCs w:val="21"/>
        </w:rPr>
      </w:pPr>
      <w:r>
        <w:rPr>
          <w:rFonts w:ascii="Calibri" w:hAnsi="Calibri" w:hint="eastAsia"/>
          <w:szCs w:val="21"/>
        </w:rPr>
        <w:t>3</w:t>
      </w:r>
      <w:r>
        <w:rPr>
          <w:rFonts w:ascii="Calibri" w:hAnsi="Calibri"/>
          <w:szCs w:val="21"/>
        </w:rPr>
        <w:t>.</w:t>
      </w:r>
      <w:proofErr w:type="gramStart"/>
      <w:r>
        <w:rPr>
          <w:rFonts w:ascii="Calibri" w:hAnsi="Calibri" w:hint="eastAsia"/>
          <w:szCs w:val="21"/>
        </w:rPr>
        <w:t>坐标方位角传算公式</w:t>
      </w:r>
      <w:proofErr w:type="gramEnd"/>
    </w:p>
    <w:p w14:paraId="1C15826C" w14:textId="77777777" w:rsidR="00A52D35" w:rsidRDefault="00B34371">
      <w:pPr>
        <w:ind w:firstLineChars="200" w:firstLine="420"/>
        <w:jc w:val="left"/>
        <w:rPr>
          <w:rFonts w:ascii="Calibri" w:hAnsi="Calibri"/>
          <w:szCs w:val="21"/>
        </w:rPr>
      </w:pPr>
      <w:r>
        <w:rPr>
          <w:rFonts w:ascii="Calibri" w:hAnsi="Calibri" w:hint="eastAsia"/>
          <w:szCs w:val="21"/>
        </w:rPr>
        <w:t>如下图，设</w:t>
      </w:r>
      <w:r>
        <w:rPr>
          <w:rFonts w:ascii="Calibri" w:hAnsi="Calibri" w:hint="eastAsia"/>
          <w:szCs w:val="21"/>
        </w:rPr>
        <w:t>AB</w:t>
      </w:r>
      <w:r>
        <w:rPr>
          <w:rFonts w:ascii="Calibri" w:hAnsi="Calibri" w:hint="eastAsia"/>
          <w:szCs w:val="21"/>
        </w:rPr>
        <w:t>为已知边，其正方位角为α</w:t>
      </w:r>
      <w:r>
        <w:rPr>
          <w:rFonts w:ascii="Calibri" w:hAnsi="Calibri" w:hint="eastAsia"/>
          <w:szCs w:val="21"/>
          <w:vertAlign w:val="subscript"/>
        </w:rPr>
        <w:t>AB</w:t>
      </w:r>
      <w:r>
        <w:rPr>
          <w:rFonts w:ascii="Calibri" w:hAnsi="Calibri" w:hint="eastAsia"/>
          <w:szCs w:val="21"/>
        </w:rPr>
        <w:t>，β为左转角</w:t>
      </w:r>
      <w:r>
        <w:rPr>
          <w:rFonts w:ascii="Calibri" w:hAnsi="Calibri" w:hint="eastAsia"/>
          <w:szCs w:val="21"/>
        </w:rPr>
        <w:t>(</w:t>
      </w:r>
      <w:r>
        <w:rPr>
          <w:rFonts w:ascii="Calibri" w:hAnsi="Calibri" w:hint="eastAsia"/>
          <w:szCs w:val="21"/>
        </w:rPr>
        <w:t>导线前进方向左边的转角为左转角，简称左角；反之为右角</w:t>
      </w:r>
      <w:r>
        <w:rPr>
          <w:rFonts w:ascii="Calibri" w:hAnsi="Calibri" w:hint="eastAsia"/>
          <w:szCs w:val="21"/>
        </w:rPr>
        <w:t>)</w:t>
      </w:r>
      <w:r>
        <w:rPr>
          <w:rFonts w:ascii="Calibri" w:hAnsi="Calibri" w:hint="eastAsia"/>
          <w:szCs w:val="21"/>
        </w:rPr>
        <w:t>，有</w:t>
      </w:r>
    </w:p>
    <w:p w14:paraId="0039325E" w14:textId="77777777" w:rsidR="00A52D35" w:rsidRDefault="00B34371">
      <w:pPr>
        <w:ind w:firstLineChars="200" w:firstLine="420"/>
        <w:jc w:val="left"/>
        <w:rPr>
          <w:rFonts w:ascii="Calibri" w:hAnsi="Calibri"/>
          <w:szCs w:val="21"/>
        </w:rPr>
      </w:pPr>
      <w:r>
        <w:rPr>
          <w:rFonts w:ascii="Calibri" w:hAnsi="Calibri"/>
          <w:noProof/>
          <w:szCs w:val="21"/>
        </w:rPr>
        <w:lastRenderedPageBreak/>
        <w:drawing>
          <wp:anchor distT="0" distB="0" distL="114300" distR="114300" simplePos="0" relativeHeight="251665408" behindDoc="1" locked="0" layoutInCell="1" allowOverlap="1" wp14:anchorId="7C146A3D" wp14:editId="363CAE15">
            <wp:simplePos x="0" y="0"/>
            <wp:positionH relativeFrom="margin">
              <wp:posOffset>426085</wp:posOffset>
            </wp:positionH>
            <wp:positionV relativeFrom="paragraph">
              <wp:posOffset>88900</wp:posOffset>
            </wp:positionV>
            <wp:extent cx="4483735" cy="1259205"/>
            <wp:effectExtent l="0" t="0" r="12065" b="5715"/>
            <wp:wrapTight wrapText="bothSides">
              <wp:wrapPolygon edited="0">
                <wp:start x="0" y="0"/>
                <wp:lineTo x="0" y="21437"/>
                <wp:lineTo x="21511" y="21437"/>
                <wp:lineTo x="21511" y="0"/>
                <wp:lineTo x="0" y="0"/>
              </wp:wrapPolygon>
            </wp:wrapTight>
            <wp:docPr id="15" name="Picture 4" descr="t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t4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483735" cy="1259205"/>
                    </a:xfrm>
                    <a:prstGeom prst="rect">
                      <a:avLst/>
                    </a:prstGeom>
                    <a:noFill/>
                    <a:ln>
                      <a:noFill/>
                    </a:ln>
                  </pic:spPr>
                </pic:pic>
              </a:graphicData>
            </a:graphic>
          </wp:anchor>
        </w:drawing>
      </w:r>
    </w:p>
    <w:p w14:paraId="2D4DFE6A" w14:textId="77777777" w:rsidR="00A52D35" w:rsidRDefault="00A52D35">
      <w:pPr>
        <w:ind w:firstLineChars="200" w:firstLine="420"/>
        <w:jc w:val="left"/>
        <w:rPr>
          <w:rFonts w:ascii="Calibri" w:hAnsi="Calibri"/>
          <w:szCs w:val="21"/>
        </w:rPr>
      </w:pPr>
    </w:p>
    <w:p w14:paraId="2426002D" w14:textId="77777777" w:rsidR="00A52D35" w:rsidRDefault="00A52D35">
      <w:pPr>
        <w:ind w:firstLineChars="200" w:firstLine="420"/>
        <w:jc w:val="left"/>
        <w:rPr>
          <w:rFonts w:ascii="Calibri" w:hAnsi="Calibri"/>
          <w:szCs w:val="21"/>
        </w:rPr>
      </w:pPr>
    </w:p>
    <w:p w14:paraId="60E19424" w14:textId="77777777" w:rsidR="00A52D35" w:rsidRDefault="00A52D35">
      <w:pPr>
        <w:ind w:firstLineChars="200" w:firstLine="420"/>
        <w:jc w:val="left"/>
        <w:rPr>
          <w:rFonts w:ascii="Calibri" w:hAnsi="Calibri"/>
          <w:szCs w:val="21"/>
        </w:rPr>
      </w:pPr>
    </w:p>
    <w:p w14:paraId="48FD0218" w14:textId="77777777" w:rsidR="00A52D35" w:rsidRDefault="00A52D35">
      <w:pPr>
        <w:ind w:firstLineChars="200" w:firstLine="420"/>
        <w:jc w:val="left"/>
        <w:rPr>
          <w:rFonts w:ascii="Calibri" w:hAnsi="Calibri"/>
          <w:szCs w:val="21"/>
        </w:rPr>
      </w:pPr>
    </w:p>
    <w:p w14:paraId="2D462478" w14:textId="77777777" w:rsidR="00A52D35" w:rsidRDefault="00A52D35">
      <w:pPr>
        <w:ind w:firstLineChars="200" w:firstLine="420"/>
        <w:jc w:val="left"/>
        <w:rPr>
          <w:rFonts w:ascii="Calibri" w:hAnsi="Calibri"/>
          <w:szCs w:val="21"/>
        </w:rPr>
      </w:pPr>
    </w:p>
    <w:p w14:paraId="76F1C996" w14:textId="77777777" w:rsidR="00A52D35" w:rsidRDefault="00A52D35">
      <w:pPr>
        <w:ind w:firstLineChars="200" w:firstLine="420"/>
        <w:jc w:val="left"/>
        <w:rPr>
          <w:rFonts w:ascii="Calibri" w:hAnsi="Calibri"/>
          <w:szCs w:val="21"/>
        </w:rPr>
      </w:pPr>
    </w:p>
    <w:p w14:paraId="34CF6FF6" w14:textId="77777777" w:rsidR="00A52D35" w:rsidRDefault="00A52D35">
      <w:pPr>
        <w:ind w:firstLineChars="200" w:firstLine="420"/>
        <w:jc w:val="left"/>
        <w:rPr>
          <w:rFonts w:ascii="Calibri" w:hAnsi="Calibri"/>
          <w:szCs w:val="21"/>
        </w:rPr>
      </w:pPr>
    </w:p>
    <w:p w14:paraId="1506FC92" w14:textId="77777777" w:rsidR="00A52D35" w:rsidRDefault="00A52D35">
      <w:pPr>
        <w:ind w:firstLineChars="200" w:firstLine="420"/>
        <w:jc w:val="left"/>
        <w:rPr>
          <w:rFonts w:ascii="Calibri" w:hAnsi="Calibri"/>
          <w:szCs w:val="21"/>
        </w:rPr>
      </w:pPr>
    </w:p>
    <w:p w14:paraId="48143C76" w14:textId="77777777" w:rsidR="00A52D35" w:rsidRDefault="00A52D35">
      <w:pPr>
        <w:rPr>
          <w:rFonts w:ascii="Calibri" w:hAnsi="Calibri"/>
          <w:szCs w:val="21"/>
        </w:rPr>
      </w:pPr>
    </w:p>
    <w:p w14:paraId="4B606963" w14:textId="77777777" w:rsidR="00A52D35" w:rsidRDefault="00B34371">
      <w:pPr>
        <w:ind w:firstLineChars="200" w:firstLine="420"/>
        <w:jc w:val="center"/>
        <w:rPr>
          <w:rFonts w:ascii="Calibri" w:hAnsi="Calibri"/>
          <w:szCs w:val="21"/>
        </w:rPr>
      </w:pPr>
      <w:r>
        <w:rPr>
          <w:rFonts w:ascii="Calibri" w:hAnsi="Calibri"/>
          <w:szCs w:val="21"/>
        </w:rPr>
        <w:t>α</w:t>
      </w:r>
      <w:r>
        <w:rPr>
          <w:rFonts w:ascii="Calibri" w:hAnsi="Calibri"/>
          <w:szCs w:val="21"/>
          <w:vertAlign w:val="subscript"/>
        </w:rPr>
        <w:t>BP2</w:t>
      </w:r>
      <w:r>
        <w:rPr>
          <w:rFonts w:ascii="Calibri" w:hAnsi="Calibri"/>
          <w:szCs w:val="21"/>
        </w:rPr>
        <w:t>=α</w:t>
      </w:r>
      <w:r>
        <w:rPr>
          <w:rFonts w:ascii="Calibri" w:hAnsi="Calibri"/>
          <w:szCs w:val="21"/>
          <w:vertAlign w:val="subscript"/>
        </w:rPr>
        <w:t>BA</w:t>
      </w:r>
      <w:r>
        <w:rPr>
          <w:rFonts w:ascii="Calibri" w:hAnsi="Calibri"/>
          <w:szCs w:val="21"/>
        </w:rPr>
        <w:t>+β</w:t>
      </w:r>
      <w:r>
        <w:rPr>
          <w:rFonts w:ascii="Calibri" w:hAnsi="Calibri"/>
          <w:szCs w:val="21"/>
          <w:vertAlign w:val="subscript"/>
        </w:rPr>
        <w:t>1</w:t>
      </w:r>
      <w:r>
        <w:rPr>
          <w:rFonts w:ascii="Calibri" w:hAnsi="Calibri"/>
          <w:szCs w:val="21"/>
        </w:rPr>
        <w:t>=α</w:t>
      </w:r>
      <w:r>
        <w:rPr>
          <w:rFonts w:ascii="Calibri" w:hAnsi="Calibri"/>
          <w:szCs w:val="21"/>
          <w:vertAlign w:val="subscript"/>
        </w:rPr>
        <w:t>AB</w:t>
      </w:r>
      <w:r>
        <w:rPr>
          <w:rFonts w:ascii="Calibri" w:hAnsi="Calibri" w:hint="eastAsia"/>
          <w:szCs w:val="21"/>
        </w:rPr>
        <w:t>-</w:t>
      </w:r>
      <w:r>
        <w:rPr>
          <w:rFonts w:ascii="Calibri" w:hAnsi="Calibri"/>
          <w:szCs w:val="21"/>
        </w:rPr>
        <w:t>180°+β</w:t>
      </w:r>
      <w:r>
        <w:rPr>
          <w:rFonts w:ascii="Calibri" w:hAnsi="Calibri"/>
          <w:szCs w:val="21"/>
          <w:vertAlign w:val="subscript"/>
        </w:rPr>
        <w:t>1</w:t>
      </w:r>
    </w:p>
    <w:p w14:paraId="4CB7D1BB" w14:textId="77777777" w:rsidR="00A52D35" w:rsidRDefault="00B34371">
      <w:pPr>
        <w:jc w:val="left"/>
        <w:rPr>
          <w:rFonts w:ascii="Calibri" w:hAnsi="Calibri"/>
          <w:szCs w:val="21"/>
        </w:rPr>
      </w:pPr>
      <w:r>
        <w:rPr>
          <w:rFonts w:ascii="Calibri" w:hAnsi="Calibri"/>
          <w:szCs w:val="21"/>
        </w:rPr>
        <w:t>亦即：</w:t>
      </w:r>
    </w:p>
    <w:p w14:paraId="42F5D9CF" w14:textId="77777777" w:rsidR="00A52D35" w:rsidRDefault="00B34371">
      <w:pPr>
        <w:ind w:firstLineChars="1600" w:firstLine="3360"/>
        <w:jc w:val="left"/>
        <w:rPr>
          <w:rFonts w:ascii="Calibri" w:hAnsi="Calibri"/>
          <w:szCs w:val="21"/>
        </w:rPr>
      </w:pPr>
      <w:r>
        <w:rPr>
          <w:rFonts w:ascii="Calibri" w:hAnsi="Calibri"/>
          <w:szCs w:val="21"/>
        </w:rPr>
        <w:t>α</w:t>
      </w:r>
      <w:r>
        <w:rPr>
          <w:rFonts w:ascii="Calibri" w:hAnsi="Calibri"/>
          <w:szCs w:val="21"/>
          <w:vertAlign w:val="subscript"/>
        </w:rPr>
        <w:t>前</w:t>
      </w:r>
      <w:r>
        <w:rPr>
          <w:rFonts w:ascii="Calibri" w:hAnsi="Calibri"/>
          <w:szCs w:val="21"/>
        </w:rPr>
        <w:t>=α</w:t>
      </w:r>
      <w:r>
        <w:rPr>
          <w:rFonts w:ascii="Calibri" w:hAnsi="Calibri"/>
          <w:szCs w:val="21"/>
          <w:vertAlign w:val="subscript"/>
        </w:rPr>
        <w:t>后</w:t>
      </w:r>
      <w:r>
        <w:rPr>
          <w:rFonts w:ascii="Calibri" w:hAnsi="Calibri" w:hint="eastAsia"/>
          <w:szCs w:val="21"/>
        </w:rPr>
        <w:t>-</w:t>
      </w:r>
      <w:r>
        <w:rPr>
          <w:rFonts w:ascii="Calibri" w:hAnsi="Calibri"/>
          <w:szCs w:val="21"/>
        </w:rPr>
        <w:t>180°+β</w:t>
      </w:r>
      <w:r>
        <w:rPr>
          <w:rFonts w:ascii="Calibri" w:hAnsi="Calibri"/>
          <w:szCs w:val="21"/>
          <w:vertAlign w:val="subscript"/>
        </w:rPr>
        <w:t>左</w:t>
      </w:r>
      <w:r>
        <w:rPr>
          <w:rFonts w:ascii="Calibri" w:hAnsi="Calibri" w:hint="eastAsia"/>
          <w:szCs w:val="21"/>
          <w:vertAlign w:val="subscript"/>
        </w:rPr>
        <w:t xml:space="preserve">                                              </w:t>
      </w:r>
      <w:r>
        <w:rPr>
          <w:rFonts w:ascii="Calibri" w:hAnsi="Calibri" w:hint="eastAsia"/>
          <w:szCs w:val="21"/>
        </w:rPr>
        <w:t>（</w:t>
      </w:r>
      <w:r>
        <w:rPr>
          <w:rFonts w:ascii="Calibri" w:hAnsi="Calibri" w:hint="eastAsia"/>
          <w:szCs w:val="21"/>
        </w:rPr>
        <w:t>3-5</w:t>
      </w:r>
      <w:r>
        <w:rPr>
          <w:rFonts w:ascii="Calibri" w:hAnsi="Calibri" w:hint="eastAsia"/>
          <w:szCs w:val="21"/>
        </w:rPr>
        <w:t>）</w:t>
      </w:r>
    </w:p>
    <w:p w14:paraId="6CB1C319" w14:textId="77777777" w:rsidR="00A52D35" w:rsidRDefault="00B34371">
      <w:pPr>
        <w:jc w:val="left"/>
        <w:rPr>
          <w:rFonts w:ascii="Calibri" w:hAnsi="Calibri"/>
          <w:szCs w:val="21"/>
        </w:rPr>
      </w:pPr>
      <w:r>
        <w:rPr>
          <w:rFonts w:ascii="Calibri" w:hAnsi="Calibri"/>
          <w:szCs w:val="21"/>
        </w:rPr>
        <w:t>若观测的是右角，则有：</w:t>
      </w:r>
    </w:p>
    <w:p w14:paraId="7A967B4F" w14:textId="77777777" w:rsidR="00A52D35" w:rsidRDefault="00B34371">
      <w:pPr>
        <w:ind w:firstLineChars="1600" w:firstLine="3360"/>
        <w:jc w:val="left"/>
        <w:rPr>
          <w:rFonts w:ascii="Calibri" w:hAnsi="Calibri"/>
          <w:szCs w:val="21"/>
        </w:rPr>
      </w:pPr>
      <w:r>
        <w:rPr>
          <w:rFonts w:ascii="Calibri" w:hAnsi="Calibri"/>
          <w:szCs w:val="21"/>
        </w:rPr>
        <w:t>α</w:t>
      </w:r>
      <w:r>
        <w:rPr>
          <w:rFonts w:ascii="Calibri" w:hAnsi="Calibri"/>
          <w:szCs w:val="21"/>
          <w:vertAlign w:val="subscript"/>
        </w:rPr>
        <w:t>前</w:t>
      </w:r>
      <w:r>
        <w:rPr>
          <w:rFonts w:ascii="Calibri" w:hAnsi="Calibri"/>
          <w:szCs w:val="21"/>
        </w:rPr>
        <w:t>=α</w:t>
      </w:r>
      <w:r>
        <w:rPr>
          <w:rFonts w:ascii="Calibri" w:hAnsi="Calibri"/>
          <w:szCs w:val="21"/>
          <w:vertAlign w:val="subscript"/>
        </w:rPr>
        <w:t>后</w:t>
      </w:r>
      <w:r>
        <w:rPr>
          <w:rFonts w:ascii="Calibri" w:hAnsi="Calibri"/>
          <w:szCs w:val="21"/>
        </w:rPr>
        <w:t>+180°-β</w:t>
      </w:r>
      <w:r>
        <w:rPr>
          <w:rFonts w:ascii="Calibri" w:hAnsi="Calibri"/>
          <w:szCs w:val="21"/>
          <w:vertAlign w:val="subscript"/>
        </w:rPr>
        <w:t>右</w:t>
      </w:r>
      <w:r>
        <w:rPr>
          <w:rFonts w:ascii="Calibri" w:hAnsi="Calibri" w:hint="eastAsia"/>
          <w:szCs w:val="21"/>
          <w:vertAlign w:val="subscript"/>
        </w:rPr>
        <w:t xml:space="preserve">                                             </w:t>
      </w:r>
      <w:r>
        <w:rPr>
          <w:rFonts w:ascii="Calibri" w:hAnsi="Calibri" w:hint="eastAsia"/>
          <w:szCs w:val="21"/>
        </w:rPr>
        <w:t>（</w:t>
      </w:r>
      <w:r>
        <w:rPr>
          <w:rFonts w:ascii="Calibri" w:hAnsi="Calibri" w:hint="eastAsia"/>
          <w:szCs w:val="21"/>
        </w:rPr>
        <w:t>3-6</w:t>
      </w:r>
      <w:r>
        <w:rPr>
          <w:rFonts w:ascii="Calibri" w:hAnsi="Calibri" w:hint="eastAsia"/>
          <w:szCs w:val="21"/>
        </w:rPr>
        <w:t>）</w:t>
      </w:r>
    </w:p>
    <w:p w14:paraId="7A056ED2" w14:textId="77777777" w:rsidR="00A52D35" w:rsidRDefault="00B34371">
      <w:pPr>
        <w:jc w:val="left"/>
        <w:rPr>
          <w:rFonts w:ascii="Calibri" w:hAnsi="Calibri"/>
          <w:szCs w:val="21"/>
        </w:rPr>
      </w:pPr>
      <w:r>
        <w:rPr>
          <w:rFonts w:ascii="Calibri" w:hAnsi="Calibri"/>
          <w:szCs w:val="21"/>
        </w:rPr>
        <w:t>当</w:t>
      </w:r>
      <w:r>
        <w:rPr>
          <w:rFonts w:ascii="Calibri" w:hAnsi="Calibri"/>
          <w:szCs w:val="21"/>
        </w:rPr>
        <w:t>α</w:t>
      </w:r>
      <w:r>
        <w:rPr>
          <w:rFonts w:ascii="Calibri" w:hAnsi="Calibri"/>
          <w:szCs w:val="21"/>
          <w:vertAlign w:val="subscript"/>
        </w:rPr>
        <w:t>前</w:t>
      </w:r>
      <w:r>
        <w:rPr>
          <w:rFonts w:ascii="Calibri" w:hAnsi="Calibri"/>
          <w:szCs w:val="21"/>
        </w:rPr>
        <w:t>＞</w:t>
      </w:r>
      <w:r>
        <w:rPr>
          <w:rFonts w:ascii="Calibri" w:hAnsi="Calibri"/>
          <w:szCs w:val="21"/>
        </w:rPr>
        <w:t>360°</w:t>
      </w:r>
      <w:r>
        <w:rPr>
          <w:rFonts w:ascii="Calibri" w:hAnsi="Calibri"/>
          <w:szCs w:val="21"/>
        </w:rPr>
        <w:t>时，应减去</w:t>
      </w:r>
      <w:r>
        <w:rPr>
          <w:rFonts w:ascii="Calibri" w:hAnsi="Calibri"/>
          <w:szCs w:val="21"/>
        </w:rPr>
        <w:t>360°</w:t>
      </w:r>
      <w:r>
        <w:rPr>
          <w:rFonts w:ascii="Calibri" w:hAnsi="Calibri"/>
          <w:szCs w:val="21"/>
        </w:rPr>
        <w:t>；当</w:t>
      </w:r>
      <w:r>
        <w:rPr>
          <w:rFonts w:ascii="Calibri" w:hAnsi="Calibri"/>
          <w:szCs w:val="21"/>
        </w:rPr>
        <w:t>α</w:t>
      </w:r>
      <w:r>
        <w:rPr>
          <w:rFonts w:ascii="Calibri" w:hAnsi="Calibri"/>
          <w:szCs w:val="21"/>
          <w:vertAlign w:val="subscript"/>
        </w:rPr>
        <w:t>前</w:t>
      </w:r>
      <w:r>
        <w:rPr>
          <w:rFonts w:ascii="Calibri" w:hAnsi="Calibri"/>
          <w:szCs w:val="21"/>
        </w:rPr>
        <w:t>＜</w:t>
      </w:r>
      <w:r>
        <w:rPr>
          <w:rFonts w:ascii="Calibri" w:hAnsi="Calibri"/>
          <w:szCs w:val="21"/>
        </w:rPr>
        <w:t xml:space="preserve">360 ° </w:t>
      </w:r>
      <w:r>
        <w:rPr>
          <w:rFonts w:ascii="Calibri" w:hAnsi="Calibri"/>
          <w:szCs w:val="21"/>
        </w:rPr>
        <w:t>时，应加上</w:t>
      </w:r>
      <w:r>
        <w:rPr>
          <w:rFonts w:ascii="Calibri" w:hAnsi="Calibri"/>
          <w:szCs w:val="21"/>
        </w:rPr>
        <w:t>360°</w:t>
      </w:r>
      <w:r>
        <w:rPr>
          <w:rFonts w:ascii="Calibri" w:hAnsi="Calibri"/>
          <w:szCs w:val="21"/>
        </w:rPr>
        <w:t>。</w:t>
      </w:r>
    </w:p>
    <w:p w14:paraId="3D79687F" w14:textId="77777777" w:rsidR="00A52D35" w:rsidRDefault="00B34371">
      <w:pPr>
        <w:jc w:val="left"/>
        <w:rPr>
          <w:rFonts w:ascii="Calibri" w:hAnsi="Calibri"/>
          <w:szCs w:val="21"/>
        </w:rPr>
      </w:pPr>
      <w:r>
        <w:rPr>
          <w:rFonts w:ascii="Calibri" w:hAnsi="Calibri"/>
          <w:szCs w:val="21"/>
        </w:rPr>
        <w:t>同理可得</w:t>
      </w:r>
      <w:r>
        <w:rPr>
          <w:rFonts w:ascii="Calibri" w:hAnsi="Calibri"/>
          <w:szCs w:val="21"/>
        </w:rPr>
        <w:t>:</w:t>
      </w:r>
    </w:p>
    <w:p w14:paraId="75AAB3DD" w14:textId="77777777" w:rsidR="00A52D35" w:rsidRDefault="00B34371">
      <w:pPr>
        <w:jc w:val="center"/>
        <w:rPr>
          <w:rFonts w:ascii="Calibri" w:hAnsi="Calibri"/>
          <w:szCs w:val="21"/>
        </w:rPr>
      </w:pPr>
      <w:r>
        <w:rPr>
          <w:rFonts w:ascii="Calibri" w:hAnsi="Calibri"/>
          <w:szCs w:val="21"/>
        </w:rPr>
        <w:t>α</w:t>
      </w:r>
      <w:r>
        <w:rPr>
          <w:rFonts w:ascii="Calibri" w:hAnsi="Calibri"/>
          <w:szCs w:val="21"/>
          <w:vertAlign w:val="subscript"/>
        </w:rPr>
        <w:t>P2P3</w:t>
      </w:r>
      <w:r>
        <w:rPr>
          <w:rFonts w:ascii="Calibri" w:hAnsi="Calibri"/>
          <w:szCs w:val="21"/>
        </w:rPr>
        <w:t>=α</w:t>
      </w:r>
      <w:r>
        <w:rPr>
          <w:rFonts w:ascii="Calibri" w:hAnsi="Calibri"/>
          <w:szCs w:val="21"/>
          <w:vertAlign w:val="subscript"/>
        </w:rPr>
        <w:t>BP2</w:t>
      </w:r>
      <w:r>
        <w:rPr>
          <w:rFonts w:ascii="Calibri" w:hAnsi="Calibri" w:hint="eastAsia"/>
          <w:szCs w:val="21"/>
        </w:rPr>
        <w:t>-</w:t>
      </w:r>
      <w:r>
        <w:rPr>
          <w:rFonts w:ascii="Calibri" w:hAnsi="Calibri"/>
          <w:szCs w:val="21"/>
        </w:rPr>
        <w:t>180°+β</w:t>
      </w:r>
      <w:r>
        <w:rPr>
          <w:rFonts w:ascii="Calibri" w:hAnsi="Calibri"/>
          <w:szCs w:val="21"/>
          <w:vertAlign w:val="subscript"/>
        </w:rPr>
        <w:t>2</w:t>
      </w:r>
    </w:p>
    <w:p w14:paraId="30C31C6C" w14:textId="77777777" w:rsidR="00A52D35" w:rsidRDefault="00B34371">
      <w:pPr>
        <w:jc w:val="center"/>
        <w:rPr>
          <w:rFonts w:ascii="Calibri" w:hAnsi="Calibri"/>
          <w:szCs w:val="21"/>
        </w:rPr>
      </w:pPr>
      <w:r>
        <w:rPr>
          <w:rFonts w:ascii="Calibri" w:hAnsi="Calibri"/>
          <w:szCs w:val="21"/>
        </w:rPr>
        <w:t>=(α</w:t>
      </w:r>
      <w:r>
        <w:rPr>
          <w:rFonts w:ascii="Calibri" w:hAnsi="Calibri"/>
          <w:szCs w:val="21"/>
          <w:vertAlign w:val="subscript"/>
        </w:rPr>
        <w:t>AB</w:t>
      </w:r>
      <w:r>
        <w:rPr>
          <w:rFonts w:ascii="Calibri" w:hAnsi="Calibri" w:hint="eastAsia"/>
          <w:szCs w:val="21"/>
        </w:rPr>
        <w:t>-</w:t>
      </w:r>
      <w:r>
        <w:rPr>
          <w:rFonts w:ascii="Calibri" w:hAnsi="Calibri"/>
          <w:szCs w:val="21"/>
        </w:rPr>
        <w:t>180°+β</w:t>
      </w:r>
      <w:r>
        <w:rPr>
          <w:rFonts w:ascii="Calibri" w:hAnsi="Calibri"/>
          <w:szCs w:val="21"/>
          <w:vertAlign w:val="subscript"/>
        </w:rPr>
        <w:t>1</w:t>
      </w:r>
      <w:r>
        <w:rPr>
          <w:rFonts w:ascii="Calibri" w:hAnsi="Calibri"/>
          <w:szCs w:val="21"/>
        </w:rPr>
        <w:t>)</w:t>
      </w:r>
      <w:r>
        <w:rPr>
          <w:rFonts w:ascii="Calibri" w:hAnsi="Calibri" w:hint="eastAsia"/>
          <w:szCs w:val="21"/>
        </w:rPr>
        <w:t>-</w:t>
      </w:r>
      <w:r>
        <w:rPr>
          <w:rFonts w:ascii="Calibri" w:hAnsi="Calibri"/>
          <w:szCs w:val="21"/>
        </w:rPr>
        <w:t xml:space="preserve"> 180°+β</w:t>
      </w:r>
      <w:r>
        <w:rPr>
          <w:rFonts w:ascii="Calibri" w:hAnsi="Calibri"/>
          <w:szCs w:val="21"/>
          <w:vertAlign w:val="subscript"/>
        </w:rPr>
        <w:t>2</w:t>
      </w:r>
    </w:p>
    <w:p w14:paraId="48262DE1" w14:textId="77777777" w:rsidR="00A52D35" w:rsidRDefault="00B34371">
      <w:pPr>
        <w:jc w:val="center"/>
        <w:rPr>
          <w:rFonts w:ascii="Calibri" w:hAnsi="Calibri"/>
          <w:szCs w:val="21"/>
        </w:rPr>
      </w:pPr>
      <w:r>
        <w:rPr>
          <w:rFonts w:ascii="Calibri" w:hAnsi="Calibri"/>
          <w:szCs w:val="21"/>
        </w:rPr>
        <w:t>=α</w:t>
      </w:r>
      <w:r>
        <w:rPr>
          <w:rFonts w:ascii="Calibri" w:hAnsi="Calibri"/>
          <w:szCs w:val="21"/>
          <w:vertAlign w:val="subscript"/>
        </w:rPr>
        <w:t>AB</w:t>
      </w:r>
      <w:r>
        <w:rPr>
          <w:rFonts w:ascii="Calibri" w:hAnsi="Calibri" w:hint="eastAsia"/>
          <w:szCs w:val="21"/>
        </w:rPr>
        <w:t>-</w:t>
      </w:r>
      <w:r>
        <w:rPr>
          <w:rFonts w:ascii="Calibri" w:hAnsi="Calibri"/>
          <w:szCs w:val="21"/>
        </w:rPr>
        <w:t>2×180°+β</w:t>
      </w:r>
      <w:r>
        <w:rPr>
          <w:rFonts w:ascii="Calibri" w:hAnsi="Calibri"/>
          <w:szCs w:val="21"/>
          <w:vertAlign w:val="subscript"/>
        </w:rPr>
        <w:t>1</w:t>
      </w:r>
      <w:r>
        <w:rPr>
          <w:rFonts w:ascii="Calibri" w:hAnsi="Calibri"/>
          <w:szCs w:val="21"/>
        </w:rPr>
        <w:t>+β</w:t>
      </w:r>
      <w:r>
        <w:rPr>
          <w:rFonts w:ascii="Calibri" w:hAnsi="Calibri"/>
          <w:szCs w:val="21"/>
          <w:vertAlign w:val="subscript"/>
        </w:rPr>
        <w:t>2</w:t>
      </w:r>
    </w:p>
    <w:p w14:paraId="7BBAF7FC" w14:textId="77777777" w:rsidR="00A52D35" w:rsidRDefault="00B34371">
      <w:pPr>
        <w:jc w:val="left"/>
        <w:rPr>
          <w:rFonts w:ascii="Calibri" w:hAnsi="Calibri"/>
          <w:szCs w:val="21"/>
        </w:rPr>
      </w:pPr>
      <w:r>
        <w:rPr>
          <w:rFonts w:ascii="Calibri" w:hAnsi="Calibri"/>
          <w:szCs w:val="21"/>
        </w:rPr>
        <w:t>由此可得到</w:t>
      </w:r>
      <w:proofErr w:type="gramStart"/>
      <w:r>
        <w:rPr>
          <w:rFonts w:ascii="Calibri" w:hAnsi="Calibri"/>
          <w:szCs w:val="21"/>
        </w:rPr>
        <w:t>最末边</w:t>
      </w:r>
      <w:proofErr w:type="gramEnd"/>
      <w:r>
        <w:rPr>
          <w:rFonts w:ascii="Calibri" w:hAnsi="Calibri"/>
          <w:szCs w:val="21"/>
        </w:rPr>
        <w:t>CD</w:t>
      </w:r>
      <w:r>
        <w:rPr>
          <w:rFonts w:ascii="Calibri" w:hAnsi="Calibri"/>
          <w:szCs w:val="21"/>
        </w:rPr>
        <w:t>的方位角</w:t>
      </w:r>
      <w:r>
        <w:rPr>
          <w:rFonts w:ascii="Calibri" w:hAnsi="Calibri"/>
          <w:szCs w:val="21"/>
        </w:rPr>
        <w:t>α</w:t>
      </w:r>
      <w:r>
        <w:rPr>
          <w:rFonts w:ascii="Calibri" w:hAnsi="Calibri" w:hint="eastAsia"/>
          <w:szCs w:val="21"/>
        </w:rPr>
        <w:t>′</w:t>
      </w:r>
      <w:r>
        <w:rPr>
          <w:rFonts w:ascii="Calibri" w:hAnsi="Calibri"/>
          <w:szCs w:val="21"/>
          <w:vertAlign w:val="subscript"/>
        </w:rPr>
        <w:t>CD</w:t>
      </w:r>
      <w:r>
        <w:rPr>
          <w:rFonts w:ascii="Calibri" w:hAnsi="Calibri"/>
          <w:szCs w:val="21"/>
        </w:rPr>
        <w:t>为</w:t>
      </w:r>
      <w:r>
        <w:rPr>
          <w:rFonts w:ascii="Calibri" w:hAnsi="Calibri"/>
          <w:szCs w:val="21"/>
        </w:rPr>
        <w:t>:</w:t>
      </w:r>
    </w:p>
    <w:p w14:paraId="4EC88A4A" w14:textId="77777777" w:rsidR="00A52D35" w:rsidRDefault="00B34371">
      <w:pPr>
        <w:jc w:val="center"/>
        <w:rPr>
          <w:rFonts w:ascii="Calibri" w:hAnsi="Calibri"/>
          <w:szCs w:val="21"/>
        </w:rPr>
      </w:pPr>
      <w:r>
        <w:rPr>
          <w:rFonts w:ascii="Calibri" w:hAnsi="Calibri"/>
          <w:szCs w:val="21"/>
        </w:rPr>
        <w:t>α</w:t>
      </w:r>
      <w:r>
        <w:rPr>
          <w:rFonts w:ascii="Calibri" w:hAnsi="Calibri" w:hint="eastAsia"/>
          <w:szCs w:val="21"/>
        </w:rPr>
        <w:t>′</w:t>
      </w:r>
      <w:r>
        <w:rPr>
          <w:rFonts w:ascii="Calibri" w:hAnsi="Calibri"/>
          <w:szCs w:val="21"/>
          <w:vertAlign w:val="subscript"/>
        </w:rPr>
        <w:t>CD</w:t>
      </w:r>
      <w:r>
        <w:rPr>
          <w:rFonts w:ascii="Calibri" w:hAnsi="Calibri"/>
          <w:szCs w:val="21"/>
        </w:rPr>
        <w:t xml:space="preserve"> =α</w:t>
      </w:r>
      <w:r>
        <w:rPr>
          <w:rFonts w:ascii="Calibri" w:hAnsi="Calibri"/>
          <w:szCs w:val="21"/>
          <w:vertAlign w:val="subscript"/>
        </w:rPr>
        <w:t>AB</w:t>
      </w:r>
      <w:r>
        <w:rPr>
          <w:rFonts w:ascii="Calibri" w:hAnsi="Calibri" w:hint="eastAsia"/>
          <w:szCs w:val="21"/>
        </w:rPr>
        <w:t>-</w:t>
      </w:r>
      <w:r>
        <w:rPr>
          <w:rFonts w:ascii="Calibri" w:hAnsi="Calibri"/>
          <w:szCs w:val="21"/>
        </w:rPr>
        <w:t>n×180°+∑β</w:t>
      </w:r>
      <w:r>
        <w:rPr>
          <w:rFonts w:ascii="Calibri" w:hAnsi="Calibri"/>
          <w:szCs w:val="21"/>
          <w:vertAlign w:val="subscript"/>
        </w:rPr>
        <w:t>左</w:t>
      </w:r>
    </w:p>
    <w:p w14:paraId="7E6E0994" w14:textId="77777777" w:rsidR="00A52D35" w:rsidRDefault="00B34371">
      <w:pPr>
        <w:jc w:val="left"/>
        <w:rPr>
          <w:rFonts w:ascii="Calibri" w:hAnsi="Calibri"/>
          <w:szCs w:val="21"/>
        </w:rPr>
      </w:pPr>
      <w:r>
        <w:rPr>
          <w:rFonts w:ascii="Calibri" w:hAnsi="Calibri"/>
          <w:szCs w:val="21"/>
        </w:rPr>
        <w:t>应特别注意，所求</w:t>
      </w:r>
      <w:r>
        <w:rPr>
          <w:rFonts w:ascii="Calibri" w:hAnsi="Calibri"/>
          <w:szCs w:val="21"/>
        </w:rPr>
        <w:t>α</w:t>
      </w:r>
      <w:r>
        <w:rPr>
          <w:rFonts w:ascii="Calibri" w:hAnsi="Calibri" w:hint="eastAsia"/>
          <w:szCs w:val="21"/>
        </w:rPr>
        <w:t>′</w:t>
      </w:r>
      <w:r>
        <w:rPr>
          <w:rFonts w:ascii="Calibri" w:hAnsi="Calibri"/>
          <w:szCs w:val="21"/>
          <w:vertAlign w:val="subscript"/>
        </w:rPr>
        <w:t>CD</w:t>
      </w:r>
      <w:r>
        <w:rPr>
          <w:rFonts w:ascii="Calibri" w:hAnsi="Calibri"/>
          <w:szCs w:val="21"/>
        </w:rPr>
        <w:t>应在值域内，否则应加</w:t>
      </w:r>
      <w:r>
        <w:rPr>
          <w:rFonts w:ascii="Calibri" w:hAnsi="Calibri"/>
          <w:szCs w:val="21"/>
        </w:rPr>
        <w:t>360°</w:t>
      </w:r>
      <w:r>
        <w:rPr>
          <w:rFonts w:ascii="Calibri" w:hAnsi="Calibri"/>
          <w:szCs w:val="21"/>
        </w:rPr>
        <w:t>或减</w:t>
      </w:r>
      <w:r>
        <w:rPr>
          <w:rFonts w:ascii="Calibri" w:hAnsi="Calibri"/>
          <w:szCs w:val="21"/>
        </w:rPr>
        <w:t>360°</w:t>
      </w:r>
      <w:r>
        <w:rPr>
          <w:rFonts w:ascii="Calibri" w:hAnsi="Calibri"/>
          <w:szCs w:val="21"/>
        </w:rPr>
        <w:t>的整数</w:t>
      </w:r>
      <w:proofErr w:type="gramStart"/>
      <w:r>
        <w:rPr>
          <w:rFonts w:ascii="Calibri" w:hAnsi="Calibri"/>
          <w:szCs w:val="21"/>
        </w:rPr>
        <w:t>倍</w:t>
      </w:r>
      <w:proofErr w:type="gramEnd"/>
      <w:r>
        <w:rPr>
          <w:rFonts w:ascii="Calibri" w:hAnsi="Calibri"/>
          <w:szCs w:val="21"/>
        </w:rPr>
        <w:t>。</w:t>
      </w:r>
      <w:r>
        <w:rPr>
          <w:rFonts w:ascii="Calibri" w:hAnsi="Calibri"/>
          <w:szCs w:val="21"/>
        </w:rPr>
        <w:t xml:space="preserve"> </w:t>
      </w:r>
    </w:p>
    <w:p w14:paraId="5E7264A8" w14:textId="77777777" w:rsidR="00A52D35" w:rsidRDefault="00A52D35">
      <w:pPr>
        <w:jc w:val="left"/>
        <w:rPr>
          <w:rFonts w:ascii="Calibri" w:hAnsi="Calibri"/>
          <w:szCs w:val="21"/>
        </w:rPr>
      </w:pPr>
    </w:p>
    <w:p w14:paraId="658C5E77" w14:textId="77777777" w:rsidR="00A52D35" w:rsidRDefault="00B34371">
      <w:pPr>
        <w:jc w:val="left"/>
        <w:rPr>
          <w:rFonts w:ascii="Calibri" w:hAnsi="Calibri"/>
          <w:szCs w:val="21"/>
        </w:rPr>
      </w:pPr>
      <w:r>
        <w:rPr>
          <w:rFonts w:ascii="Calibri" w:hAnsi="Calibri"/>
          <w:szCs w:val="21"/>
        </w:rPr>
        <w:t>4.</w:t>
      </w:r>
      <w:r>
        <w:rPr>
          <w:rFonts w:ascii="Calibri" w:hAnsi="Calibri" w:hint="eastAsia"/>
          <w:szCs w:val="21"/>
        </w:rPr>
        <w:t>导线闭合差限差公式</w:t>
      </w:r>
    </w:p>
    <w:p w14:paraId="5510E87A" w14:textId="77777777" w:rsidR="00A52D35" w:rsidRDefault="00B34371">
      <w:pPr>
        <w:ind w:firstLineChars="200" w:firstLine="420"/>
        <w:jc w:val="left"/>
        <w:rPr>
          <w:rFonts w:ascii="Calibri" w:hAnsi="Calibri"/>
          <w:szCs w:val="21"/>
        </w:rPr>
      </w:pPr>
      <w:r>
        <w:rPr>
          <w:rFonts w:ascii="Calibri" w:hAnsi="Calibri" w:hint="eastAsia"/>
          <w:szCs w:val="21"/>
        </w:rPr>
        <w:t>由于转角观测存在误差，从导线</w:t>
      </w:r>
      <w:proofErr w:type="gramStart"/>
      <w:r>
        <w:rPr>
          <w:rFonts w:ascii="Calibri" w:hAnsi="Calibri" w:hint="eastAsia"/>
          <w:szCs w:val="21"/>
        </w:rPr>
        <w:t>起始边</w:t>
      </w:r>
      <w:proofErr w:type="gramEnd"/>
      <w:r>
        <w:rPr>
          <w:rFonts w:ascii="Calibri" w:hAnsi="Calibri" w:hint="eastAsia"/>
          <w:szCs w:val="21"/>
        </w:rPr>
        <w:t>的已知方位角开始，以</w:t>
      </w:r>
      <w:proofErr w:type="gramStart"/>
      <w:r>
        <w:rPr>
          <w:rFonts w:ascii="Calibri" w:hAnsi="Calibri" w:hint="eastAsia"/>
          <w:szCs w:val="21"/>
        </w:rPr>
        <w:t>观测角经导线</w:t>
      </w:r>
      <w:proofErr w:type="gramEnd"/>
      <w:r>
        <w:rPr>
          <w:rFonts w:ascii="Calibri" w:hAnsi="Calibri" w:hint="eastAsia"/>
          <w:szCs w:val="21"/>
        </w:rPr>
        <w:t>各边传算至最末边，方位角的推算值与</w:t>
      </w:r>
      <w:proofErr w:type="gramStart"/>
      <w:r>
        <w:rPr>
          <w:rFonts w:ascii="Calibri" w:hAnsi="Calibri" w:hint="eastAsia"/>
          <w:szCs w:val="21"/>
        </w:rPr>
        <w:t>已知值</w:t>
      </w:r>
      <w:proofErr w:type="gramEnd"/>
      <w:r>
        <w:rPr>
          <w:rFonts w:ascii="Calibri" w:hAnsi="Calibri" w:hint="eastAsia"/>
          <w:szCs w:val="21"/>
        </w:rPr>
        <w:t>不会相等，其差值就是方位角闭合差，记为</w:t>
      </w:r>
      <w:r>
        <w:rPr>
          <w:rFonts w:ascii="Calibri" w:hAnsi="Calibri" w:hint="eastAsia"/>
          <w:szCs w:val="21"/>
        </w:rPr>
        <w:t>f</w:t>
      </w:r>
      <w:r>
        <w:rPr>
          <w:rFonts w:ascii="Calibri" w:hAnsi="Calibri" w:hint="eastAsia"/>
          <w:szCs w:val="21"/>
          <w:vertAlign w:val="subscript"/>
        </w:rPr>
        <w:t>β</w:t>
      </w:r>
      <w:r>
        <w:rPr>
          <w:rFonts w:ascii="Calibri" w:hAnsi="Calibri" w:hint="eastAsia"/>
          <w:szCs w:val="21"/>
        </w:rPr>
        <w:t>。</w:t>
      </w:r>
    </w:p>
    <w:p w14:paraId="04B363B8" w14:textId="77777777" w:rsidR="00A52D35" w:rsidRDefault="00B34371">
      <w:pPr>
        <w:ind w:firstLineChars="200" w:firstLine="420"/>
        <w:jc w:val="left"/>
        <w:rPr>
          <w:rFonts w:ascii="Calibri" w:hAnsi="Calibri"/>
          <w:szCs w:val="21"/>
        </w:rPr>
      </w:pPr>
      <w:r>
        <w:rPr>
          <w:rFonts w:ascii="Calibri" w:hAnsi="Calibri" w:hint="eastAsia"/>
          <w:szCs w:val="21"/>
        </w:rPr>
        <w:t>同理，由于转角、导线边长都存在着观测误差，致使从起点坐标推算终点坐标，其推算值与</w:t>
      </w:r>
      <w:proofErr w:type="gramStart"/>
      <w:r>
        <w:rPr>
          <w:rFonts w:ascii="Calibri" w:hAnsi="Calibri" w:hint="eastAsia"/>
          <w:szCs w:val="21"/>
        </w:rPr>
        <w:t>已知值</w:t>
      </w:r>
      <w:proofErr w:type="gramEnd"/>
      <w:r>
        <w:rPr>
          <w:rFonts w:ascii="Calibri" w:hAnsi="Calibri" w:hint="eastAsia"/>
          <w:szCs w:val="21"/>
        </w:rPr>
        <w:t>也不相等，其差值分别称为纵坐标闭合差和横坐标闭合差，分别记为</w:t>
      </w:r>
      <w:proofErr w:type="spellStart"/>
      <w:r>
        <w:rPr>
          <w:rFonts w:ascii="Calibri" w:hAnsi="Calibri" w:hint="eastAsia"/>
          <w:szCs w:val="21"/>
        </w:rPr>
        <w:t>f</w:t>
      </w:r>
      <w:r>
        <w:rPr>
          <w:rFonts w:ascii="Calibri" w:hAnsi="Calibri" w:hint="eastAsia"/>
          <w:szCs w:val="21"/>
          <w:vertAlign w:val="subscript"/>
        </w:rPr>
        <w:t>x</w:t>
      </w:r>
      <w:proofErr w:type="spellEnd"/>
      <w:r>
        <w:rPr>
          <w:rFonts w:ascii="Calibri" w:hAnsi="Calibri" w:hint="eastAsia"/>
          <w:szCs w:val="21"/>
        </w:rPr>
        <w:t>和</w:t>
      </w:r>
      <w:proofErr w:type="spellStart"/>
      <w:r>
        <w:rPr>
          <w:rFonts w:ascii="Calibri" w:hAnsi="Calibri" w:hint="eastAsia"/>
          <w:szCs w:val="21"/>
        </w:rPr>
        <w:t>f</w:t>
      </w:r>
      <w:r>
        <w:rPr>
          <w:rFonts w:ascii="Calibri" w:hAnsi="Calibri" w:hint="eastAsia"/>
          <w:szCs w:val="21"/>
          <w:vertAlign w:val="subscript"/>
        </w:rPr>
        <w:t>y</w:t>
      </w:r>
      <w:proofErr w:type="spellEnd"/>
      <w:r>
        <w:rPr>
          <w:rFonts w:ascii="Calibri" w:hAnsi="Calibri" w:hint="eastAsia"/>
          <w:szCs w:val="21"/>
        </w:rPr>
        <w:t>。</w:t>
      </w:r>
    </w:p>
    <w:p w14:paraId="710543B0" w14:textId="77777777" w:rsidR="00A52D35" w:rsidRDefault="00B34371">
      <w:pPr>
        <w:ind w:firstLineChars="200" w:firstLine="420"/>
        <w:jc w:val="left"/>
        <w:rPr>
          <w:rFonts w:ascii="Calibri" w:hAnsi="Calibri"/>
          <w:szCs w:val="21"/>
        </w:rPr>
      </w:pPr>
      <w:r>
        <w:rPr>
          <w:rFonts w:ascii="Calibri" w:hAnsi="Calibri" w:hint="eastAsia"/>
          <w:szCs w:val="21"/>
        </w:rPr>
        <w:t>导线闭合差必须有一定的限度，称为限差，一般以二倍中误差作为限差。闭合差超限，表明观测质量低，成果不能采用。</w:t>
      </w:r>
    </w:p>
    <w:p w14:paraId="72029977" w14:textId="77777777" w:rsidR="00A52D35" w:rsidRDefault="00B34371">
      <w:pPr>
        <w:numPr>
          <w:ilvl w:val="0"/>
          <w:numId w:val="3"/>
        </w:numPr>
        <w:rPr>
          <w:rFonts w:ascii="Calibri" w:hAnsi="Calibri"/>
          <w:szCs w:val="21"/>
        </w:rPr>
      </w:pPr>
      <w:r>
        <w:rPr>
          <w:rFonts w:ascii="Calibri" w:hAnsi="Calibri" w:hint="eastAsia"/>
          <w:szCs w:val="21"/>
        </w:rPr>
        <w:t>导线方位角闭合差限差公式</w:t>
      </w:r>
    </w:p>
    <w:p w14:paraId="68C66509" w14:textId="77777777" w:rsidR="00A52D35" w:rsidRDefault="00B34371">
      <w:pPr>
        <w:jc w:val="left"/>
        <w:rPr>
          <w:rFonts w:ascii="Calibri" w:hAnsi="Calibri"/>
          <w:szCs w:val="21"/>
        </w:rPr>
      </w:pPr>
      <w:r>
        <w:rPr>
          <w:rFonts w:ascii="Calibri" w:hAnsi="Calibri" w:hint="eastAsia"/>
          <w:szCs w:val="21"/>
        </w:rPr>
        <w:t>设</w:t>
      </w:r>
      <w:proofErr w:type="gramStart"/>
      <w:r>
        <w:rPr>
          <w:rFonts w:ascii="Calibri" w:hAnsi="Calibri" w:hint="eastAsia"/>
          <w:szCs w:val="21"/>
        </w:rPr>
        <w:t>起始边</w:t>
      </w:r>
      <w:proofErr w:type="gramEnd"/>
      <w:r>
        <w:rPr>
          <w:rFonts w:ascii="Calibri" w:hAnsi="Calibri" w:hint="eastAsia"/>
          <w:szCs w:val="21"/>
        </w:rPr>
        <w:t>方位角为</w:t>
      </w:r>
      <w:r>
        <w:rPr>
          <w:rFonts w:ascii="Calibri" w:hAnsi="Calibri"/>
          <w:szCs w:val="21"/>
        </w:rPr>
        <w:t>α</w:t>
      </w:r>
      <w:r>
        <w:rPr>
          <w:rFonts w:ascii="Calibri" w:hAnsi="Calibri"/>
          <w:szCs w:val="21"/>
          <w:vertAlign w:val="subscript"/>
        </w:rPr>
        <w:t>AB</w:t>
      </w:r>
      <w:r>
        <w:rPr>
          <w:rFonts w:ascii="Calibri" w:hAnsi="Calibri" w:hint="eastAsia"/>
          <w:szCs w:val="21"/>
        </w:rPr>
        <w:t>，</w:t>
      </w:r>
      <w:proofErr w:type="gramStart"/>
      <w:r>
        <w:rPr>
          <w:rFonts w:ascii="Calibri" w:hAnsi="Calibri" w:hint="eastAsia"/>
          <w:szCs w:val="21"/>
        </w:rPr>
        <w:t>最末边</w:t>
      </w:r>
      <w:proofErr w:type="gramEnd"/>
      <w:r>
        <w:rPr>
          <w:rFonts w:ascii="Calibri" w:hAnsi="Calibri" w:hint="eastAsia"/>
          <w:szCs w:val="21"/>
        </w:rPr>
        <w:t>方位角为</w:t>
      </w:r>
      <w:r>
        <w:rPr>
          <w:rFonts w:ascii="Calibri" w:hAnsi="Calibri"/>
          <w:szCs w:val="21"/>
        </w:rPr>
        <w:t>α</w:t>
      </w:r>
      <w:r>
        <w:rPr>
          <w:rFonts w:ascii="Calibri" w:hAnsi="Calibri"/>
          <w:szCs w:val="21"/>
          <w:vertAlign w:val="subscript"/>
        </w:rPr>
        <w:t>CD</w:t>
      </w:r>
      <w:r>
        <w:rPr>
          <w:rFonts w:ascii="Calibri" w:hAnsi="Calibri" w:hint="eastAsia"/>
          <w:szCs w:val="21"/>
        </w:rPr>
        <w:t>，推算值为</w:t>
      </w:r>
      <w:r>
        <w:rPr>
          <w:rFonts w:ascii="Calibri" w:hAnsi="Calibri"/>
          <w:szCs w:val="21"/>
        </w:rPr>
        <w:t>α′</w:t>
      </w:r>
      <w:r>
        <w:rPr>
          <w:rFonts w:ascii="Calibri" w:hAnsi="Calibri"/>
          <w:szCs w:val="21"/>
          <w:vertAlign w:val="subscript"/>
        </w:rPr>
        <w:t xml:space="preserve">CD </w:t>
      </w:r>
      <w:r>
        <w:rPr>
          <w:rFonts w:ascii="Calibri" w:hAnsi="Calibri"/>
          <w:szCs w:val="21"/>
        </w:rPr>
        <w:t>:</w:t>
      </w:r>
    </w:p>
    <w:p w14:paraId="1E1EFF63" w14:textId="77777777" w:rsidR="00A52D35" w:rsidRDefault="00B34371">
      <w:pPr>
        <w:jc w:val="center"/>
        <w:rPr>
          <w:rFonts w:ascii="Calibri" w:hAnsi="Calibri"/>
          <w:szCs w:val="21"/>
        </w:rPr>
      </w:pPr>
      <w:r>
        <w:rPr>
          <w:rFonts w:ascii="Calibri" w:hAnsi="Calibri"/>
          <w:szCs w:val="21"/>
        </w:rPr>
        <w:t>α′</w:t>
      </w:r>
      <w:r>
        <w:rPr>
          <w:rFonts w:ascii="Calibri" w:hAnsi="Calibri"/>
          <w:szCs w:val="21"/>
          <w:vertAlign w:val="subscript"/>
        </w:rPr>
        <w:t>CD</w:t>
      </w:r>
      <w:r>
        <w:rPr>
          <w:rFonts w:ascii="Calibri" w:hAnsi="Calibri"/>
          <w:szCs w:val="21"/>
        </w:rPr>
        <w:t xml:space="preserve"> =α</w:t>
      </w:r>
      <w:r>
        <w:rPr>
          <w:rFonts w:ascii="Calibri" w:hAnsi="Calibri"/>
          <w:szCs w:val="21"/>
          <w:vertAlign w:val="subscript"/>
        </w:rPr>
        <w:t>AB</w:t>
      </w:r>
      <w:r>
        <w:rPr>
          <w:rFonts w:ascii="Calibri" w:hAnsi="Calibri" w:hint="eastAsia"/>
          <w:szCs w:val="21"/>
        </w:rPr>
        <w:t>-</w:t>
      </w:r>
      <w:r>
        <w:rPr>
          <w:rFonts w:ascii="Calibri" w:hAnsi="Calibri"/>
          <w:szCs w:val="21"/>
        </w:rPr>
        <w:t>n×180°+∑β</w:t>
      </w:r>
      <w:r>
        <w:rPr>
          <w:rFonts w:ascii="Calibri" w:hAnsi="Calibri" w:hint="eastAsia"/>
          <w:szCs w:val="21"/>
          <w:vertAlign w:val="subscript"/>
        </w:rPr>
        <w:t>左</w:t>
      </w:r>
    </w:p>
    <w:p w14:paraId="263828C5" w14:textId="77777777" w:rsidR="00A52D35" w:rsidRDefault="00B34371">
      <w:pPr>
        <w:jc w:val="left"/>
        <w:rPr>
          <w:rFonts w:ascii="Calibri" w:hAnsi="Calibri"/>
          <w:szCs w:val="21"/>
        </w:rPr>
      </w:pPr>
      <w:r>
        <w:rPr>
          <w:rFonts w:ascii="Calibri" w:hAnsi="Calibri" w:hint="eastAsia"/>
          <w:szCs w:val="21"/>
        </w:rPr>
        <w:t>则方位角闭合差为</w:t>
      </w:r>
      <w:r>
        <w:rPr>
          <w:rFonts w:ascii="Calibri" w:hAnsi="Calibri"/>
          <w:szCs w:val="21"/>
        </w:rPr>
        <w:t>:</w:t>
      </w:r>
    </w:p>
    <w:p w14:paraId="5380E30F" w14:textId="77777777" w:rsidR="00A52D35" w:rsidRDefault="00B34371">
      <w:pPr>
        <w:ind w:firstLineChars="1500" w:firstLine="3150"/>
        <w:jc w:val="left"/>
        <w:rPr>
          <w:rFonts w:ascii="Calibri" w:hAnsi="Calibri"/>
          <w:szCs w:val="21"/>
        </w:rPr>
      </w:pPr>
      <w:r>
        <w:rPr>
          <w:rFonts w:ascii="Calibri" w:hAnsi="Calibri"/>
          <w:szCs w:val="21"/>
        </w:rPr>
        <w:t>f</w:t>
      </w:r>
      <w:r>
        <w:rPr>
          <w:rFonts w:ascii="Calibri" w:hAnsi="Calibri"/>
          <w:szCs w:val="21"/>
          <w:vertAlign w:val="subscript"/>
        </w:rPr>
        <w:t>β</w:t>
      </w:r>
      <w:r>
        <w:rPr>
          <w:rFonts w:ascii="Calibri" w:hAnsi="Calibri"/>
          <w:szCs w:val="21"/>
        </w:rPr>
        <w:t>= α′</w:t>
      </w:r>
      <w:r>
        <w:rPr>
          <w:rFonts w:ascii="Calibri" w:hAnsi="Calibri"/>
          <w:szCs w:val="21"/>
          <w:vertAlign w:val="subscript"/>
        </w:rPr>
        <w:t>CD</w:t>
      </w:r>
      <w:r>
        <w:rPr>
          <w:rFonts w:ascii="Calibri" w:hAnsi="Calibri"/>
          <w:szCs w:val="21"/>
        </w:rPr>
        <w:t xml:space="preserve"> - α</w:t>
      </w:r>
      <w:r>
        <w:rPr>
          <w:rFonts w:ascii="Calibri" w:hAnsi="Calibri"/>
          <w:szCs w:val="21"/>
          <w:vertAlign w:val="subscript"/>
        </w:rPr>
        <w:t>CD</w:t>
      </w:r>
      <w:r>
        <w:rPr>
          <w:rFonts w:ascii="Calibri" w:hAnsi="Calibri"/>
          <w:szCs w:val="21"/>
        </w:rPr>
        <w:t xml:space="preserve"> =α</w:t>
      </w:r>
      <w:r>
        <w:rPr>
          <w:rFonts w:ascii="Calibri" w:hAnsi="Calibri"/>
          <w:szCs w:val="21"/>
          <w:vertAlign w:val="subscript"/>
        </w:rPr>
        <w:t>AB</w:t>
      </w:r>
      <w:r>
        <w:rPr>
          <w:rFonts w:ascii="Calibri" w:hAnsi="Calibri" w:hint="eastAsia"/>
          <w:szCs w:val="21"/>
        </w:rPr>
        <w:t>-</w:t>
      </w:r>
      <w:r>
        <w:rPr>
          <w:rFonts w:ascii="Calibri" w:hAnsi="Calibri"/>
          <w:szCs w:val="21"/>
        </w:rPr>
        <w:t>n×180°+∑β</w:t>
      </w:r>
      <w:r>
        <w:rPr>
          <w:rFonts w:ascii="Calibri" w:hAnsi="Calibri" w:hint="eastAsia"/>
          <w:szCs w:val="21"/>
          <w:vertAlign w:val="subscript"/>
        </w:rPr>
        <w:t>左</w:t>
      </w:r>
      <w:r>
        <w:rPr>
          <w:rFonts w:ascii="Calibri" w:hAnsi="Calibri"/>
          <w:szCs w:val="21"/>
        </w:rPr>
        <w:t>- α</w:t>
      </w:r>
      <w:r>
        <w:rPr>
          <w:rFonts w:ascii="Calibri" w:hAnsi="Calibri"/>
          <w:szCs w:val="21"/>
          <w:vertAlign w:val="subscript"/>
        </w:rPr>
        <w:t>CD</w:t>
      </w:r>
      <w:r>
        <w:rPr>
          <w:rFonts w:ascii="Calibri" w:hAnsi="Calibri" w:hint="eastAsia"/>
          <w:szCs w:val="21"/>
          <w:vertAlign w:val="subscript"/>
        </w:rPr>
        <w:t xml:space="preserve">                       </w:t>
      </w:r>
      <w:r>
        <w:rPr>
          <w:rFonts w:ascii="Calibri" w:hAnsi="Calibri" w:hint="eastAsia"/>
          <w:szCs w:val="21"/>
        </w:rPr>
        <w:t>（</w:t>
      </w:r>
      <w:r>
        <w:rPr>
          <w:rFonts w:ascii="Calibri" w:hAnsi="Calibri" w:hint="eastAsia"/>
          <w:szCs w:val="21"/>
        </w:rPr>
        <w:t>3-7</w:t>
      </w:r>
      <w:r>
        <w:rPr>
          <w:rFonts w:ascii="Calibri" w:hAnsi="Calibri" w:hint="eastAsia"/>
          <w:szCs w:val="21"/>
        </w:rPr>
        <w:t>）</w:t>
      </w:r>
    </w:p>
    <w:p w14:paraId="129399F5" w14:textId="77777777" w:rsidR="00A52D35" w:rsidRDefault="00B34371">
      <w:pPr>
        <w:jc w:val="left"/>
        <w:rPr>
          <w:rFonts w:ascii="Calibri" w:hAnsi="Calibri"/>
          <w:szCs w:val="21"/>
        </w:rPr>
      </w:pPr>
      <w:r>
        <w:rPr>
          <w:rFonts w:ascii="Calibri" w:hAnsi="Calibri" w:hint="eastAsia"/>
          <w:szCs w:val="21"/>
        </w:rPr>
        <w:t>式中：</w:t>
      </w:r>
      <w:r>
        <w:rPr>
          <w:rFonts w:ascii="Calibri" w:hAnsi="Calibri"/>
          <w:szCs w:val="21"/>
        </w:rPr>
        <w:t>β</w:t>
      </w:r>
      <w:r>
        <w:rPr>
          <w:rFonts w:ascii="Calibri" w:hAnsi="Calibri" w:hint="eastAsia"/>
          <w:szCs w:val="21"/>
          <w:vertAlign w:val="subscript"/>
        </w:rPr>
        <w:t>左</w:t>
      </w:r>
      <w:r>
        <w:rPr>
          <w:rFonts w:ascii="Calibri" w:hAnsi="Calibri" w:hint="eastAsia"/>
          <w:szCs w:val="21"/>
        </w:rPr>
        <w:t>为导线左角，</w:t>
      </w:r>
      <w:r>
        <w:rPr>
          <w:rFonts w:ascii="Calibri" w:hAnsi="Calibri"/>
          <w:szCs w:val="21"/>
        </w:rPr>
        <w:t>n</w:t>
      </w:r>
      <w:r>
        <w:rPr>
          <w:rFonts w:ascii="Calibri" w:hAnsi="Calibri" w:hint="eastAsia"/>
          <w:szCs w:val="21"/>
        </w:rPr>
        <w:t>为方位角</w:t>
      </w:r>
      <w:proofErr w:type="gramStart"/>
      <w:r>
        <w:rPr>
          <w:rFonts w:ascii="Calibri" w:hAnsi="Calibri" w:hint="eastAsia"/>
          <w:szCs w:val="21"/>
        </w:rPr>
        <w:t>传算过程</w:t>
      </w:r>
      <w:proofErr w:type="gramEnd"/>
      <w:r>
        <w:rPr>
          <w:rFonts w:ascii="Calibri" w:hAnsi="Calibri" w:hint="eastAsia"/>
          <w:szCs w:val="21"/>
        </w:rPr>
        <w:t>中转角个数</w:t>
      </w:r>
    </w:p>
    <w:p w14:paraId="438607DF" w14:textId="77777777" w:rsidR="00A52D35" w:rsidRDefault="00B34371">
      <w:pPr>
        <w:jc w:val="left"/>
        <w:rPr>
          <w:rFonts w:ascii="Calibri" w:hAnsi="Calibri"/>
          <w:szCs w:val="21"/>
        </w:rPr>
      </w:pPr>
      <w:r>
        <w:rPr>
          <w:rFonts w:ascii="Calibri" w:hAnsi="Calibri" w:hint="eastAsia"/>
          <w:szCs w:val="21"/>
        </w:rPr>
        <w:t>设测角中误差为</w:t>
      </w:r>
      <w:r>
        <w:rPr>
          <w:rFonts w:ascii="Calibri" w:hAnsi="Calibri"/>
          <w:szCs w:val="21"/>
        </w:rPr>
        <w:t>m</w:t>
      </w:r>
      <w:r>
        <w:rPr>
          <w:rFonts w:ascii="Calibri" w:hAnsi="Calibri"/>
          <w:szCs w:val="21"/>
          <w:vertAlign w:val="subscript"/>
        </w:rPr>
        <w:t>β</w:t>
      </w:r>
      <w:r>
        <w:rPr>
          <w:rFonts w:ascii="Calibri" w:hAnsi="Calibri" w:hint="eastAsia"/>
          <w:szCs w:val="21"/>
        </w:rPr>
        <w:t>，则方位角闭合差限差为</w:t>
      </w:r>
      <w:r>
        <w:rPr>
          <w:rFonts w:ascii="Calibri" w:hAnsi="Calibri"/>
          <w:szCs w:val="21"/>
        </w:rPr>
        <w:t>:</w:t>
      </w:r>
    </w:p>
    <w:p w14:paraId="07E8D4E0" w14:textId="77777777" w:rsidR="00A52D35" w:rsidRDefault="00B34371">
      <w:pPr>
        <w:ind w:firstLineChars="1600" w:firstLine="3360"/>
        <w:jc w:val="left"/>
        <w:rPr>
          <w:rFonts w:ascii="Calibri" w:hAnsi="Calibri"/>
          <w:szCs w:val="21"/>
        </w:rPr>
      </w:pPr>
      <w:r>
        <w:rPr>
          <w:rFonts w:ascii="Calibri" w:hAnsi="Calibri"/>
          <w:szCs w:val="21"/>
        </w:rPr>
        <w:t>f</w:t>
      </w:r>
      <w:r>
        <w:rPr>
          <w:rFonts w:ascii="Calibri" w:hAnsi="Calibri"/>
          <w:szCs w:val="21"/>
          <w:vertAlign w:val="subscript"/>
        </w:rPr>
        <w:t>β</w:t>
      </w:r>
      <w:r>
        <w:rPr>
          <w:rFonts w:ascii="Calibri" w:hAnsi="Calibri" w:hint="eastAsia"/>
          <w:szCs w:val="21"/>
          <w:vertAlign w:val="subscript"/>
        </w:rPr>
        <w:t>限</w:t>
      </w:r>
      <w:r>
        <w:rPr>
          <w:rFonts w:ascii="Calibri" w:hAnsi="Calibri"/>
          <w:szCs w:val="21"/>
        </w:rPr>
        <w:t>=±2m</w:t>
      </w:r>
      <w:r>
        <w:rPr>
          <w:rFonts w:ascii="Calibri" w:hAnsi="Calibri"/>
          <w:szCs w:val="21"/>
          <w:vertAlign w:val="subscript"/>
        </w:rPr>
        <w:t>β</w:t>
      </w:r>
      <w:r>
        <w:rPr>
          <w:rFonts w:ascii="Calibri" w:hAnsi="Calibri" w:hint="eastAsia"/>
          <w:szCs w:val="21"/>
          <w:vertAlign w:val="subscript"/>
        </w:rPr>
        <w:t xml:space="preserve">                                                    </w:t>
      </w:r>
      <w:r>
        <w:rPr>
          <w:rFonts w:ascii="Calibri" w:hAnsi="Calibri" w:hint="eastAsia"/>
          <w:szCs w:val="21"/>
        </w:rPr>
        <w:t>（</w:t>
      </w:r>
      <w:r>
        <w:rPr>
          <w:rFonts w:ascii="Calibri" w:hAnsi="Calibri" w:hint="eastAsia"/>
          <w:szCs w:val="21"/>
        </w:rPr>
        <w:t>3-8</w:t>
      </w:r>
      <w:r>
        <w:rPr>
          <w:rFonts w:ascii="Calibri" w:hAnsi="Calibri" w:hint="eastAsia"/>
          <w:szCs w:val="21"/>
        </w:rPr>
        <w:t>）</w:t>
      </w:r>
    </w:p>
    <w:p w14:paraId="0A3B4735" w14:textId="77777777" w:rsidR="00A52D35" w:rsidRDefault="00B34371">
      <w:pPr>
        <w:jc w:val="left"/>
        <w:rPr>
          <w:rFonts w:ascii="Calibri" w:hAnsi="Calibri"/>
          <w:szCs w:val="21"/>
        </w:rPr>
      </w:pPr>
      <w:r>
        <w:rPr>
          <w:rFonts w:ascii="Calibri" w:hAnsi="Calibri" w:hint="eastAsia"/>
          <w:szCs w:val="21"/>
        </w:rPr>
        <w:t>方位角闭合差应满足</w:t>
      </w:r>
      <w:r>
        <w:rPr>
          <w:rFonts w:ascii="Calibri" w:hAnsi="Calibri"/>
          <w:szCs w:val="21"/>
        </w:rPr>
        <w:t>:</w:t>
      </w:r>
    </w:p>
    <w:p w14:paraId="1F2767B7" w14:textId="77777777" w:rsidR="00A52D35" w:rsidRDefault="00B34371">
      <w:pPr>
        <w:ind w:firstLineChars="1600" w:firstLine="3360"/>
        <w:jc w:val="left"/>
        <w:rPr>
          <w:rFonts w:ascii="Calibri" w:hAnsi="Calibri"/>
          <w:szCs w:val="21"/>
        </w:rPr>
      </w:pPr>
      <w:r>
        <w:rPr>
          <w:rFonts w:ascii="Calibri" w:hAnsi="Calibri"/>
          <w:szCs w:val="21"/>
        </w:rPr>
        <w:t>f</w:t>
      </w:r>
      <w:r>
        <w:rPr>
          <w:rFonts w:ascii="Calibri" w:hAnsi="Calibri"/>
          <w:szCs w:val="21"/>
          <w:vertAlign w:val="subscript"/>
        </w:rPr>
        <w:t>β</w:t>
      </w:r>
      <w:r>
        <w:rPr>
          <w:rFonts w:ascii="Calibri" w:hAnsi="Calibri"/>
          <w:szCs w:val="21"/>
        </w:rPr>
        <w:t>≤f</w:t>
      </w:r>
      <w:r>
        <w:rPr>
          <w:rFonts w:ascii="Calibri" w:hAnsi="Calibri"/>
          <w:szCs w:val="21"/>
          <w:vertAlign w:val="subscript"/>
        </w:rPr>
        <w:t>β</w:t>
      </w:r>
      <w:r>
        <w:rPr>
          <w:rFonts w:ascii="Calibri" w:hAnsi="Calibri" w:hint="eastAsia"/>
          <w:szCs w:val="21"/>
          <w:vertAlign w:val="subscript"/>
        </w:rPr>
        <w:t>限</w:t>
      </w:r>
      <w:r>
        <w:rPr>
          <w:rFonts w:ascii="Calibri" w:hAnsi="Calibri"/>
          <w:szCs w:val="21"/>
        </w:rPr>
        <w:t>=±2m</w:t>
      </w:r>
      <w:r>
        <w:rPr>
          <w:rFonts w:ascii="Calibri" w:hAnsi="Calibri"/>
          <w:szCs w:val="21"/>
          <w:vertAlign w:val="subscript"/>
        </w:rPr>
        <w:t>β</w:t>
      </w:r>
      <w:r>
        <w:rPr>
          <w:rFonts w:ascii="Calibri" w:hAnsi="Calibri" w:hint="eastAsia"/>
          <w:szCs w:val="21"/>
          <w:vertAlign w:val="subscript"/>
        </w:rPr>
        <w:t xml:space="preserve">                                                 </w:t>
      </w:r>
      <w:r>
        <w:rPr>
          <w:rFonts w:ascii="Calibri" w:hAnsi="Calibri" w:hint="eastAsia"/>
          <w:szCs w:val="21"/>
        </w:rPr>
        <w:lastRenderedPageBreak/>
        <w:t>（</w:t>
      </w:r>
      <w:r>
        <w:rPr>
          <w:rFonts w:ascii="Calibri" w:hAnsi="Calibri" w:hint="eastAsia"/>
          <w:szCs w:val="21"/>
        </w:rPr>
        <w:t>3-9</w:t>
      </w:r>
      <w:r>
        <w:rPr>
          <w:rFonts w:ascii="Calibri" w:hAnsi="Calibri" w:hint="eastAsia"/>
          <w:szCs w:val="21"/>
        </w:rPr>
        <w:t>）</w:t>
      </w:r>
    </w:p>
    <w:p w14:paraId="45C29871" w14:textId="77777777" w:rsidR="00A52D35" w:rsidRDefault="00B34371">
      <w:pPr>
        <w:jc w:val="left"/>
        <w:rPr>
          <w:rFonts w:ascii="Calibri" w:hAnsi="Calibri"/>
          <w:szCs w:val="21"/>
        </w:rPr>
      </w:pPr>
      <w:r>
        <w:rPr>
          <w:rFonts w:ascii="Calibri" w:hAnsi="Calibri" w:hint="eastAsia"/>
          <w:szCs w:val="21"/>
        </w:rPr>
        <w:t>②导线全长相对闭合差限差公式</w:t>
      </w:r>
    </w:p>
    <w:p w14:paraId="555F1365" w14:textId="77777777" w:rsidR="00A52D35" w:rsidRDefault="00B34371">
      <w:pPr>
        <w:jc w:val="left"/>
        <w:rPr>
          <w:rFonts w:ascii="Calibri" w:hAnsi="Calibri"/>
          <w:szCs w:val="21"/>
        </w:rPr>
      </w:pPr>
      <w:r>
        <w:rPr>
          <w:rFonts w:ascii="Calibri" w:hAnsi="Calibri" w:hint="eastAsia"/>
          <w:szCs w:val="21"/>
        </w:rPr>
        <w:t>如果实际计算中求得的纵横坐标闭合差为</w:t>
      </w:r>
      <w:proofErr w:type="spellStart"/>
      <w:r>
        <w:rPr>
          <w:rFonts w:ascii="Calibri" w:hAnsi="Calibri" w:hint="eastAsia"/>
          <w:szCs w:val="21"/>
        </w:rPr>
        <w:t>f</w:t>
      </w:r>
      <w:r>
        <w:rPr>
          <w:rFonts w:ascii="Calibri" w:hAnsi="Calibri" w:hint="eastAsia"/>
          <w:szCs w:val="21"/>
          <w:vertAlign w:val="subscript"/>
        </w:rPr>
        <w:t>X</w:t>
      </w:r>
      <w:proofErr w:type="spellEnd"/>
      <w:r>
        <w:rPr>
          <w:rFonts w:ascii="Calibri" w:hAnsi="Calibri" w:hint="eastAsia"/>
          <w:szCs w:val="21"/>
        </w:rPr>
        <w:t>、</w:t>
      </w:r>
      <w:proofErr w:type="spellStart"/>
      <w:r>
        <w:rPr>
          <w:rFonts w:ascii="Calibri" w:hAnsi="Calibri" w:hint="eastAsia"/>
          <w:szCs w:val="21"/>
        </w:rPr>
        <w:t>f</w:t>
      </w:r>
      <w:r>
        <w:rPr>
          <w:rFonts w:ascii="Calibri" w:hAnsi="Calibri" w:hint="eastAsia"/>
          <w:szCs w:val="21"/>
          <w:vertAlign w:val="subscript"/>
        </w:rPr>
        <w:t>Y</w:t>
      </w:r>
      <w:proofErr w:type="spellEnd"/>
      <w:r>
        <w:rPr>
          <w:rFonts w:ascii="Calibri" w:hAnsi="Calibri" w:hint="eastAsia"/>
          <w:szCs w:val="21"/>
        </w:rPr>
        <w:t>，则导线全长闭合差</w:t>
      </w:r>
      <w:proofErr w:type="spellStart"/>
      <w:r>
        <w:rPr>
          <w:rFonts w:ascii="Calibri" w:hAnsi="Calibri" w:hint="eastAsia"/>
          <w:szCs w:val="21"/>
        </w:rPr>
        <w:t>f</w:t>
      </w:r>
      <w:r>
        <w:rPr>
          <w:rFonts w:ascii="Calibri" w:hAnsi="Calibri" w:hint="eastAsia"/>
          <w:szCs w:val="21"/>
          <w:vertAlign w:val="subscript"/>
        </w:rPr>
        <w:t>S</w:t>
      </w:r>
      <w:proofErr w:type="spellEnd"/>
      <w:r>
        <w:rPr>
          <w:rFonts w:ascii="Calibri" w:hAnsi="Calibri" w:hint="eastAsia"/>
          <w:szCs w:val="21"/>
        </w:rPr>
        <w:t>，为</w:t>
      </w:r>
      <w:r>
        <w:rPr>
          <w:rFonts w:ascii="Calibri" w:hAnsi="Calibri" w:hint="eastAsia"/>
          <w:szCs w:val="21"/>
        </w:rPr>
        <w:t>:</w:t>
      </w:r>
    </w:p>
    <w:p w14:paraId="3B77FC8F" w14:textId="77777777" w:rsidR="00A52D35" w:rsidRDefault="00B34371">
      <w:pPr>
        <w:ind w:firstLineChars="1500" w:firstLine="3150"/>
        <w:jc w:val="left"/>
        <w:rPr>
          <w:rFonts w:ascii="Calibri" w:hAnsi="Calibri"/>
          <w:szCs w:val="21"/>
        </w:rPr>
      </w:pPr>
      <w:r>
        <w:rPr>
          <w:rFonts w:ascii="Calibri" w:hAnsi="Calibri"/>
          <w:szCs w:val="21"/>
        </w:rPr>
        <w:object w:dxaOrig="1543" w:dyaOrig="493" w14:anchorId="50EF2249">
          <v:shape id="_x0000_i1028" type="#_x0000_t75" style="width:77.15pt;height:24.65pt" o:ole="">
            <v:imagedata r:id="rId23" o:title=""/>
          </v:shape>
          <o:OLEObject Type="Embed" ProgID="Equation.3" ShapeID="_x0000_i1028" DrawAspect="Content" ObjectID="_1730233823" r:id="rId24"/>
        </w:object>
      </w:r>
      <w:r>
        <w:rPr>
          <w:rFonts w:ascii="Calibri" w:hAnsi="Calibri" w:hint="eastAsia"/>
          <w:szCs w:val="21"/>
        </w:rPr>
        <w:t xml:space="preserve">                            </w:t>
      </w:r>
      <w:r>
        <w:rPr>
          <w:rFonts w:ascii="Calibri" w:hAnsi="Calibri" w:hint="eastAsia"/>
          <w:szCs w:val="21"/>
        </w:rPr>
        <w:t>（</w:t>
      </w:r>
      <w:r>
        <w:rPr>
          <w:rFonts w:ascii="Calibri" w:hAnsi="Calibri" w:hint="eastAsia"/>
          <w:szCs w:val="21"/>
        </w:rPr>
        <w:t>3-10</w:t>
      </w:r>
      <w:r>
        <w:rPr>
          <w:rFonts w:ascii="Calibri" w:hAnsi="Calibri" w:hint="eastAsia"/>
          <w:szCs w:val="21"/>
        </w:rPr>
        <w:t>）</w:t>
      </w:r>
    </w:p>
    <w:p w14:paraId="0520BEE3" w14:textId="77777777" w:rsidR="00A52D35" w:rsidRDefault="00A52D35">
      <w:pPr>
        <w:jc w:val="left"/>
        <w:rPr>
          <w:rFonts w:ascii="Calibri" w:hAnsi="Calibri"/>
          <w:szCs w:val="21"/>
        </w:rPr>
      </w:pPr>
    </w:p>
    <w:p w14:paraId="5447C223" w14:textId="77777777" w:rsidR="00A52D35" w:rsidRDefault="00B34371">
      <w:pPr>
        <w:jc w:val="left"/>
        <w:rPr>
          <w:rFonts w:ascii="Calibri" w:hAnsi="Calibri"/>
          <w:szCs w:val="21"/>
        </w:rPr>
      </w:pPr>
      <w:r>
        <w:rPr>
          <w:rFonts w:ascii="Calibri" w:hAnsi="Calibri" w:hint="eastAsia"/>
          <w:szCs w:val="21"/>
        </w:rPr>
        <w:t>得导线全长相对闭合差为</w:t>
      </w:r>
      <w:r>
        <w:rPr>
          <w:rFonts w:ascii="Calibri" w:hAnsi="Calibri" w:hint="eastAsia"/>
          <w:szCs w:val="21"/>
        </w:rPr>
        <w:t>:</w:t>
      </w:r>
    </w:p>
    <w:p w14:paraId="5FEF90FB" w14:textId="77777777" w:rsidR="00A52D35" w:rsidRDefault="00B34371">
      <w:pPr>
        <w:ind w:firstLineChars="1500" w:firstLine="3150"/>
        <w:jc w:val="left"/>
        <w:rPr>
          <w:rFonts w:ascii="Calibri" w:hAnsi="Calibri"/>
          <w:szCs w:val="21"/>
        </w:rPr>
      </w:pPr>
      <w:r>
        <w:rPr>
          <w:rFonts w:ascii="Calibri" w:hAnsi="Calibri"/>
          <w:szCs w:val="21"/>
        </w:rPr>
        <w:object w:dxaOrig="1860" w:dyaOrig="672" w14:anchorId="01032F61">
          <v:shape id="_x0000_i1029" type="#_x0000_t75" style="width:93pt;height:33.6pt" o:ole="">
            <v:imagedata r:id="rId25" o:title=""/>
          </v:shape>
          <o:OLEObject Type="Embed" ProgID="Equation.3" ShapeID="_x0000_i1029" DrawAspect="Content" ObjectID="_1730233824" r:id="rId26"/>
        </w:object>
      </w:r>
      <w:r>
        <w:rPr>
          <w:rFonts w:ascii="Calibri" w:hAnsi="Calibri" w:hint="eastAsia"/>
          <w:szCs w:val="21"/>
        </w:rPr>
        <w:t xml:space="preserve">                         </w:t>
      </w:r>
      <w:r>
        <w:rPr>
          <w:rFonts w:ascii="Calibri" w:hAnsi="Calibri" w:hint="eastAsia"/>
          <w:szCs w:val="21"/>
        </w:rPr>
        <w:t>（</w:t>
      </w:r>
      <w:r>
        <w:rPr>
          <w:rFonts w:ascii="Calibri" w:hAnsi="Calibri" w:hint="eastAsia"/>
          <w:szCs w:val="21"/>
        </w:rPr>
        <w:t>3-11</w:t>
      </w:r>
      <w:r>
        <w:rPr>
          <w:rFonts w:ascii="Calibri" w:hAnsi="Calibri" w:hint="eastAsia"/>
          <w:szCs w:val="21"/>
        </w:rPr>
        <w:t>）</w:t>
      </w:r>
    </w:p>
    <w:p w14:paraId="0499C5FA" w14:textId="77777777" w:rsidR="00A52D35" w:rsidRDefault="00B34371">
      <w:pPr>
        <w:jc w:val="left"/>
        <w:rPr>
          <w:rFonts w:ascii="Calibri" w:hAnsi="Calibri"/>
          <w:szCs w:val="21"/>
        </w:rPr>
      </w:pPr>
      <w:r>
        <w:rPr>
          <w:rFonts w:ascii="Calibri" w:hAnsi="Calibri" w:hint="eastAsia"/>
          <w:szCs w:val="21"/>
        </w:rPr>
        <w:t xml:space="preserve">  </w:t>
      </w:r>
      <w:r>
        <w:rPr>
          <w:rFonts w:ascii="Calibri" w:hAnsi="Calibri" w:hint="eastAsia"/>
          <w:szCs w:val="21"/>
        </w:rPr>
        <w:t>则应满足</w:t>
      </w:r>
      <w:r>
        <w:rPr>
          <w:rFonts w:ascii="Calibri" w:hAnsi="Calibri" w:hint="eastAsia"/>
          <w:szCs w:val="21"/>
        </w:rPr>
        <w:t>:</w:t>
      </w:r>
    </w:p>
    <w:p w14:paraId="1A4CC4AA" w14:textId="77777777" w:rsidR="00A52D35" w:rsidRDefault="00B34371">
      <w:pPr>
        <w:jc w:val="center"/>
        <w:rPr>
          <w:rFonts w:ascii="Calibri" w:hAnsi="Calibri"/>
          <w:szCs w:val="21"/>
        </w:rPr>
      </w:pPr>
      <w:r>
        <w:rPr>
          <w:rFonts w:ascii="Calibri" w:hAnsi="Calibri" w:hint="eastAsia"/>
          <w:szCs w:val="21"/>
        </w:rPr>
        <w:t>Ｋ≤Ｋ</w:t>
      </w:r>
      <w:r>
        <w:rPr>
          <w:rFonts w:ascii="Calibri" w:hAnsi="Calibri" w:hint="eastAsia"/>
          <w:szCs w:val="21"/>
          <w:vertAlign w:val="subscript"/>
        </w:rPr>
        <w:t>限</w:t>
      </w:r>
    </w:p>
    <w:p w14:paraId="0E21741E" w14:textId="77777777" w:rsidR="00A52D35" w:rsidRDefault="00B34371">
      <w:pPr>
        <w:jc w:val="left"/>
        <w:rPr>
          <w:rFonts w:ascii="Calibri" w:hAnsi="Calibri"/>
          <w:szCs w:val="21"/>
        </w:rPr>
      </w:pPr>
      <w:r>
        <w:rPr>
          <w:rFonts w:ascii="Calibri" w:hAnsi="Calibri" w:hint="eastAsia"/>
          <w:szCs w:val="21"/>
        </w:rPr>
        <w:t>式中：Ｋ限为导线全长相对闭合差限差，在规范中有明确规定，</w:t>
      </w:r>
      <w:proofErr w:type="gramStart"/>
      <w:r>
        <w:rPr>
          <w:rFonts w:ascii="Calibri" w:hAnsi="Calibri" w:hint="eastAsia"/>
          <w:szCs w:val="21"/>
        </w:rPr>
        <w:t>图根导线</w:t>
      </w:r>
      <w:proofErr w:type="gramEnd"/>
      <w:r>
        <w:rPr>
          <w:rFonts w:ascii="Calibri" w:hAnsi="Calibri" w:hint="eastAsia"/>
          <w:szCs w:val="21"/>
        </w:rPr>
        <w:t>的Ｋ</w:t>
      </w:r>
      <w:r>
        <w:rPr>
          <w:rFonts w:ascii="Calibri" w:hAnsi="Calibri" w:hint="eastAsia"/>
          <w:szCs w:val="21"/>
          <w:vertAlign w:val="subscript"/>
        </w:rPr>
        <w:t>限</w:t>
      </w:r>
      <w:r>
        <w:rPr>
          <w:rFonts w:ascii="Calibri" w:hAnsi="Calibri" w:hint="eastAsia"/>
          <w:szCs w:val="21"/>
        </w:rPr>
        <w:t>＝</w:t>
      </w:r>
      <w:r>
        <w:rPr>
          <w:rFonts w:ascii="Calibri" w:hAnsi="Calibri" w:hint="eastAsia"/>
          <w:szCs w:val="21"/>
        </w:rPr>
        <w:t>1/2000</w:t>
      </w:r>
      <w:r>
        <w:rPr>
          <w:rFonts w:ascii="Calibri" w:hAnsi="Calibri" w:hint="eastAsia"/>
          <w:szCs w:val="21"/>
        </w:rPr>
        <w:t>。</w:t>
      </w:r>
    </w:p>
    <w:p w14:paraId="34706BE1" w14:textId="77777777" w:rsidR="00A52D35" w:rsidRDefault="00A52D35">
      <w:pPr>
        <w:jc w:val="left"/>
        <w:rPr>
          <w:rFonts w:ascii="Calibri" w:hAnsi="Calibri"/>
          <w:szCs w:val="21"/>
        </w:rPr>
      </w:pPr>
    </w:p>
    <w:p w14:paraId="57E76D6E" w14:textId="77777777" w:rsidR="00A52D35" w:rsidRDefault="00B34371">
      <w:pPr>
        <w:jc w:val="left"/>
        <w:rPr>
          <w:rFonts w:ascii="Calibri" w:hAnsi="Calibri"/>
          <w:szCs w:val="21"/>
        </w:rPr>
      </w:pPr>
      <w:r>
        <w:rPr>
          <w:rFonts w:ascii="Calibri" w:hAnsi="Calibri"/>
          <w:szCs w:val="21"/>
        </w:rPr>
        <w:t>5.</w:t>
      </w:r>
      <w:r>
        <w:rPr>
          <w:rFonts w:ascii="Calibri" w:hAnsi="Calibri" w:hint="eastAsia"/>
          <w:szCs w:val="21"/>
        </w:rPr>
        <w:t>观测</w:t>
      </w:r>
      <w:proofErr w:type="gramStart"/>
      <w:r>
        <w:rPr>
          <w:rFonts w:ascii="Calibri" w:hAnsi="Calibri" w:hint="eastAsia"/>
          <w:szCs w:val="21"/>
        </w:rPr>
        <w:t>边长化算公式</w:t>
      </w:r>
      <w:proofErr w:type="gramEnd"/>
      <w:r>
        <w:rPr>
          <w:rFonts w:ascii="Calibri" w:hAnsi="Calibri" w:hint="eastAsia"/>
          <w:szCs w:val="21"/>
        </w:rPr>
        <w:t xml:space="preserve"> </w:t>
      </w:r>
    </w:p>
    <w:p w14:paraId="645DF4DE" w14:textId="77777777" w:rsidR="00A52D35" w:rsidRDefault="00B34371">
      <w:pPr>
        <w:ind w:firstLineChars="200" w:firstLine="420"/>
        <w:jc w:val="left"/>
        <w:rPr>
          <w:rFonts w:ascii="Calibri" w:hAnsi="Calibri"/>
          <w:szCs w:val="21"/>
        </w:rPr>
      </w:pPr>
      <w:r>
        <w:rPr>
          <w:rFonts w:ascii="Calibri" w:hAnsi="Calibri" w:hint="eastAsia"/>
          <w:szCs w:val="21"/>
        </w:rPr>
        <w:t>观测边长只有化算到统一的投影面上，才能用于坐标计算。当测区面积小于</w:t>
      </w:r>
      <w:r>
        <w:rPr>
          <w:rFonts w:ascii="Calibri" w:hAnsi="Calibri" w:hint="eastAsia"/>
          <w:szCs w:val="21"/>
        </w:rPr>
        <w:t>25</w:t>
      </w:r>
      <w:r>
        <w:rPr>
          <w:rFonts w:ascii="Calibri" w:hAnsi="Calibri" w:hint="eastAsia"/>
          <w:szCs w:val="21"/>
        </w:rPr>
        <w:t>平方公里时，可在平面上直接进行计算。</w:t>
      </w:r>
      <w:r>
        <w:rPr>
          <w:rFonts w:ascii="Calibri" w:hAnsi="Calibri" w:hint="eastAsia"/>
          <w:szCs w:val="21"/>
        </w:rPr>
        <w:t xml:space="preserve"> </w:t>
      </w:r>
    </w:p>
    <w:p w14:paraId="0387D5AC" w14:textId="77777777" w:rsidR="00A52D35" w:rsidRDefault="00B34371">
      <w:pPr>
        <w:rPr>
          <w:rFonts w:ascii="Cambria Math" w:hAnsi="Calibri"/>
          <w:i/>
          <w:iCs/>
          <w:szCs w:val="21"/>
        </w:rPr>
      </w:pPr>
      <m:oMathPara>
        <m:oMath>
          <m:sSub>
            <m:sSubPr>
              <m:ctrlPr>
                <w:rPr>
                  <w:rFonts w:ascii="Cambria Math" w:hAnsi="Cambria Math"/>
                  <w:i/>
                  <w:iCs/>
                  <w:szCs w:val="21"/>
                </w:rPr>
              </m:ctrlPr>
            </m:sSubPr>
            <m:e>
              <m:r>
                <w:rPr>
                  <w:rFonts w:ascii="Cambria Math" w:hAnsi="Cambria Math"/>
                  <w:szCs w:val="21"/>
                </w:rPr>
                <m:t>D</m:t>
              </m:r>
            </m:e>
            <m:sub>
              <m:r>
                <w:rPr>
                  <w:rFonts w:ascii="Cambria Math" w:hAnsi="Cambria Math"/>
                  <w:szCs w:val="21"/>
                </w:rPr>
                <m:t>1</m:t>
              </m:r>
            </m:sub>
          </m:sSub>
          <m:r>
            <w:rPr>
              <w:rFonts w:ascii="Cambria Math" w:hAnsi="Cambria Math"/>
              <w:szCs w:val="21"/>
            </w:rPr>
            <m:t>=</m:t>
          </m:r>
          <m:rad>
            <m:radPr>
              <m:degHide m:val="1"/>
              <m:ctrlPr>
                <w:rPr>
                  <w:rFonts w:ascii="Cambria Math" w:hAnsi="Cambria Math"/>
                  <w:i/>
                  <w:iCs/>
                  <w:szCs w:val="21"/>
                </w:rPr>
              </m:ctrlPr>
            </m:radPr>
            <m:deg/>
            <m:e>
              <m:sSup>
                <m:sSupPr>
                  <m:ctrlPr>
                    <w:rPr>
                      <w:rFonts w:ascii="Cambria Math" w:hAnsi="Cambria Math"/>
                      <w:i/>
                      <w:iCs/>
                      <w:szCs w:val="21"/>
                    </w:rPr>
                  </m:ctrlPr>
                </m:sSupPr>
                <m:e>
                  <m:r>
                    <w:rPr>
                      <w:rFonts w:ascii="Cambria Math" w:hAnsi="Cambria Math"/>
                      <w:szCs w:val="21"/>
                    </w:rPr>
                    <m:t>S</m:t>
                  </m:r>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h</m:t>
                  </m:r>
                </m:e>
                <m:sup>
                  <m:r>
                    <w:rPr>
                      <w:rFonts w:ascii="Cambria Math" w:hAnsi="Cambria Math"/>
                      <w:szCs w:val="21"/>
                    </w:rPr>
                    <m:t>2</m:t>
                  </m:r>
                </m:sup>
              </m:sSup>
            </m:e>
          </m:rad>
          <m:r>
            <w:rPr>
              <w:rFonts w:ascii="Cambria Math" w:hint="eastAsia"/>
              <w:szCs w:val="21"/>
            </w:rPr>
            <m:t>=</m:t>
          </m:r>
          <m:r>
            <m:rPr>
              <m:sty m:val="p"/>
            </m:rPr>
            <w:rPr>
              <w:rFonts w:ascii="Cambria Math" w:hAnsi="Cambria Math" w:hint="eastAsia"/>
              <w:szCs w:val="21"/>
            </w:rPr>
            <m:t>S</m:t>
          </m:r>
          <m:r>
            <m:rPr>
              <m:sty m:val="p"/>
            </m:rPr>
            <w:rPr>
              <w:rFonts w:ascii="Cambria Math" w:hAnsi="Cambria Math"/>
              <w:szCs w:val="21"/>
            </w:rPr>
            <m:t>×</m:t>
          </m:r>
          <m:r>
            <m:rPr>
              <m:sty m:val="p"/>
            </m:rPr>
            <w:rPr>
              <w:rFonts w:ascii="Cambria Math" w:hAnsi="Cambria Math" w:hint="eastAsia"/>
              <w:szCs w:val="21"/>
            </w:rPr>
            <m:t>cos</m:t>
          </m:r>
          <m:r>
            <m:rPr>
              <m:sty m:val="p"/>
            </m:rPr>
            <w:rPr>
              <w:rFonts w:ascii="Cambria Math" w:hAnsi="Cambria Math" w:hint="eastAsia"/>
              <w:szCs w:val="21"/>
            </w:rPr>
            <m:t>α</m:t>
          </m:r>
        </m:oMath>
      </m:oMathPara>
    </w:p>
    <w:p w14:paraId="0D1CE5FA" w14:textId="77777777" w:rsidR="00A52D35" w:rsidRDefault="00A52D35">
      <w:pPr>
        <w:jc w:val="left"/>
        <w:rPr>
          <w:rFonts w:ascii="Calibri" w:hAnsi="Calibri"/>
          <w:szCs w:val="21"/>
        </w:rPr>
      </w:pPr>
    </w:p>
    <w:p w14:paraId="28AF6E08" w14:textId="77777777" w:rsidR="00A52D35" w:rsidRDefault="00B34371">
      <w:pPr>
        <w:jc w:val="left"/>
        <w:rPr>
          <w:rFonts w:ascii="Calibri" w:hAnsi="Calibri"/>
          <w:szCs w:val="21"/>
        </w:rPr>
      </w:pPr>
      <w:r>
        <w:rPr>
          <w:rFonts w:ascii="Calibri" w:hAnsi="Calibri" w:hint="eastAsia"/>
          <w:szCs w:val="21"/>
        </w:rPr>
        <w:t>6</w:t>
      </w:r>
      <w:r>
        <w:rPr>
          <w:rFonts w:ascii="Calibri" w:hAnsi="Calibri"/>
          <w:szCs w:val="21"/>
        </w:rPr>
        <w:t>.</w:t>
      </w:r>
      <w:r>
        <w:rPr>
          <w:rFonts w:ascii="Calibri" w:hAnsi="Calibri" w:hint="eastAsia"/>
          <w:szCs w:val="21"/>
        </w:rPr>
        <w:t>角度平差</w:t>
      </w:r>
    </w:p>
    <w:p w14:paraId="6D1CE3F3" w14:textId="77777777" w:rsidR="00A52D35" w:rsidRDefault="00B34371">
      <w:pPr>
        <w:ind w:firstLineChars="200" w:firstLine="420"/>
        <w:jc w:val="left"/>
        <w:rPr>
          <w:rFonts w:ascii="Calibri" w:hAnsi="Calibri"/>
          <w:szCs w:val="21"/>
        </w:rPr>
      </w:pPr>
      <w:r>
        <w:rPr>
          <w:rFonts w:ascii="Calibri" w:hAnsi="Calibri" w:hint="eastAsia"/>
          <w:szCs w:val="21"/>
        </w:rPr>
        <w:t>角度平差的目的是消除转角观测误差引起的方位角闭合差，求得各转角的平差值。方法是先计算方位角闭合差</w:t>
      </w:r>
      <w:r>
        <w:rPr>
          <w:rFonts w:ascii="Calibri" w:hAnsi="Calibri" w:hint="eastAsia"/>
          <w:szCs w:val="21"/>
        </w:rPr>
        <w:t>f</w:t>
      </w:r>
      <w:r>
        <w:rPr>
          <w:rFonts w:ascii="Calibri" w:hAnsi="Calibri" w:hint="eastAsia"/>
          <w:szCs w:val="21"/>
          <w:vertAlign w:val="subscript"/>
        </w:rPr>
        <w:t>β</w:t>
      </w:r>
      <w:r>
        <w:rPr>
          <w:rFonts w:ascii="Calibri" w:hAnsi="Calibri" w:hint="eastAsia"/>
          <w:szCs w:val="21"/>
        </w:rPr>
        <w:t>，当</w:t>
      </w:r>
      <w:r>
        <w:rPr>
          <w:rFonts w:ascii="Calibri" w:hAnsi="Calibri" w:hint="eastAsia"/>
          <w:szCs w:val="21"/>
        </w:rPr>
        <w:t>f</w:t>
      </w:r>
      <w:r>
        <w:rPr>
          <w:rFonts w:ascii="Calibri" w:hAnsi="Calibri" w:hint="eastAsia"/>
          <w:szCs w:val="21"/>
          <w:vertAlign w:val="subscript"/>
        </w:rPr>
        <w:t>β</w:t>
      </w:r>
      <w:r>
        <w:rPr>
          <w:rFonts w:ascii="Calibri" w:hAnsi="Calibri" w:hint="eastAsia"/>
          <w:szCs w:val="21"/>
        </w:rPr>
        <w:t>≤</w:t>
      </w:r>
      <w:r>
        <w:rPr>
          <w:rFonts w:ascii="Calibri" w:hAnsi="Calibri" w:hint="eastAsia"/>
          <w:szCs w:val="21"/>
        </w:rPr>
        <w:t>f</w:t>
      </w:r>
      <w:r>
        <w:rPr>
          <w:rFonts w:ascii="Calibri" w:hAnsi="Calibri" w:hint="eastAsia"/>
          <w:szCs w:val="21"/>
          <w:vertAlign w:val="subscript"/>
        </w:rPr>
        <w:t>β限</w:t>
      </w:r>
      <w:r>
        <w:rPr>
          <w:rFonts w:ascii="Calibri" w:hAnsi="Calibri" w:hint="eastAsia"/>
          <w:szCs w:val="21"/>
        </w:rPr>
        <w:t>，将</w:t>
      </w:r>
      <w:r>
        <w:rPr>
          <w:rFonts w:ascii="Calibri" w:hAnsi="Calibri" w:hint="eastAsia"/>
          <w:szCs w:val="21"/>
        </w:rPr>
        <w:t>f</w:t>
      </w:r>
      <w:r>
        <w:rPr>
          <w:rFonts w:ascii="Calibri" w:hAnsi="Calibri" w:hint="eastAsia"/>
          <w:szCs w:val="21"/>
          <w:vertAlign w:val="subscript"/>
        </w:rPr>
        <w:t>β</w:t>
      </w:r>
      <w:proofErr w:type="gramStart"/>
      <w:r>
        <w:rPr>
          <w:rFonts w:ascii="Calibri" w:hAnsi="Calibri" w:hint="eastAsia"/>
          <w:szCs w:val="21"/>
        </w:rPr>
        <w:t>反号平均</w:t>
      </w:r>
      <w:proofErr w:type="gramEnd"/>
      <w:r>
        <w:rPr>
          <w:rFonts w:ascii="Calibri" w:hAnsi="Calibri" w:hint="eastAsia"/>
          <w:szCs w:val="21"/>
        </w:rPr>
        <w:t>分配给各转角，即</w:t>
      </w:r>
      <w:r>
        <w:rPr>
          <w:rFonts w:ascii="Calibri" w:hAnsi="Calibri" w:hint="eastAsia"/>
          <w:szCs w:val="21"/>
        </w:rPr>
        <w:t xml:space="preserve"> </w:t>
      </w:r>
    </w:p>
    <w:p w14:paraId="0861C037" w14:textId="77777777" w:rsidR="00A52D35" w:rsidRDefault="00B34371">
      <w:pPr>
        <w:ind w:firstLineChars="1800" w:firstLine="3780"/>
        <w:jc w:val="left"/>
        <w:rPr>
          <w:rFonts w:ascii="Calibri" w:hAnsi="Calibri"/>
          <w:iCs/>
          <w:szCs w:val="21"/>
        </w:rPr>
      </w:pPr>
      <m:oMath>
        <m:sSub>
          <m:sSubPr>
            <m:ctrlPr>
              <w:rPr>
                <w:rFonts w:ascii="Cambria Math" w:hAnsi="Cambria Math"/>
                <w:i/>
                <w:iCs/>
                <w:szCs w:val="21"/>
              </w:rPr>
            </m:ctrlPr>
          </m:sSubPr>
          <m:e>
            <m:limUpp>
              <m:limUppPr>
                <m:ctrlPr>
                  <w:rPr>
                    <w:rFonts w:ascii="Cambria Math" w:hAnsi="Cambria Math"/>
                    <w:i/>
                    <w:iCs/>
                    <w:szCs w:val="21"/>
                  </w:rPr>
                </m:ctrlPr>
              </m:limUppPr>
              <m:e>
                <m:r>
                  <w:rPr>
                    <w:rFonts w:ascii="Cambria Math" w:hAnsi="Cambria Math"/>
                    <w:szCs w:val="21"/>
                  </w:rPr>
                  <m:t>β</m:t>
                </m:r>
              </m:e>
              <m:lim>
                <m:r>
                  <w:rPr>
                    <w:rFonts w:ascii="Cambria Math" w:hAnsi="Cambria Math"/>
                    <w:szCs w:val="21"/>
                  </w:rPr>
                  <m:t>∧</m:t>
                </m:r>
              </m:lim>
            </m:limUpp>
          </m:e>
          <m:sub>
            <m:r>
              <w:rPr>
                <w:rFonts w:ascii="Cambria Math" w:hAnsi="Cambria Math"/>
                <w:szCs w:val="21"/>
              </w:rPr>
              <m:t>i</m:t>
            </m:r>
          </m:sub>
        </m:sSub>
        <m:r>
          <w:rPr>
            <w:rFonts w:ascii="Cambria Math" w:hAnsi="Cambria Math" w:hint="eastAsia"/>
            <w:szCs w:val="21"/>
          </w:rPr>
          <m:t>＝</m:t>
        </m:r>
        <m:sSub>
          <m:sSubPr>
            <m:ctrlPr>
              <w:rPr>
                <w:rFonts w:ascii="Cambria Math" w:hAnsi="Cambria Math"/>
                <w:i/>
                <w:iCs/>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i</m:t>
            </m:r>
          </m:sub>
        </m:sSub>
      </m:oMath>
      <w:r>
        <w:rPr>
          <w:rFonts w:hAnsi="Cambria Math" w:hint="eastAsia"/>
          <w:iCs/>
          <w:szCs w:val="21"/>
        </w:rPr>
        <w:t xml:space="preserve">                           </w:t>
      </w:r>
      <w:r>
        <w:rPr>
          <w:rFonts w:ascii="Calibri" w:hAnsi="Calibri" w:hint="eastAsia"/>
          <w:iCs/>
          <w:szCs w:val="21"/>
        </w:rPr>
        <w:t>（</w:t>
      </w:r>
      <w:r>
        <w:rPr>
          <w:rFonts w:ascii="Calibri" w:hAnsi="Calibri" w:hint="eastAsia"/>
          <w:iCs/>
          <w:szCs w:val="21"/>
        </w:rPr>
        <w:t>3-12</w:t>
      </w:r>
      <w:r>
        <w:rPr>
          <w:rFonts w:ascii="Calibri" w:hAnsi="Calibri" w:hint="eastAsia"/>
          <w:iCs/>
          <w:szCs w:val="21"/>
        </w:rPr>
        <w:t>）</w:t>
      </w:r>
    </w:p>
    <w:p w14:paraId="2917B6DA" w14:textId="77777777" w:rsidR="00A52D35" w:rsidRDefault="00B34371">
      <w:pPr>
        <w:jc w:val="left"/>
        <w:rPr>
          <w:rFonts w:ascii="Calibri" w:hAnsi="Calibri"/>
          <w:szCs w:val="21"/>
        </w:rPr>
      </w:pPr>
      <w:r>
        <w:rPr>
          <w:rFonts w:ascii="Calibri" w:hAnsi="Calibri"/>
          <w:szCs w:val="21"/>
        </w:rPr>
        <w:t xml:space="preserve">           </w:t>
      </w:r>
      <w:r>
        <w:rPr>
          <w:rFonts w:ascii="Calibri" w:hAnsi="Calibri" w:hint="eastAsia"/>
          <w:szCs w:val="21"/>
        </w:rPr>
        <w:t xml:space="preserve">                       </w:t>
      </w:r>
      <w:r>
        <w:rPr>
          <w:rFonts w:ascii="Calibri" w:hAnsi="Calibri"/>
          <w:szCs w:val="21"/>
        </w:rPr>
        <w:t xml:space="preserve">   </w:t>
      </w:r>
      <w:r>
        <w:rPr>
          <w:rFonts w:ascii="Calibri" w:hAnsi="Calibri" w:hint="eastAsia"/>
          <w:szCs w:val="21"/>
        </w:rPr>
        <w:t>v</w:t>
      </w:r>
      <w:r>
        <w:rPr>
          <w:rFonts w:ascii="Calibri" w:hAnsi="Calibri" w:hint="eastAsia"/>
          <w:szCs w:val="21"/>
          <w:vertAlign w:val="subscript"/>
        </w:rPr>
        <w:t>i</w:t>
      </w:r>
      <w:r>
        <w:rPr>
          <w:rFonts w:ascii="Calibri" w:hAnsi="Calibri" w:hint="eastAsia"/>
          <w:szCs w:val="21"/>
        </w:rPr>
        <w:t>=- f</w:t>
      </w:r>
      <w:r>
        <w:rPr>
          <w:rFonts w:ascii="Calibri" w:hAnsi="Calibri" w:hint="eastAsia"/>
          <w:szCs w:val="21"/>
          <w:vertAlign w:val="subscript"/>
        </w:rPr>
        <w:t>β</w:t>
      </w:r>
      <w:r>
        <w:rPr>
          <w:rFonts w:ascii="Calibri" w:hAnsi="Calibri" w:hint="eastAsia"/>
          <w:szCs w:val="21"/>
        </w:rPr>
        <w:t xml:space="preserve">/n </w:t>
      </w:r>
      <w:r>
        <w:rPr>
          <w:rFonts w:ascii="Calibri" w:hAnsi="Calibri" w:hint="eastAsia"/>
          <w:szCs w:val="21"/>
        </w:rPr>
        <w:t xml:space="preserve">       </w:t>
      </w:r>
      <w:r>
        <w:rPr>
          <w:rFonts w:ascii="Calibri" w:hAnsi="Calibri" w:hint="eastAsia"/>
          <w:szCs w:val="21"/>
        </w:rPr>
        <w:t xml:space="preserve"> </w:t>
      </w:r>
      <w:proofErr w:type="spellStart"/>
      <w:r>
        <w:rPr>
          <w:rFonts w:ascii="Calibri" w:hAnsi="Calibri" w:hint="eastAsia"/>
          <w:szCs w:val="21"/>
        </w:rPr>
        <w:t>i</w:t>
      </w:r>
      <w:proofErr w:type="spellEnd"/>
      <w:r>
        <w:rPr>
          <w:rFonts w:ascii="Calibri" w:hAnsi="Calibri" w:hint="eastAsia"/>
          <w:szCs w:val="21"/>
        </w:rPr>
        <w:t>=1,2,</w:t>
      </w:r>
      <w:r>
        <w:rPr>
          <w:rFonts w:ascii="Calibri" w:hAnsi="Calibri" w:hint="eastAsia"/>
          <w:szCs w:val="21"/>
        </w:rPr>
        <w:t>…</w:t>
      </w:r>
      <w:r>
        <w:rPr>
          <w:rFonts w:ascii="Calibri" w:hAnsi="Calibri" w:hint="eastAsia"/>
          <w:szCs w:val="21"/>
        </w:rPr>
        <w:t>,n</w:t>
      </w:r>
      <w:r>
        <w:rPr>
          <w:rFonts w:ascii="Calibri" w:hAnsi="Calibri" w:hint="eastAsia"/>
          <w:szCs w:val="21"/>
        </w:rPr>
        <w:t xml:space="preserve">            </w:t>
      </w:r>
      <w:r>
        <w:rPr>
          <w:rFonts w:ascii="Calibri" w:hAnsi="Calibri" w:hint="eastAsia"/>
          <w:szCs w:val="21"/>
        </w:rPr>
        <w:t>（</w:t>
      </w:r>
      <w:r>
        <w:rPr>
          <w:rFonts w:ascii="Calibri" w:hAnsi="Calibri" w:hint="eastAsia"/>
          <w:szCs w:val="21"/>
        </w:rPr>
        <w:t>3-13</w:t>
      </w:r>
      <w:r>
        <w:rPr>
          <w:rFonts w:ascii="Calibri" w:hAnsi="Calibri" w:hint="eastAsia"/>
          <w:szCs w:val="21"/>
        </w:rPr>
        <w:t>）</w:t>
      </w:r>
      <w:r>
        <w:rPr>
          <w:rFonts w:ascii="Calibri" w:hAnsi="Calibri" w:hint="eastAsia"/>
          <w:szCs w:val="21"/>
        </w:rPr>
        <w:t xml:space="preserve">      </w:t>
      </w:r>
    </w:p>
    <w:p w14:paraId="0DCE9DDE" w14:textId="77777777" w:rsidR="00A52D35" w:rsidRDefault="00B34371">
      <w:pPr>
        <w:jc w:val="left"/>
        <w:rPr>
          <w:rFonts w:ascii="Calibri" w:hAnsi="Calibri"/>
          <w:szCs w:val="21"/>
        </w:rPr>
      </w:pPr>
      <w:r>
        <w:rPr>
          <w:rFonts w:ascii="Calibri" w:hAnsi="Calibri" w:hint="eastAsia"/>
          <w:szCs w:val="21"/>
        </w:rPr>
        <w:t xml:space="preserve">    </w:t>
      </w:r>
      <w:r>
        <w:rPr>
          <w:rFonts w:ascii="Calibri" w:hAnsi="Calibri" w:hint="eastAsia"/>
          <w:szCs w:val="21"/>
        </w:rPr>
        <w:t>式中：</w:t>
      </w:r>
      <w:r>
        <w:rPr>
          <w:rFonts w:ascii="Calibri" w:hAnsi="Calibri" w:hint="eastAsia"/>
          <w:szCs w:val="21"/>
        </w:rPr>
        <w:t>n</w:t>
      </w:r>
      <w:r>
        <w:rPr>
          <w:rFonts w:ascii="Calibri" w:hAnsi="Calibri" w:hint="eastAsia"/>
          <w:szCs w:val="21"/>
        </w:rPr>
        <w:t>为转角个数；</w:t>
      </w:r>
      <m:oMath>
        <m:sSub>
          <m:sSubPr>
            <m:ctrlPr>
              <w:rPr>
                <w:rFonts w:ascii="Cambria Math" w:hAnsi="Cambria Math"/>
                <w:i/>
                <w:iCs/>
                <w:szCs w:val="21"/>
              </w:rPr>
            </m:ctrlPr>
          </m:sSubPr>
          <m:e>
            <m:acc>
              <m:accPr>
                <m:ctrlPr>
                  <w:rPr>
                    <w:rFonts w:ascii="Cambria Math" w:hAnsi="Cambria Math"/>
                    <w:i/>
                    <w:iCs/>
                    <w:szCs w:val="21"/>
                  </w:rPr>
                </m:ctrlPr>
              </m:accPr>
              <m:e>
                <m:r>
                  <w:rPr>
                    <w:rFonts w:ascii="Cambria Math" w:hAnsi="Cambria Math"/>
                    <w:szCs w:val="21"/>
                  </w:rPr>
                  <m:t>β</m:t>
                </m:r>
              </m:e>
            </m:acc>
          </m:e>
          <m:sub>
            <m:r>
              <w:rPr>
                <w:rFonts w:ascii="Cambria Math" w:hAnsi="Cambria Math"/>
                <w:szCs w:val="21"/>
              </w:rPr>
              <m:t>i</m:t>
            </m:r>
          </m:sub>
        </m:sSub>
      </m:oMath>
      <w:r>
        <w:rPr>
          <w:rFonts w:ascii="Calibri" w:hAnsi="Calibri" w:hint="eastAsia"/>
          <w:szCs w:val="21"/>
        </w:rPr>
        <w:t>为转角平差值。</w:t>
      </w:r>
    </w:p>
    <w:p w14:paraId="4A8B0ADD" w14:textId="77777777" w:rsidR="00A52D35" w:rsidRDefault="00A52D35">
      <w:pPr>
        <w:jc w:val="left"/>
        <w:rPr>
          <w:rFonts w:ascii="Calibri" w:hAnsi="Calibri"/>
          <w:szCs w:val="21"/>
        </w:rPr>
      </w:pPr>
    </w:p>
    <w:p w14:paraId="532CA97C" w14:textId="77777777" w:rsidR="00A52D35" w:rsidRDefault="00B34371">
      <w:pPr>
        <w:jc w:val="left"/>
        <w:rPr>
          <w:rFonts w:ascii="Calibri" w:hAnsi="Calibri"/>
          <w:szCs w:val="21"/>
        </w:rPr>
      </w:pPr>
      <w:r>
        <w:rPr>
          <w:rFonts w:ascii="Calibri" w:hAnsi="Calibri" w:hint="eastAsia"/>
          <w:szCs w:val="21"/>
        </w:rPr>
        <w:t>7</w:t>
      </w:r>
      <w:r>
        <w:rPr>
          <w:rFonts w:ascii="Calibri" w:hAnsi="Calibri"/>
          <w:szCs w:val="21"/>
        </w:rPr>
        <w:t>.</w:t>
      </w:r>
      <w:r>
        <w:rPr>
          <w:rFonts w:ascii="Calibri" w:hAnsi="Calibri" w:hint="eastAsia"/>
          <w:szCs w:val="21"/>
        </w:rPr>
        <w:t>坐标平差</w:t>
      </w:r>
    </w:p>
    <w:p w14:paraId="736ED4C8" w14:textId="77777777" w:rsidR="00A52D35" w:rsidRDefault="00B34371">
      <w:pPr>
        <w:ind w:firstLineChars="200" w:firstLine="420"/>
        <w:jc w:val="left"/>
        <w:rPr>
          <w:rFonts w:ascii="Calibri" w:hAnsi="Calibri"/>
          <w:szCs w:val="21"/>
        </w:rPr>
      </w:pPr>
      <w:r>
        <w:rPr>
          <w:rFonts w:ascii="Calibri" w:hAnsi="Calibri" w:hint="eastAsia"/>
          <w:szCs w:val="21"/>
        </w:rPr>
        <w:t>坐标平差的目的是消除因转角和边长观测误差引起的坐标闭合差</w:t>
      </w:r>
      <w:proofErr w:type="spellStart"/>
      <w:r>
        <w:rPr>
          <w:rFonts w:ascii="Calibri" w:hAnsi="Calibri" w:hint="eastAsia"/>
          <w:szCs w:val="21"/>
        </w:rPr>
        <w:t>fx</w:t>
      </w:r>
      <w:proofErr w:type="spellEnd"/>
      <w:r>
        <w:rPr>
          <w:rFonts w:ascii="Calibri" w:hAnsi="Calibri" w:hint="eastAsia"/>
          <w:szCs w:val="21"/>
        </w:rPr>
        <w:t>和</w:t>
      </w:r>
      <w:proofErr w:type="spellStart"/>
      <w:r>
        <w:rPr>
          <w:rFonts w:ascii="Calibri" w:hAnsi="Calibri" w:hint="eastAsia"/>
          <w:szCs w:val="21"/>
        </w:rPr>
        <w:t>fy</w:t>
      </w:r>
      <w:proofErr w:type="spellEnd"/>
      <w:r>
        <w:rPr>
          <w:rFonts w:ascii="Calibri" w:hAnsi="Calibri" w:hint="eastAsia"/>
          <w:szCs w:val="21"/>
        </w:rPr>
        <w:t>。根据</w:t>
      </w:r>
      <w:proofErr w:type="spellStart"/>
      <w:r>
        <w:rPr>
          <w:rFonts w:ascii="Calibri" w:hAnsi="Calibri" w:hint="eastAsia"/>
          <w:szCs w:val="21"/>
        </w:rPr>
        <w:t>fx</w:t>
      </w:r>
      <w:proofErr w:type="spellEnd"/>
      <w:r>
        <w:rPr>
          <w:rFonts w:ascii="Calibri" w:hAnsi="Calibri" w:hint="eastAsia"/>
          <w:szCs w:val="21"/>
        </w:rPr>
        <w:t>、</w:t>
      </w:r>
      <w:proofErr w:type="spellStart"/>
      <w:r>
        <w:rPr>
          <w:rFonts w:ascii="Calibri" w:hAnsi="Calibri" w:hint="eastAsia"/>
          <w:szCs w:val="21"/>
        </w:rPr>
        <w:t>fy</w:t>
      </w:r>
      <w:proofErr w:type="spellEnd"/>
      <w:r>
        <w:rPr>
          <w:rFonts w:ascii="Calibri" w:hAnsi="Calibri" w:hint="eastAsia"/>
          <w:szCs w:val="21"/>
        </w:rPr>
        <w:t>计算导线全长闭合差</w:t>
      </w:r>
      <w:r>
        <w:rPr>
          <w:rFonts w:ascii="Calibri" w:hAnsi="Calibri" w:hint="eastAsia"/>
          <w:szCs w:val="21"/>
        </w:rPr>
        <w:t>fs</w:t>
      </w:r>
      <w:r>
        <w:rPr>
          <w:rFonts w:ascii="Calibri" w:hAnsi="Calibri" w:hint="eastAsia"/>
          <w:szCs w:val="21"/>
        </w:rPr>
        <w:t>及导线全长相对闭合差Ｋ。</w:t>
      </w:r>
    </w:p>
    <w:p w14:paraId="7DE5FB95" w14:textId="77777777" w:rsidR="00A52D35" w:rsidRDefault="00B34371">
      <w:pPr>
        <w:jc w:val="left"/>
        <w:rPr>
          <w:rFonts w:ascii="Calibri" w:hAnsi="Calibri"/>
          <w:szCs w:val="21"/>
        </w:rPr>
      </w:pPr>
      <w:r>
        <w:rPr>
          <w:rFonts w:ascii="Calibri" w:hAnsi="Calibri" w:hint="eastAsia"/>
          <w:szCs w:val="21"/>
        </w:rPr>
        <w:t>坐标闭合差：</w:t>
      </w:r>
      <w:r>
        <w:rPr>
          <w:rFonts w:ascii="Calibri" w:hAnsi="Calibri" w:hint="eastAsia"/>
          <w:szCs w:val="21"/>
        </w:rPr>
        <w:t xml:space="preserve">  </w:t>
      </w:r>
    </w:p>
    <w:p w14:paraId="7AF177F0" w14:textId="77777777" w:rsidR="00A52D35" w:rsidRDefault="00B34371">
      <w:pPr>
        <w:jc w:val="center"/>
        <w:rPr>
          <w:rFonts w:ascii="Calibri" w:hAnsi="Calibri"/>
          <w:szCs w:val="21"/>
        </w:rPr>
      </w:pPr>
      <w:proofErr w:type="spellStart"/>
      <w:r>
        <w:rPr>
          <w:rFonts w:ascii="Calibri" w:hAnsi="Calibri" w:hint="eastAsia"/>
          <w:szCs w:val="21"/>
        </w:rPr>
        <w:t>fx</w:t>
      </w:r>
      <w:proofErr w:type="spellEnd"/>
      <w:r>
        <w:rPr>
          <w:rFonts w:ascii="Calibri" w:hAnsi="Calibri" w:hint="eastAsia"/>
          <w:szCs w:val="21"/>
        </w:rPr>
        <w:t>=</w:t>
      </w:r>
      <w:r>
        <w:rPr>
          <w:rFonts w:ascii="Calibri" w:hAnsi="Calibri" w:hint="eastAsia"/>
          <w:szCs w:val="21"/>
        </w:rPr>
        <w:t>∑Δ</w:t>
      </w:r>
      <w:r>
        <w:rPr>
          <w:rFonts w:ascii="Calibri" w:hAnsi="Calibri" w:hint="eastAsia"/>
          <w:szCs w:val="21"/>
        </w:rPr>
        <w:t>x-(</w:t>
      </w:r>
      <w:proofErr w:type="spellStart"/>
      <w:r>
        <w:rPr>
          <w:rFonts w:ascii="Calibri" w:hAnsi="Calibri" w:hint="eastAsia"/>
          <w:szCs w:val="21"/>
        </w:rPr>
        <w:t>x</w:t>
      </w:r>
      <w:r>
        <w:rPr>
          <w:rFonts w:ascii="Calibri" w:hAnsi="Calibri" w:hint="eastAsia"/>
          <w:szCs w:val="21"/>
          <w:vertAlign w:val="subscript"/>
        </w:rPr>
        <w:t>C</w:t>
      </w:r>
      <w:r>
        <w:rPr>
          <w:rFonts w:ascii="Calibri" w:hAnsi="Calibri" w:hint="eastAsia"/>
          <w:szCs w:val="21"/>
        </w:rPr>
        <w:t>-x</w:t>
      </w:r>
      <w:r>
        <w:rPr>
          <w:rFonts w:ascii="Calibri" w:hAnsi="Calibri" w:hint="eastAsia"/>
          <w:szCs w:val="21"/>
          <w:vertAlign w:val="subscript"/>
        </w:rPr>
        <w:t>B</w:t>
      </w:r>
      <w:proofErr w:type="spellEnd"/>
      <w:r>
        <w:rPr>
          <w:rFonts w:ascii="Calibri" w:hAnsi="Calibri" w:hint="eastAsia"/>
          <w:szCs w:val="21"/>
        </w:rPr>
        <w:t>)</w:t>
      </w:r>
    </w:p>
    <w:p w14:paraId="1C933949" w14:textId="77777777" w:rsidR="00A52D35" w:rsidRDefault="00B34371">
      <w:pPr>
        <w:jc w:val="left"/>
        <w:rPr>
          <w:rFonts w:ascii="Calibri" w:hAnsi="Calibri"/>
          <w:szCs w:val="21"/>
        </w:rPr>
      </w:pPr>
      <w:r>
        <w:rPr>
          <w:rFonts w:ascii="Calibri" w:hAnsi="Calibri"/>
          <w:szCs w:val="21"/>
        </w:rPr>
        <w:t xml:space="preserve">        </w:t>
      </w:r>
      <w:r>
        <w:rPr>
          <w:rFonts w:ascii="Calibri" w:hAnsi="Calibri" w:hint="eastAsia"/>
          <w:szCs w:val="21"/>
        </w:rPr>
        <w:t xml:space="preserve">                         </w:t>
      </w:r>
      <w:proofErr w:type="spellStart"/>
      <w:r>
        <w:rPr>
          <w:rFonts w:ascii="Calibri" w:hAnsi="Calibri" w:hint="eastAsia"/>
          <w:szCs w:val="21"/>
        </w:rPr>
        <w:t>fy</w:t>
      </w:r>
      <w:proofErr w:type="spellEnd"/>
      <w:r>
        <w:rPr>
          <w:rFonts w:ascii="Calibri" w:hAnsi="Calibri" w:hint="eastAsia"/>
          <w:szCs w:val="21"/>
        </w:rPr>
        <w:t>=</w:t>
      </w:r>
      <w:r>
        <w:rPr>
          <w:rFonts w:ascii="Calibri" w:hAnsi="Calibri" w:hint="eastAsia"/>
          <w:szCs w:val="21"/>
        </w:rPr>
        <w:t>∑Δ</w:t>
      </w:r>
      <w:r>
        <w:rPr>
          <w:rFonts w:ascii="Calibri" w:hAnsi="Calibri" w:hint="eastAsia"/>
          <w:szCs w:val="21"/>
        </w:rPr>
        <w:t>y-(</w:t>
      </w:r>
      <w:proofErr w:type="spellStart"/>
      <w:r>
        <w:rPr>
          <w:rFonts w:ascii="Calibri" w:hAnsi="Calibri" w:hint="eastAsia"/>
          <w:szCs w:val="21"/>
        </w:rPr>
        <w:t>y</w:t>
      </w:r>
      <w:r>
        <w:rPr>
          <w:rFonts w:ascii="Calibri" w:hAnsi="Calibri" w:hint="eastAsia"/>
          <w:szCs w:val="21"/>
          <w:vertAlign w:val="subscript"/>
        </w:rPr>
        <w:t>C</w:t>
      </w:r>
      <w:r>
        <w:rPr>
          <w:rFonts w:ascii="Calibri" w:hAnsi="Calibri" w:hint="eastAsia"/>
          <w:szCs w:val="21"/>
        </w:rPr>
        <w:t>-y</w:t>
      </w:r>
      <w:r>
        <w:rPr>
          <w:rFonts w:ascii="Calibri" w:hAnsi="Calibri" w:hint="eastAsia"/>
          <w:szCs w:val="21"/>
          <w:vertAlign w:val="subscript"/>
        </w:rPr>
        <w:t>B</w:t>
      </w:r>
      <w:proofErr w:type="spellEnd"/>
      <w:r>
        <w:rPr>
          <w:rFonts w:ascii="Calibri" w:hAnsi="Calibri" w:hint="eastAsia"/>
          <w:szCs w:val="21"/>
        </w:rPr>
        <w:t>)</w:t>
      </w:r>
      <w:r>
        <w:rPr>
          <w:rFonts w:ascii="Calibri" w:hAnsi="Calibri" w:hint="eastAsia"/>
          <w:szCs w:val="21"/>
        </w:rPr>
        <w:t xml:space="preserve">                          </w:t>
      </w:r>
      <w:r>
        <w:rPr>
          <w:rFonts w:ascii="Calibri" w:hAnsi="Calibri" w:hint="eastAsia"/>
          <w:szCs w:val="21"/>
        </w:rPr>
        <w:t>（</w:t>
      </w:r>
      <w:r>
        <w:rPr>
          <w:rFonts w:ascii="Calibri" w:hAnsi="Calibri" w:hint="eastAsia"/>
          <w:szCs w:val="21"/>
        </w:rPr>
        <w:t>3-14</w:t>
      </w:r>
      <w:r>
        <w:rPr>
          <w:rFonts w:ascii="Calibri" w:hAnsi="Calibri" w:hint="eastAsia"/>
          <w:szCs w:val="21"/>
        </w:rPr>
        <w:t>）</w:t>
      </w:r>
    </w:p>
    <w:p w14:paraId="57096C2D" w14:textId="77777777" w:rsidR="00A52D35" w:rsidRDefault="00B34371">
      <w:pPr>
        <w:ind w:firstLine="420"/>
        <w:jc w:val="left"/>
        <w:rPr>
          <w:rFonts w:ascii="Calibri" w:hAnsi="Calibri"/>
          <w:szCs w:val="21"/>
        </w:rPr>
      </w:pPr>
      <w:r>
        <w:rPr>
          <w:rFonts w:ascii="Calibri" w:hAnsi="Calibri" w:hint="eastAsia"/>
          <w:szCs w:val="21"/>
        </w:rPr>
        <w:t>导线全长闭合差和导线全长相对闭合差为</w:t>
      </w:r>
      <w:r>
        <w:rPr>
          <w:rFonts w:ascii="Calibri" w:hAnsi="Calibri" w:hint="eastAsia"/>
          <w:szCs w:val="21"/>
        </w:rPr>
        <w:t>:</w:t>
      </w:r>
    </w:p>
    <w:p w14:paraId="1F87DF34" w14:textId="77777777" w:rsidR="00A52D35" w:rsidRDefault="00B34371">
      <w:pPr>
        <w:ind w:firstLineChars="1500" w:firstLine="3150"/>
        <w:jc w:val="left"/>
        <w:rPr>
          <w:rFonts w:ascii="Calibri" w:hAnsi="Calibri"/>
          <w:iCs/>
          <w:szCs w:val="21"/>
        </w:rPr>
      </w:pPr>
      <m:oMath>
        <m:sSub>
          <m:sSubPr>
            <m:ctrlPr>
              <w:rPr>
                <w:rFonts w:ascii="Cambria Math" w:hAnsi="Cambria Math"/>
                <w:i/>
                <w:iCs/>
                <w:szCs w:val="21"/>
              </w:rPr>
            </m:ctrlPr>
          </m:sSubPr>
          <m:e>
            <m:r>
              <w:rPr>
                <w:rFonts w:ascii="Cambria Math" w:hAnsi="Cambria Math"/>
                <w:szCs w:val="21"/>
              </w:rPr>
              <m:t>f</m:t>
            </m:r>
          </m:e>
          <m:sub>
            <m:r>
              <w:rPr>
                <w:rFonts w:ascii="Cambria Math" w:hAnsi="Cambria Math"/>
                <w:szCs w:val="21"/>
              </w:rPr>
              <m:t>S</m:t>
            </m:r>
          </m:sub>
        </m:sSub>
        <m:r>
          <w:rPr>
            <w:rFonts w:ascii="Cambria Math" w:hAnsi="Cambria Math"/>
            <w:szCs w:val="21"/>
          </w:rPr>
          <m:t>=</m:t>
        </m:r>
        <m:rad>
          <m:radPr>
            <m:degHide m:val="1"/>
            <m:ctrlPr>
              <w:rPr>
                <w:rFonts w:ascii="Cambria Math" w:hAnsi="Cambria Math"/>
                <w:i/>
                <w:iCs/>
                <w:szCs w:val="21"/>
              </w:rPr>
            </m:ctrlPr>
          </m:radPr>
          <m:deg/>
          <m:e>
            <m:sSubSup>
              <m:sSubSupPr>
                <m:ctrlPr>
                  <w:rPr>
                    <w:rFonts w:ascii="Cambria Math" w:hAnsi="Cambria Math"/>
                    <w:i/>
                    <w:iCs/>
                    <w:szCs w:val="21"/>
                  </w:rPr>
                </m:ctrlPr>
              </m:sSubSupPr>
              <m:e>
                <m:r>
                  <w:rPr>
                    <w:rFonts w:ascii="Cambria Math" w:hAnsi="Cambria Math"/>
                    <w:szCs w:val="21"/>
                  </w:rPr>
                  <m:t>f</m:t>
                </m:r>
              </m:e>
              <m:sub>
                <m:r>
                  <w:rPr>
                    <w:rFonts w:ascii="Cambria Math" w:hAnsi="Cambria Math"/>
                    <w:szCs w:val="21"/>
                  </w:rPr>
                  <m:t>x</m:t>
                </m:r>
              </m:sub>
              <m:sup>
                <m:r>
                  <w:rPr>
                    <w:rFonts w:ascii="Cambria Math" w:hAnsi="Cambria Math"/>
                    <w:szCs w:val="21"/>
                  </w:rPr>
                  <m:t>2</m:t>
                </m:r>
              </m:sup>
            </m:sSubSup>
            <m:r>
              <w:rPr>
                <w:rFonts w:ascii="Cambria Math" w:hAnsi="Cambria Math"/>
                <w:szCs w:val="21"/>
              </w:rPr>
              <m:t>+</m:t>
            </m:r>
            <m:sSubSup>
              <m:sSubSupPr>
                <m:ctrlPr>
                  <w:rPr>
                    <w:rFonts w:ascii="Cambria Math" w:hAnsi="Cambria Math"/>
                    <w:i/>
                    <w:iCs/>
                    <w:szCs w:val="21"/>
                  </w:rPr>
                </m:ctrlPr>
              </m:sSubSupPr>
              <m:e>
                <m:r>
                  <w:rPr>
                    <w:rFonts w:ascii="Cambria Math" w:hAnsi="Cambria Math"/>
                    <w:szCs w:val="21"/>
                  </w:rPr>
                  <m:t>f</m:t>
                </m:r>
              </m:e>
              <m:sub>
                <m:r>
                  <w:rPr>
                    <w:rFonts w:ascii="Cambria Math" w:hAnsi="Cambria Math"/>
                    <w:szCs w:val="21"/>
                  </w:rPr>
                  <m:t>y</m:t>
                </m:r>
              </m:sub>
              <m:sup>
                <m:r>
                  <w:rPr>
                    <w:rFonts w:ascii="Cambria Math" w:hAnsi="Cambria Math"/>
                    <w:szCs w:val="21"/>
                  </w:rPr>
                  <m:t>2</m:t>
                </m:r>
              </m:sup>
            </m:sSubSup>
          </m:e>
        </m:rad>
        <m:r>
          <w:rPr>
            <w:rFonts w:ascii="Cambria Math"/>
            <w:szCs w:val="21"/>
          </w:rPr>
          <m:t xml:space="preserve">              </m:t>
        </m:r>
        <m:r>
          <w:rPr>
            <w:rFonts w:ascii="Cambria Math"/>
            <w:szCs w:val="21"/>
          </w:rPr>
          <m:t>K</m:t>
        </m:r>
        <m:r>
          <w:rPr>
            <w:rFonts w:asci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szCs w:val="21"/>
                  </w:rPr>
                  <m:t>f</m:t>
                </m:r>
              </m:e>
              <m:sub>
                <m:r>
                  <w:rPr>
                    <w:rFonts w:ascii="Cambria Math"/>
                    <w:szCs w:val="21"/>
                  </w:rPr>
                  <m:t>S</m:t>
                </m:r>
              </m:sub>
            </m:sSub>
          </m:num>
          <m:den>
            <m:r>
              <w:rPr>
                <w:rFonts w:ascii="Cambria Math"/>
                <w:szCs w:val="21"/>
              </w:rPr>
              <m:t>ΣD</m:t>
            </m:r>
          </m:den>
        </m:f>
        <m:r>
          <w:rPr>
            <w:rFonts w:ascii="Cambria Math"/>
            <w:szCs w:val="21"/>
          </w:rPr>
          <m:t>=</m:t>
        </m:r>
        <m:f>
          <m:fPr>
            <m:ctrlPr>
              <w:rPr>
                <w:rFonts w:ascii="Cambria Math" w:hAnsi="Cambria Math"/>
                <w:i/>
                <w:iCs/>
                <w:szCs w:val="21"/>
              </w:rPr>
            </m:ctrlPr>
          </m:fPr>
          <m:num>
            <m:r>
              <w:rPr>
                <w:rFonts w:ascii="Cambria Math"/>
                <w:szCs w:val="21"/>
              </w:rPr>
              <m:t>1</m:t>
            </m:r>
          </m:num>
          <m:den>
            <m:r>
              <w:rPr>
                <w:rFonts w:ascii="Cambria Math"/>
                <w:szCs w:val="21"/>
              </w:rPr>
              <m:t>ΣD</m:t>
            </m:r>
            <m:r>
              <w:rPr>
                <w:rFonts w:ascii="Cambria Math"/>
                <w:szCs w:val="21"/>
              </w:rPr>
              <m:t>/</m:t>
            </m:r>
            <m:sSub>
              <m:sSubPr>
                <m:ctrlPr>
                  <w:rPr>
                    <w:rFonts w:ascii="Cambria Math" w:hAnsi="Cambria Math"/>
                    <w:i/>
                    <w:iCs/>
                    <w:szCs w:val="21"/>
                  </w:rPr>
                </m:ctrlPr>
              </m:sSubPr>
              <m:e>
                <m:r>
                  <w:rPr>
                    <w:rFonts w:ascii="Cambria Math"/>
                    <w:szCs w:val="21"/>
                  </w:rPr>
                  <m:t>f</m:t>
                </m:r>
              </m:e>
              <m:sub>
                <m:r>
                  <w:rPr>
                    <w:rFonts w:ascii="Cambria Math"/>
                    <w:szCs w:val="21"/>
                  </w:rPr>
                  <m:t>S</m:t>
                </m:r>
              </m:sub>
            </m:sSub>
          </m:den>
        </m:f>
      </m:oMath>
      <w:r>
        <w:rPr>
          <w:rFonts w:hAnsi="Cambria Math" w:hint="eastAsia"/>
          <w:iCs/>
          <w:szCs w:val="21"/>
        </w:rPr>
        <w:t xml:space="preserve">           </w:t>
      </w:r>
      <w:r>
        <w:rPr>
          <w:rFonts w:ascii="Calibri" w:hAnsi="Calibri" w:hint="eastAsia"/>
          <w:iCs/>
          <w:szCs w:val="21"/>
        </w:rPr>
        <w:t>（</w:t>
      </w:r>
      <w:r>
        <w:rPr>
          <w:rFonts w:ascii="Calibri" w:hAnsi="Calibri" w:hint="eastAsia"/>
          <w:iCs/>
          <w:szCs w:val="21"/>
        </w:rPr>
        <w:t>3-1</w:t>
      </w:r>
      <w:r>
        <w:rPr>
          <w:rFonts w:ascii="Calibri" w:hAnsi="Calibri" w:hint="eastAsia"/>
          <w:iCs/>
          <w:szCs w:val="21"/>
        </w:rPr>
        <w:t>5</w:t>
      </w:r>
      <w:r>
        <w:rPr>
          <w:rFonts w:ascii="Calibri" w:hAnsi="Calibri" w:hint="eastAsia"/>
          <w:iCs/>
          <w:szCs w:val="21"/>
        </w:rPr>
        <w:t>）</w:t>
      </w:r>
    </w:p>
    <w:p w14:paraId="3A8A9419" w14:textId="77777777" w:rsidR="00A52D35" w:rsidRDefault="00B34371">
      <w:pPr>
        <w:ind w:firstLine="420"/>
        <w:jc w:val="left"/>
        <w:rPr>
          <w:rFonts w:ascii="Calibri" w:hAnsi="Calibri"/>
          <w:szCs w:val="21"/>
        </w:rPr>
      </w:pPr>
      <w:r>
        <w:rPr>
          <w:rFonts w:ascii="Calibri" w:hAnsi="Calibri" w:hint="eastAsia"/>
          <w:szCs w:val="21"/>
        </w:rPr>
        <w:t>当Ｋ≤Ｋ</w:t>
      </w:r>
      <w:r>
        <w:rPr>
          <w:rFonts w:ascii="Calibri" w:hAnsi="Calibri" w:hint="eastAsia"/>
          <w:szCs w:val="21"/>
          <w:vertAlign w:val="subscript"/>
        </w:rPr>
        <w:t>限</w:t>
      </w:r>
      <w:r>
        <w:rPr>
          <w:rFonts w:ascii="Calibri" w:hAnsi="Calibri" w:hint="eastAsia"/>
          <w:szCs w:val="21"/>
        </w:rPr>
        <w:t>时，将坐标闭合差按边长成比例</w:t>
      </w:r>
      <w:proofErr w:type="gramStart"/>
      <w:r>
        <w:rPr>
          <w:rFonts w:ascii="Calibri" w:hAnsi="Calibri" w:hint="eastAsia"/>
          <w:szCs w:val="21"/>
        </w:rPr>
        <w:t>反号分</w:t>
      </w:r>
      <w:proofErr w:type="gramEnd"/>
      <w:r>
        <w:rPr>
          <w:rFonts w:ascii="Calibri" w:hAnsi="Calibri" w:hint="eastAsia"/>
          <w:szCs w:val="21"/>
        </w:rPr>
        <w:t>配给各坐标增量，求得坐标增量的平差值和各点坐标平差值，即</w:t>
      </w:r>
    </w:p>
    <w:p w14:paraId="7160647C" w14:textId="77777777" w:rsidR="00A52D35" w:rsidRDefault="00B34371">
      <w:pPr>
        <w:ind w:firstLineChars="600" w:firstLine="1260"/>
        <w:jc w:val="left"/>
        <w:rPr>
          <w:rFonts w:ascii="Calibri" w:hAnsi="Calibri"/>
          <w:szCs w:val="21"/>
        </w:rPr>
      </w:pPr>
      <w:r>
        <w:rPr>
          <w:rFonts w:ascii="Calibri" w:hAnsi="Calibri" w:hint="eastAsia"/>
          <w:szCs w:val="21"/>
        </w:rPr>
        <w:t>坐标增量改正数</w:t>
      </w:r>
      <w:r>
        <w:rPr>
          <w:rFonts w:ascii="Calibri" w:hAnsi="Calibri" w:hint="eastAsia"/>
          <w:szCs w:val="21"/>
        </w:rPr>
        <w:t xml:space="preserve">: </w:t>
      </w:r>
    </w:p>
    <w:p w14:paraId="19FBEE59" w14:textId="77777777" w:rsidR="00A52D35" w:rsidRDefault="00B34371">
      <w:pPr>
        <w:ind w:firstLineChars="1200" w:firstLine="2520"/>
        <w:jc w:val="left"/>
        <w:rPr>
          <w:rFonts w:ascii="Cambria Math" w:hAnsi="Calibri"/>
          <w:iCs/>
          <w:szCs w:val="21"/>
        </w:rPr>
      </w:pPr>
      <m:oMath>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Δxij</m:t>
            </m:r>
          </m:sub>
        </m:sSub>
        <m:r>
          <w:rPr>
            <w:rFonts w:ascii="Cambria Math" w:hAnsi="Cambria Math"/>
            <w:szCs w:val="21"/>
          </w:rPr>
          <m:t>=-</m:t>
        </m:r>
        <m:f>
          <m:fPr>
            <m:ctrlPr>
              <w:rPr>
                <w:rFonts w:ascii="Cambria Math" w:hAnsi="Cambria Math"/>
                <w:i/>
                <w:iCs/>
                <w:szCs w:val="21"/>
              </w:rPr>
            </m:ctrlPr>
          </m:fPr>
          <m:num>
            <m:r>
              <w:rPr>
                <w:rFonts w:ascii="Cambria Math" w:hAnsi="Cambria Math"/>
                <w:szCs w:val="21"/>
              </w:rPr>
              <m:t>fx</m:t>
            </m:r>
          </m:num>
          <m:den>
            <m:r>
              <w:rPr>
                <w:rFonts w:ascii="Cambria Math" w:hAnsi="Cambria Math"/>
                <w:szCs w:val="21"/>
              </w:rPr>
              <m:t>ΣD</m:t>
            </m:r>
          </m:den>
        </m:f>
        <m:r>
          <w:rPr>
            <w:rFonts w:ascii="Cambria Math" w:hAnsi="Cambria Math"/>
            <w:szCs w:val="21"/>
          </w:rPr>
          <m:t>•</m:t>
        </m:r>
        <m:sSub>
          <m:sSubPr>
            <m:ctrlPr>
              <w:rPr>
                <w:rFonts w:ascii="Cambria Math" w:hAnsi="Cambria Math"/>
                <w:i/>
                <w:iCs/>
                <w:szCs w:val="21"/>
              </w:rPr>
            </m:ctrlPr>
          </m:sSubPr>
          <m:e>
            <m:r>
              <w:rPr>
                <w:rFonts w:ascii="Cambria Math" w:hAnsi="Cambria Math"/>
                <w:szCs w:val="21"/>
              </w:rPr>
              <m:t>D</m:t>
            </m:r>
          </m:e>
          <m:sub>
            <m:r>
              <w:rPr>
                <w:rFonts w:ascii="Cambria Math" w:hAnsi="Cambria Math"/>
                <w:szCs w:val="21"/>
              </w:rPr>
              <m:t>ij</m:t>
            </m:r>
          </m:sub>
        </m:sSub>
        <m:r>
          <w:rPr>
            <w:rFonts w:ascii="Cambria Math"/>
            <w:szCs w:val="21"/>
          </w:rPr>
          <m:t xml:space="preserve">             </m:t>
        </m:r>
        <m:sSub>
          <m:sSubPr>
            <m:ctrlPr>
              <w:rPr>
                <w:rFonts w:ascii="Cambria Math" w:hAnsi="Cambria Math"/>
                <w:i/>
                <w:iCs/>
                <w:szCs w:val="21"/>
              </w:rPr>
            </m:ctrlPr>
          </m:sSubPr>
          <m:e>
            <m:r>
              <w:rPr>
                <w:rFonts w:ascii="Cambria Math"/>
                <w:szCs w:val="21"/>
              </w:rPr>
              <m:t>v</m:t>
            </m:r>
          </m:e>
          <m:sub>
            <m:r>
              <w:rPr>
                <w:rFonts w:ascii="Cambria Math"/>
                <w:szCs w:val="21"/>
              </w:rPr>
              <m:t>Δyij</m:t>
            </m:r>
          </m:sub>
        </m:sSub>
        <m:r>
          <w:rPr>
            <w:rFonts w:ascii="Cambria Math"/>
            <w:szCs w:val="21"/>
          </w:rPr>
          <m:t>=</m:t>
        </m:r>
        <m:r>
          <w:rPr>
            <w:rFonts w:ascii="微软雅黑" w:eastAsia="微软雅黑" w:hAnsi="微软雅黑" w:cs="微软雅黑" w:hint="eastAsia"/>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szCs w:val="21"/>
                  </w:rPr>
                  <m:t>f</m:t>
                </m:r>
              </m:e>
              <m:sub>
                <m:r>
                  <w:rPr>
                    <w:rFonts w:ascii="Cambria Math"/>
                    <w:szCs w:val="21"/>
                  </w:rPr>
                  <m:t>y</m:t>
                </m:r>
              </m:sub>
            </m:sSub>
          </m:num>
          <m:den>
            <m:r>
              <w:rPr>
                <w:rFonts w:ascii="Cambria Math"/>
                <w:szCs w:val="21"/>
              </w:rPr>
              <m:t>ΣD</m:t>
            </m:r>
          </m:den>
        </m:f>
        <m:r>
          <w:rPr>
            <w:rFonts w:ascii="Cambria Math"/>
            <w:szCs w:val="21"/>
          </w:rPr>
          <m:t>•</m:t>
        </m:r>
        <m:sSub>
          <m:sSubPr>
            <m:ctrlPr>
              <w:rPr>
                <w:rFonts w:ascii="Cambria Math" w:hAnsi="Cambria Math"/>
                <w:i/>
                <w:iCs/>
                <w:szCs w:val="21"/>
              </w:rPr>
            </m:ctrlPr>
          </m:sSubPr>
          <m:e>
            <m:r>
              <w:rPr>
                <w:rFonts w:ascii="Cambria Math"/>
                <w:szCs w:val="21"/>
              </w:rPr>
              <m:t>D</m:t>
            </m:r>
          </m:e>
          <m:sub>
            <m:r>
              <w:rPr>
                <w:rFonts w:ascii="Cambria Math"/>
                <w:szCs w:val="21"/>
              </w:rPr>
              <m:t>ij</m:t>
            </m:r>
          </m:sub>
        </m:sSub>
      </m:oMath>
      <w:r>
        <w:rPr>
          <w:rFonts w:hAnsi="Cambria Math" w:hint="eastAsia"/>
          <w:iCs/>
          <w:szCs w:val="21"/>
        </w:rPr>
        <w:t xml:space="preserve">                </w:t>
      </w:r>
      <w:r>
        <w:rPr>
          <w:rFonts w:ascii="Cambria Math" w:hAnsi="Calibri" w:hint="eastAsia"/>
          <w:iCs/>
          <w:szCs w:val="21"/>
        </w:rPr>
        <w:t>（</w:t>
      </w:r>
      <w:r>
        <w:rPr>
          <w:rFonts w:ascii="Cambria Math" w:hAnsi="Calibri" w:hint="eastAsia"/>
          <w:iCs/>
          <w:szCs w:val="21"/>
        </w:rPr>
        <w:t>3-16</w:t>
      </w:r>
      <w:r>
        <w:rPr>
          <w:rFonts w:ascii="Cambria Math" w:hAnsi="Calibri" w:hint="eastAsia"/>
          <w:iCs/>
          <w:szCs w:val="21"/>
        </w:rPr>
        <w:t>）</w:t>
      </w:r>
    </w:p>
    <w:p w14:paraId="70F38533" w14:textId="77777777" w:rsidR="00A52D35" w:rsidRDefault="00B34371">
      <w:pPr>
        <w:ind w:firstLineChars="600" w:firstLine="1260"/>
        <w:jc w:val="left"/>
        <w:rPr>
          <w:rFonts w:ascii="Calibri" w:hAnsi="Calibri"/>
          <w:szCs w:val="21"/>
        </w:rPr>
      </w:pPr>
      <w:r>
        <w:rPr>
          <w:rFonts w:ascii="Calibri" w:hAnsi="Calibri" w:hint="eastAsia"/>
          <w:szCs w:val="21"/>
        </w:rPr>
        <w:t>坐标增量平差值</w:t>
      </w:r>
      <w:r>
        <w:rPr>
          <w:rFonts w:ascii="Calibri" w:hAnsi="Calibri" w:hint="eastAsia"/>
          <w:szCs w:val="21"/>
        </w:rPr>
        <w:t xml:space="preserve">: </w:t>
      </w:r>
    </w:p>
    <w:p w14:paraId="4949F08F" w14:textId="77777777" w:rsidR="00A52D35" w:rsidRDefault="00B34371">
      <w:pPr>
        <w:ind w:firstLineChars="1000" w:firstLine="2100"/>
        <w:rPr>
          <w:rFonts w:ascii="Cambria Math" w:hAnsi="Cambria Math"/>
          <w:i/>
          <w:iCs/>
          <w:szCs w:val="21"/>
        </w:rPr>
      </w:pPr>
      <m:oMathPara>
        <m:oMath>
          <m:r>
            <w:rPr>
              <w:rFonts w:ascii="Cambria Math" w:hAnsi="Cambria Math"/>
              <w:szCs w:val="21"/>
            </w:rPr>
            <w:lastRenderedPageBreak/>
            <m:t>Δ</m:t>
          </m:r>
          <m:sSub>
            <m:sSubPr>
              <m:ctrlPr>
                <w:rPr>
                  <w:rFonts w:ascii="Cambria Math" w:hAnsi="Cambria Math"/>
                  <w:i/>
                  <w:iCs/>
                  <w:szCs w:val="21"/>
                </w:rPr>
              </m:ctrlPr>
            </m:sSubPr>
            <m:e>
              <m:acc>
                <m:accPr>
                  <m:ctrlPr>
                    <w:rPr>
                      <w:rFonts w:ascii="Cambria Math" w:hAnsi="Cambria Math"/>
                      <w:i/>
                      <w:iCs/>
                      <w:szCs w:val="21"/>
                    </w:rPr>
                  </m:ctrlPr>
                </m:accPr>
                <m:e>
                  <m:r>
                    <w:rPr>
                      <w:rFonts w:ascii="Cambria Math" w:hAnsi="Cambria Math"/>
                      <w:szCs w:val="21"/>
                    </w:rPr>
                    <m:t>x</m:t>
                  </m:r>
                </m:e>
              </m:acc>
            </m:e>
            <m:sub>
              <m:r>
                <w:rPr>
                  <w:rFonts w:ascii="Cambria Math" w:hAnsi="Cambria Math"/>
                  <w:szCs w:val="21"/>
                </w:rPr>
                <m:t>ij</m:t>
              </m:r>
            </m:sub>
          </m:sSub>
          <m:r>
            <w:rPr>
              <w:rFonts w:ascii="Cambria Math" w:hAnsi="Cambria Math"/>
              <w:szCs w:val="21"/>
            </w:rPr>
            <m:t>=</m:t>
          </m:r>
          <m:r>
            <w:rPr>
              <w:rFonts w:ascii="Cambria Math" w:hAnsi="Cambria Math"/>
              <w:szCs w:val="21"/>
            </w:rPr>
            <m:t>Δ</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Δ</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ij</m:t>
                  </m:r>
                </m:sub>
              </m:sSub>
            </m:sub>
          </m:sSub>
          <m:r>
            <m:rPr>
              <m:sty m:val="p"/>
            </m:rPr>
            <w:rPr>
              <w:rFonts w:ascii="Cambria Math" w:eastAsia="等线" w:hAnsi="Cambria Math" w:cs="宋体"/>
              <w:noProof/>
              <w:kern w:val="0"/>
              <w:szCs w:val="21"/>
            </w:rPr>
            <w:drawing>
              <wp:inline distT="0" distB="0" distL="0" distR="0" wp14:anchorId="723D3C14" wp14:editId="3236D30A">
                <wp:extent cx="380365" cy="153670"/>
                <wp:effectExtent l="0" t="0" r="0" b="0"/>
                <wp:docPr id="16" name="图片 16" descr="C:\Users\hywzy\AppData\Local\Microsoft\Windows\Clipboard\HistoryData\{84DDDF31-FB78-4DB6-A1D6-798C634D4C14}\{6D7CDBE8-9961-4E26-AD2D-8E1AF47D0A6B}\ResourceMap\{40067046-3C74-4AE1-90EC-B921C7199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hywzy\AppData\Local\Microsoft\Windows\Clipboard\HistoryData\{84DDDF31-FB78-4DB6-A1D6-798C634D4C14}\{6D7CDBE8-9961-4E26-AD2D-8E1AF47D0A6B}\ResourceMap\{40067046-3C74-4AE1-90EC-B921C7199D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0365" cy="153670"/>
                        </a:xfrm>
                        <a:prstGeom prst="rect">
                          <a:avLst/>
                        </a:prstGeom>
                        <a:noFill/>
                        <a:ln>
                          <a:noFill/>
                        </a:ln>
                      </pic:spPr>
                    </pic:pic>
                  </a:graphicData>
                </a:graphic>
              </wp:inline>
            </w:drawing>
          </m:r>
          <m:r>
            <w:rPr>
              <w:rFonts w:ascii="Cambria Math" w:hAnsi="Cambria Math"/>
              <w:szCs w:val="21"/>
            </w:rPr>
            <m:t>Δ</m:t>
          </m:r>
          <m:sSub>
            <m:sSubPr>
              <m:ctrlPr>
                <w:rPr>
                  <w:rFonts w:ascii="Cambria Math" w:hAnsi="Cambria Math"/>
                  <w:i/>
                  <w:iCs/>
                  <w:szCs w:val="21"/>
                </w:rPr>
              </m:ctrlPr>
            </m:sSubPr>
            <m:e>
              <m:acc>
                <m:accPr>
                  <m:ctrlPr>
                    <w:rPr>
                      <w:rFonts w:ascii="Cambria Math" w:hAnsi="Cambria Math"/>
                      <w:i/>
                      <w:iCs/>
                      <w:szCs w:val="21"/>
                    </w:rPr>
                  </m:ctrlPr>
                </m:accPr>
                <m:e>
                  <m:r>
                    <w:rPr>
                      <w:rFonts w:ascii="Cambria Math" w:hAnsi="Cambria Math"/>
                      <w:szCs w:val="21"/>
                    </w:rPr>
                    <m:t>y</m:t>
                  </m:r>
                </m:e>
              </m:acc>
            </m:e>
            <m:sub>
              <m:r>
                <w:rPr>
                  <w:rFonts w:ascii="Cambria Math" w:hAnsi="Cambria Math"/>
                  <w:szCs w:val="21"/>
                </w:rPr>
                <m:t>ij</m:t>
              </m:r>
            </m:sub>
          </m:sSub>
          <m:r>
            <w:rPr>
              <w:rFonts w:ascii="Cambria Math" w:hAnsi="Cambria Math"/>
              <w:szCs w:val="21"/>
            </w:rPr>
            <m:t>=</m:t>
          </m:r>
          <m:r>
            <w:rPr>
              <w:rFonts w:ascii="Cambria Math" w:hAnsi="Cambria Math"/>
              <w:szCs w:val="21"/>
            </w:rPr>
            <m:t>Δ</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ij</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Δ</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ij</m:t>
                  </m:r>
                </m:sub>
              </m:sSub>
            </m:sub>
          </m:sSub>
        </m:oMath>
      </m:oMathPara>
    </w:p>
    <w:p w14:paraId="349E81AE" w14:textId="77777777" w:rsidR="00A52D35" w:rsidRDefault="00B34371">
      <w:pPr>
        <w:ind w:firstLineChars="600" w:firstLine="1260"/>
        <w:jc w:val="left"/>
        <w:rPr>
          <w:rFonts w:ascii="Calibri" w:hAnsi="Calibri"/>
          <w:szCs w:val="21"/>
        </w:rPr>
      </w:pPr>
      <w:r>
        <w:rPr>
          <w:rFonts w:ascii="Calibri" w:hAnsi="Calibri" w:hint="eastAsia"/>
          <w:szCs w:val="21"/>
        </w:rPr>
        <w:t>各点坐标平差值</w:t>
      </w:r>
      <w:r>
        <w:rPr>
          <w:rFonts w:ascii="Calibri" w:hAnsi="Calibri" w:hint="eastAsia"/>
          <w:szCs w:val="21"/>
        </w:rPr>
        <w:t xml:space="preserve">: </w:t>
      </w:r>
    </w:p>
    <w:p w14:paraId="3FE1C0FC" w14:textId="77777777" w:rsidR="00A52D35" w:rsidRDefault="00B34371">
      <w:pPr>
        <w:ind w:firstLineChars="1200" w:firstLine="2520"/>
        <w:jc w:val="left"/>
        <w:sectPr w:rsidR="00A52D35">
          <w:footerReference w:type="default" r:id="rId28"/>
          <w:pgSz w:w="11906" w:h="16838"/>
          <w:pgMar w:top="1440" w:right="1800" w:bottom="1440" w:left="1800" w:header="851" w:footer="992" w:gutter="0"/>
          <w:cols w:space="425"/>
          <w:docGrid w:type="lines" w:linePitch="312"/>
        </w:sectPr>
      </w:pPr>
      <m:oMath>
        <m:sSub>
          <m:sSubPr>
            <m:ctrlPr>
              <w:rPr>
                <w:rFonts w:ascii="Cambria Math" w:hAnsi="Cambria Math"/>
                <w:i/>
                <w:iCs/>
                <w:szCs w:val="21"/>
              </w:rPr>
            </m:ctrlPr>
          </m:sSubPr>
          <m:e>
            <m:acc>
              <m:accPr>
                <m:ctrlPr>
                  <w:rPr>
                    <w:rFonts w:ascii="Cambria Math" w:hAnsi="Cambria Math"/>
                    <w:i/>
                    <w:iCs/>
                    <w:szCs w:val="21"/>
                  </w:rPr>
                </m:ctrlPr>
              </m:accPr>
              <m:e>
                <m:r>
                  <w:rPr>
                    <w:rFonts w:ascii="Cambria Math" w:hAnsi="Cambria Math"/>
                    <w:szCs w:val="21"/>
                  </w:rPr>
                  <m:t>x</m:t>
                </m:r>
              </m:e>
            </m:acc>
          </m:e>
          <m:sub>
            <m:r>
              <w:rPr>
                <w:rFonts w:ascii="Cambria Math" w:hAnsi="Cambria Math"/>
                <w:szCs w:val="21"/>
              </w:rPr>
              <m:t>j</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r>
          <w:rPr>
            <w:rFonts w:ascii="Cambria Math" w:hAnsi="Cambria Math"/>
            <w:szCs w:val="21"/>
          </w:rPr>
          <m:t>Δ</m:t>
        </m:r>
        <m:sSub>
          <m:sSubPr>
            <m:ctrlPr>
              <w:rPr>
                <w:rFonts w:ascii="Cambria Math" w:hAnsi="Cambria Math"/>
                <w:i/>
                <w:iCs/>
                <w:szCs w:val="21"/>
              </w:rPr>
            </m:ctrlPr>
          </m:sSubPr>
          <m:e>
            <m:acc>
              <m:accPr>
                <m:ctrlPr>
                  <w:rPr>
                    <w:rFonts w:ascii="Cambria Math" w:hAnsi="Cambria Math"/>
                    <w:i/>
                    <w:iCs/>
                    <w:szCs w:val="21"/>
                  </w:rPr>
                </m:ctrlPr>
              </m:accPr>
              <m:e>
                <m:r>
                  <w:rPr>
                    <w:rFonts w:ascii="Cambria Math" w:hAnsi="Cambria Math"/>
                    <w:szCs w:val="21"/>
                  </w:rPr>
                  <m:t>x</m:t>
                </m:r>
              </m:e>
            </m:acc>
          </m:e>
          <m:sub>
            <m:r>
              <w:rPr>
                <w:rFonts w:ascii="Cambria Math" w:hAnsi="Cambria Math"/>
                <w:szCs w:val="21"/>
              </w:rPr>
              <m:t>ij</m:t>
            </m:r>
          </m:sub>
        </m:sSub>
        <m:r>
          <m:rPr>
            <m:sty m:val="p"/>
          </m:rPr>
          <w:rPr>
            <w:rFonts w:ascii="Cambria Math" w:eastAsia="等线" w:hAnsi="Cambria Math" w:cs="宋体"/>
            <w:noProof/>
            <w:kern w:val="0"/>
            <w:szCs w:val="21"/>
          </w:rPr>
          <w:drawing>
            <wp:inline distT="0" distB="0" distL="0" distR="0" wp14:anchorId="7C4AEABD" wp14:editId="611C5922">
              <wp:extent cx="380365" cy="153670"/>
              <wp:effectExtent l="0" t="0" r="0" b="0"/>
              <wp:docPr id="17" name="图片 17" descr="C:\Users\hywzy\AppData\Local\Microsoft\Windows\Clipboard\HistoryData\{84DDDF31-FB78-4DB6-A1D6-798C634D4C14}\{6D7CDBE8-9961-4E26-AD2D-8E1AF47D0A6B}\ResourceMap\{40067046-3C74-4AE1-90EC-B921C7199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hywzy\AppData\Local\Microsoft\Windows\Clipboard\HistoryData\{84DDDF31-FB78-4DB6-A1D6-798C634D4C14}\{6D7CDBE8-9961-4E26-AD2D-8E1AF47D0A6B}\ResourceMap\{40067046-3C74-4AE1-90EC-B921C7199D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0365" cy="153670"/>
                      </a:xfrm>
                      <a:prstGeom prst="rect">
                        <a:avLst/>
                      </a:prstGeom>
                      <a:noFill/>
                      <a:ln>
                        <a:noFill/>
                      </a:ln>
                    </pic:spPr>
                  </pic:pic>
                </a:graphicData>
              </a:graphic>
            </wp:inline>
          </w:drawing>
        </m:r>
        <m:sSub>
          <m:sSubPr>
            <m:ctrlPr>
              <w:rPr>
                <w:rFonts w:ascii="Cambria Math" w:hAnsi="Cambria Math"/>
                <w:i/>
                <w:iCs/>
                <w:szCs w:val="21"/>
              </w:rPr>
            </m:ctrlPr>
          </m:sSubPr>
          <m:e>
            <m:acc>
              <m:accPr>
                <m:ctrlPr>
                  <w:rPr>
                    <w:rFonts w:ascii="Cambria Math" w:hAnsi="Cambria Math"/>
                    <w:i/>
                    <w:iCs/>
                    <w:szCs w:val="21"/>
                  </w:rPr>
                </m:ctrlPr>
              </m:accPr>
              <m:e>
                <m:r>
                  <w:rPr>
                    <w:rFonts w:ascii="Cambria Math" w:hAnsi="Cambria Math"/>
                    <w:szCs w:val="21"/>
                  </w:rPr>
                  <m:t>y</m:t>
                </m:r>
              </m:e>
            </m:acc>
          </m:e>
          <m:sub>
            <m:r>
              <w:rPr>
                <w:rFonts w:ascii="Cambria Math" w:hAnsi="Cambria Math"/>
                <w:szCs w:val="21"/>
              </w:rPr>
              <m:t>j</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r>
          <w:rPr>
            <w:rFonts w:ascii="Cambria Math" w:hAnsi="Cambria Math"/>
            <w:szCs w:val="21"/>
          </w:rPr>
          <m:t>Δ</m:t>
        </m:r>
        <m:sSub>
          <m:sSubPr>
            <m:ctrlPr>
              <w:rPr>
                <w:rFonts w:ascii="Cambria Math" w:hAnsi="Cambria Math"/>
                <w:i/>
                <w:iCs/>
                <w:szCs w:val="21"/>
              </w:rPr>
            </m:ctrlPr>
          </m:sSubPr>
          <m:e>
            <m:acc>
              <m:accPr>
                <m:ctrlPr>
                  <w:rPr>
                    <w:rFonts w:ascii="Cambria Math" w:hAnsi="Cambria Math"/>
                    <w:i/>
                    <w:iCs/>
                    <w:szCs w:val="21"/>
                  </w:rPr>
                </m:ctrlPr>
              </m:accPr>
              <m:e>
                <m:r>
                  <w:rPr>
                    <w:rFonts w:ascii="Cambria Math" w:hAnsi="Cambria Math"/>
                    <w:szCs w:val="21"/>
                  </w:rPr>
                  <m:t>y</m:t>
                </m:r>
              </m:e>
            </m:acc>
          </m:e>
          <m:sub>
            <m:r>
              <w:rPr>
                <w:rFonts w:ascii="Cambria Math" w:hAnsi="Cambria Math"/>
                <w:szCs w:val="21"/>
              </w:rPr>
              <m:t>ij</m:t>
            </m:r>
          </m:sub>
        </m:sSub>
      </m:oMath>
      <w:r>
        <w:rPr>
          <w:rFonts w:hAnsi="Cambria Math" w:hint="eastAsia"/>
          <w:iCs/>
          <w:szCs w:val="21"/>
        </w:rPr>
        <w:t xml:space="preserve">                   </w:t>
      </w:r>
      <w:r>
        <w:rPr>
          <w:rFonts w:ascii="Calibri" w:hAnsi="Calibri" w:hint="eastAsia"/>
          <w:iCs/>
          <w:szCs w:val="21"/>
        </w:rPr>
        <w:t>（</w:t>
      </w:r>
      <w:r>
        <w:rPr>
          <w:rFonts w:ascii="Calibri" w:hAnsi="Calibri" w:hint="eastAsia"/>
          <w:iCs/>
          <w:szCs w:val="21"/>
        </w:rPr>
        <w:t>3-17</w:t>
      </w:r>
      <w:r>
        <w:rPr>
          <w:rFonts w:ascii="Calibri" w:hAnsi="Calibri" w:hint="eastAsia"/>
          <w:iCs/>
          <w:szCs w:val="21"/>
        </w:rPr>
        <w:t>）</w:t>
      </w:r>
    </w:p>
    <w:bookmarkStart w:id="22" w:name="_Toc17791"/>
    <w:p w14:paraId="52B5560B" w14:textId="77777777" w:rsidR="00A52D35" w:rsidRDefault="00B34371">
      <w:pPr>
        <w:pStyle w:val="2"/>
        <w:numPr>
          <w:ilvl w:val="1"/>
          <w:numId w:val="0"/>
        </w:numPr>
        <w:spacing w:before="156" w:after="156"/>
      </w:pPr>
      <w:r>
        <w:rPr>
          <w:rFonts w:hint="eastAsia"/>
        </w:rPr>
        <w:lastRenderedPageBreak/>
        <w:fldChar w:fldCharType="begin"/>
      </w:r>
      <w:r>
        <w:rPr>
          <w:rFonts w:hint="eastAsia"/>
        </w:rPr>
        <w:instrText xml:space="preserve"> HYPERLINK \l "_Toc29152" </w:instrText>
      </w:r>
      <w:r>
        <w:rPr>
          <w:rFonts w:hint="eastAsia"/>
        </w:rPr>
        <w:fldChar w:fldCharType="separate"/>
      </w:r>
      <w:r>
        <w:rPr>
          <w:rFonts w:hint="eastAsia"/>
        </w:rPr>
        <w:t xml:space="preserve">3.5 </w:t>
      </w:r>
      <w:proofErr w:type="gramStart"/>
      <w:r>
        <w:rPr>
          <w:rFonts w:hint="eastAsia"/>
        </w:rPr>
        <w:t>内外业</w:t>
      </w:r>
      <w:proofErr w:type="gramEnd"/>
      <w:r>
        <w:rPr>
          <w:rFonts w:hint="eastAsia"/>
        </w:rPr>
        <w:t>存在问题及解决过程</w:t>
      </w:r>
      <w:r>
        <w:rPr>
          <w:rFonts w:hint="eastAsia"/>
        </w:rPr>
        <w:fldChar w:fldCharType="end"/>
      </w:r>
      <w:bookmarkEnd w:id="22"/>
    </w:p>
    <w:p w14:paraId="11B2BD50" w14:textId="77777777" w:rsidR="00A52D35" w:rsidRDefault="00B34371">
      <w:pPr>
        <w:pStyle w:val="2"/>
        <w:numPr>
          <w:ilvl w:val="1"/>
          <w:numId w:val="0"/>
        </w:numPr>
        <w:spacing w:before="156" w:after="156"/>
        <w:rPr>
          <w:rFonts w:eastAsia="宋体" w:cs="Times New Roman"/>
          <w:b/>
          <w:kern w:val="2"/>
          <w:sz w:val="21"/>
          <w:szCs w:val="24"/>
        </w:rPr>
      </w:pPr>
      <w:bookmarkStart w:id="23" w:name="_Toc3450"/>
      <w:r>
        <w:rPr>
          <w:rFonts w:eastAsia="宋体" w:cs="Times New Roman" w:hint="eastAsia"/>
          <w:b/>
          <w:kern w:val="2"/>
          <w:sz w:val="21"/>
          <w:szCs w:val="24"/>
        </w:rPr>
        <w:t>外业问题及解决过程：</w:t>
      </w:r>
      <w:bookmarkEnd w:id="23"/>
    </w:p>
    <w:p w14:paraId="11156D53" w14:textId="77777777" w:rsidR="00A52D35" w:rsidRDefault="00B34371">
      <w:pPr>
        <w:ind w:firstLine="420"/>
      </w:pPr>
      <w:r>
        <w:rPr>
          <w:rFonts w:hint="eastAsia"/>
        </w:rPr>
        <w:t>在验核闭合角度时，出现了一个问题，角度闭合差大于</w:t>
      </w:r>
      <w:r>
        <w:rPr>
          <w:rFonts w:hint="eastAsia"/>
        </w:rPr>
        <w:t>30</w:t>
      </w:r>
      <w:r>
        <w:rPr>
          <w:rFonts w:hint="eastAsia"/>
        </w:rPr>
        <w:t>′，经过组内讨论分析，初步认定是在某一点测量时对中整平有一定问题，仔细排查后发现，是在最初测量时的</w:t>
      </w:r>
      <w:r>
        <w:rPr>
          <w:rFonts w:hint="eastAsia"/>
        </w:rPr>
        <w:t>D1505</w:t>
      </w:r>
      <w:r>
        <w:rPr>
          <w:rFonts w:hint="eastAsia"/>
        </w:rPr>
        <w:t>因定位不准而导致了误差，重</w:t>
      </w:r>
      <w:r>
        <w:rPr>
          <w:rFonts w:hint="eastAsia"/>
        </w:rPr>
        <w:t>新测量后消除了误差，最终的角度闭合差也符合要求。</w:t>
      </w:r>
    </w:p>
    <w:p w14:paraId="7E0FB2A9" w14:textId="77777777" w:rsidR="00A52D35" w:rsidRDefault="00B34371">
      <w:pPr>
        <w:ind w:firstLine="420"/>
      </w:pPr>
      <w:r>
        <w:rPr>
          <w:rFonts w:hint="eastAsia"/>
        </w:rPr>
        <w:t>同时，在进行坐标计算验核时，第一次发现Ⅰ</w:t>
      </w:r>
      <w:r>
        <w:rPr>
          <w:rFonts w:hint="eastAsia"/>
        </w:rPr>
        <w:t>36</w:t>
      </w:r>
      <w:r>
        <w:rPr>
          <w:rFonts w:hint="eastAsia"/>
        </w:rPr>
        <w:t>与Ⅰ</w:t>
      </w:r>
      <w:r>
        <w:rPr>
          <w:rFonts w:hint="eastAsia"/>
        </w:rPr>
        <w:t>37</w:t>
      </w:r>
      <w:r>
        <w:rPr>
          <w:rFonts w:hint="eastAsia"/>
        </w:rPr>
        <w:t>中间发现</w:t>
      </w:r>
      <m:oMath>
        <m:r>
          <w:rPr>
            <w:rFonts w:ascii="Cambria Math" w:hAnsi="Cambria Math"/>
            <w:szCs w:val="21"/>
          </w:rPr>
          <m:t>Δ</m:t>
        </m:r>
      </m:oMath>
      <w:r>
        <w:rPr>
          <w:rFonts w:hAnsi="Cambria Math" w:hint="eastAsia"/>
          <w:szCs w:val="21"/>
        </w:rPr>
        <w:t>x</w:t>
      </w:r>
      <w:r>
        <w:rPr>
          <w:rFonts w:hAnsi="Cambria Math" w:hint="eastAsia"/>
          <w:szCs w:val="21"/>
        </w:rPr>
        <w:t>的闭合差超过</w:t>
      </w:r>
      <w:r>
        <w:rPr>
          <w:rFonts w:hAnsi="Cambria Math" w:hint="eastAsia"/>
          <w:szCs w:val="21"/>
        </w:rPr>
        <w:t>10</w:t>
      </w:r>
      <w:r>
        <w:rPr>
          <w:rFonts w:hAnsi="Cambria Math" w:hint="eastAsia"/>
          <w:szCs w:val="21"/>
        </w:rPr>
        <w:t>米，但</w:t>
      </w:r>
      <m:oMath>
        <m:r>
          <w:rPr>
            <w:rFonts w:ascii="Cambria Math" w:hAnsi="Cambria Math"/>
            <w:szCs w:val="21"/>
          </w:rPr>
          <m:t>Δ</m:t>
        </m:r>
      </m:oMath>
      <w:r>
        <w:rPr>
          <w:rFonts w:hAnsi="Cambria Math" w:hint="eastAsia"/>
          <w:szCs w:val="21"/>
        </w:rPr>
        <w:t>y</w:t>
      </w:r>
      <w:r>
        <w:rPr>
          <w:rFonts w:hAnsi="Cambria Math" w:hint="eastAsia"/>
          <w:szCs w:val="21"/>
        </w:rPr>
        <w:t>的闭合差符合要求。在反复验算后发现并未出现计算错误，因此第二天又进行一次实地观察，最终发现是因为在移动</w:t>
      </w:r>
      <w:r>
        <w:rPr>
          <w:rFonts w:hAnsi="Cambria Math" w:hint="eastAsia"/>
          <w:szCs w:val="21"/>
        </w:rPr>
        <w:t>D1504</w:t>
      </w:r>
      <w:r>
        <w:rPr>
          <w:rFonts w:hAnsi="Cambria Math" w:hint="eastAsia"/>
          <w:szCs w:val="21"/>
        </w:rPr>
        <w:t>点时忘记更改测量的导线距离数据，漏掉了多出的</w:t>
      </w:r>
      <w:r>
        <w:rPr>
          <w:rFonts w:hAnsi="Cambria Math" w:hint="eastAsia"/>
          <w:szCs w:val="21"/>
        </w:rPr>
        <w:t>10</w:t>
      </w:r>
      <w:r>
        <w:rPr>
          <w:rFonts w:hAnsi="Cambria Math" w:hint="eastAsia"/>
          <w:szCs w:val="21"/>
        </w:rPr>
        <w:t>米，又因为</w:t>
      </w:r>
      <w:r>
        <w:rPr>
          <w:rFonts w:hAnsi="Cambria Math" w:hint="eastAsia"/>
          <w:szCs w:val="21"/>
        </w:rPr>
        <w:t>D1504</w:t>
      </w:r>
      <w:r>
        <w:rPr>
          <w:rFonts w:hAnsi="Cambria Math" w:hint="eastAsia"/>
          <w:szCs w:val="21"/>
        </w:rPr>
        <w:t>的线路部分近乎与</w:t>
      </w:r>
      <w:r>
        <w:rPr>
          <w:rFonts w:hAnsi="Cambria Math" w:hint="eastAsia"/>
          <w:szCs w:val="21"/>
        </w:rPr>
        <w:t>x</w:t>
      </w:r>
      <w:r>
        <w:rPr>
          <w:rFonts w:hAnsi="Cambria Math" w:hint="eastAsia"/>
          <w:szCs w:val="21"/>
        </w:rPr>
        <w:t>轴平行，所以对</w:t>
      </w:r>
      <w:r>
        <w:rPr>
          <w:rFonts w:hAnsi="Cambria Math" w:hint="eastAsia"/>
          <w:szCs w:val="21"/>
        </w:rPr>
        <w:t>y</w:t>
      </w:r>
      <w:r>
        <w:rPr>
          <w:rFonts w:hAnsi="Cambria Math" w:hint="eastAsia"/>
          <w:szCs w:val="21"/>
        </w:rPr>
        <w:t>轴的数据几乎没有影响，从而最终造成了这种令人困惑的误差，经过重新测量，得到数据误差很小，非常理想。</w:t>
      </w:r>
    </w:p>
    <w:p w14:paraId="3B45EF5C" w14:textId="77777777" w:rsidR="00A52D35" w:rsidRDefault="00B34371">
      <w:pPr>
        <w:rPr>
          <w:b/>
          <w:bCs/>
        </w:rPr>
      </w:pPr>
      <w:r>
        <w:rPr>
          <w:rFonts w:hint="eastAsia"/>
          <w:b/>
          <w:bCs/>
        </w:rPr>
        <w:t>内业问题及解决过程：</w:t>
      </w:r>
    </w:p>
    <w:p w14:paraId="04FC80E8" w14:textId="77777777" w:rsidR="00A52D35" w:rsidRDefault="00B34371">
      <w:pPr>
        <w:ind w:firstLine="420"/>
      </w:pPr>
      <w:r>
        <w:rPr>
          <w:rFonts w:hint="eastAsia"/>
        </w:rPr>
        <w:t>在算坐标角时，可能会出现计算上的错误，也因此进行了多次验算来核对计算结果。为保证计算的准确性，我们分成两批人同时进行计算，最终将两个结果比对，讨论是否有不同之处，以及何处出现了错误，最大程度的减少误差的出现。</w:t>
      </w:r>
    </w:p>
    <w:p w14:paraId="65E9E7A5" w14:textId="77777777" w:rsidR="00A52D35" w:rsidRDefault="00A52D35">
      <w:pPr>
        <w:ind w:firstLine="420"/>
      </w:pPr>
    </w:p>
    <w:p w14:paraId="59689AF4" w14:textId="77777777" w:rsidR="00A52D35" w:rsidRDefault="00A52D35">
      <w:pPr>
        <w:ind w:firstLine="420"/>
      </w:pPr>
    </w:p>
    <w:bookmarkStart w:id="24" w:name="_Toc12098"/>
    <w:p w14:paraId="1D0D5FB4" w14:textId="77777777" w:rsidR="00A52D35" w:rsidRDefault="00B34371">
      <w:pPr>
        <w:ind w:firstLine="420"/>
        <w:jc w:val="center"/>
        <w:outlineLvl w:val="0"/>
        <w:rPr>
          <w:rFonts w:eastAsia="黑体" w:cstheme="majorBidi"/>
          <w:b/>
          <w:kern w:val="44"/>
          <w:sz w:val="28"/>
          <w:szCs w:val="28"/>
        </w:rPr>
      </w:pPr>
      <w:r>
        <w:rPr>
          <w:rFonts w:eastAsia="黑体" w:cstheme="majorBidi" w:hint="eastAsia"/>
          <w:b/>
          <w:kern w:val="44"/>
          <w:sz w:val="28"/>
          <w:szCs w:val="28"/>
        </w:rPr>
        <w:fldChar w:fldCharType="begin"/>
      </w:r>
      <w:r>
        <w:rPr>
          <w:rFonts w:eastAsia="黑体" w:cstheme="majorBidi" w:hint="eastAsia"/>
          <w:b/>
          <w:kern w:val="44"/>
          <w:sz w:val="28"/>
          <w:szCs w:val="28"/>
        </w:rPr>
        <w:instrText xml:space="preserve"> HYPERLINK \l "_Toc28767" </w:instrText>
      </w:r>
      <w:r>
        <w:rPr>
          <w:rFonts w:eastAsia="黑体" w:cstheme="majorBidi" w:hint="eastAsia"/>
          <w:b/>
          <w:kern w:val="44"/>
          <w:sz w:val="28"/>
          <w:szCs w:val="28"/>
        </w:rPr>
        <w:fldChar w:fldCharType="separate"/>
      </w:r>
      <w:proofErr w:type="gramStart"/>
      <w:r>
        <w:rPr>
          <w:rFonts w:eastAsia="黑体" w:cstheme="majorBidi" w:hint="eastAsia"/>
          <w:b/>
          <w:kern w:val="44"/>
          <w:sz w:val="28"/>
          <w:szCs w:val="28"/>
        </w:rPr>
        <w:t>碎部测图</w:t>
      </w:r>
      <w:proofErr w:type="gramEnd"/>
      <w:r>
        <w:rPr>
          <w:rFonts w:eastAsia="黑体" w:cstheme="majorBidi" w:hint="eastAsia"/>
          <w:b/>
          <w:kern w:val="44"/>
          <w:sz w:val="28"/>
          <w:szCs w:val="28"/>
        </w:rPr>
        <w:fldChar w:fldCharType="end"/>
      </w:r>
      <w:bookmarkEnd w:id="24"/>
    </w:p>
    <w:bookmarkStart w:id="25" w:name="_Toc15539"/>
    <w:p w14:paraId="251D46CC"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"_Toc24910" </w:instrText>
      </w:r>
      <w:r>
        <w:rPr>
          <w:rFonts w:hint="eastAsia"/>
        </w:rPr>
        <w:fldChar w:fldCharType="separate"/>
      </w:r>
      <w:r>
        <w:rPr>
          <w:rFonts w:hint="eastAsia"/>
        </w:rPr>
        <w:t xml:space="preserve">4.1 </w:t>
      </w:r>
      <w:r>
        <w:rPr>
          <w:rFonts w:hint="eastAsia"/>
        </w:rPr>
        <w:t>观测技术及成果要求</w:t>
      </w:r>
      <w:r>
        <w:rPr>
          <w:rFonts w:hint="eastAsia"/>
        </w:rPr>
        <w:fldChar w:fldCharType="end"/>
      </w:r>
      <w:bookmarkEnd w:id="25"/>
    </w:p>
    <w:p w14:paraId="6F31C1BE" w14:textId="77777777" w:rsidR="00A52D35" w:rsidRDefault="00B34371">
      <w:pPr>
        <w:keepNext/>
        <w:keepLines/>
        <w:spacing w:beforeLines="50" w:before="156" w:afterLines="50" w:after="156"/>
        <w:outlineLvl w:val="1"/>
        <w:rPr>
          <w:rFonts w:ascii="宋体" w:hAnsi="宋体" w:cs="宋体"/>
          <w:b/>
          <w:szCs w:val="21"/>
        </w:rPr>
      </w:pPr>
      <w:bookmarkStart w:id="26" w:name="_Toc86750377"/>
      <w:bookmarkStart w:id="27" w:name="_Toc15805"/>
      <w:bookmarkStart w:id="28" w:name="_Toc86749946"/>
      <w:bookmarkStart w:id="29" w:name="_Toc423599571"/>
      <w:bookmarkStart w:id="30" w:name="_Toc423599621"/>
      <w:bookmarkStart w:id="31" w:name="_Toc423860079"/>
      <w:r>
        <w:rPr>
          <w:rFonts w:ascii="宋体" w:hAnsi="宋体" w:cs="宋体" w:hint="eastAsia"/>
          <w:b/>
          <w:szCs w:val="21"/>
        </w:rPr>
        <w:t>1</w:t>
      </w:r>
      <w:r>
        <w:rPr>
          <w:rFonts w:ascii="宋体" w:hAnsi="宋体" w:cs="宋体" w:hint="eastAsia"/>
          <w:b/>
          <w:szCs w:val="21"/>
        </w:rPr>
        <w:t>.</w:t>
      </w:r>
      <w:r>
        <w:rPr>
          <w:rFonts w:ascii="宋体" w:hAnsi="宋体" w:cs="宋体" w:hint="eastAsia"/>
          <w:b/>
          <w:szCs w:val="21"/>
        </w:rPr>
        <w:t>外业数据采集</w:t>
      </w:r>
      <w:bookmarkEnd w:id="26"/>
      <w:bookmarkEnd w:id="27"/>
      <w:bookmarkEnd w:id="28"/>
      <w:bookmarkEnd w:id="29"/>
      <w:bookmarkEnd w:id="30"/>
      <w:bookmarkEnd w:id="31"/>
    </w:p>
    <w:p w14:paraId="62E29AB8" w14:textId="77777777" w:rsidR="00A52D35" w:rsidRDefault="00B34371">
      <w:r>
        <w:rPr>
          <w:rFonts w:hint="eastAsia"/>
        </w:rPr>
        <w:t>（</w:t>
      </w:r>
      <w:r>
        <w:rPr>
          <w:rFonts w:hint="eastAsia"/>
        </w:rPr>
        <w:t>1</w:t>
      </w:r>
      <w:r>
        <w:rPr>
          <w:rFonts w:hint="eastAsia"/>
        </w:rPr>
        <w:t>）碎部点数据采集采用坐标采集方法，在设站困难时，也可采用几何作图等综合方法进行。</w:t>
      </w:r>
    </w:p>
    <w:p w14:paraId="2A56790F" w14:textId="77777777" w:rsidR="00A52D35" w:rsidRDefault="00B34371">
      <w:pPr>
        <w:ind w:firstLine="420"/>
      </w:pPr>
      <w:r>
        <w:rPr>
          <w:rFonts w:hint="eastAsia"/>
        </w:rPr>
        <w:t>地物点、地貌点视距和测距最大长度应符合下表的规定：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8"/>
        <w:gridCol w:w="1378"/>
        <w:gridCol w:w="1378"/>
        <w:gridCol w:w="1378"/>
        <w:gridCol w:w="1378"/>
      </w:tblGrid>
      <w:tr w:rsidR="00A52D35" w14:paraId="23782675" w14:textId="77777777">
        <w:trPr>
          <w:cantSplit/>
          <w:jc w:val="center"/>
        </w:trPr>
        <w:tc>
          <w:tcPr>
            <w:tcW w:w="1378" w:type="dxa"/>
            <w:vMerge w:val="restart"/>
            <w:vAlign w:val="center"/>
          </w:tcPr>
          <w:p w14:paraId="526F03B9" w14:textId="77777777" w:rsidR="00A52D35" w:rsidRDefault="00B34371">
            <w:pPr>
              <w:ind w:firstLine="420"/>
            </w:pPr>
            <w:r>
              <w:rPr>
                <w:rFonts w:hint="eastAsia"/>
              </w:rPr>
              <w:t>比例尺</w:t>
            </w:r>
          </w:p>
        </w:tc>
        <w:tc>
          <w:tcPr>
            <w:tcW w:w="2756" w:type="dxa"/>
            <w:gridSpan w:val="2"/>
            <w:vAlign w:val="center"/>
          </w:tcPr>
          <w:p w14:paraId="07EEB0CB" w14:textId="77777777" w:rsidR="00A52D35" w:rsidRDefault="00B34371">
            <w:pPr>
              <w:ind w:firstLine="420"/>
            </w:pPr>
            <w:r>
              <w:rPr>
                <w:rFonts w:hint="eastAsia"/>
              </w:rPr>
              <w:t>测距最大长度（米）</w:t>
            </w:r>
          </w:p>
        </w:tc>
        <w:tc>
          <w:tcPr>
            <w:tcW w:w="2756" w:type="dxa"/>
            <w:gridSpan w:val="2"/>
            <w:vAlign w:val="center"/>
          </w:tcPr>
          <w:p w14:paraId="6B011464" w14:textId="77777777" w:rsidR="00A52D35" w:rsidRDefault="00B34371">
            <w:pPr>
              <w:ind w:firstLine="420"/>
            </w:pPr>
            <w:r>
              <w:rPr>
                <w:rFonts w:hint="eastAsia"/>
              </w:rPr>
              <w:t>视距最大长度（米）</w:t>
            </w:r>
          </w:p>
        </w:tc>
      </w:tr>
      <w:tr w:rsidR="00A52D35" w14:paraId="35D8E2AF" w14:textId="77777777">
        <w:trPr>
          <w:cantSplit/>
          <w:jc w:val="center"/>
        </w:trPr>
        <w:tc>
          <w:tcPr>
            <w:tcW w:w="1378" w:type="dxa"/>
            <w:vMerge/>
            <w:vAlign w:val="center"/>
          </w:tcPr>
          <w:p w14:paraId="53682028" w14:textId="77777777" w:rsidR="00A52D35" w:rsidRDefault="00A52D35">
            <w:pPr>
              <w:ind w:firstLine="420"/>
            </w:pPr>
          </w:p>
        </w:tc>
        <w:tc>
          <w:tcPr>
            <w:tcW w:w="1378" w:type="dxa"/>
            <w:vAlign w:val="center"/>
          </w:tcPr>
          <w:p w14:paraId="5CA68D93" w14:textId="77777777" w:rsidR="00A52D35" w:rsidRDefault="00B34371">
            <w:pPr>
              <w:ind w:firstLine="420"/>
            </w:pPr>
            <w:r>
              <w:rPr>
                <w:rFonts w:hint="eastAsia"/>
              </w:rPr>
              <w:t>地物点</w:t>
            </w:r>
          </w:p>
        </w:tc>
        <w:tc>
          <w:tcPr>
            <w:tcW w:w="1378" w:type="dxa"/>
            <w:vAlign w:val="center"/>
          </w:tcPr>
          <w:p w14:paraId="7C922195" w14:textId="77777777" w:rsidR="00A52D35" w:rsidRDefault="00B34371">
            <w:pPr>
              <w:ind w:firstLine="420"/>
            </w:pPr>
            <w:r>
              <w:rPr>
                <w:rFonts w:hint="eastAsia"/>
              </w:rPr>
              <w:t>地形点</w:t>
            </w:r>
          </w:p>
        </w:tc>
        <w:tc>
          <w:tcPr>
            <w:tcW w:w="1378" w:type="dxa"/>
            <w:vAlign w:val="center"/>
          </w:tcPr>
          <w:p w14:paraId="0D1F4186" w14:textId="77777777" w:rsidR="00A52D35" w:rsidRDefault="00B34371">
            <w:pPr>
              <w:ind w:firstLine="420"/>
            </w:pPr>
            <w:r>
              <w:rPr>
                <w:rFonts w:hint="eastAsia"/>
              </w:rPr>
              <w:t>地物点</w:t>
            </w:r>
          </w:p>
        </w:tc>
        <w:tc>
          <w:tcPr>
            <w:tcW w:w="1378" w:type="dxa"/>
            <w:vAlign w:val="center"/>
          </w:tcPr>
          <w:p w14:paraId="032176D8" w14:textId="77777777" w:rsidR="00A52D35" w:rsidRDefault="00B34371">
            <w:pPr>
              <w:ind w:firstLine="420"/>
            </w:pPr>
            <w:r>
              <w:rPr>
                <w:rFonts w:hint="eastAsia"/>
              </w:rPr>
              <w:t>地形点</w:t>
            </w:r>
          </w:p>
        </w:tc>
      </w:tr>
      <w:tr w:rsidR="00A52D35" w14:paraId="0B3A81D3" w14:textId="77777777">
        <w:trPr>
          <w:jc w:val="center"/>
        </w:trPr>
        <w:tc>
          <w:tcPr>
            <w:tcW w:w="1378" w:type="dxa"/>
            <w:vAlign w:val="center"/>
          </w:tcPr>
          <w:p w14:paraId="5C7D1F7A" w14:textId="77777777" w:rsidR="00A52D35" w:rsidRDefault="00B34371">
            <w:pPr>
              <w:ind w:firstLine="420"/>
            </w:pPr>
            <w:r>
              <w:rPr>
                <w:rFonts w:hint="eastAsia"/>
              </w:rPr>
              <w:t>1</w:t>
            </w:r>
            <w:r>
              <w:rPr>
                <w:rFonts w:hint="eastAsia"/>
              </w:rPr>
              <w:t>：</w:t>
            </w:r>
            <w:r>
              <w:rPr>
                <w:rFonts w:hint="eastAsia"/>
              </w:rPr>
              <w:t>500</w:t>
            </w:r>
          </w:p>
        </w:tc>
        <w:tc>
          <w:tcPr>
            <w:tcW w:w="1378" w:type="dxa"/>
            <w:vAlign w:val="center"/>
          </w:tcPr>
          <w:p w14:paraId="472D7C3D" w14:textId="77777777" w:rsidR="00A52D35" w:rsidRDefault="00B34371">
            <w:pPr>
              <w:ind w:firstLine="420"/>
            </w:pPr>
            <w:r>
              <w:rPr>
                <w:rFonts w:hint="eastAsia"/>
              </w:rPr>
              <w:t>80</w:t>
            </w:r>
          </w:p>
        </w:tc>
        <w:tc>
          <w:tcPr>
            <w:tcW w:w="1378" w:type="dxa"/>
            <w:vAlign w:val="center"/>
          </w:tcPr>
          <w:p w14:paraId="3703FFBC" w14:textId="77777777" w:rsidR="00A52D35" w:rsidRDefault="00B34371">
            <w:pPr>
              <w:ind w:firstLine="420"/>
            </w:pPr>
            <w:r>
              <w:rPr>
                <w:rFonts w:hint="eastAsia"/>
              </w:rPr>
              <w:t>150</w:t>
            </w:r>
          </w:p>
        </w:tc>
        <w:tc>
          <w:tcPr>
            <w:tcW w:w="1378" w:type="dxa"/>
            <w:vAlign w:val="center"/>
          </w:tcPr>
          <w:p w14:paraId="2F76A564" w14:textId="77777777" w:rsidR="00A52D35" w:rsidRDefault="00B34371">
            <w:pPr>
              <w:ind w:firstLine="420"/>
            </w:pPr>
            <w:r>
              <w:rPr>
                <w:rFonts w:hint="eastAsia"/>
              </w:rPr>
              <w:t>-</w:t>
            </w:r>
          </w:p>
        </w:tc>
        <w:tc>
          <w:tcPr>
            <w:tcW w:w="1378" w:type="dxa"/>
            <w:vAlign w:val="center"/>
          </w:tcPr>
          <w:p w14:paraId="75B3BBDA" w14:textId="77777777" w:rsidR="00A52D35" w:rsidRDefault="00B34371">
            <w:pPr>
              <w:ind w:firstLine="420"/>
            </w:pPr>
            <w:r>
              <w:rPr>
                <w:rFonts w:hint="eastAsia"/>
              </w:rPr>
              <w:t>70</w:t>
            </w:r>
          </w:p>
        </w:tc>
      </w:tr>
      <w:tr w:rsidR="00A52D35" w14:paraId="76CD0C86" w14:textId="77777777">
        <w:trPr>
          <w:jc w:val="center"/>
        </w:trPr>
        <w:tc>
          <w:tcPr>
            <w:tcW w:w="1378" w:type="dxa"/>
            <w:vAlign w:val="center"/>
          </w:tcPr>
          <w:p w14:paraId="5E933738" w14:textId="77777777" w:rsidR="00A52D35" w:rsidRDefault="00B34371">
            <w:pPr>
              <w:ind w:firstLine="420"/>
            </w:pPr>
            <w:r>
              <w:rPr>
                <w:rFonts w:hint="eastAsia"/>
              </w:rPr>
              <w:t>1</w:t>
            </w:r>
            <w:r>
              <w:rPr>
                <w:rFonts w:hint="eastAsia"/>
              </w:rPr>
              <w:t>：</w:t>
            </w:r>
            <w:r>
              <w:rPr>
                <w:rFonts w:hint="eastAsia"/>
              </w:rPr>
              <w:t>1000</w:t>
            </w:r>
          </w:p>
        </w:tc>
        <w:tc>
          <w:tcPr>
            <w:tcW w:w="1378" w:type="dxa"/>
            <w:vAlign w:val="center"/>
          </w:tcPr>
          <w:p w14:paraId="50BA48B1" w14:textId="77777777" w:rsidR="00A52D35" w:rsidRDefault="00B34371">
            <w:pPr>
              <w:ind w:firstLine="420"/>
            </w:pPr>
            <w:r>
              <w:rPr>
                <w:rFonts w:hint="eastAsia"/>
              </w:rPr>
              <w:t>160</w:t>
            </w:r>
          </w:p>
        </w:tc>
        <w:tc>
          <w:tcPr>
            <w:tcW w:w="1378" w:type="dxa"/>
            <w:vAlign w:val="center"/>
          </w:tcPr>
          <w:p w14:paraId="158396FB" w14:textId="77777777" w:rsidR="00A52D35" w:rsidRDefault="00B34371">
            <w:pPr>
              <w:ind w:firstLine="420"/>
            </w:pPr>
            <w:r>
              <w:rPr>
                <w:rFonts w:hint="eastAsia"/>
              </w:rPr>
              <w:t>250</w:t>
            </w:r>
          </w:p>
        </w:tc>
        <w:tc>
          <w:tcPr>
            <w:tcW w:w="1378" w:type="dxa"/>
            <w:vAlign w:val="center"/>
          </w:tcPr>
          <w:p w14:paraId="7443C524" w14:textId="77777777" w:rsidR="00A52D35" w:rsidRDefault="00B34371">
            <w:pPr>
              <w:ind w:firstLine="420"/>
            </w:pPr>
            <w:r>
              <w:rPr>
                <w:rFonts w:hint="eastAsia"/>
              </w:rPr>
              <w:t>80</w:t>
            </w:r>
          </w:p>
        </w:tc>
        <w:tc>
          <w:tcPr>
            <w:tcW w:w="1378" w:type="dxa"/>
            <w:vAlign w:val="center"/>
          </w:tcPr>
          <w:p w14:paraId="66EEEB7D" w14:textId="77777777" w:rsidR="00A52D35" w:rsidRDefault="00B34371">
            <w:pPr>
              <w:ind w:firstLine="420"/>
            </w:pPr>
            <w:r>
              <w:rPr>
                <w:rFonts w:hint="eastAsia"/>
              </w:rPr>
              <w:t>120</w:t>
            </w:r>
          </w:p>
        </w:tc>
      </w:tr>
    </w:tbl>
    <w:p w14:paraId="33666305" w14:textId="77777777" w:rsidR="00A52D35" w:rsidRDefault="00B34371">
      <w:pPr>
        <w:ind w:firstLine="420"/>
        <w:jc w:val="center"/>
        <w:rPr>
          <w:sz w:val="18"/>
          <w:szCs w:val="18"/>
        </w:rPr>
      </w:pPr>
      <w:r>
        <w:rPr>
          <w:rFonts w:hint="eastAsia"/>
          <w:sz w:val="18"/>
          <w:szCs w:val="18"/>
        </w:rPr>
        <w:t>表</w:t>
      </w:r>
      <w:r>
        <w:rPr>
          <w:rFonts w:hint="eastAsia"/>
          <w:sz w:val="18"/>
          <w:szCs w:val="18"/>
        </w:rPr>
        <w:t xml:space="preserve">4-1 </w:t>
      </w:r>
      <w:r>
        <w:rPr>
          <w:rFonts w:hint="eastAsia"/>
          <w:sz w:val="18"/>
          <w:szCs w:val="18"/>
        </w:rPr>
        <w:t>地物点、地形点测距的最大长度</w:t>
      </w:r>
    </w:p>
    <w:p w14:paraId="79F197D8" w14:textId="77777777" w:rsidR="00A52D35" w:rsidRDefault="00B34371">
      <w:pPr>
        <w:ind w:firstLine="420"/>
      </w:pPr>
      <w:r>
        <w:rPr>
          <w:rFonts w:hint="eastAsia"/>
        </w:rPr>
        <w:t>采用数字测图时，测距的最大长度可按表</w:t>
      </w:r>
      <w:r>
        <w:rPr>
          <w:rFonts w:hint="eastAsia"/>
        </w:rPr>
        <w:t>3-1</w:t>
      </w:r>
      <w:r>
        <w:rPr>
          <w:rFonts w:hint="eastAsia"/>
        </w:rPr>
        <w:t>的规定放宽</w:t>
      </w:r>
      <w:r>
        <w:rPr>
          <w:rFonts w:hint="eastAsia"/>
        </w:rPr>
        <w:t>1</w:t>
      </w:r>
      <w:r>
        <w:rPr>
          <w:rFonts w:hint="eastAsia"/>
        </w:rPr>
        <w:t>倍。</w:t>
      </w:r>
    </w:p>
    <w:p w14:paraId="445B424A" w14:textId="77777777" w:rsidR="00A52D35" w:rsidRDefault="00B34371">
      <w:r>
        <w:rPr>
          <w:rFonts w:hint="eastAsia"/>
        </w:rPr>
        <w:t>（</w:t>
      </w:r>
      <w:r>
        <w:rPr>
          <w:rFonts w:hint="eastAsia"/>
        </w:rPr>
        <w:t>2</w:t>
      </w:r>
      <w:r>
        <w:rPr>
          <w:rFonts w:hint="eastAsia"/>
        </w:rPr>
        <w:t>）高程注记点的分布应符合下列规定：</w:t>
      </w:r>
    </w:p>
    <w:p w14:paraId="7C0ADE6E" w14:textId="77777777" w:rsidR="00A52D35" w:rsidRDefault="00B34371">
      <w:pPr>
        <w:ind w:firstLine="420"/>
      </w:pPr>
      <w:r>
        <w:rPr>
          <w:rFonts w:hint="eastAsia"/>
        </w:rPr>
        <w:t>基本等高距为</w:t>
      </w:r>
      <w:r>
        <w:rPr>
          <w:rFonts w:hint="eastAsia"/>
        </w:rPr>
        <w:t>0.5m</w:t>
      </w:r>
      <w:r>
        <w:rPr>
          <w:rFonts w:hint="eastAsia"/>
        </w:rPr>
        <w:t>，高程注记应</w:t>
      </w:r>
      <w:proofErr w:type="gramStart"/>
      <w:r>
        <w:rPr>
          <w:rFonts w:hint="eastAsia"/>
        </w:rPr>
        <w:t>注至厘米</w:t>
      </w:r>
      <w:proofErr w:type="gramEnd"/>
      <w:r>
        <w:rPr>
          <w:rFonts w:hint="eastAsia"/>
        </w:rPr>
        <w:t>；基本等高距大于</w:t>
      </w:r>
      <w:r>
        <w:rPr>
          <w:rFonts w:hint="eastAsia"/>
        </w:rPr>
        <w:t>0.5m</w:t>
      </w:r>
      <w:r>
        <w:rPr>
          <w:rFonts w:hint="eastAsia"/>
        </w:rPr>
        <w:t>时可</w:t>
      </w:r>
      <w:proofErr w:type="gramStart"/>
      <w:r>
        <w:rPr>
          <w:rFonts w:hint="eastAsia"/>
        </w:rPr>
        <w:t>注至分米</w:t>
      </w:r>
      <w:proofErr w:type="gramEnd"/>
      <w:r>
        <w:rPr>
          <w:rFonts w:hint="eastAsia"/>
        </w:rPr>
        <w:t>，字朝北向。</w:t>
      </w:r>
    </w:p>
    <w:p w14:paraId="48042217" w14:textId="77777777" w:rsidR="00A52D35" w:rsidRDefault="00B34371">
      <w:pPr>
        <w:ind w:firstLine="420"/>
      </w:pPr>
      <w:r>
        <w:rPr>
          <w:rFonts w:hint="eastAsia"/>
        </w:rPr>
        <w:t>地形图上高程注记应分布均匀，丘陵地区高程注记点间距如下表：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6"/>
        <w:gridCol w:w="2067"/>
        <w:gridCol w:w="2067"/>
      </w:tblGrid>
      <w:tr w:rsidR="00A52D35" w14:paraId="5FAAE206" w14:textId="77777777">
        <w:trPr>
          <w:jc w:val="center"/>
        </w:trPr>
        <w:tc>
          <w:tcPr>
            <w:tcW w:w="3076" w:type="dxa"/>
            <w:vAlign w:val="center"/>
          </w:tcPr>
          <w:p w14:paraId="619C9735" w14:textId="77777777" w:rsidR="00A52D35" w:rsidRDefault="00B34371">
            <w:pPr>
              <w:ind w:firstLine="420"/>
            </w:pPr>
            <w:r>
              <w:rPr>
                <w:rFonts w:hint="eastAsia"/>
              </w:rPr>
              <w:t>比例尺</w:t>
            </w:r>
          </w:p>
        </w:tc>
        <w:tc>
          <w:tcPr>
            <w:tcW w:w="2067" w:type="dxa"/>
            <w:vAlign w:val="center"/>
          </w:tcPr>
          <w:p w14:paraId="4F61B7B3" w14:textId="77777777" w:rsidR="00A52D35" w:rsidRDefault="00B34371">
            <w:pPr>
              <w:ind w:firstLine="420"/>
            </w:pPr>
            <w:r>
              <w:rPr>
                <w:rFonts w:hint="eastAsia"/>
              </w:rPr>
              <w:t>1</w:t>
            </w:r>
            <w:r>
              <w:rPr>
                <w:rFonts w:hint="eastAsia"/>
              </w:rPr>
              <w:t>：</w:t>
            </w:r>
            <w:r>
              <w:rPr>
                <w:rFonts w:hint="eastAsia"/>
              </w:rPr>
              <w:t>500</w:t>
            </w:r>
          </w:p>
        </w:tc>
        <w:tc>
          <w:tcPr>
            <w:tcW w:w="2067" w:type="dxa"/>
            <w:vAlign w:val="center"/>
          </w:tcPr>
          <w:p w14:paraId="72D139FF" w14:textId="77777777" w:rsidR="00A52D35" w:rsidRDefault="00B34371">
            <w:pPr>
              <w:ind w:firstLine="420"/>
            </w:pPr>
            <w:r>
              <w:rPr>
                <w:rFonts w:hint="eastAsia"/>
              </w:rPr>
              <w:t>1</w:t>
            </w:r>
            <w:r>
              <w:rPr>
                <w:rFonts w:hint="eastAsia"/>
              </w:rPr>
              <w:t>：</w:t>
            </w:r>
            <w:r>
              <w:rPr>
                <w:rFonts w:hint="eastAsia"/>
              </w:rPr>
              <w:t>1000</w:t>
            </w:r>
          </w:p>
        </w:tc>
      </w:tr>
      <w:tr w:rsidR="00A52D35" w14:paraId="29D424E3" w14:textId="77777777">
        <w:trPr>
          <w:jc w:val="center"/>
        </w:trPr>
        <w:tc>
          <w:tcPr>
            <w:tcW w:w="3076" w:type="dxa"/>
            <w:vAlign w:val="center"/>
          </w:tcPr>
          <w:p w14:paraId="39ADD9B8" w14:textId="77777777" w:rsidR="00A52D35" w:rsidRDefault="00B34371">
            <w:pPr>
              <w:ind w:firstLine="420"/>
            </w:pPr>
            <w:r>
              <w:rPr>
                <w:rFonts w:hint="eastAsia"/>
              </w:rPr>
              <w:t>高程注记点间距</w:t>
            </w:r>
          </w:p>
        </w:tc>
        <w:tc>
          <w:tcPr>
            <w:tcW w:w="2067" w:type="dxa"/>
            <w:vAlign w:val="center"/>
          </w:tcPr>
          <w:p w14:paraId="5D864401" w14:textId="77777777" w:rsidR="00A52D35" w:rsidRDefault="00B34371">
            <w:pPr>
              <w:ind w:firstLine="420"/>
            </w:pPr>
            <w:r>
              <w:rPr>
                <w:rFonts w:hint="eastAsia"/>
              </w:rPr>
              <w:t>15m</w:t>
            </w:r>
          </w:p>
        </w:tc>
        <w:tc>
          <w:tcPr>
            <w:tcW w:w="2067" w:type="dxa"/>
            <w:vAlign w:val="center"/>
          </w:tcPr>
          <w:p w14:paraId="02EBC43E" w14:textId="77777777" w:rsidR="00A52D35" w:rsidRDefault="00B34371">
            <w:pPr>
              <w:ind w:firstLine="420"/>
            </w:pPr>
            <w:r>
              <w:rPr>
                <w:rFonts w:hint="eastAsia"/>
              </w:rPr>
              <w:t>30m</w:t>
            </w:r>
          </w:p>
        </w:tc>
      </w:tr>
    </w:tbl>
    <w:p w14:paraId="4A97F24E" w14:textId="77777777" w:rsidR="00A52D35" w:rsidRDefault="00B34371">
      <w:pPr>
        <w:ind w:firstLine="420"/>
        <w:jc w:val="center"/>
        <w:rPr>
          <w:sz w:val="18"/>
          <w:szCs w:val="18"/>
        </w:rPr>
      </w:pPr>
      <w:r>
        <w:rPr>
          <w:rFonts w:hint="eastAsia"/>
          <w:sz w:val="18"/>
          <w:szCs w:val="18"/>
        </w:rPr>
        <w:t>表</w:t>
      </w:r>
      <w:r>
        <w:rPr>
          <w:rFonts w:hint="eastAsia"/>
          <w:sz w:val="18"/>
          <w:szCs w:val="18"/>
        </w:rPr>
        <w:t xml:space="preserve">4-2 </w:t>
      </w:r>
      <w:r>
        <w:rPr>
          <w:rFonts w:hint="eastAsia"/>
          <w:sz w:val="18"/>
          <w:szCs w:val="18"/>
        </w:rPr>
        <w:t>丘陵地区高程注记点间距</w:t>
      </w:r>
    </w:p>
    <w:p w14:paraId="42378303" w14:textId="77777777" w:rsidR="00A52D35" w:rsidRDefault="00A52D35">
      <w:pPr>
        <w:ind w:firstLine="420"/>
        <w:jc w:val="center"/>
        <w:rPr>
          <w:sz w:val="18"/>
          <w:szCs w:val="18"/>
        </w:rPr>
      </w:pPr>
    </w:p>
    <w:p w14:paraId="66A9DA69" w14:textId="77777777" w:rsidR="00A52D35" w:rsidRDefault="00B34371">
      <w:pPr>
        <w:ind w:firstLine="420"/>
      </w:pPr>
      <w:r>
        <w:rPr>
          <w:rFonts w:hint="eastAsia"/>
        </w:rPr>
        <w:t>注：平坦地区可放宽至</w:t>
      </w:r>
      <w:r>
        <w:rPr>
          <w:rFonts w:hint="eastAsia"/>
        </w:rPr>
        <w:t>1.5</w:t>
      </w:r>
      <w:r>
        <w:rPr>
          <w:rFonts w:hint="eastAsia"/>
        </w:rPr>
        <w:t>倍。地貌变化大的区域应适当加密。</w:t>
      </w:r>
    </w:p>
    <w:p w14:paraId="1D2CE38F" w14:textId="77777777" w:rsidR="00A52D35" w:rsidRDefault="00B34371">
      <w:pPr>
        <w:keepNext/>
        <w:keepLines/>
        <w:spacing w:beforeLines="50" w:before="156" w:afterLines="50" w:after="156"/>
        <w:outlineLvl w:val="1"/>
        <w:rPr>
          <w:rFonts w:ascii="宋体" w:hAnsi="宋体" w:cs="宋体"/>
          <w:b/>
          <w:szCs w:val="21"/>
        </w:rPr>
      </w:pPr>
      <w:r>
        <w:rPr>
          <w:rFonts w:ascii="宋体" w:hAnsi="宋体" w:cs="宋体" w:hint="eastAsia"/>
          <w:b/>
          <w:szCs w:val="21"/>
        </w:rPr>
        <w:lastRenderedPageBreak/>
        <w:t>2.</w:t>
      </w:r>
      <w:r>
        <w:rPr>
          <w:rFonts w:ascii="宋体" w:hAnsi="宋体" w:cs="宋体" w:hint="eastAsia"/>
          <w:b/>
          <w:szCs w:val="21"/>
        </w:rPr>
        <w:t>测量方法</w:t>
      </w:r>
    </w:p>
    <w:p w14:paraId="5E22B0A0" w14:textId="77777777" w:rsidR="00A52D35" w:rsidRDefault="00B34371">
      <w:r>
        <w:rPr>
          <w:rFonts w:hint="eastAsia"/>
        </w:rPr>
        <w:t>（</w:t>
      </w:r>
      <w:r>
        <w:rPr>
          <w:rFonts w:hint="eastAsia"/>
        </w:rPr>
        <w:t>1</w:t>
      </w:r>
      <w:r>
        <w:rPr>
          <w:rFonts w:hint="eastAsia"/>
        </w:rPr>
        <w:t>）设站：对中整平，量仪器高（输入棱镜）；建立（选择）文件名；输入测站坐标、高程及仪器高；输入后视点坐标（或方位角），瞄准后</w:t>
      </w:r>
      <w:proofErr w:type="gramStart"/>
      <w:r>
        <w:rPr>
          <w:rFonts w:hint="eastAsia"/>
        </w:rPr>
        <w:t>视目标</w:t>
      </w:r>
      <w:proofErr w:type="gramEnd"/>
      <w:r>
        <w:rPr>
          <w:rFonts w:hint="eastAsia"/>
        </w:rPr>
        <w:t>定向。</w:t>
      </w:r>
    </w:p>
    <w:p w14:paraId="73DED57F" w14:textId="77777777" w:rsidR="00A52D35" w:rsidRDefault="00B34371">
      <w:r>
        <w:rPr>
          <w:rFonts w:hint="eastAsia"/>
        </w:rPr>
        <w:t>（</w:t>
      </w:r>
      <w:r>
        <w:rPr>
          <w:rFonts w:hint="eastAsia"/>
        </w:rPr>
        <w:t>2</w:t>
      </w:r>
      <w:r>
        <w:rPr>
          <w:rFonts w:hint="eastAsia"/>
        </w:rPr>
        <w:t>）检查：测量</w:t>
      </w:r>
      <w:r>
        <w:rPr>
          <w:rFonts w:hint="eastAsia"/>
        </w:rPr>
        <w:t>1</w:t>
      </w:r>
      <w:r>
        <w:rPr>
          <w:rFonts w:hint="eastAsia"/>
        </w:rPr>
        <w:t>个已知坐标点的坐标并与已知坐标对照（限差为图上</w:t>
      </w:r>
      <w:r>
        <w:rPr>
          <w:rFonts w:hint="eastAsia"/>
        </w:rPr>
        <w:t>0.1mm</w:t>
      </w:r>
      <w:r>
        <w:rPr>
          <w:rFonts w:hint="eastAsia"/>
        </w:rPr>
        <w:t>）；测量</w:t>
      </w:r>
      <w:r>
        <w:rPr>
          <w:rFonts w:hint="eastAsia"/>
        </w:rPr>
        <w:t>1</w:t>
      </w:r>
      <w:r>
        <w:rPr>
          <w:rFonts w:hint="eastAsia"/>
        </w:rPr>
        <w:t>个已知高程的点的高程并与已知高程比较</w:t>
      </w:r>
      <w:r>
        <w:rPr>
          <w:rFonts w:hint="eastAsia"/>
        </w:rPr>
        <w:t>(</w:t>
      </w:r>
      <w:r>
        <w:rPr>
          <w:rFonts w:hint="eastAsia"/>
        </w:rPr>
        <w:t>限差为</w:t>
      </w:r>
      <w:r>
        <w:rPr>
          <w:rFonts w:hint="eastAsia"/>
        </w:rPr>
        <w:t>1/10</w:t>
      </w:r>
      <w:r>
        <w:rPr>
          <w:rFonts w:hint="eastAsia"/>
        </w:rPr>
        <w:t>基本等高距</w:t>
      </w:r>
      <w:r>
        <w:rPr>
          <w:rFonts w:hint="eastAsia"/>
        </w:rPr>
        <w:t>)</w:t>
      </w:r>
      <w:r>
        <w:rPr>
          <w:rFonts w:hint="eastAsia"/>
        </w:rPr>
        <w:t>；如果前两项检查都在限差范围内，便可开始测量，否则检查原因重新设站。</w:t>
      </w:r>
    </w:p>
    <w:p w14:paraId="46B14E24" w14:textId="77777777" w:rsidR="00A52D35" w:rsidRDefault="00B34371">
      <w:r>
        <w:rPr>
          <w:rFonts w:hint="eastAsia"/>
        </w:rPr>
        <w:t>（</w:t>
      </w:r>
      <w:r>
        <w:rPr>
          <w:rFonts w:hint="eastAsia"/>
        </w:rPr>
        <w:t>3</w:t>
      </w:r>
      <w:r>
        <w:rPr>
          <w:rFonts w:hint="eastAsia"/>
        </w:rPr>
        <w:t>）立镜：依比例尺地物轮廓线折点，</w:t>
      </w:r>
      <w:proofErr w:type="gramStart"/>
      <w:r>
        <w:rPr>
          <w:rFonts w:hint="eastAsia"/>
        </w:rPr>
        <w:t>半依比例尺</w:t>
      </w:r>
      <w:proofErr w:type="gramEnd"/>
      <w:r>
        <w:rPr>
          <w:rFonts w:hint="eastAsia"/>
        </w:rPr>
        <w:t>或不依比例尺地物的中心位置和定位点。</w:t>
      </w:r>
    </w:p>
    <w:p w14:paraId="1B0F8F3A" w14:textId="77777777" w:rsidR="00A52D35" w:rsidRDefault="00B34371">
      <w:r>
        <w:rPr>
          <w:rFonts w:hint="eastAsia"/>
        </w:rPr>
        <w:t>（</w:t>
      </w:r>
      <w:r>
        <w:rPr>
          <w:rFonts w:hint="eastAsia"/>
        </w:rPr>
        <w:t>4</w:t>
      </w:r>
      <w:r>
        <w:rPr>
          <w:rFonts w:hint="eastAsia"/>
        </w:rPr>
        <w:t>）观测：在建筑物的外角点、地界点、地形点上立棱镜，回报棱镜高；全站</w:t>
      </w:r>
      <w:r>
        <w:rPr>
          <w:rFonts w:hint="eastAsia"/>
        </w:rPr>
        <w:t>仪跟踪棱镜，输入点号和改变的棱镜高，</w:t>
      </w:r>
      <w:proofErr w:type="gramStart"/>
      <w:r>
        <w:rPr>
          <w:rFonts w:hint="eastAsia"/>
        </w:rPr>
        <w:t>在坐</w:t>
      </w:r>
      <w:proofErr w:type="gramEnd"/>
      <w:r>
        <w:rPr>
          <w:rFonts w:hint="eastAsia"/>
        </w:rPr>
        <w:t>标测量状态下按测量键，显示测量数据后，输入测点类型代码后存储数据。继续下一个点的观测。</w:t>
      </w:r>
    </w:p>
    <w:p w14:paraId="3EF656DF" w14:textId="77777777" w:rsidR="00A52D35" w:rsidRDefault="00B34371">
      <w:r>
        <w:rPr>
          <w:rFonts w:hint="eastAsia"/>
        </w:rPr>
        <w:t>（</w:t>
      </w:r>
      <w:r>
        <w:rPr>
          <w:rFonts w:hint="eastAsia"/>
        </w:rPr>
        <w:t>5</w:t>
      </w:r>
      <w:r>
        <w:rPr>
          <w:rFonts w:hint="eastAsia"/>
        </w:rPr>
        <w:t>）皮尺量距：对于那些本站需要测量而仪器无法看见的点，可用皮尺</w:t>
      </w:r>
      <w:proofErr w:type="gramStart"/>
      <w:r>
        <w:rPr>
          <w:rFonts w:hint="eastAsia"/>
        </w:rPr>
        <w:t>量距来</w:t>
      </w:r>
      <w:proofErr w:type="gramEnd"/>
      <w:r>
        <w:rPr>
          <w:rFonts w:hint="eastAsia"/>
        </w:rPr>
        <w:t>确定点位；半径大于</w:t>
      </w:r>
      <w:r>
        <w:rPr>
          <w:rFonts w:hint="eastAsia"/>
        </w:rPr>
        <w:t>0.5m</w:t>
      </w:r>
      <w:r>
        <w:rPr>
          <w:rFonts w:hint="eastAsia"/>
        </w:rPr>
        <w:t>的点状地物，如不能直接测定中心位置，应测量偏心距，并在草图上注明偏心方向；丈量的距离应标注在草图上。</w:t>
      </w:r>
    </w:p>
    <w:p w14:paraId="0B6F88B3" w14:textId="77777777" w:rsidR="00A52D35" w:rsidRDefault="00B34371">
      <w:r>
        <w:rPr>
          <w:rFonts w:hint="eastAsia"/>
        </w:rPr>
        <w:t>（</w:t>
      </w:r>
      <w:r>
        <w:rPr>
          <w:rFonts w:hint="eastAsia"/>
        </w:rPr>
        <w:t>6</w:t>
      </w:r>
      <w:r>
        <w:rPr>
          <w:rFonts w:hint="eastAsia"/>
        </w:rPr>
        <w:t>）绘草图：现场绘制地形草图，标上立镜点的点号和丈量的距离，房屋结构、层次，道路铺材，植被，地名，管线走向、类别等。草图是内业编绘工作的依据之一，应尽量详细。</w:t>
      </w:r>
    </w:p>
    <w:p w14:paraId="50DBECC7" w14:textId="77777777" w:rsidR="00A52D35" w:rsidRDefault="00B34371">
      <w:r>
        <w:rPr>
          <w:rFonts w:hint="eastAsia"/>
        </w:rPr>
        <w:t>（</w:t>
      </w:r>
      <w:r>
        <w:rPr>
          <w:rFonts w:hint="eastAsia"/>
        </w:rPr>
        <w:t>7</w:t>
      </w:r>
      <w:r>
        <w:rPr>
          <w:rFonts w:hint="eastAsia"/>
        </w:rPr>
        <w:t>）检查：测量过程中每</w:t>
      </w:r>
      <w:r>
        <w:rPr>
          <w:rFonts w:hint="eastAsia"/>
        </w:rPr>
        <w:t>测量</w:t>
      </w:r>
      <w:r>
        <w:rPr>
          <w:rFonts w:hint="eastAsia"/>
        </w:rPr>
        <w:t>30</w:t>
      </w:r>
      <w:r>
        <w:rPr>
          <w:rFonts w:hint="eastAsia"/>
        </w:rPr>
        <w:t>点左右及收站前，应检查后视方向，也可以在其它控制点上进行方位角或坐标、高程检查。</w:t>
      </w:r>
    </w:p>
    <w:p w14:paraId="20177F83" w14:textId="77777777" w:rsidR="00A52D35" w:rsidRDefault="00B34371">
      <w:r>
        <w:rPr>
          <w:rFonts w:hint="eastAsia"/>
        </w:rPr>
        <w:t>（</w:t>
      </w:r>
      <w:r>
        <w:rPr>
          <w:rFonts w:hint="eastAsia"/>
        </w:rPr>
        <w:t>8</w:t>
      </w:r>
      <w:r>
        <w:rPr>
          <w:rFonts w:hint="eastAsia"/>
        </w:rPr>
        <w:t>）数据传输：连接全站仪与计算机之间的数据传输电缆；设置通讯参数与全站仪的通讯参数一致；全站仪中选择要传输的文件和传输格式后按发送命令；计算机接收数据后以文本文件的形式存盘。</w:t>
      </w:r>
    </w:p>
    <w:p w14:paraId="408389AD" w14:textId="77777777" w:rsidR="00A52D35" w:rsidRDefault="00B34371">
      <w:r>
        <w:rPr>
          <w:rFonts w:hint="eastAsia"/>
        </w:rPr>
        <w:t>（</w:t>
      </w:r>
      <w:r>
        <w:rPr>
          <w:rFonts w:hint="eastAsia"/>
        </w:rPr>
        <w:t>9</w:t>
      </w:r>
      <w:r>
        <w:rPr>
          <w:rFonts w:hint="eastAsia"/>
        </w:rPr>
        <w:t>）数据转换：通过软件将测量数据转换为成</w:t>
      </w:r>
      <w:proofErr w:type="gramStart"/>
      <w:r>
        <w:rPr>
          <w:rFonts w:hint="eastAsia"/>
        </w:rPr>
        <w:t>图软件</w:t>
      </w:r>
      <w:proofErr w:type="gramEnd"/>
      <w:r>
        <w:rPr>
          <w:rFonts w:hint="eastAsia"/>
        </w:rPr>
        <w:t>识别的格式。</w:t>
      </w:r>
    </w:p>
    <w:p w14:paraId="11457776" w14:textId="77777777" w:rsidR="00A52D35" w:rsidRDefault="00B34371">
      <w:r>
        <w:rPr>
          <w:rFonts w:hint="eastAsia"/>
        </w:rPr>
        <w:t>（</w:t>
      </w:r>
      <w:r>
        <w:rPr>
          <w:rFonts w:hint="eastAsia"/>
        </w:rPr>
        <w:t>10</w:t>
      </w:r>
      <w:r>
        <w:rPr>
          <w:rFonts w:hint="eastAsia"/>
        </w:rPr>
        <w:t>）编绘：在专业软件平台（</w:t>
      </w:r>
      <w:r>
        <w:rPr>
          <w:rFonts w:hint="eastAsia"/>
        </w:rPr>
        <w:t>CASS</w:t>
      </w:r>
      <w:r>
        <w:rPr>
          <w:rFonts w:hint="eastAsia"/>
        </w:rPr>
        <w:t>）下进行地形图编绘，具体操作依照软件使用说明进行。</w:t>
      </w:r>
    </w:p>
    <w:p w14:paraId="31049387" w14:textId="77777777" w:rsidR="00A52D35" w:rsidRDefault="00B34371">
      <w:r>
        <w:rPr>
          <w:rFonts w:hint="eastAsia"/>
        </w:rPr>
        <w:t>（</w:t>
      </w:r>
      <w:r>
        <w:rPr>
          <w:rFonts w:hint="eastAsia"/>
        </w:rPr>
        <w:t>11</w:t>
      </w:r>
      <w:r>
        <w:rPr>
          <w:rFonts w:hint="eastAsia"/>
        </w:rPr>
        <w:t>）建立测区图库，图幅接边，必要时输出成图。</w:t>
      </w:r>
    </w:p>
    <w:p w14:paraId="179C7B96" w14:textId="77777777" w:rsidR="00A52D35" w:rsidRDefault="00B34371">
      <w:r>
        <w:rPr>
          <w:rFonts w:hint="eastAsia"/>
        </w:rPr>
        <w:t>（</w:t>
      </w:r>
      <w:r>
        <w:rPr>
          <w:rFonts w:hint="eastAsia"/>
        </w:rPr>
        <w:t>12</w:t>
      </w:r>
      <w:r>
        <w:rPr>
          <w:rFonts w:hint="eastAsia"/>
        </w:rPr>
        <w:t>）注意：每次外业观测的数据应当天输入</w:t>
      </w:r>
      <w:r>
        <w:rPr>
          <w:rFonts w:hint="eastAsia"/>
        </w:rPr>
        <w:t>计算机，以防数据丢失；外业绘制草图的人员与内业编绘人员最好是同一个人，且同一区域的外业和内业工作间隔时间不要太长。</w:t>
      </w:r>
    </w:p>
    <w:bookmarkStart w:id="32" w:name="_Toc23603"/>
    <w:p w14:paraId="693DDF4A"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"_Toc7657" </w:instrText>
      </w:r>
      <w:r>
        <w:rPr>
          <w:rFonts w:hint="eastAsia"/>
        </w:rPr>
        <w:fldChar w:fldCharType="separate"/>
      </w:r>
      <w:r>
        <w:rPr>
          <w:rFonts w:hint="eastAsia"/>
        </w:rPr>
        <w:t xml:space="preserve">4.2 </w:t>
      </w:r>
      <w:r>
        <w:rPr>
          <w:rFonts w:hint="eastAsia"/>
        </w:rPr>
        <w:t>碎部测量工作计划</w:t>
      </w:r>
      <w:r>
        <w:rPr>
          <w:rFonts w:hint="eastAsia"/>
        </w:rPr>
        <w:fldChar w:fldCharType="end"/>
      </w:r>
      <w:bookmarkEnd w:id="32"/>
    </w:p>
    <w:p w14:paraId="05AC03C3" w14:textId="77777777" w:rsidR="00A52D35" w:rsidRDefault="00B34371">
      <w:pPr>
        <w:ind w:firstLine="420"/>
      </w:pPr>
      <w:r>
        <w:rPr>
          <w:rFonts w:hint="eastAsia"/>
        </w:rPr>
        <w:t>7</w:t>
      </w:r>
      <w:r>
        <w:rPr>
          <w:rFonts w:hint="eastAsia"/>
        </w:rPr>
        <w:t>月</w:t>
      </w:r>
      <w:r>
        <w:rPr>
          <w:rFonts w:hint="eastAsia"/>
        </w:rPr>
        <w:t>21</w:t>
      </w:r>
      <w:r>
        <w:rPr>
          <w:rFonts w:hint="eastAsia"/>
        </w:rPr>
        <w:t>日下午正式开始测量碎步点，王宜帆、朱慧宇负责选取碎步点并记录于纸，王泽昊、高宇航承担观测工作，蒋知航负责后视棱镜，武成龙、解轶舒负责跑点。刚开始对全站仪的操作并不熟练，因为此也与其</w:t>
      </w:r>
      <w:proofErr w:type="gramStart"/>
      <w:r>
        <w:rPr>
          <w:rFonts w:hint="eastAsia"/>
        </w:rPr>
        <w:t>他小组</w:t>
      </w:r>
      <w:proofErr w:type="gramEnd"/>
      <w:r>
        <w:rPr>
          <w:rFonts w:hint="eastAsia"/>
        </w:rPr>
        <w:t>的成员沟通交流学习，逐渐熟悉测量碎步点的操作流程。并且组内对碎步点的选择意见也并不统一，导致碎步点测量的进度较慢。</w:t>
      </w:r>
    </w:p>
    <w:p w14:paraId="3318F634" w14:textId="77777777" w:rsidR="00A52D35" w:rsidRDefault="00B34371">
      <w:pPr>
        <w:ind w:firstLine="420"/>
      </w:pPr>
      <w:r>
        <w:rPr>
          <w:rFonts w:hint="eastAsia"/>
        </w:rPr>
        <w:t>7</w:t>
      </w:r>
      <w:r>
        <w:rPr>
          <w:rFonts w:hint="eastAsia"/>
        </w:rPr>
        <w:t>月</w:t>
      </w:r>
      <w:r>
        <w:rPr>
          <w:rFonts w:hint="eastAsia"/>
        </w:rPr>
        <w:t>22</w:t>
      </w:r>
      <w:r>
        <w:rPr>
          <w:rFonts w:hint="eastAsia"/>
        </w:rPr>
        <w:t>日，测量效率一直没有改善速度，还是比较慢。</w:t>
      </w:r>
    </w:p>
    <w:p w14:paraId="5FAA02BA" w14:textId="77777777" w:rsidR="00A52D35" w:rsidRDefault="00B34371">
      <w:pPr>
        <w:ind w:firstLine="420"/>
      </w:pPr>
      <w:r>
        <w:rPr>
          <w:rFonts w:hint="eastAsia"/>
        </w:rPr>
        <w:t>7</w:t>
      </w:r>
      <w:r>
        <w:rPr>
          <w:rFonts w:hint="eastAsia"/>
        </w:rPr>
        <w:t>月</w:t>
      </w:r>
      <w:r>
        <w:rPr>
          <w:rFonts w:hint="eastAsia"/>
        </w:rPr>
        <w:t>23</w:t>
      </w:r>
      <w:r>
        <w:rPr>
          <w:rFonts w:hint="eastAsia"/>
        </w:rPr>
        <w:t>日，组长武成龙前往机房培训，学习</w:t>
      </w:r>
      <w:r>
        <w:rPr>
          <w:rFonts w:hint="eastAsia"/>
        </w:rPr>
        <w:t>CASS</w:t>
      </w:r>
      <w:r>
        <w:rPr>
          <w:rFonts w:hint="eastAsia"/>
        </w:rPr>
        <w:t>软件的使用方法，了解了绘图的基本要求。与此同时，组内其余</w:t>
      </w:r>
      <w:r>
        <w:rPr>
          <w:rFonts w:hint="eastAsia"/>
        </w:rPr>
        <w:t>6</w:t>
      </w:r>
      <w:r>
        <w:rPr>
          <w:rFonts w:hint="eastAsia"/>
        </w:rPr>
        <w:t>人继续进行测量工作。</w:t>
      </w:r>
    </w:p>
    <w:p w14:paraId="1837919C" w14:textId="77777777" w:rsidR="00A52D35" w:rsidRDefault="00B34371">
      <w:pPr>
        <w:ind w:firstLine="420"/>
      </w:pPr>
      <w:r>
        <w:rPr>
          <w:rFonts w:hint="eastAsia"/>
        </w:rPr>
        <w:t>7</w:t>
      </w:r>
      <w:r>
        <w:rPr>
          <w:rFonts w:hint="eastAsia"/>
        </w:rPr>
        <w:t>月</w:t>
      </w:r>
      <w:r>
        <w:rPr>
          <w:rFonts w:hint="eastAsia"/>
        </w:rPr>
        <w:t>24</w:t>
      </w:r>
      <w:r>
        <w:rPr>
          <w:rFonts w:hint="eastAsia"/>
        </w:rPr>
        <w:t>日，将测量的一</w:t>
      </w:r>
      <w:r>
        <w:rPr>
          <w:rFonts w:hint="eastAsia"/>
        </w:rPr>
        <w:t>部分数据于全站仪中导出，并开始尝试绘图。绘图中发现部分数据有一定问题，坐标漂移较大，再研究之后，决定重新测量碎步点。</w:t>
      </w:r>
    </w:p>
    <w:p w14:paraId="26D9C0B3" w14:textId="77777777" w:rsidR="00A52D35" w:rsidRDefault="00B34371">
      <w:pPr>
        <w:ind w:firstLine="420"/>
      </w:pPr>
      <w:r>
        <w:rPr>
          <w:rFonts w:hint="eastAsia"/>
        </w:rPr>
        <w:t>7</w:t>
      </w:r>
      <w:r>
        <w:rPr>
          <w:rFonts w:hint="eastAsia"/>
        </w:rPr>
        <w:t>月</w:t>
      </w:r>
      <w:r>
        <w:rPr>
          <w:rFonts w:hint="eastAsia"/>
        </w:rPr>
        <w:t>25</w:t>
      </w:r>
      <w:r>
        <w:rPr>
          <w:rFonts w:hint="eastAsia"/>
        </w:rPr>
        <w:t>日，测量碎步点，重新规定了编码规则，加快了测量速度和效率。</w:t>
      </w:r>
    </w:p>
    <w:p w14:paraId="0AC26142" w14:textId="77777777" w:rsidR="00A52D35" w:rsidRDefault="00B34371">
      <w:pPr>
        <w:ind w:firstLine="420"/>
      </w:pPr>
      <w:r>
        <w:rPr>
          <w:rFonts w:hint="eastAsia"/>
        </w:rPr>
        <w:t>7</w:t>
      </w:r>
      <w:r>
        <w:rPr>
          <w:rFonts w:hint="eastAsia"/>
        </w:rPr>
        <w:t>月</w:t>
      </w:r>
      <w:r>
        <w:rPr>
          <w:rFonts w:hint="eastAsia"/>
        </w:rPr>
        <w:t>26</w:t>
      </w:r>
      <w:r>
        <w:rPr>
          <w:rFonts w:hint="eastAsia"/>
        </w:rPr>
        <w:t>日傍晚结束所有碎步点测量。</w:t>
      </w:r>
    </w:p>
    <w:p w14:paraId="5E19C65D" w14:textId="77777777" w:rsidR="00A52D35" w:rsidRDefault="00B34371">
      <w:pPr>
        <w:ind w:firstLine="420"/>
      </w:pPr>
      <w:r>
        <w:rPr>
          <w:rFonts w:hint="eastAsia"/>
        </w:rPr>
        <w:t>7</w:t>
      </w:r>
      <w:r>
        <w:rPr>
          <w:rFonts w:hint="eastAsia"/>
        </w:rPr>
        <w:t>月</w:t>
      </w:r>
      <w:r>
        <w:rPr>
          <w:rFonts w:hint="eastAsia"/>
        </w:rPr>
        <w:t>27</w:t>
      </w:r>
      <w:r>
        <w:rPr>
          <w:rFonts w:hint="eastAsia"/>
        </w:rPr>
        <w:t>日导出数据后，开始初步绘图。</w:t>
      </w:r>
    </w:p>
    <w:p w14:paraId="1DDBD021" w14:textId="77777777" w:rsidR="00A52D35" w:rsidRDefault="00B34371">
      <w:pPr>
        <w:ind w:firstLine="420"/>
      </w:pPr>
      <w:r>
        <w:rPr>
          <w:rFonts w:hint="eastAsia"/>
        </w:rPr>
        <w:t>7</w:t>
      </w:r>
      <w:r>
        <w:rPr>
          <w:rFonts w:hint="eastAsia"/>
        </w:rPr>
        <w:t>月</w:t>
      </w:r>
      <w:r>
        <w:rPr>
          <w:rFonts w:hint="eastAsia"/>
        </w:rPr>
        <w:t>29</w:t>
      </w:r>
      <w:r>
        <w:rPr>
          <w:rFonts w:hint="eastAsia"/>
        </w:rPr>
        <w:t>日第一次成图发给指导老师。</w:t>
      </w:r>
    </w:p>
    <w:p w14:paraId="14CC3C83" w14:textId="77777777" w:rsidR="00A52D35" w:rsidRDefault="00B34371">
      <w:pPr>
        <w:ind w:firstLine="420"/>
      </w:pPr>
      <w:r>
        <w:rPr>
          <w:rFonts w:hint="eastAsia"/>
        </w:rPr>
        <w:lastRenderedPageBreak/>
        <w:t>7</w:t>
      </w:r>
      <w:r>
        <w:rPr>
          <w:rFonts w:hint="eastAsia"/>
        </w:rPr>
        <w:t>月</w:t>
      </w:r>
      <w:r>
        <w:rPr>
          <w:rFonts w:hint="eastAsia"/>
        </w:rPr>
        <w:t>30</w:t>
      </w:r>
      <w:r>
        <w:rPr>
          <w:rFonts w:hint="eastAsia"/>
        </w:rPr>
        <w:t>日终于在老师的指导下完成了全图。</w:t>
      </w:r>
    </w:p>
    <w:bookmarkStart w:id="33" w:name="_Toc1454"/>
    <w:p w14:paraId="7A3A1BBE"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"_Toc31697" </w:instrText>
      </w:r>
      <w:r>
        <w:rPr>
          <w:rFonts w:hint="eastAsia"/>
        </w:rPr>
        <w:fldChar w:fldCharType="separate"/>
      </w:r>
      <w:r>
        <w:rPr>
          <w:rFonts w:hint="eastAsia"/>
        </w:rPr>
        <w:t xml:space="preserve">4.3 </w:t>
      </w:r>
      <w:r>
        <w:rPr>
          <w:rFonts w:hint="eastAsia"/>
        </w:rPr>
        <w:t>外业操作步骤及记录表</w:t>
      </w:r>
      <w:r>
        <w:rPr>
          <w:rFonts w:hint="eastAsia"/>
        </w:rPr>
        <w:fldChar w:fldCharType="end"/>
      </w:r>
      <w:bookmarkEnd w:id="33"/>
    </w:p>
    <w:p w14:paraId="22474408" w14:textId="77777777" w:rsidR="00A52D35" w:rsidRDefault="00B34371">
      <w:r>
        <w:rPr>
          <w:rFonts w:hint="eastAsia"/>
        </w:rPr>
        <w:t>（</w:t>
      </w:r>
      <w:r>
        <w:rPr>
          <w:rFonts w:hint="eastAsia"/>
        </w:rPr>
        <w:t>1</w:t>
      </w:r>
      <w:r>
        <w:rPr>
          <w:rFonts w:hint="eastAsia"/>
        </w:rPr>
        <w:t>）设站：对中整平，量仪器高（输入气温、气压、棱镜）；建立（选择）文件名；输入测站坐</w:t>
      </w:r>
      <w:r>
        <w:rPr>
          <w:rFonts w:hint="eastAsia"/>
        </w:rPr>
        <w:t>标、高程及仪器高；输入后视点坐标（或方位角），瞄准后</w:t>
      </w:r>
      <w:proofErr w:type="gramStart"/>
      <w:r>
        <w:rPr>
          <w:rFonts w:hint="eastAsia"/>
        </w:rPr>
        <w:t>视目标</w:t>
      </w:r>
      <w:proofErr w:type="gramEnd"/>
      <w:r>
        <w:rPr>
          <w:rFonts w:hint="eastAsia"/>
        </w:rPr>
        <w:t>定向。</w:t>
      </w:r>
    </w:p>
    <w:p w14:paraId="2309B210" w14:textId="77777777" w:rsidR="00A52D35" w:rsidRDefault="00B34371">
      <w:r>
        <w:rPr>
          <w:rFonts w:hint="eastAsia"/>
        </w:rPr>
        <w:t>（</w:t>
      </w:r>
      <w:r>
        <w:rPr>
          <w:rFonts w:hint="eastAsia"/>
        </w:rPr>
        <w:t>2</w:t>
      </w:r>
      <w:r>
        <w:rPr>
          <w:rFonts w:hint="eastAsia"/>
        </w:rPr>
        <w:t>）检查：测量</w:t>
      </w:r>
      <w:r>
        <w:rPr>
          <w:rFonts w:hint="eastAsia"/>
        </w:rPr>
        <w:t>1</w:t>
      </w:r>
      <w:r>
        <w:rPr>
          <w:rFonts w:hint="eastAsia"/>
        </w:rPr>
        <w:t>个已知坐标点的坐标并与已知坐标对照（限差为图上</w:t>
      </w:r>
      <w:r>
        <w:rPr>
          <w:rFonts w:hint="eastAsia"/>
        </w:rPr>
        <w:t>0.1mm</w:t>
      </w:r>
      <w:r>
        <w:rPr>
          <w:rFonts w:hint="eastAsia"/>
        </w:rPr>
        <w:t>）；测量</w:t>
      </w:r>
      <w:r>
        <w:rPr>
          <w:rFonts w:hint="eastAsia"/>
        </w:rPr>
        <w:t>1</w:t>
      </w:r>
      <w:r>
        <w:rPr>
          <w:rFonts w:hint="eastAsia"/>
        </w:rPr>
        <w:t>个已知高程的点的高程并与已知高程比较</w:t>
      </w:r>
      <w:r>
        <w:rPr>
          <w:rFonts w:hint="eastAsia"/>
        </w:rPr>
        <w:t>(</w:t>
      </w:r>
      <w:r>
        <w:rPr>
          <w:rFonts w:hint="eastAsia"/>
        </w:rPr>
        <w:t>限差为</w:t>
      </w:r>
      <w:r>
        <w:rPr>
          <w:rFonts w:hint="eastAsia"/>
        </w:rPr>
        <w:t>1/10</w:t>
      </w:r>
      <w:r>
        <w:rPr>
          <w:rFonts w:hint="eastAsia"/>
        </w:rPr>
        <w:t>基本等高距</w:t>
      </w:r>
      <w:r>
        <w:rPr>
          <w:rFonts w:hint="eastAsia"/>
        </w:rPr>
        <w:t>)</w:t>
      </w:r>
      <w:r>
        <w:rPr>
          <w:rFonts w:hint="eastAsia"/>
        </w:rPr>
        <w:t>；如果前两项检查都在限差范围内，便可开始测量，否则检查原因重新设站。</w:t>
      </w:r>
    </w:p>
    <w:p w14:paraId="4600CA68" w14:textId="77777777" w:rsidR="00A52D35" w:rsidRDefault="00B34371">
      <w:r>
        <w:rPr>
          <w:rFonts w:hint="eastAsia"/>
        </w:rPr>
        <w:t>（</w:t>
      </w:r>
      <w:r>
        <w:rPr>
          <w:rFonts w:hint="eastAsia"/>
        </w:rPr>
        <w:t>3</w:t>
      </w:r>
      <w:r>
        <w:rPr>
          <w:rFonts w:hint="eastAsia"/>
        </w:rPr>
        <w:t>）立镜：依比例尺地物轮廓线折点，</w:t>
      </w:r>
      <w:proofErr w:type="gramStart"/>
      <w:r>
        <w:rPr>
          <w:rFonts w:hint="eastAsia"/>
        </w:rPr>
        <w:t>半依比例尺</w:t>
      </w:r>
      <w:proofErr w:type="gramEnd"/>
      <w:r>
        <w:rPr>
          <w:rFonts w:hint="eastAsia"/>
        </w:rPr>
        <w:t>或不依比例尺地物的中心位置和定位点。</w:t>
      </w:r>
    </w:p>
    <w:p w14:paraId="2761D345" w14:textId="77777777" w:rsidR="00A52D35" w:rsidRDefault="00B34371">
      <w:r>
        <w:rPr>
          <w:rFonts w:hint="eastAsia"/>
        </w:rPr>
        <w:t>（</w:t>
      </w:r>
      <w:r>
        <w:rPr>
          <w:rFonts w:hint="eastAsia"/>
        </w:rPr>
        <w:t>4</w:t>
      </w:r>
      <w:r>
        <w:rPr>
          <w:rFonts w:hint="eastAsia"/>
        </w:rPr>
        <w:t>）观测：在建筑物的外角点、地界点、地形点上立棱镜，回报棱镜高；全站仪跟踪棱镜，输入点号和改变的棱镜高，</w:t>
      </w:r>
      <w:proofErr w:type="gramStart"/>
      <w:r>
        <w:rPr>
          <w:rFonts w:hint="eastAsia"/>
        </w:rPr>
        <w:t>在坐</w:t>
      </w:r>
      <w:proofErr w:type="gramEnd"/>
      <w:r>
        <w:rPr>
          <w:rFonts w:hint="eastAsia"/>
        </w:rPr>
        <w:t>标测量状态下按测量键，显示测量数据后，输入测点类型代码后存储数据。继续下一个点的观测。</w:t>
      </w:r>
    </w:p>
    <w:p w14:paraId="6EF2CF96" w14:textId="77777777" w:rsidR="00A52D35" w:rsidRDefault="00B34371">
      <w:r>
        <w:rPr>
          <w:rFonts w:hint="eastAsia"/>
        </w:rPr>
        <w:t>（</w:t>
      </w:r>
      <w:r>
        <w:rPr>
          <w:rFonts w:hint="eastAsia"/>
        </w:rPr>
        <w:t>5</w:t>
      </w:r>
      <w:r>
        <w:rPr>
          <w:rFonts w:hint="eastAsia"/>
        </w:rPr>
        <w:t>）皮尺量距：对于那些本站需要测量而仪器无法看见的点，可用皮尺</w:t>
      </w:r>
      <w:proofErr w:type="gramStart"/>
      <w:r>
        <w:rPr>
          <w:rFonts w:hint="eastAsia"/>
        </w:rPr>
        <w:t>量距来</w:t>
      </w:r>
      <w:proofErr w:type="gramEnd"/>
      <w:r>
        <w:rPr>
          <w:rFonts w:hint="eastAsia"/>
        </w:rPr>
        <w:t>确定点位；半径大于</w:t>
      </w:r>
      <w:r>
        <w:rPr>
          <w:rFonts w:hint="eastAsia"/>
        </w:rPr>
        <w:t>0.5m</w:t>
      </w:r>
      <w:r>
        <w:rPr>
          <w:rFonts w:hint="eastAsia"/>
        </w:rPr>
        <w:t>的点状地物，如不能直接测定中心位置，应测量偏心距，并在草图上注明偏心方向；丈量的距离应标注在草图上。</w:t>
      </w:r>
    </w:p>
    <w:p w14:paraId="74129F4E" w14:textId="77777777" w:rsidR="00A52D35" w:rsidRDefault="00B34371">
      <w:r>
        <w:rPr>
          <w:rFonts w:hint="eastAsia"/>
        </w:rPr>
        <w:t>（</w:t>
      </w:r>
      <w:r>
        <w:rPr>
          <w:rFonts w:hint="eastAsia"/>
        </w:rPr>
        <w:t>6</w:t>
      </w:r>
      <w:r>
        <w:rPr>
          <w:rFonts w:hint="eastAsia"/>
        </w:rPr>
        <w:t>）绘草图：现场绘制地形草图，标上立镜点的点号和丈量的距离，房屋结构、层次，道路铺材，植被，地名，管线走向、类别等</w:t>
      </w:r>
      <w:r>
        <w:rPr>
          <w:rFonts w:hint="eastAsia"/>
        </w:rPr>
        <w:t>。草图是内业编绘工作的依据之一，应尽量详细。</w:t>
      </w:r>
    </w:p>
    <w:p w14:paraId="0976703F" w14:textId="77777777" w:rsidR="00A52D35" w:rsidRDefault="00B34371">
      <w:r>
        <w:rPr>
          <w:rFonts w:hint="eastAsia"/>
        </w:rPr>
        <w:t>（</w:t>
      </w:r>
      <w:r>
        <w:rPr>
          <w:rFonts w:hint="eastAsia"/>
        </w:rPr>
        <w:t>7</w:t>
      </w:r>
      <w:r>
        <w:rPr>
          <w:rFonts w:hint="eastAsia"/>
        </w:rPr>
        <w:t>）检查：测量过程中每测量</w:t>
      </w:r>
      <w:r>
        <w:rPr>
          <w:rFonts w:hint="eastAsia"/>
        </w:rPr>
        <w:t>30</w:t>
      </w:r>
      <w:r>
        <w:rPr>
          <w:rFonts w:hint="eastAsia"/>
        </w:rPr>
        <w:t>点左右及收站前，应检查后视方向，也可以在其它控制点上进行方位角或坐标、高程检查。</w:t>
      </w:r>
    </w:p>
    <w:bookmarkStart w:id="34" w:name="_Toc4856"/>
    <w:p w14:paraId="1FBCCC92"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"_Toc8480" </w:instrText>
      </w:r>
      <w:r>
        <w:rPr>
          <w:rFonts w:hint="eastAsia"/>
        </w:rPr>
        <w:fldChar w:fldCharType="separate"/>
      </w:r>
      <w:r>
        <w:rPr>
          <w:rFonts w:hint="eastAsia"/>
        </w:rPr>
        <w:t xml:space="preserve">4.4 </w:t>
      </w:r>
      <w:r>
        <w:rPr>
          <w:rFonts w:hint="eastAsia"/>
        </w:rPr>
        <w:t>内业成图步骤及成果图</w:t>
      </w:r>
      <w:r>
        <w:rPr>
          <w:rFonts w:hint="eastAsia"/>
        </w:rPr>
        <w:fldChar w:fldCharType="end"/>
      </w:r>
      <w:bookmarkEnd w:id="34"/>
    </w:p>
    <w:p w14:paraId="2900D2E9" w14:textId="77777777" w:rsidR="00A52D35" w:rsidRDefault="00B34371">
      <w:pPr>
        <w:rPr>
          <w:rFonts w:ascii="宋体" w:hAnsi="宋体" w:cs="宋体"/>
          <w:szCs w:val="21"/>
        </w:rPr>
      </w:pPr>
      <w:r>
        <w:rPr>
          <w:rFonts w:ascii="宋体" w:hAnsi="宋体" w:cs="宋体" w:hint="eastAsia"/>
          <w:szCs w:val="21"/>
        </w:rPr>
        <w:t>1.</w:t>
      </w:r>
      <w:r>
        <w:rPr>
          <w:rFonts w:ascii="宋体" w:hAnsi="宋体" w:cs="宋体" w:hint="eastAsia"/>
          <w:szCs w:val="21"/>
        </w:rPr>
        <w:t>将数据线与全站仪相连接，将数据文件导入电脑中</w:t>
      </w:r>
      <w:r>
        <w:rPr>
          <w:rFonts w:ascii="宋体" w:hAnsi="宋体" w:cs="宋体" w:hint="eastAsia"/>
          <w:szCs w:val="21"/>
        </w:rPr>
        <w:t>，并对数据文件的格式进行修改以保证可以输入至</w:t>
      </w:r>
      <w:r>
        <w:rPr>
          <w:rFonts w:ascii="宋体" w:hAnsi="宋体" w:cs="宋体" w:hint="eastAsia"/>
          <w:szCs w:val="21"/>
        </w:rPr>
        <w:t>CASS</w:t>
      </w:r>
      <w:r>
        <w:rPr>
          <w:rFonts w:ascii="宋体" w:hAnsi="宋体" w:cs="宋体" w:hint="eastAsia"/>
          <w:szCs w:val="21"/>
        </w:rPr>
        <w:t>软件中。</w:t>
      </w:r>
    </w:p>
    <w:p w14:paraId="1FA7EE44" w14:textId="77777777" w:rsidR="00A52D35" w:rsidRDefault="00B34371">
      <w:pPr>
        <w:rPr>
          <w:rFonts w:ascii="宋体" w:hAnsi="宋体" w:cs="宋体"/>
          <w:szCs w:val="21"/>
        </w:rPr>
      </w:pPr>
      <w:r>
        <w:rPr>
          <w:rFonts w:ascii="宋体" w:hAnsi="宋体" w:cs="宋体" w:hint="eastAsia"/>
          <w:szCs w:val="21"/>
        </w:rPr>
        <w:t>2.</w:t>
      </w:r>
      <w:r>
        <w:rPr>
          <w:rFonts w:ascii="宋体" w:hAnsi="宋体" w:cs="宋体" w:hint="eastAsia"/>
          <w:szCs w:val="21"/>
        </w:rPr>
        <w:t>打开</w:t>
      </w:r>
      <w:r>
        <w:rPr>
          <w:rFonts w:ascii="宋体" w:hAnsi="宋体" w:cs="宋体" w:hint="eastAsia"/>
          <w:szCs w:val="21"/>
        </w:rPr>
        <w:t>CASS</w:t>
      </w:r>
      <w:r>
        <w:rPr>
          <w:rFonts w:ascii="宋体" w:hAnsi="宋体" w:cs="宋体" w:hint="eastAsia"/>
          <w:szCs w:val="21"/>
        </w:rPr>
        <w:t>软件，展点布图。</w:t>
      </w:r>
    </w:p>
    <w:p w14:paraId="086C7455" w14:textId="77777777" w:rsidR="00A52D35" w:rsidRDefault="00B34371">
      <w:pPr>
        <w:rPr>
          <w:rFonts w:ascii="宋体" w:hAnsi="宋体" w:cs="宋体"/>
          <w:szCs w:val="21"/>
        </w:rPr>
      </w:pPr>
      <w:r>
        <w:rPr>
          <w:rFonts w:ascii="宋体" w:hAnsi="宋体" w:cs="宋体" w:hint="eastAsia"/>
          <w:szCs w:val="21"/>
        </w:rPr>
        <w:t>3.</w:t>
      </w:r>
      <w:r>
        <w:rPr>
          <w:rFonts w:ascii="宋体" w:hAnsi="宋体" w:cs="宋体" w:hint="eastAsia"/>
          <w:szCs w:val="21"/>
        </w:rPr>
        <w:t>根据导入的点位，依照之前所画草图，进行地形图绘制。</w:t>
      </w:r>
    </w:p>
    <w:p w14:paraId="43B79B40" w14:textId="77777777" w:rsidR="00A52D35" w:rsidRDefault="00B34371">
      <w:pPr>
        <w:rPr>
          <w:rFonts w:ascii="宋体" w:hAnsi="宋体" w:cs="宋体"/>
          <w:szCs w:val="21"/>
        </w:rPr>
      </w:pPr>
      <w:r>
        <w:rPr>
          <w:rFonts w:ascii="宋体" w:hAnsi="宋体" w:cs="宋体" w:hint="eastAsia"/>
          <w:szCs w:val="21"/>
        </w:rPr>
        <w:t>4.</w:t>
      </w:r>
      <w:r>
        <w:rPr>
          <w:rFonts w:ascii="宋体" w:hAnsi="宋体" w:cs="宋体" w:hint="eastAsia"/>
          <w:szCs w:val="21"/>
        </w:rPr>
        <w:t>地形图检查、装饰，标准图幅绘制。</w:t>
      </w:r>
    </w:p>
    <w:p w14:paraId="75CBACD4" w14:textId="77777777" w:rsidR="00A52D35" w:rsidRDefault="00B34371">
      <w:pPr>
        <w:pStyle w:val="2"/>
        <w:numPr>
          <w:ilvl w:val="1"/>
          <w:numId w:val="0"/>
        </w:numPr>
        <w:spacing w:before="156" w:after="156"/>
      </w:pPr>
      <w:bookmarkStart w:id="35" w:name="_Toc10461"/>
      <w:r>
        <w:rPr>
          <w:rFonts w:hint="eastAsia"/>
        </w:rPr>
        <w:t>4</w:t>
      </w:r>
      <w:hyperlink w:anchor="_Toc17809" w:history="1">
        <w:r>
          <w:rPr>
            <w:rFonts w:hint="eastAsia"/>
          </w:rPr>
          <w:t xml:space="preserve">.5 </w:t>
        </w:r>
        <w:proofErr w:type="gramStart"/>
        <w:r>
          <w:rPr>
            <w:rFonts w:hint="eastAsia"/>
          </w:rPr>
          <w:t>内外业</w:t>
        </w:r>
        <w:proofErr w:type="gramEnd"/>
        <w:r>
          <w:rPr>
            <w:rFonts w:hint="eastAsia"/>
          </w:rPr>
          <w:t>存在问题及解决过程</w:t>
        </w:r>
      </w:hyperlink>
      <w:bookmarkEnd w:id="35"/>
    </w:p>
    <w:p w14:paraId="21B24544" w14:textId="77777777" w:rsidR="00A52D35" w:rsidRDefault="00B34371">
      <w:pPr>
        <w:rPr>
          <w:b/>
          <w:bCs/>
        </w:rPr>
      </w:pPr>
      <w:r>
        <w:rPr>
          <w:rFonts w:hint="eastAsia"/>
          <w:b/>
          <w:bCs/>
        </w:rPr>
        <w:t>外业存在问题及解决过程：</w:t>
      </w:r>
    </w:p>
    <w:p w14:paraId="4F180C1B" w14:textId="77777777" w:rsidR="00A52D35" w:rsidRDefault="00B34371">
      <w:pPr>
        <w:ind w:firstLine="420"/>
        <w:rPr>
          <w:rFonts w:ascii="宋体" w:hAnsi="宋体" w:cs="宋体"/>
          <w:szCs w:val="21"/>
        </w:rPr>
      </w:pPr>
      <w:r>
        <w:rPr>
          <w:rFonts w:ascii="宋体" w:hAnsi="宋体" w:cs="宋体" w:hint="eastAsia"/>
          <w:szCs w:val="21"/>
        </w:rPr>
        <w:t>定后视点时要分别输入测站点与后视点的坐标，再进行测量，</w:t>
      </w:r>
      <w:r>
        <w:rPr>
          <w:rFonts w:ascii="宋体" w:hAnsi="宋体" w:cs="宋体" w:hint="eastAsia"/>
          <w:szCs w:val="21"/>
        </w:rPr>
        <w:t>刚开始碎步点测量时</w:t>
      </w:r>
      <w:r>
        <w:rPr>
          <w:rFonts w:ascii="宋体" w:hAnsi="宋体" w:cs="宋体" w:hint="eastAsia"/>
          <w:szCs w:val="21"/>
        </w:rPr>
        <w:t>对全站仪的操作流程不熟悉，导致先前测量的一部分碎步点坐标有</w:t>
      </w:r>
      <w:r>
        <w:rPr>
          <w:rFonts w:ascii="宋体" w:hAnsi="宋体" w:cs="宋体" w:hint="eastAsia"/>
          <w:szCs w:val="21"/>
        </w:rPr>
        <w:t>10</w:t>
      </w:r>
      <w:r>
        <w:rPr>
          <w:rFonts w:ascii="宋体" w:hAnsi="宋体" w:cs="宋体" w:hint="eastAsia"/>
          <w:szCs w:val="21"/>
        </w:rPr>
        <w:t>米的偏差，使得先前工作前功尽弃，又重新开始测量碎步点，浪费了不少时间。</w:t>
      </w:r>
    </w:p>
    <w:p w14:paraId="68954FCF" w14:textId="77777777" w:rsidR="00A52D35" w:rsidRDefault="00B34371">
      <w:pPr>
        <w:ind w:firstLine="420"/>
        <w:rPr>
          <w:rFonts w:ascii="宋体" w:hAnsi="宋体" w:cs="宋体"/>
          <w:szCs w:val="21"/>
        </w:rPr>
      </w:pPr>
      <w:r>
        <w:rPr>
          <w:rFonts w:ascii="宋体" w:hAnsi="宋体" w:cs="宋体" w:hint="eastAsia"/>
          <w:szCs w:val="21"/>
        </w:rPr>
        <w:t>测区树木较多，且又在夏天，枝叶繁茂。因此在碎部测量时，很多点位会被遮住，看不见。有些的树叶可以人为挪开，但有的树干就不行了，只能用皮尺测量，这样测量误差较大。考虑到后期成图困难，我们在周围拍摄了一些照片，用于成图时参</w:t>
      </w:r>
      <w:r>
        <w:rPr>
          <w:rFonts w:ascii="宋体" w:hAnsi="宋体" w:cs="宋体" w:hint="eastAsia"/>
          <w:szCs w:val="21"/>
        </w:rPr>
        <w:t>考。</w:t>
      </w:r>
    </w:p>
    <w:p w14:paraId="43239689" w14:textId="77777777" w:rsidR="00A52D35" w:rsidRDefault="00B34371">
      <w:pPr>
        <w:ind w:firstLine="420"/>
        <w:rPr>
          <w:rFonts w:ascii="宋体" w:hAnsi="宋体" w:cs="宋体"/>
          <w:szCs w:val="21"/>
        </w:rPr>
      </w:pPr>
      <w:r>
        <w:rPr>
          <w:rFonts w:ascii="宋体" w:hAnsi="宋体" w:cs="宋体" w:hint="eastAsia"/>
          <w:szCs w:val="21"/>
        </w:rPr>
        <w:t>测区内有大量的井盖，这些井盖的功能各不相同，例如有雨水井盖，中水井盖，给水井盖，电力井盖等等，在绘制地图时也要加以区分，但如果分别对其编号过于麻烦，因此在测量井盖时都拍摄了一些照片，在绘图时对照草图来加以区分并在</w:t>
      </w:r>
      <w:r>
        <w:rPr>
          <w:rFonts w:ascii="宋体" w:hAnsi="宋体" w:cs="宋体" w:hint="eastAsia"/>
          <w:szCs w:val="21"/>
        </w:rPr>
        <w:t>CASS</w:t>
      </w:r>
      <w:r>
        <w:rPr>
          <w:rFonts w:ascii="宋体" w:hAnsi="宋体" w:cs="宋体" w:hint="eastAsia"/>
          <w:szCs w:val="21"/>
        </w:rPr>
        <w:t>上标识出来。</w:t>
      </w:r>
    </w:p>
    <w:p w14:paraId="4752D38C" w14:textId="77777777" w:rsidR="00A52D35" w:rsidRDefault="00B34371">
      <w:pPr>
        <w:rPr>
          <w:b/>
          <w:bCs/>
        </w:rPr>
      </w:pPr>
      <w:r>
        <w:rPr>
          <w:rFonts w:hint="eastAsia"/>
          <w:b/>
          <w:bCs/>
        </w:rPr>
        <w:t>内业存在问题及解决过程：</w:t>
      </w:r>
    </w:p>
    <w:p w14:paraId="4F8A6A2A" w14:textId="77777777" w:rsidR="00A52D35" w:rsidRDefault="00B34371">
      <w:pPr>
        <w:ind w:firstLine="420"/>
        <w:rPr>
          <w:rFonts w:ascii="宋体" w:hAnsi="宋体" w:cs="宋体"/>
          <w:szCs w:val="21"/>
        </w:rPr>
      </w:pPr>
      <w:r>
        <w:rPr>
          <w:rFonts w:ascii="宋体" w:hAnsi="宋体" w:cs="宋体" w:hint="eastAsia"/>
          <w:szCs w:val="21"/>
        </w:rPr>
        <w:t>从全站仪导出的数据的格式稍有问题，在</w:t>
      </w:r>
      <w:r>
        <w:rPr>
          <w:rFonts w:ascii="宋体" w:hAnsi="宋体" w:cs="宋体" w:hint="eastAsia"/>
          <w:szCs w:val="21"/>
        </w:rPr>
        <w:t>CASS</w:t>
      </w:r>
      <w:r>
        <w:rPr>
          <w:rFonts w:ascii="宋体" w:hAnsi="宋体" w:cs="宋体" w:hint="eastAsia"/>
          <w:szCs w:val="21"/>
        </w:rPr>
        <w:t>中展点后并未显示出，经过仔细检查与老师帮助后，发现有两个点的坐标值偏差过大，删掉该两点重新展点后问题解决。</w:t>
      </w:r>
    </w:p>
    <w:p w14:paraId="0C17B1F7" w14:textId="77777777" w:rsidR="00A52D35" w:rsidRDefault="00A52D35">
      <w:pPr>
        <w:ind w:firstLine="420"/>
        <w:rPr>
          <w:rFonts w:ascii="宋体" w:hAnsi="宋体" w:cs="宋体"/>
          <w:szCs w:val="21"/>
        </w:rPr>
      </w:pPr>
    </w:p>
    <w:p w14:paraId="04130901" w14:textId="77777777" w:rsidR="00A52D35" w:rsidRDefault="00A52D35">
      <w:pPr>
        <w:ind w:firstLine="420"/>
        <w:rPr>
          <w:rFonts w:ascii="宋体" w:hAnsi="宋体" w:cs="宋体"/>
          <w:szCs w:val="21"/>
        </w:rPr>
      </w:pPr>
    </w:p>
    <w:bookmarkStart w:id="36" w:name="_Toc23831"/>
    <w:p w14:paraId="694D2EA6" w14:textId="77777777" w:rsidR="00A52D35" w:rsidRDefault="00B34371">
      <w:pPr>
        <w:ind w:firstLine="420"/>
        <w:jc w:val="center"/>
        <w:outlineLvl w:val="0"/>
        <w:rPr>
          <w:rFonts w:eastAsia="黑体" w:cstheme="majorBidi"/>
          <w:b/>
          <w:kern w:val="44"/>
          <w:sz w:val="28"/>
          <w:szCs w:val="28"/>
        </w:rPr>
      </w:pPr>
      <w:r>
        <w:rPr>
          <w:rFonts w:eastAsia="黑体" w:cstheme="majorBidi" w:hint="eastAsia"/>
          <w:b/>
          <w:kern w:val="44"/>
          <w:sz w:val="28"/>
          <w:szCs w:val="28"/>
        </w:rPr>
        <w:fldChar w:fldCharType="begin"/>
      </w:r>
      <w:r>
        <w:rPr>
          <w:rFonts w:eastAsia="黑体" w:cstheme="majorBidi" w:hint="eastAsia"/>
          <w:b/>
          <w:kern w:val="44"/>
          <w:sz w:val="28"/>
          <w:szCs w:val="28"/>
        </w:rPr>
        <w:instrText xml:space="preserve"> HYPERLINK \l "_Toc13388" </w:instrText>
      </w:r>
      <w:r>
        <w:rPr>
          <w:rFonts w:eastAsia="黑体" w:cstheme="majorBidi" w:hint="eastAsia"/>
          <w:b/>
          <w:kern w:val="44"/>
          <w:sz w:val="28"/>
          <w:szCs w:val="28"/>
        </w:rPr>
        <w:fldChar w:fldCharType="separate"/>
      </w:r>
      <w:r>
        <w:rPr>
          <w:rFonts w:eastAsia="黑体" w:cstheme="majorBidi" w:hint="eastAsia"/>
          <w:b/>
          <w:kern w:val="44"/>
          <w:sz w:val="28"/>
          <w:szCs w:val="28"/>
        </w:rPr>
        <w:t>总结</w:t>
      </w:r>
      <w:r>
        <w:rPr>
          <w:rFonts w:eastAsia="黑体" w:cstheme="majorBidi" w:hint="eastAsia"/>
          <w:b/>
          <w:kern w:val="44"/>
          <w:sz w:val="28"/>
          <w:szCs w:val="28"/>
        </w:rPr>
        <w:fldChar w:fldCharType="end"/>
      </w:r>
      <w:bookmarkEnd w:id="36"/>
    </w:p>
    <w:bookmarkStart w:id="37" w:name="_Toc4380"/>
    <w:p w14:paraId="5103747D"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"_Toc24910" </w:instrText>
      </w:r>
      <w:r>
        <w:rPr>
          <w:rFonts w:hint="eastAsia"/>
        </w:rPr>
        <w:fldChar w:fldCharType="separate"/>
      </w:r>
      <w:r>
        <w:rPr>
          <w:rFonts w:hint="eastAsia"/>
        </w:rPr>
        <w:t>5</w:t>
      </w:r>
      <w:r>
        <w:rPr>
          <w:rFonts w:hint="eastAsia"/>
        </w:rPr>
        <w:t xml:space="preserve">.1 </w:t>
      </w:r>
      <w:r>
        <w:rPr>
          <w:rFonts w:hint="eastAsia"/>
        </w:rPr>
        <w:t>实习感想</w:t>
      </w:r>
      <w:r>
        <w:rPr>
          <w:rFonts w:hint="eastAsia"/>
        </w:rPr>
        <w:fldChar w:fldCharType="end"/>
      </w:r>
      <w:bookmarkEnd w:id="37"/>
    </w:p>
    <w:p w14:paraId="0C98C59E" w14:textId="77777777" w:rsidR="00A52D35" w:rsidRDefault="00B34371">
      <w:pPr>
        <w:spacing w:line="360" w:lineRule="auto"/>
        <w:ind w:firstLineChars="200" w:firstLine="420"/>
        <w:rPr>
          <w:rFonts w:ascii="宋体" w:hAnsi="宋体" w:cs="宋体"/>
          <w:szCs w:val="21"/>
        </w:rPr>
      </w:pPr>
      <w:r>
        <w:rPr>
          <w:rFonts w:ascii="宋体" w:hAnsi="宋体" w:cs="宋体" w:hint="eastAsia"/>
          <w:szCs w:val="21"/>
        </w:rPr>
        <w:t>实践是大学生活的第二课堂</w:t>
      </w:r>
      <w:r>
        <w:rPr>
          <w:rFonts w:ascii="宋体" w:hAnsi="宋体" w:cs="宋体" w:hint="eastAsia"/>
          <w:szCs w:val="21"/>
        </w:rPr>
        <w:t>,</w:t>
      </w:r>
      <w:r>
        <w:rPr>
          <w:rFonts w:ascii="宋体" w:hAnsi="宋体" w:cs="宋体" w:hint="eastAsia"/>
          <w:szCs w:val="21"/>
        </w:rPr>
        <w:t>在实习中，我才真正感受到课堂上所学知识有了用武之地。在课堂上掌握理论知识后，我们通过实习将这些理论知识与实际生活联系起来，尤其是测绘这种直接为日常生活服务的学科。</w:t>
      </w:r>
    </w:p>
    <w:p w14:paraId="5BE1E895" w14:textId="77777777" w:rsidR="00A52D35" w:rsidRDefault="00B34371">
      <w:pPr>
        <w:spacing w:line="360" w:lineRule="auto"/>
        <w:ind w:firstLineChars="200" w:firstLine="420"/>
        <w:rPr>
          <w:rFonts w:ascii="宋体" w:hAnsi="宋体" w:cs="宋体"/>
          <w:szCs w:val="21"/>
        </w:rPr>
      </w:pPr>
      <w:r>
        <w:rPr>
          <w:rFonts w:ascii="宋体" w:hAnsi="宋体" w:cs="宋体" w:hint="eastAsia"/>
          <w:szCs w:val="21"/>
        </w:rPr>
        <w:t>测量工作的操作看似比较简单</w:t>
      </w:r>
      <w:r>
        <w:rPr>
          <w:rFonts w:ascii="宋体" w:hAnsi="宋体" w:cs="宋体" w:hint="eastAsia"/>
          <w:szCs w:val="21"/>
        </w:rPr>
        <w:t>、重复且单调，但其实对操作者的要求并不低，例如在测量时，我们要</w:t>
      </w:r>
      <w:r>
        <w:rPr>
          <w:rFonts w:ascii="宋体" w:hAnsi="宋体" w:cs="宋体" w:hint="eastAsia"/>
          <w:b/>
          <w:bCs/>
          <w:szCs w:val="21"/>
        </w:rPr>
        <w:t>步步检核</w:t>
      </w:r>
      <w:r>
        <w:rPr>
          <w:rFonts w:ascii="宋体" w:hAnsi="宋体" w:cs="宋体" w:hint="eastAsia"/>
          <w:szCs w:val="21"/>
        </w:rPr>
        <w:t>，不能超过规定的限差。然后才能搬站，否则误差容易积累过大。测绘外业是在户外工作，这就意味着我们会面临天气的考验。在实习的前期，天气一直不尽如人意，经常下雨。后期经常在暴晒中作业，对我们是个艰巨的考验。</w:t>
      </w:r>
    </w:p>
    <w:p w14:paraId="04A48016" w14:textId="77777777" w:rsidR="00A52D35" w:rsidRDefault="00B34371">
      <w:pPr>
        <w:spacing w:line="360" w:lineRule="auto"/>
        <w:ind w:firstLine="420"/>
        <w:rPr>
          <w:rFonts w:ascii="宋体" w:hAnsi="宋体" w:cs="宋体"/>
          <w:b/>
          <w:bCs/>
          <w:szCs w:val="21"/>
        </w:rPr>
      </w:pPr>
      <w:r>
        <w:rPr>
          <w:rFonts w:ascii="宋体" w:hAnsi="宋体" w:cs="宋体" w:hint="eastAsia"/>
          <w:szCs w:val="21"/>
        </w:rPr>
        <w:t>通过此次实习，我获得了一个真正实践的机会，从任务开始，到任务中每个环节的完成，最后实习结束并得到了圆满的成果。本次</w:t>
      </w:r>
      <w:proofErr w:type="gramStart"/>
      <w:r>
        <w:rPr>
          <w:rFonts w:ascii="宋体" w:hAnsi="宋体" w:cs="宋体" w:hint="eastAsia"/>
          <w:szCs w:val="21"/>
        </w:rPr>
        <w:t>实习让</w:t>
      </w:r>
      <w:proofErr w:type="gramEnd"/>
      <w:r>
        <w:rPr>
          <w:rFonts w:ascii="宋体" w:hAnsi="宋体" w:cs="宋体" w:hint="eastAsia"/>
          <w:szCs w:val="21"/>
        </w:rPr>
        <w:t>我意识到了自主学习的重要性，一切要自己主动去学去做。</w:t>
      </w:r>
      <w:r>
        <w:rPr>
          <w:rFonts w:ascii="宋体" w:hAnsi="宋体" w:cs="宋体" w:hint="eastAsia"/>
          <w:b/>
          <w:bCs/>
          <w:szCs w:val="21"/>
        </w:rPr>
        <w:t>在正式开始每一项工作时，要自己主动去搜集资料学习，也可以向同学或者老</w:t>
      </w:r>
      <w:r>
        <w:rPr>
          <w:rFonts w:ascii="宋体" w:hAnsi="宋体" w:cs="宋体" w:hint="eastAsia"/>
          <w:b/>
          <w:bCs/>
          <w:szCs w:val="21"/>
        </w:rPr>
        <w:t>师请教。</w:t>
      </w:r>
    </w:p>
    <w:p w14:paraId="35D28B4F" w14:textId="77777777" w:rsidR="00A52D35" w:rsidRDefault="00B34371">
      <w:pPr>
        <w:spacing w:line="360" w:lineRule="auto"/>
        <w:ind w:firstLine="420"/>
        <w:rPr>
          <w:rFonts w:ascii="宋体" w:hAnsi="宋体" w:cs="宋体"/>
          <w:szCs w:val="21"/>
        </w:rPr>
      </w:pPr>
      <w:r>
        <w:rPr>
          <w:rFonts w:ascii="宋体" w:hAnsi="宋体" w:cs="宋体" w:hint="eastAsia"/>
          <w:szCs w:val="21"/>
        </w:rPr>
        <w:t>作为组长，</w:t>
      </w:r>
      <w:r>
        <w:rPr>
          <w:rFonts w:ascii="宋体" w:hAnsi="宋体" w:cs="宋体" w:hint="eastAsia"/>
          <w:b/>
          <w:bCs/>
          <w:szCs w:val="21"/>
        </w:rPr>
        <w:t>为人处事</w:t>
      </w:r>
      <w:r>
        <w:rPr>
          <w:rFonts w:ascii="宋体" w:hAnsi="宋体" w:cs="宋体" w:hint="eastAsia"/>
          <w:szCs w:val="21"/>
        </w:rPr>
        <w:t>也是我需要注重的一点。一方面和自己的组员处好关系，才能保证组内工作的正常完成，出现问题要做到妥善处理，要多沟通，并要设身处地从对方角度换位思考，而不是只是考虑自己的事；另一方面要和指导老师，副组长协调好，统一意见之后再下达命令，不能朝令夕改。</w:t>
      </w:r>
    </w:p>
    <w:p w14:paraId="69371BD4" w14:textId="77777777" w:rsidR="00A52D35" w:rsidRDefault="00B34371">
      <w:pPr>
        <w:spacing w:line="360" w:lineRule="auto"/>
        <w:ind w:firstLine="420"/>
        <w:rPr>
          <w:rFonts w:ascii="宋体" w:hAnsi="宋体" w:cs="宋体"/>
          <w:szCs w:val="21"/>
        </w:rPr>
      </w:pPr>
      <w:r>
        <w:rPr>
          <w:rFonts w:ascii="宋体" w:hAnsi="宋体" w:cs="宋体" w:hint="eastAsia"/>
          <w:szCs w:val="21"/>
        </w:rPr>
        <w:t>在实习期间，我们自己设计实习计划，从摸索着定点，画图，测量，成图等一系列的作业，我们一点点将理论知识运用到实际生活中，之前很多不理解的知识点也逐渐理解并会运用到实际测量中。本次实习，对于我们来说就像是我们以团队的形式接手一个小项目，这对我们来说是一个很大的考验。所幸的是我们客服了一个又一个困难，取得了满意的成果！</w:t>
      </w:r>
    </w:p>
    <w:p w14:paraId="023394D2" w14:textId="77777777" w:rsidR="00A52D35" w:rsidRDefault="00A52D35">
      <w:pPr>
        <w:ind w:firstLine="420"/>
        <w:rPr>
          <w:rFonts w:ascii="宋体" w:hAnsi="宋体" w:cs="宋体"/>
          <w:szCs w:val="21"/>
        </w:rPr>
      </w:pPr>
    </w:p>
    <w:p w14:paraId="0FE0F8FC" w14:textId="77777777" w:rsidR="00A52D35" w:rsidRDefault="00A52D35">
      <w:pPr>
        <w:rPr>
          <w:rFonts w:ascii="宋体" w:hAnsi="宋体" w:cs="宋体"/>
          <w:szCs w:val="21"/>
        </w:rPr>
      </w:pPr>
    </w:p>
    <w:p w14:paraId="44BC93F8" w14:textId="77777777" w:rsidR="00A52D35" w:rsidRDefault="00A52D35">
      <w:pPr>
        <w:rPr>
          <w:rFonts w:ascii="宋体" w:hAnsi="宋体" w:cs="宋体"/>
          <w:szCs w:val="21"/>
        </w:rPr>
      </w:pPr>
    </w:p>
    <w:p w14:paraId="11857952" w14:textId="77777777" w:rsidR="00A52D35" w:rsidRDefault="00A52D35">
      <w:pPr>
        <w:rPr>
          <w:rFonts w:ascii="宋体" w:hAnsi="宋体" w:cs="宋体"/>
          <w:szCs w:val="21"/>
        </w:rPr>
      </w:pPr>
    </w:p>
    <w:p w14:paraId="488C0BAA" w14:textId="77777777" w:rsidR="00A52D35" w:rsidRDefault="00A52D35">
      <w:pPr>
        <w:rPr>
          <w:rFonts w:ascii="宋体" w:hAnsi="宋体" w:cs="宋体"/>
          <w:szCs w:val="21"/>
        </w:rPr>
      </w:pPr>
    </w:p>
    <w:p w14:paraId="3FA86089" w14:textId="77777777" w:rsidR="00A52D35" w:rsidRDefault="00A52D35">
      <w:pPr>
        <w:rPr>
          <w:rFonts w:ascii="宋体" w:hAnsi="宋体" w:cs="宋体"/>
          <w:szCs w:val="21"/>
        </w:rPr>
      </w:pPr>
    </w:p>
    <w:p w14:paraId="398C3133" w14:textId="77777777" w:rsidR="00A52D35" w:rsidRDefault="00A52D35">
      <w:pPr>
        <w:rPr>
          <w:rFonts w:ascii="宋体" w:hAnsi="宋体" w:cs="宋体"/>
          <w:szCs w:val="21"/>
        </w:rPr>
      </w:pPr>
    </w:p>
    <w:p w14:paraId="52484BAA" w14:textId="77777777" w:rsidR="00A52D35" w:rsidRDefault="00A52D35">
      <w:pPr>
        <w:rPr>
          <w:rFonts w:ascii="宋体" w:hAnsi="宋体" w:cs="宋体"/>
          <w:szCs w:val="21"/>
        </w:rPr>
      </w:pPr>
    </w:p>
    <w:bookmarkStart w:id="38" w:name="_Toc11173"/>
    <w:p w14:paraId="3A8BA64E" w14:textId="77777777" w:rsidR="00A52D35" w:rsidRDefault="00B34371">
      <w:pPr>
        <w:ind w:firstLine="420"/>
        <w:jc w:val="center"/>
        <w:outlineLvl w:val="0"/>
        <w:rPr>
          <w:rFonts w:eastAsia="黑体" w:cstheme="majorBidi"/>
          <w:b/>
          <w:kern w:val="44"/>
          <w:sz w:val="28"/>
          <w:szCs w:val="28"/>
        </w:rPr>
      </w:pPr>
      <w:r>
        <w:rPr>
          <w:rFonts w:eastAsia="黑体" w:cstheme="majorBidi" w:hint="eastAsia"/>
          <w:b/>
          <w:kern w:val="44"/>
          <w:sz w:val="28"/>
          <w:szCs w:val="28"/>
        </w:rPr>
        <w:lastRenderedPageBreak/>
        <w:fldChar w:fldCharType="begin"/>
      </w:r>
      <w:r>
        <w:rPr>
          <w:rFonts w:eastAsia="黑体" w:cstheme="majorBidi" w:hint="eastAsia"/>
          <w:b/>
          <w:kern w:val="44"/>
          <w:sz w:val="28"/>
          <w:szCs w:val="28"/>
        </w:rPr>
        <w:instrText xml:space="preserve"> HYPERLINK \l "_Toc24065" </w:instrText>
      </w:r>
      <w:r>
        <w:rPr>
          <w:rFonts w:eastAsia="黑体" w:cstheme="majorBidi" w:hint="eastAsia"/>
          <w:b/>
          <w:kern w:val="44"/>
          <w:sz w:val="28"/>
          <w:szCs w:val="28"/>
        </w:rPr>
        <w:fldChar w:fldCharType="separate"/>
      </w:r>
      <w:r>
        <w:rPr>
          <w:rFonts w:eastAsia="黑体" w:cstheme="majorBidi" w:hint="eastAsia"/>
          <w:b/>
          <w:kern w:val="44"/>
          <w:sz w:val="28"/>
          <w:szCs w:val="28"/>
        </w:rPr>
        <w:t>附录</w:t>
      </w:r>
      <w:r>
        <w:rPr>
          <w:rFonts w:eastAsia="黑体" w:cstheme="majorBidi" w:hint="eastAsia"/>
          <w:b/>
          <w:kern w:val="44"/>
          <w:sz w:val="28"/>
          <w:szCs w:val="28"/>
        </w:rPr>
        <w:fldChar w:fldCharType="end"/>
      </w:r>
      <w:bookmarkEnd w:id="38"/>
    </w:p>
    <w:bookmarkStart w:id="39" w:name="_Toc32302"/>
    <w:p w14:paraId="1A77C73E"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"_Toc20276" </w:instrText>
      </w:r>
      <w:r>
        <w:rPr>
          <w:rFonts w:hint="eastAsia"/>
        </w:rPr>
        <w:fldChar w:fldCharType="separate"/>
      </w:r>
      <w:r>
        <w:rPr>
          <w:rFonts w:hint="eastAsia"/>
        </w:rPr>
        <w:t>附录</w:t>
      </w:r>
      <w:r>
        <w:rPr>
          <w:rFonts w:hint="eastAsia"/>
        </w:rPr>
        <w:t xml:space="preserve">1 </w:t>
      </w:r>
      <w:r>
        <w:rPr>
          <w:rFonts w:hint="eastAsia"/>
        </w:rPr>
        <w:t>四等水准测量成果</w:t>
      </w:r>
      <w:r>
        <w:rPr>
          <w:rFonts w:hint="eastAsia"/>
        </w:rPr>
        <w:fldChar w:fldCharType="end"/>
      </w:r>
      <w:bookmarkEnd w:id="39"/>
    </w:p>
    <w:p w14:paraId="00236540" w14:textId="77777777" w:rsidR="00A52D35" w:rsidRDefault="00A52D35"/>
    <w:p w14:paraId="68F005EA" w14:textId="77777777" w:rsidR="00A52D35" w:rsidRDefault="00B34371">
      <w:r>
        <w:rPr>
          <w:rFonts w:hint="eastAsia"/>
        </w:rPr>
        <w:t>见成图</w:t>
      </w:r>
    </w:p>
    <w:p w14:paraId="5B1FCEA7" w14:textId="77777777" w:rsidR="00A52D35" w:rsidRDefault="00A52D35"/>
    <w:p w14:paraId="6E47D36D" w14:textId="77777777" w:rsidR="00A52D35" w:rsidRDefault="00A52D35"/>
    <w:p w14:paraId="5486F8FA" w14:textId="77777777" w:rsidR="00A52D35" w:rsidRDefault="00A52D35"/>
    <w:p w14:paraId="590A7CBD" w14:textId="77777777" w:rsidR="00A52D35" w:rsidRDefault="00A52D35"/>
    <w:p w14:paraId="02604A69" w14:textId="77777777" w:rsidR="00A52D35" w:rsidRDefault="00A52D35"/>
    <w:p w14:paraId="43135943" w14:textId="77777777" w:rsidR="00A52D35" w:rsidRDefault="00A52D35"/>
    <w:p w14:paraId="5854453E" w14:textId="77777777" w:rsidR="00A52D35" w:rsidRDefault="00A52D35"/>
    <w:p w14:paraId="33F14D91" w14:textId="77777777" w:rsidR="00A52D35" w:rsidRDefault="00A52D35"/>
    <w:p w14:paraId="4B3978AF" w14:textId="77777777" w:rsidR="00A52D35" w:rsidRDefault="00A52D35"/>
    <w:p w14:paraId="76D7B693" w14:textId="77777777" w:rsidR="00A52D35" w:rsidRDefault="00A52D35"/>
    <w:p w14:paraId="4C841FE9" w14:textId="77777777" w:rsidR="00A52D35" w:rsidRDefault="00A52D35"/>
    <w:p w14:paraId="03C906E3" w14:textId="77777777" w:rsidR="00A52D35" w:rsidRDefault="00A52D35"/>
    <w:p w14:paraId="5219F2C1" w14:textId="77777777" w:rsidR="00A52D35" w:rsidRDefault="00A52D35"/>
    <w:p w14:paraId="4882AA1C" w14:textId="77777777" w:rsidR="00A52D35" w:rsidRDefault="00A52D35"/>
    <w:p w14:paraId="57C4BF66" w14:textId="77777777" w:rsidR="00A52D35" w:rsidRDefault="00A52D35"/>
    <w:p w14:paraId="31EF93FB" w14:textId="77777777" w:rsidR="00A52D35" w:rsidRDefault="00A52D35"/>
    <w:p w14:paraId="4F0CDB8D" w14:textId="77777777" w:rsidR="00A52D35" w:rsidRDefault="00B34371">
      <w:r>
        <w:rPr>
          <w:rFonts w:hint="eastAsia"/>
        </w:rPr>
        <w:br w:type="page"/>
      </w:r>
    </w:p>
    <w:p w14:paraId="3B4F821F" w14:textId="77777777" w:rsidR="00A52D35" w:rsidRDefault="00A52D35"/>
    <w:bookmarkStart w:id="40" w:name="_Toc3668"/>
    <w:p w14:paraId="743FA731"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"_Toc11840" </w:instrText>
      </w:r>
      <w:r>
        <w:rPr>
          <w:rFonts w:hint="eastAsia"/>
        </w:rPr>
        <w:fldChar w:fldCharType="separate"/>
      </w:r>
      <w:r>
        <w:rPr>
          <w:rFonts w:hint="eastAsia"/>
        </w:rPr>
        <w:t>附录</w:t>
      </w:r>
      <w:r>
        <w:rPr>
          <w:rFonts w:hint="eastAsia"/>
        </w:rPr>
        <w:t xml:space="preserve">2 </w:t>
      </w:r>
      <w:r>
        <w:rPr>
          <w:rFonts w:hint="eastAsia"/>
        </w:rPr>
        <w:t>水准测量</w:t>
      </w:r>
      <w:r>
        <w:rPr>
          <w:rFonts w:hint="eastAsia"/>
        </w:rPr>
        <w:t>记录</w:t>
      </w:r>
      <w:r>
        <w:rPr>
          <w:rFonts w:hint="eastAsia"/>
        </w:rPr>
        <w:t>表</w:t>
      </w:r>
      <w:r>
        <w:rPr>
          <w:rFonts w:hint="eastAsia"/>
        </w:rPr>
        <w:fldChar w:fldCharType="end"/>
      </w:r>
      <w:bookmarkEnd w:id="40"/>
    </w:p>
    <w:tbl>
      <w:tblPr>
        <w:tblW w:w="9372" w:type="dxa"/>
        <w:tblCellMar>
          <w:left w:w="0" w:type="dxa"/>
          <w:right w:w="0" w:type="dxa"/>
        </w:tblCellMar>
        <w:tblLook w:val="04A0" w:firstRow="1" w:lastRow="0" w:firstColumn="1" w:lastColumn="0" w:noHBand="0" w:noVBand="1"/>
      </w:tblPr>
      <w:tblGrid>
        <w:gridCol w:w="1670"/>
        <w:gridCol w:w="529"/>
        <w:gridCol w:w="583"/>
        <w:gridCol w:w="597"/>
        <w:gridCol w:w="719"/>
        <w:gridCol w:w="1098"/>
        <w:gridCol w:w="1096"/>
        <w:gridCol w:w="884"/>
        <w:gridCol w:w="1098"/>
        <w:gridCol w:w="1098"/>
      </w:tblGrid>
      <w:tr w:rsidR="00A52D35" w14:paraId="045991B5" w14:textId="77777777">
        <w:trPr>
          <w:trHeight w:val="280"/>
        </w:trPr>
        <w:tc>
          <w:tcPr>
            <w:tcW w:w="1670"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8FDEB0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测站编号</w:t>
            </w:r>
          </w:p>
        </w:tc>
        <w:tc>
          <w:tcPr>
            <w:tcW w:w="529"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02E387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后尺</w:t>
            </w:r>
          </w:p>
        </w:tc>
        <w:tc>
          <w:tcPr>
            <w:tcW w:w="583"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83A288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下丝</w:t>
            </w:r>
          </w:p>
        </w:tc>
        <w:tc>
          <w:tcPr>
            <w:tcW w:w="597"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A313BA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前尺</w:t>
            </w:r>
          </w:p>
        </w:tc>
        <w:tc>
          <w:tcPr>
            <w:tcW w:w="719"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DC943A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下丝</w:t>
            </w:r>
          </w:p>
        </w:tc>
        <w:tc>
          <w:tcPr>
            <w:tcW w:w="1098"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D34AE3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方向</w:t>
            </w:r>
          </w:p>
        </w:tc>
        <w:tc>
          <w:tcPr>
            <w:tcW w:w="19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90D34D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标尺读数</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AB0544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k+</w:t>
            </w:r>
            <w:r>
              <w:rPr>
                <w:rFonts w:ascii="宋体" w:hAnsi="宋体" w:cs="宋体" w:hint="eastAsia"/>
                <w:color w:val="000000"/>
                <w:kern w:val="0"/>
                <w:sz w:val="22"/>
                <w:szCs w:val="22"/>
                <w:lang w:bidi="ar"/>
              </w:rPr>
              <w:t>黑</w:t>
            </w:r>
          </w:p>
        </w:tc>
        <w:tc>
          <w:tcPr>
            <w:tcW w:w="1098"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99CEDB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高差中数</w:t>
            </w:r>
          </w:p>
        </w:tc>
      </w:tr>
      <w:tr w:rsidR="00A52D35" w14:paraId="77553D6D" w14:textId="77777777">
        <w:trPr>
          <w:trHeight w:val="280"/>
        </w:trPr>
        <w:tc>
          <w:tcPr>
            <w:tcW w:w="1670"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B376DA5" w14:textId="77777777" w:rsidR="00A52D35" w:rsidRDefault="00A52D35">
            <w:pPr>
              <w:jc w:val="center"/>
              <w:rPr>
                <w:rFonts w:ascii="宋体" w:hAnsi="宋体" w:cs="宋体"/>
                <w:color w:val="000000"/>
                <w:sz w:val="22"/>
                <w:szCs w:val="22"/>
              </w:rPr>
            </w:pPr>
          </w:p>
        </w:tc>
        <w:tc>
          <w:tcPr>
            <w:tcW w:w="529"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876492E" w14:textId="77777777" w:rsidR="00A52D35" w:rsidRDefault="00A52D35">
            <w:pPr>
              <w:jc w:val="center"/>
              <w:rPr>
                <w:rFonts w:ascii="宋体" w:hAnsi="宋体" w:cs="宋体"/>
                <w:color w:val="000000"/>
                <w:sz w:val="22"/>
                <w:szCs w:val="22"/>
              </w:rPr>
            </w:pPr>
          </w:p>
        </w:tc>
        <w:tc>
          <w:tcPr>
            <w:tcW w:w="583"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CE2357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上丝</w:t>
            </w:r>
          </w:p>
        </w:tc>
        <w:tc>
          <w:tcPr>
            <w:tcW w:w="597"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D29E235" w14:textId="77777777" w:rsidR="00A52D35" w:rsidRDefault="00A52D35">
            <w:pPr>
              <w:jc w:val="center"/>
              <w:rPr>
                <w:rFonts w:ascii="宋体" w:hAnsi="宋体" w:cs="宋体"/>
                <w:color w:val="000000"/>
                <w:sz w:val="22"/>
                <w:szCs w:val="22"/>
              </w:rPr>
            </w:pPr>
          </w:p>
        </w:tc>
        <w:tc>
          <w:tcPr>
            <w:tcW w:w="719"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AD7EC2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上丝</w:t>
            </w:r>
          </w:p>
        </w:tc>
        <w:tc>
          <w:tcPr>
            <w:tcW w:w="1098"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88ACF3C" w14:textId="77777777" w:rsidR="00A52D35" w:rsidRDefault="00A52D35">
            <w:pPr>
              <w:jc w:val="center"/>
              <w:rPr>
                <w:rFonts w:ascii="宋体" w:hAnsi="宋体" w:cs="宋体"/>
                <w:color w:val="000000"/>
                <w:sz w:val="22"/>
                <w:szCs w:val="22"/>
              </w:rPr>
            </w:pPr>
          </w:p>
        </w:tc>
        <w:tc>
          <w:tcPr>
            <w:tcW w:w="1980" w:type="dxa"/>
            <w:gridSpan w:val="2"/>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03D0671" w14:textId="77777777" w:rsidR="00A52D35" w:rsidRDefault="00A52D35">
            <w:pPr>
              <w:jc w:val="center"/>
              <w:rPr>
                <w:rFonts w:ascii="宋体" w:hAnsi="宋体" w:cs="宋体"/>
                <w:color w:val="000000"/>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02CE82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减红</w:t>
            </w:r>
          </w:p>
        </w:tc>
        <w:tc>
          <w:tcPr>
            <w:tcW w:w="1098"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5D213FA" w14:textId="77777777" w:rsidR="00A52D35" w:rsidRDefault="00A52D35">
            <w:pPr>
              <w:jc w:val="center"/>
              <w:rPr>
                <w:rFonts w:ascii="宋体" w:hAnsi="宋体" w:cs="宋体"/>
                <w:color w:val="000000"/>
                <w:sz w:val="22"/>
                <w:szCs w:val="22"/>
              </w:rPr>
            </w:pPr>
          </w:p>
        </w:tc>
      </w:tr>
      <w:tr w:rsidR="00A52D35" w14:paraId="28B5509D" w14:textId="77777777">
        <w:trPr>
          <w:trHeight w:val="280"/>
        </w:trPr>
        <w:tc>
          <w:tcPr>
            <w:tcW w:w="1670"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C22847F"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341C66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后距</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D64C46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前距</w:t>
            </w:r>
          </w:p>
        </w:tc>
        <w:tc>
          <w:tcPr>
            <w:tcW w:w="1098"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DCF170E" w14:textId="77777777" w:rsidR="00A52D35" w:rsidRDefault="00A52D35">
            <w:pPr>
              <w:jc w:val="center"/>
              <w:rPr>
                <w:rFonts w:ascii="宋体" w:hAnsi="宋体" w:cs="宋体"/>
                <w:color w:val="000000"/>
                <w:sz w:val="22"/>
                <w:szCs w:val="22"/>
              </w:rPr>
            </w:pPr>
          </w:p>
        </w:tc>
        <w:tc>
          <w:tcPr>
            <w:tcW w:w="1096"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CB44F0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黑面</w:t>
            </w:r>
          </w:p>
        </w:tc>
        <w:tc>
          <w:tcPr>
            <w:tcW w:w="884" w:type="dxa"/>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C496CD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红面</w:t>
            </w:r>
          </w:p>
        </w:tc>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7E0E965" w14:textId="77777777" w:rsidR="00A52D35" w:rsidRDefault="00A52D35">
            <w:pPr>
              <w:jc w:val="center"/>
              <w:rPr>
                <w:rFonts w:ascii="宋体" w:hAnsi="宋体" w:cs="宋体"/>
                <w:color w:val="000000"/>
                <w:sz w:val="22"/>
                <w:szCs w:val="22"/>
              </w:rPr>
            </w:pPr>
          </w:p>
        </w:tc>
        <w:tc>
          <w:tcPr>
            <w:tcW w:w="1098"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A667C24" w14:textId="77777777" w:rsidR="00A52D35" w:rsidRDefault="00A52D35">
            <w:pPr>
              <w:jc w:val="center"/>
              <w:rPr>
                <w:rFonts w:ascii="宋体" w:hAnsi="宋体" w:cs="宋体"/>
                <w:color w:val="000000"/>
                <w:sz w:val="22"/>
                <w:szCs w:val="22"/>
              </w:rPr>
            </w:pPr>
          </w:p>
        </w:tc>
      </w:tr>
      <w:tr w:rsidR="00A52D35" w14:paraId="083D53CE" w14:textId="77777777">
        <w:trPr>
          <w:trHeight w:val="280"/>
        </w:trPr>
        <w:tc>
          <w:tcPr>
            <w:tcW w:w="1670"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EE26137"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DB84E1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视距差</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298199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累计</w:t>
            </w:r>
          </w:p>
        </w:tc>
        <w:tc>
          <w:tcPr>
            <w:tcW w:w="1098"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01AF599" w14:textId="77777777" w:rsidR="00A52D35" w:rsidRDefault="00A52D35">
            <w:pPr>
              <w:jc w:val="center"/>
              <w:rPr>
                <w:rFonts w:ascii="宋体" w:hAnsi="宋体" w:cs="宋体"/>
                <w:color w:val="000000"/>
                <w:sz w:val="22"/>
                <w:szCs w:val="22"/>
              </w:rPr>
            </w:pPr>
          </w:p>
        </w:tc>
        <w:tc>
          <w:tcPr>
            <w:tcW w:w="1096"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54CC174" w14:textId="77777777" w:rsidR="00A52D35" w:rsidRDefault="00A52D35">
            <w:pPr>
              <w:jc w:val="center"/>
              <w:rPr>
                <w:rFonts w:ascii="宋体" w:hAnsi="宋体" w:cs="宋体"/>
                <w:color w:val="000000"/>
                <w:sz w:val="22"/>
                <w:szCs w:val="22"/>
              </w:rPr>
            </w:pPr>
          </w:p>
        </w:tc>
        <w:tc>
          <w:tcPr>
            <w:tcW w:w="884"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CA66BF0" w14:textId="77777777" w:rsidR="00A52D35" w:rsidRDefault="00A52D35">
            <w:pPr>
              <w:jc w:val="center"/>
              <w:rPr>
                <w:rFonts w:ascii="宋体" w:hAnsi="宋体" w:cs="宋体"/>
                <w:color w:val="000000"/>
                <w:sz w:val="22"/>
                <w:szCs w:val="22"/>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787A624" w14:textId="77777777" w:rsidR="00A52D35" w:rsidRDefault="00A52D35">
            <w:pPr>
              <w:jc w:val="center"/>
              <w:rPr>
                <w:rFonts w:ascii="宋体" w:hAnsi="宋体" w:cs="宋体"/>
                <w:color w:val="000000"/>
                <w:sz w:val="22"/>
                <w:szCs w:val="22"/>
              </w:rPr>
            </w:pPr>
          </w:p>
        </w:tc>
        <w:tc>
          <w:tcPr>
            <w:tcW w:w="1098" w:type="dxa"/>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9FD5F48" w14:textId="77777777" w:rsidR="00A52D35" w:rsidRDefault="00A52D35">
            <w:pPr>
              <w:jc w:val="center"/>
              <w:rPr>
                <w:rFonts w:ascii="宋体" w:hAnsi="宋体" w:cs="宋体"/>
                <w:color w:val="000000"/>
                <w:sz w:val="22"/>
                <w:szCs w:val="22"/>
              </w:rPr>
            </w:pPr>
          </w:p>
        </w:tc>
      </w:tr>
      <w:tr w:rsidR="00A52D35" w14:paraId="0ABF404F" w14:textId="77777777">
        <w:trPr>
          <w:trHeight w:val="28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3C4C90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D1500-temp</w:t>
            </w:r>
            <w:r>
              <w:rPr>
                <w:rFonts w:ascii="宋体" w:hAnsi="宋体" w:cs="宋体" w:hint="eastAsia"/>
                <w:color w:val="000000"/>
                <w:kern w:val="0"/>
                <w:sz w:val="22"/>
                <w:szCs w:val="22"/>
                <w:lang w:bidi="ar"/>
              </w:rPr>
              <w:t>）</w:t>
            </w: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F61A89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1217</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08CF9B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1320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B5524B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C6F7480"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1325</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AD531E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6012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FE78DB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1343417" w14:textId="77777777" w:rsidR="00A52D35" w:rsidRDefault="00A52D35">
            <w:pPr>
              <w:jc w:val="center"/>
              <w:rPr>
                <w:rFonts w:ascii="宋体" w:hAnsi="宋体" w:cs="宋体"/>
                <w:color w:val="000000"/>
                <w:sz w:val="22"/>
                <w:szCs w:val="22"/>
              </w:rPr>
            </w:pPr>
          </w:p>
        </w:tc>
      </w:tr>
      <w:tr w:rsidR="00A52D35" w14:paraId="2001F41A"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612C407"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8F73C9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1432</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FDD982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1539</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323A5E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9A15C0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1430</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E55283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6215</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3F51A40"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CFCF9A4" w14:textId="77777777" w:rsidR="00A52D35" w:rsidRDefault="00A52D35">
            <w:pPr>
              <w:jc w:val="center"/>
              <w:rPr>
                <w:rFonts w:ascii="宋体" w:hAnsi="宋体" w:cs="宋体"/>
                <w:color w:val="000000"/>
                <w:sz w:val="22"/>
                <w:szCs w:val="22"/>
              </w:rPr>
            </w:pPr>
          </w:p>
        </w:tc>
      </w:tr>
      <w:tr w:rsidR="00A52D35" w14:paraId="59F2EB1E"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5FE5607"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936F01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21.5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BA52F8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21.9</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B1DC02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F60D3F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-105</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0B1392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-203</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9EA2F0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81B4A0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-0.104</w:t>
            </w:r>
          </w:p>
        </w:tc>
      </w:tr>
      <w:tr w:rsidR="00A52D35" w14:paraId="6E709482"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732C72C"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20FC4B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-0.4</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1F98EB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-0.4</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DE60410" w14:textId="77777777" w:rsidR="00A52D35" w:rsidRDefault="00A52D35">
            <w:pPr>
              <w:jc w:val="center"/>
              <w:rPr>
                <w:rFonts w:ascii="宋体" w:hAnsi="宋体" w:cs="宋体"/>
                <w:color w:val="000000"/>
                <w:sz w:val="22"/>
                <w:szCs w:val="22"/>
              </w:rPr>
            </w:pP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C36A904" w14:textId="77777777" w:rsidR="00A52D35" w:rsidRDefault="00A52D35">
            <w:pPr>
              <w:jc w:val="center"/>
              <w:rPr>
                <w:rFonts w:ascii="宋体" w:hAnsi="宋体" w:cs="宋体"/>
                <w:color w:val="000000"/>
                <w:sz w:val="22"/>
                <w:szCs w:val="22"/>
              </w:rPr>
            </w:pP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7FEB1B3"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0F42986"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1E9B925" w14:textId="77777777" w:rsidR="00A52D35" w:rsidRDefault="00A52D35">
            <w:pPr>
              <w:jc w:val="center"/>
              <w:rPr>
                <w:rFonts w:ascii="宋体" w:hAnsi="宋体" w:cs="宋体"/>
                <w:color w:val="000000"/>
                <w:sz w:val="22"/>
                <w:szCs w:val="22"/>
              </w:rPr>
            </w:pPr>
          </w:p>
        </w:tc>
      </w:tr>
      <w:tr w:rsidR="00A52D35" w14:paraId="5412D69A" w14:textId="77777777">
        <w:trPr>
          <w:trHeight w:val="28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FFE4349"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2(temp-D1509)</w:t>
            </w: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8683A1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1205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1892D7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1487</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6A309E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7BF8F3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1317</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AE57EC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6103</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13D7DA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F0B002F" w14:textId="77777777" w:rsidR="00A52D35" w:rsidRDefault="00A52D35">
            <w:pPr>
              <w:jc w:val="center"/>
              <w:rPr>
                <w:rFonts w:ascii="宋体" w:hAnsi="宋体" w:cs="宋体"/>
                <w:color w:val="000000"/>
                <w:sz w:val="22"/>
                <w:szCs w:val="22"/>
              </w:rPr>
            </w:pPr>
          </w:p>
        </w:tc>
      </w:tr>
      <w:tr w:rsidR="00A52D35" w14:paraId="49389CDE"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1BFBAE1"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37145A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1430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B8A9BB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1707</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F85B41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759ED8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1598</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FFA4FD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6282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0D52E3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D59CDCB" w14:textId="77777777" w:rsidR="00A52D35" w:rsidRDefault="00A52D35">
            <w:pPr>
              <w:jc w:val="center"/>
              <w:rPr>
                <w:rFonts w:ascii="宋体" w:hAnsi="宋体" w:cs="宋体"/>
                <w:color w:val="000000"/>
                <w:sz w:val="22"/>
                <w:szCs w:val="22"/>
              </w:rPr>
            </w:pPr>
          </w:p>
        </w:tc>
      </w:tr>
      <w:tr w:rsidR="00A52D35" w14:paraId="758E86C5"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BE6D7DD"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1F407F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22.5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9E2379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22.0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67A8F4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6D8040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-281</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81E8E2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-179</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73F53D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37F4BD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-0.280</w:t>
            </w:r>
          </w:p>
        </w:tc>
      </w:tr>
      <w:tr w:rsidR="00A52D35" w14:paraId="38368556"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7D52EF8"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877E69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0.5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AD60A7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0.1</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05D633B" w14:textId="77777777" w:rsidR="00A52D35" w:rsidRDefault="00A52D35">
            <w:pPr>
              <w:jc w:val="center"/>
              <w:rPr>
                <w:rFonts w:ascii="宋体" w:hAnsi="宋体" w:cs="宋体"/>
                <w:color w:val="000000"/>
                <w:sz w:val="22"/>
                <w:szCs w:val="22"/>
              </w:rPr>
            </w:pP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9B4B802" w14:textId="77777777" w:rsidR="00A52D35" w:rsidRDefault="00A52D35">
            <w:pPr>
              <w:jc w:val="center"/>
              <w:rPr>
                <w:rFonts w:ascii="宋体" w:hAnsi="宋体" w:cs="宋体"/>
                <w:color w:val="000000"/>
                <w:sz w:val="22"/>
                <w:szCs w:val="22"/>
              </w:rPr>
            </w:pP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503FBF2"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4E536E1"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876FF8C" w14:textId="77777777" w:rsidR="00A52D35" w:rsidRDefault="00A52D35">
            <w:pPr>
              <w:jc w:val="center"/>
              <w:rPr>
                <w:rFonts w:ascii="宋体" w:hAnsi="宋体" w:cs="宋体"/>
                <w:color w:val="000000"/>
                <w:sz w:val="22"/>
                <w:szCs w:val="22"/>
              </w:rPr>
            </w:pPr>
          </w:p>
        </w:tc>
      </w:tr>
      <w:tr w:rsidR="00A52D35" w14:paraId="3BFD6D9A" w14:textId="77777777">
        <w:trPr>
          <w:trHeight w:val="28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EA6082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3(D1509-D1508)</w:t>
            </w: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293F78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1095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18B6EF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1495</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D2E29F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F0DCAB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1190</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F25C4D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5815</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6FD2C19"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9917334" w14:textId="77777777" w:rsidR="00A52D35" w:rsidRDefault="00A52D35">
            <w:pPr>
              <w:jc w:val="center"/>
              <w:rPr>
                <w:rFonts w:ascii="宋体" w:hAnsi="宋体" w:cs="宋体"/>
                <w:color w:val="000000"/>
                <w:sz w:val="22"/>
                <w:szCs w:val="22"/>
              </w:rPr>
            </w:pPr>
          </w:p>
        </w:tc>
      </w:tr>
      <w:tr w:rsidR="00A52D35" w14:paraId="0195CEBF"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4629360"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4BC88F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1280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FDF435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1680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326879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82C8DC9"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1590</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048415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6375</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F009BD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566BE0C" w14:textId="77777777" w:rsidR="00A52D35" w:rsidRDefault="00A52D35">
            <w:pPr>
              <w:jc w:val="center"/>
              <w:rPr>
                <w:rFonts w:ascii="宋体" w:hAnsi="宋体" w:cs="宋体"/>
                <w:color w:val="000000"/>
                <w:sz w:val="22"/>
                <w:szCs w:val="22"/>
              </w:rPr>
            </w:pPr>
          </w:p>
        </w:tc>
      </w:tr>
      <w:tr w:rsidR="00A52D35" w14:paraId="48C03A9F"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B291694"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254178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18.5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F16E99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19.5</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D0CEA8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38E033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-400</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A1F8FB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-500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7D9DEE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C4972A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-0.400</w:t>
            </w:r>
          </w:p>
        </w:tc>
      </w:tr>
      <w:tr w:rsidR="00A52D35" w14:paraId="3550915E"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195CA52"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A7F5620"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217D52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0.9</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759169B" w14:textId="77777777" w:rsidR="00A52D35" w:rsidRDefault="00A52D35">
            <w:pPr>
              <w:jc w:val="center"/>
              <w:rPr>
                <w:rFonts w:ascii="宋体" w:hAnsi="宋体" w:cs="宋体"/>
                <w:color w:val="000000"/>
                <w:sz w:val="22"/>
                <w:szCs w:val="22"/>
              </w:rPr>
            </w:pP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FC4FF31" w14:textId="77777777" w:rsidR="00A52D35" w:rsidRDefault="00A52D35">
            <w:pPr>
              <w:jc w:val="center"/>
              <w:rPr>
                <w:rFonts w:ascii="宋体" w:hAnsi="宋体" w:cs="宋体"/>
                <w:color w:val="000000"/>
                <w:sz w:val="22"/>
                <w:szCs w:val="22"/>
              </w:rPr>
            </w:pP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37ECE32"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2B93460"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61B030A" w14:textId="77777777" w:rsidR="00A52D35" w:rsidRDefault="00A52D35">
            <w:pPr>
              <w:jc w:val="center"/>
              <w:rPr>
                <w:rFonts w:ascii="宋体" w:hAnsi="宋体" w:cs="宋体"/>
                <w:color w:val="000000"/>
                <w:sz w:val="22"/>
                <w:szCs w:val="22"/>
              </w:rPr>
            </w:pPr>
          </w:p>
        </w:tc>
      </w:tr>
      <w:tr w:rsidR="00A52D35" w14:paraId="6071FF5E" w14:textId="77777777">
        <w:trPr>
          <w:trHeight w:val="28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EE58AD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4(D1508-D1507)</w:t>
            </w: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70CC6E0"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1102</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0367EF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1498</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5B2238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E0A8CD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1180</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5C941C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5967</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4EC97C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3878123" w14:textId="77777777" w:rsidR="00A52D35" w:rsidRDefault="00A52D35">
            <w:pPr>
              <w:jc w:val="center"/>
              <w:rPr>
                <w:rFonts w:ascii="宋体" w:hAnsi="宋体" w:cs="宋体"/>
                <w:color w:val="000000"/>
                <w:sz w:val="22"/>
                <w:szCs w:val="22"/>
              </w:rPr>
            </w:pPr>
          </w:p>
        </w:tc>
      </w:tr>
      <w:tr w:rsidR="00A52D35" w14:paraId="2BE4DC08"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05EA952"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A925F0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1258</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C5501E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1660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4381EF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808CE5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1580</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4E1771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6268</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8A274C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B663AA6" w14:textId="77777777" w:rsidR="00A52D35" w:rsidRDefault="00A52D35">
            <w:pPr>
              <w:jc w:val="center"/>
              <w:rPr>
                <w:rFonts w:ascii="宋体" w:hAnsi="宋体" w:cs="宋体"/>
                <w:color w:val="000000"/>
                <w:sz w:val="22"/>
                <w:szCs w:val="22"/>
              </w:rPr>
            </w:pPr>
          </w:p>
        </w:tc>
      </w:tr>
      <w:tr w:rsidR="00A52D35" w14:paraId="46684F87"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5D9DDB3"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21AD7C0"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15.6</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AD38B50"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16.2</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094362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0ED876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-400</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371289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72F8B2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5F9ACD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-0.400</w:t>
            </w:r>
          </w:p>
        </w:tc>
      </w:tr>
      <w:tr w:rsidR="00A52D35" w14:paraId="5E4F697E"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ABFDA51"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D271AF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-0.6</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042186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2AFC4E6" w14:textId="77777777" w:rsidR="00A52D35" w:rsidRDefault="00A52D35">
            <w:pPr>
              <w:jc w:val="center"/>
              <w:rPr>
                <w:rFonts w:ascii="宋体" w:hAnsi="宋体" w:cs="宋体"/>
                <w:color w:val="000000"/>
                <w:sz w:val="22"/>
                <w:szCs w:val="22"/>
              </w:rPr>
            </w:pP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C2160FB" w14:textId="77777777" w:rsidR="00A52D35" w:rsidRDefault="00A52D35">
            <w:pPr>
              <w:jc w:val="center"/>
              <w:rPr>
                <w:rFonts w:ascii="宋体" w:hAnsi="宋体" w:cs="宋体"/>
                <w:color w:val="000000"/>
                <w:sz w:val="22"/>
                <w:szCs w:val="22"/>
              </w:rPr>
            </w:pP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7925298"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3774781"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1FEFD7C" w14:textId="77777777" w:rsidR="00A52D35" w:rsidRDefault="00A52D35">
            <w:pPr>
              <w:jc w:val="center"/>
              <w:rPr>
                <w:rFonts w:ascii="宋体" w:hAnsi="宋体" w:cs="宋体"/>
                <w:color w:val="000000"/>
                <w:sz w:val="22"/>
                <w:szCs w:val="22"/>
              </w:rPr>
            </w:pPr>
          </w:p>
        </w:tc>
      </w:tr>
      <w:tr w:rsidR="00A52D35" w14:paraId="2E8D65B4" w14:textId="77777777">
        <w:trPr>
          <w:trHeight w:val="28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78EF2E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5(D1507-D1506)</w:t>
            </w: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209192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5908</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216BE7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6189</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D95B82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3C61FE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1187</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2C2F78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5973</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C9EAD4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E69DE99" w14:textId="77777777" w:rsidR="00A52D35" w:rsidRDefault="00A52D35">
            <w:pPr>
              <w:jc w:val="center"/>
              <w:rPr>
                <w:rFonts w:ascii="宋体" w:hAnsi="宋体" w:cs="宋体"/>
                <w:color w:val="000000"/>
                <w:sz w:val="22"/>
                <w:szCs w:val="22"/>
              </w:rPr>
            </w:pPr>
          </w:p>
        </w:tc>
      </w:tr>
      <w:tr w:rsidR="00A52D35" w14:paraId="7050E3AE"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183873B"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DE797E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6039</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8BC79D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6319</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19A7C5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EA1E2C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1568</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385A62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6253</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9436F3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B0F9842" w14:textId="77777777" w:rsidR="00A52D35" w:rsidRDefault="00A52D35">
            <w:pPr>
              <w:jc w:val="center"/>
              <w:rPr>
                <w:rFonts w:ascii="宋体" w:hAnsi="宋体" w:cs="宋体"/>
                <w:color w:val="000000"/>
                <w:sz w:val="22"/>
                <w:szCs w:val="22"/>
              </w:rPr>
            </w:pPr>
          </w:p>
        </w:tc>
      </w:tr>
      <w:tr w:rsidR="00A52D35" w14:paraId="2945F50B"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A3B83E4"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83FC16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13.1</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0EC7F9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BE87E0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137C42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-381</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36C344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-280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91E5F2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D35854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-0.381</w:t>
            </w:r>
          </w:p>
        </w:tc>
      </w:tr>
      <w:tr w:rsidR="00A52D35" w14:paraId="54E80FD1"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BD66615"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B17319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0.1</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3D6080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4FDF756" w14:textId="77777777" w:rsidR="00A52D35" w:rsidRDefault="00A52D35">
            <w:pPr>
              <w:jc w:val="center"/>
              <w:rPr>
                <w:rFonts w:ascii="宋体" w:hAnsi="宋体" w:cs="宋体"/>
                <w:color w:val="000000"/>
                <w:sz w:val="22"/>
                <w:szCs w:val="22"/>
              </w:rPr>
            </w:pP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E068A83" w14:textId="77777777" w:rsidR="00A52D35" w:rsidRDefault="00A52D35">
            <w:pPr>
              <w:jc w:val="center"/>
              <w:rPr>
                <w:rFonts w:ascii="宋体" w:hAnsi="宋体" w:cs="宋体"/>
                <w:color w:val="000000"/>
                <w:sz w:val="22"/>
                <w:szCs w:val="22"/>
              </w:rPr>
            </w:pP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BFCAF8F"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7E7F756"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90877C7" w14:textId="77777777" w:rsidR="00A52D35" w:rsidRDefault="00A52D35">
            <w:pPr>
              <w:jc w:val="center"/>
              <w:rPr>
                <w:rFonts w:ascii="宋体" w:hAnsi="宋体" w:cs="宋体"/>
                <w:color w:val="000000"/>
                <w:sz w:val="22"/>
                <w:szCs w:val="22"/>
              </w:rPr>
            </w:pPr>
          </w:p>
        </w:tc>
      </w:tr>
      <w:tr w:rsidR="00A52D35" w14:paraId="71C93239" w14:textId="77777777">
        <w:trPr>
          <w:trHeight w:val="28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5B3AEF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6(D1506-D1505)</w:t>
            </w: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94B7AF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1107</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FB8412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1510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AA82139"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F0F806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1165</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0BE545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5850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0B5CA9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92B00C4" w14:textId="77777777" w:rsidR="00A52D35" w:rsidRDefault="00A52D35">
            <w:pPr>
              <w:jc w:val="center"/>
              <w:rPr>
                <w:rFonts w:ascii="宋体" w:hAnsi="宋体" w:cs="宋体"/>
                <w:color w:val="000000"/>
                <w:sz w:val="22"/>
                <w:szCs w:val="22"/>
              </w:rPr>
            </w:pPr>
          </w:p>
        </w:tc>
      </w:tr>
      <w:tr w:rsidR="00A52D35" w14:paraId="71EA7472"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E989870"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F1CD189"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1222</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F9F4E3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1616</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D8928F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1F65FE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1563</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3CA13A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6350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A600B3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19AFD0B" w14:textId="77777777" w:rsidR="00A52D35" w:rsidRDefault="00A52D35">
            <w:pPr>
              <w:jc w:val="center"/>
              <w:rPr>
                <w:rFonts w:ascii="宋体" w:hAnsi="宋体" w:cs="宋体"/>
                <w:color w:val="000000"/>
                <w:sz w:val="22"/>
                <w:szCs w:val="22"/>
              </w:rPr>
            </w:pPr>
          </w:p>
        </w:tc>
      </w:tr>
      <w:tr w:rsidR="00A52D35" w14:paraId="7FC05B05"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A82375E"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092F80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141E71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10.6</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84ACF7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907095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-398</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DFD90A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-500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3A2B51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40A71E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-0.399</w:t>
            </w:r>
          </w:p>
        </w:tc>
      </w:tr>
      <w:tr w:rsidR="00A52D35" w14:paraId="09E2896B"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170C030"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D899E2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0.9</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385C25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-0.5</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D7C9072" w14:textId="77777777" w:rsidR="00A52D35" w:rsidRDefault="00A52D35">
            <w:pPr>
              <w:jc w:val="center"/>
              <w:rPr>
                <w:rFonts w:ascii="宋体" w:hAnsi="宋体" w:cs="宋体"/>
                <w:color w:val="000000"/>
                <w:sz w:val="22"/>
                <w:szCs w:val="22"/>
              </w:rPr>
            </w:pP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EBE11EB" w14:textId="77777777" w:rsidR="00A52D35" w:rsidRDefault="00A52D35">
            <w:pPr>
              <w:jc w:val="center"/>
              <w:rPr>
                <w:rFonts w:ascii="宋体" w:hAnsi="宋体" w:cs="宋体"/>
                <w:color w:val="000000"/>
                <w:sz w:val="22"/>
                <w:szCs w:val="22"/>
              </w:rPr>
            </w:pP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CC26087" w14:textId="77777777" w:rsidR="00A52D35" w:rsidRDefault="00A52D35">
            <w:pPr>
              <w:jc w:val="center"/>
              <w:rPr>
                <w:rFonts w:ascii="宋体" w:hAnsi="宋体" w:cs="宋体"/>
                <w:color w:val="000000"/>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7FDF422" w14:textId="77777777" w:rsidR="00A52D35" w:rsidRDefault="00A52D35">
            <w:pPr>
              <w:jc w:val="center"/>
              <w:rPr>
                <w:rFonts w:ascii="宋体" w:hAnsi="宋体" w:cs="宋体"/>
                <w:color w:val="000000"/>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48B9511" w14:textId="77777777" w:rsidR="00A52D35" w:rsidRDefault="00A52D35">
            <w:pPr>
              <w:jc w:val="center"/>
              <w:rPr>
                <w:rFonts w:ascii="宋体" w:hAnsi="宋体" w:cs="宋体"/>
                <w:color w:val="000000"/>
                <w:sz w:val="22"/>
                <w:szCs w:val="22"/>
              </w:rPr>
            </w:pPr>
          </w:p>
        </w:tc>
      </w:tr>
      <w:tr w:rsidR="00A52D35" w14:paraId="7822D13F" w14:textId="77777777">
        <w:trPr>
          <w:trHeight w:val="337"/>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2BE71F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7(D1505-D1511)</w:t>
            </w: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F27BF8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1439</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2EB052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1265</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D3210C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4BA40B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1519</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8517CB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6306</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92ADA0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BFA9B41" w14:textId="77777777" w:rsidR="00A52D35" w:rsidRDefault="00A52D35">
            <w:pPr>
              <w:jc w:val="center"/>
              <w:rPr>
                <w:rFonts w:ascii="宋体" w:hAnsi="宋体" w:cs="宋体"/>
                <w:color w:val="000000"/>
                <w:sz w:val="22"/>
                <w:szCs w:val="22"/>
              </w:rPr>
            </w:pPr>
          </w:p>
        </w:tc>
      </w:tr>
      <w:tr w:rsidR="00A52D35" w14:paraId="490E5DB3"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AC24669"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A1412F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1598</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F28925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1435</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28373D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800D81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1350</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36E353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6037</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5FCFA9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5264AC0" w14:textId="77777777" w:rsidR="00A52D35" w:rsidRDefault="00A52D35">
            <w:pPr>
              <w:jc w:val="center"/>
              <w:rPr>
                <w:rFonts w:ascii="宋体" w:hAnsi="宋体" w:cs="宋体"/>
                <w:color w:val="000000"/>
                <w:sz w:val="22"/>
                <w:szCs w:val="22"/>
              </w:rPr>
            </w:pPr>
          </w:p>
        </w:tc>
      </w:tr>
      <w:tr w:rsidR="00A52D35" w14:paraId="40A18B8E"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72D6D79"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4CDA5C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15.9</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05EAA6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17.0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ABCE23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B3FA19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169</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327D60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269</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A49D9A0"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E2EB34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0.169</w:t>
            </w:r>
          </w:p>
        </w:tc>
      </w:tr>
      <w:tr w:rsidR="00A52D35" w14:paraId="4D81E7DD"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073A6B9"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FCFBC6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F7BBA4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-1.6</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8A5D6C2" w14:textId="77777777" w:rsidR="00A52D35" w:rsidRDefault="00A52D35">
            <w:pPr>
              <w:jc w:val="center"/>
              <w:rPr>
                <w:rFonts w:ascii="宋体" w:hAnsi="宋体" w:cs="宋体"/>
                <w:color w:val="000000"/>
                <w:sz w:val="22"/>
                <w:szCs w:val="22"/>
              </w:rPr>
            </w:pP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D2CCDAF" w14:textId="77777777" w:rsidR="00A52D35" w:rsidRDefault="00A52D35">
            <w:pPr>
              <w:jc w:val="center"/>
              <w:rPr>
                <w:rFonts w:ascii="宋体" w:hAnsi="宋体" w:cs="宋体"/>
                <w:color w:val="000000"/>
                <w:sz w:val="22"/>
                <w:szCs w:val="22"/>
              </w:rPr>
            </w:pP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ADB7A0D"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0E64FDD"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E92B6F7" w14:textId="77777777" w:rsidR="00A52D35" w:rsidRDefault="00A52D35">
            <w:pPr>
              <w:jc w:val="center"/>
              <w:rPr>
                <w:rFonts w:ascii="宋体" w:hAnsi="宋体" w:cs="宋体"/>
                <w:color w:val="000000"/>
                <w:sz w:val="22"/>
                <w:szCs w:val="22"/>
              </w:rPr>
            </w:pPr>
          </w:p>
        </w:tc>
      </w:tr>
      <w:tr w:rsidR="00A52D35" w14:paraId="5BEEA9CD" w14:textId="77777777">
        <w:trPr>
          <w:trHeight w:val="28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BA8E3B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8(D1511-D1504)</w:t>
            </w: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935134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1314</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430D020"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1302</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FAD2CD9"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19E56C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1400</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273D0E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6168</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021379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55F167D" w14:textId="77777777" w:rsidR="00A52D35" w:rsidRDefault="00A52D35">
            <w:pPr>
              <w:jc w:val="center"/>
              <w:rPr>
                <w:rFonts w:ascii="宋体" w:hAnsi="宋体" w:cs="宋体"/>
                <w:color w:val="000000"/>
                <w:sz w:val="22"/>
                <w:szCs w:val="22"/>
              </w:rPr>
            </w:pPr>
          </w:p>
        </w:tc>
      </w:tr>
      <w:tr w:rsidR="00A52D35" w14:paraId="19A8738A"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DF508FE"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C66EB3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1485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35A690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1460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E7C3FD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FA9A5B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1382</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A48626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6086</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5F5124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5CAA1A8" w14:textId="77777777" w:rsidR="00A52D35" w:rsidRDefault="00A52D35">
            <w:pPr>
              <w:jc w:val="center"/>
              <w:rPr>
                <w:rFonts w:ascii="宋体" w:hAnsi="宋体" w:cs="宋体"/>
                <w:color w:val="000000"/>
                <w:sz w:val="22"/>
                <w:szCs w:val="22"/>
              </w:rPr>
            </w:pPr>
          </w:p>
        </w:tc>
      </w:tr>
      <w:tr w:rsidR="00A52D35" w14:paraId="6E70D814"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E652FE0"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AEA8DC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17.1</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34EBAD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15.8</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E622A30"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6F93EB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18</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2E8C78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73C65D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31B6EA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0.018</w:t>
            </w:r>
          </w:p>
        </w:tc>
      </w:tr>
      <w:tr w:rsidR="00A52D35" w14:paraId="2BD55887"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A1E682E"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B8FA2B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sz w:val="22"/>
                <w:szCs w:val="22"/>
              </w:rPr>
              <w:t>1.3</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062705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-0.3</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B7CB16A" w14:textId="77777777" w:rsidR="00A52D35" w:rsidRDefault="00A52D35">
            <w:pPr>
              <w:jc w:val="center"/>
              <w:rPr>
                <w:rFonts w:ascii="宋体" w:hAnsi="宋体" w:cs="宋体"/>
                <w:color w:val="000000"/>
                <w:sz w:val="22"/>
                <w:szCs w:val="22"/>
              </w:rPr>
            </w:pP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9AF1A5B" w14:textId="77777777" w:rsidR="00A52D35" w:rsidRDefault="00A52D35">
            <w:pPr>
              <w:jc w:val="center"/>
              <w:rPr>
                <w:rFonts w:ascii="宋体" w:hAnsi="宋体" w:cs="宋体"/>
                <w:color w:val="000000"/>
                <w:sz w:val="22"/>
                <w:szCs w:val="22"/>
              </w:rPr>
            </w:pP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D92EFCC"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9063DAD"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F78E427" w14:textId="77777777" w:rsidR="00A52D35" w:rsidRDefault="00A52D35">
            <w:pPr>
              <w:jc w:val="center"/>
              <w:rPr>
                <w:rFonts w:ascii="宋体" w:hAnsi="宋体" w:cs="宋体"/>
                <w:color w:val="000000"/>
                <w:sz w:val="22"/>
                <w:szCs w:val="22"/>
              </w:rPr>
            </w:pPr>
          </w:p>
        </w:tc>
      </w:tr>
      <w:tr w:rsidR="00A52D35" w14:paraId="54C461FC" w14:textId="77777777">
        <w:trPr>
          <w:trHeight w:val="28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2B1FAE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9(D1504-D1503)</w:t>
            </w: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0F32AC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1285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BBE3E90"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1297</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C72DB6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D58B88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1380</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FAB8A9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6167</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2F0157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F73B3C5" w14:textId="77777777" w:rsidR="00A52D35" w:rsidRDefault="00A52D35">
            <w:pPr>
              <w:jc w:val="center"/>
              <w:rPr>
                <w:rFonts w:ascii="宋体" w:hAnsi="宋体" w:cs="宋体"/>
                <w:color w:val="000000"/>
                <w:sz w:val="22"/>
                <w:szCs w:val="22"/>
              </w:rPr>
            </w:pPr>
          </w:p>
        </w:tc>
      </w:tr>
      <w:tr w:rsidR="00A52D35" w14:paraId="47A1F568"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CEFDD16"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90154F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1478</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325FFA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1497</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3CE1ED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581B7C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1397</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C753F4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6083</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909D179"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8B5F5C3" w14:textId="77777777" w:rsidR="00A52D35" w:rsidRDefault="00A52D35">
            <w:pPr>
              <w:jc w:val="center"/>
              <w:rPr>
                <w:rFonts w:ascii="宋体" w:hAnsi="宋体" w:cs="宋体"/>
                <w:color w:val="000000"/>
                <w:sz w:val="22"/>
                <w:szCs w:val="22"/>
              </w:rPr>
            </w:pPr>
          </w:p>
        </w:tc>
      </w:tr>
      <w:tr w:rsidR="00A52D35" w14:paraId="301A8938"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B508022"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A505AA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19.3</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7B2FC1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20.0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87D80A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1BE5EE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-17</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F4B15F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84</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E97577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F04396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-0.016</w:t>
            </w:r>
          </w:p>
        </w:tc>
      </w:tr>
      <w:tr w:rsidR="00A52D35" w14:paraId="377C17C7"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50F05A9"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C58CF7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-0.7</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61C662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A885A35" w14:textId="77777777" w:rsidR="00A52D35" w:rsidRDefault="00A52D35">
            <w:pPr>
              <w:jc w:val="center"/>
              <w:rPr>
                <w:rFonts w:ascii="宋体" w:hAnsi="宋体" w:cs="宋体"/>
                <w:color w:val="000000"/>
                <w:sz w:val="22"/>
                <w:szCs w:val="22"/>
              </w:rPr>
            </w:pP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BF99440" w14:textId="77777777" w:rsidR="00A52D35" w:rsidRDefault="00A52D35">
            <w:pPr>
              <w:jc w:val="center"/>
              <w:rPr>
                <w:rFonts w:ascii="宋体" w:hAnsi="宋体" w:cs="宋体"/>
                <w:color w:val="000000"/>
                <w:sz w:val="22"/>
                <w:szCs w:val="22"/>
              </w:rPr>
            </w:pP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0B90B6F"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5F84CEE"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1AC3BBA" w14:textId="77777777" w:rsidR="00A52D35" w:rsidRDefault="00A52D35">
            <w:pPr>
              <w:jc w:val="center"/>
              <w:rPr>
                <w:rFonts w:ascii="宋体" w:hAnsi="宋体" w:cs="宋体"/>
                <w:color w:val="000000"/>
                <w:sz w:val="22"/>
                <w:szCs w:val="22"/>
              </w:rPr>
            </w:pPr>
          </w:p>
        </w:tc>
      </w:tr>
      <w:tr w:rsidR="00A52D35" w14:paraId="51641667" w14:textId="77777777">
        <w:trPr>
          <w:trHeight w:val="28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EA8F28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10(D1503-D1502)</w:t>
            </w: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26CF89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1262</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98980A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1260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B18C78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0AA74F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1374</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656A83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6060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57FF01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82A7F58" w14:textId="77777777" w:rsidR="00A52D35" w:rsidRDefault="00A52D35">
            <w:pPr>
              <w:jc w:val="center"/>
              <w:rPr>
                <w:rFonts w:ascii="宋体" w:hAnsi="宋体" w:cs="宋体"/>
                <w:color w:val="000000"/>
                <w:sz w:val="22"/>
                <w:szCs w:val="22"/>
              </w:rPr>
            </w:pPr>
          </w:p>
        </w:tc>
      </w:tr>
      <w:tr w:rsidR="00A52D35" w14:paraId="24132B7A"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7BC598B"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FC3E11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1418</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89F270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1480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CA8A15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C434F9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1370</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D522A4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6156</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42CC36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4503522" w14:textId="77777777" w:rsidR="00A52D35" w:rsidRDefault="00A52D35">
            <w:pPr>
              <w:jc w:val="center"/>
              <w:rPr>
                <w:rFonts w:ascii="宋体" w:hAnsi="宋体" w:cs="宋体"/>
                <w:color w:val="000000"/>
                <w:sz w:val="22"/>
                <w:szCs w:val="22"/>
              </w:rPr>
            </w:pPr>
          </w:p>
        </w:tc>
      </w:tr>
      <w:tr w:rsidR="00A52D35" w14:paraId="21DBFA91"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E779DCC"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DED509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21.6</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43A3EA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22.0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98329B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7E36A00"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A66881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-96</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A80EC7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EFD98C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0.004</w:t>
            </w:r>
          </w:p>
        </w:tc>
      </w:tr>
      <w:tr w:rsidR="00A52D35" w14:paraId="2189EEEE"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F285D74"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A95D74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-0.4</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17071C0"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1C873A5" w14:textId="77777777" w:rsidR="00A52D35" w:rsidRDefault="00A52D35">
            <w:pPr>
              <w:jc w:val="center"/>
              <w:rPr>
                <w:rFonts w:ascii="宋体" w:hAnsi="宋体" w:cs="宋体"/>
                <w:color w:val="000000"/>
                <w:sz w:val="22"/>
                <w:szCs w:val="22"/>
              </w:rPr>
            </w:pP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20950D2" w14:textId="77777777" w:rsidR="00A52D35" w:rsidRDefault="00A52D35">
            <w:pPr>
              <w:jc w:val="center"/>
              <w:rPr>
                <w:rFonts w:ascii="宋体" w:hAnsi="宋体" w:cs="宋体"/>
                <w:color w:val="000000"/>
                <w:sz w:val="22"/>
                <w:szCs w:val="22"/>
              </w:rPr>
            </w:pP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A6E38FF"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18D44A9"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38FDFCF" w14:textId="77777777" w:rsidR="00A52D35" w:rsidRDefault="00A52D35">
            <w:pPr>
              <w:jc w:val="center"/>
              <w:rPr>
                <w:rFonts w:ascii="宋体" w:hAnsi="宋体" w:cs="宋体"/>
                <w:color w:val="000000"/>
                <w:sz w:val="22"/>
                <w:szCs w:val="22"/>
              </w:rPr>
            </w:pPr>
          </w:p>
        </w:tc>
      </w:tr>
      <w:tr w:rsidR="00A52D35" w14:paraId="6A896F38" w14:textId="77777777">
        <w:trPr>
          <w:trHeight w:val="28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39FD510"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11(D1503-D1502)</w:t>
            </w: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5BD8DE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1553</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3FA58AC"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0940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628925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D82842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1655</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31555C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6440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488FD1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661A1D0" w14:textId="77777777" w:rsidR="00A52D35" w:rsidRDefault="00A52D35">
            <w:pPr>
              <w:jc w:val="center"/>
              <w:rPr>
                <w:rFonts w:ascii="宋体" w:hAnsi="宋体" w:cs="宋体"/>
                <w:color w:val="000000"/>
                <w:sz w:val="22"/>
                <w:szCs w:val="22"/>
              </w:rPr>
            </w:pPr>
          </w:p>
        </w:tc>
      </w:tr>
      <w:tr w:rsidR="00A52D35" w14:paraId="5A294FAB"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57C9C33"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88116B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1763</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B520BB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1155</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597D75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D2C6A4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1049</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BF74CE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5735</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94E7C49"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302B6BD" w14:textId="77777777" w:rsidR="00A52D35" w:rsidRDefault="00A52D35">
            <w:pPr>
              <w:jc w:val="center"/>
              <w:rPr>
                <w:rFonts w:ascii="宋体" w:hAnsi="宋体" w:cs="宋体"/>
                <w:color w:val="000000"/>
                <w:sz w:val="22"/>
                <w:szCs w:val="22"/>
              </w:rPr>
            </w:pPr>
          </w:p>
        </w:tc>
      </w:tr>
      <w:tr w:rsidR="00A52D35" w14:paraId="6C6E3228"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DE2393F"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ABB15D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21.0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6414E3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21.5</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2636D6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B68C9D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606</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E13B9C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709</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5CC145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13514D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0.605</w:t>
            </w:r>
          </w:p>
        </w:tc>
      </w:tr>
      <w:tr w:rsidR="00A52D35" w14:paraId="38F1FF86"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A871A7F"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C106A2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-0.5</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CC5493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-1.9</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7967DCC" w14:textId="77777777" w:rsidR="00A52D35" w:rsidRDefault="00A52D35">
            <w:pPr>
              <w:jc w:val="center"/>
              <w:rPr>
                <w:rFonts w:ascii="宋体" w:hAnsi="宋体" w:cs="宋体"/>
                <w:color w:val="000000"/>
                <w:sz w:val="22"/>
                <w:szCs w:val="22"/>
              </w:rPr>
            </w:pP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364EB94" w14:textId="77777777" w:rsidR="00A52D35" w:rsidRDefault="00A52D35">
            <w:pPr>
              <w:jc w:val="center"/>
              <w:rPr>
                <w:rFonts w:ascii="宋体" w:hAnsi="宋体" w:cs="宋体"/>
                <w:color w:val="000000"/>
                <w:sz w:val="22"/>
                <w:szCs w:val="22"/>
              </w:rPr>
            </w:pP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1AE58E5"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89511A6"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9D2D995" w14:textId="77777777" w:rsidR="00A52D35" w:rsidRDefault="00A52D35">
            <w:pPr>
              <w:jc w:val="center"/>
              <w:rPr>
                <w:rFonts w:ascii="宋体" w:hAnsi="宋体" w:cs="宋体"/>
                <w:color w:val="000000"/>
                <w:sz w:val="22"/>
                <w:szCs w:val="22"/>
              </w:rPr>
            </w:pPr>
          </w:p>
        </w:tc>
      </w:tr>
      <w:tr w:rsidR="00A52D35" w14:paraId="66A3A715" w14:textId="77777777">
        <w:trPr>
          <w:trHeight w:val="28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6E47BB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12(D1502-D1512)</w:t>
            </w: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66AF29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1610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FEAA11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1038</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733D05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9CC8EB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1690</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78BFF0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6378</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0C2EB9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0D496A3" w14:textId="77777777" w:rsidR="00A52D35" w:rsidRDefault="00A52D35">
            <w:pPr>
              <w:jc w:val="center"/>
              <w:rPr>
                <w:rFonts w:ascii="宋体" w:hAnsi="宋体" w:cs="宋体"/>
                <w:color w:val="000000"/>
                <w:sz w:val="22"/>
                <w:szCs w:val="22"/>
              </w:rPr>
            </w:pPr>
          </w:p>
        </w:tc>
      </w:tr>
      <w:tr w:rsidR="00A52D35" w14:paraId="685EBE7E"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F4DAF7D"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252269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1770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49FB3C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1195</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DC04D8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56B206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1116</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9C668F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5902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BB6380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8914708" w14:textId="77777777" w:rsidR="00A52D35" w:rsidRDefault="00A52D35">
            <w:pPr>
              <w:jc w:val="center"/>
              <w:rPr>
                <w:rFonts w:ascii="宋体" w:hAnsi="宋体" w:cs="宋体"/>
                <w:color w:val="000000"/>
                <w:sz w:val="22"/>
                <w:szCs w:val="22"/>
              </w:rPr>
            </w:pPr>
          </w:p>
        </w:tc>
      </w:tr>
      <w:tr w:rsidR="00A52D35" w14:paraId="5BA3E8B9"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5BED7A5"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5638FA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78C15F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15.7</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434C749"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7CDE15B"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574</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04B55D9"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476</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5292DF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7D619A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0.575</w:t>
            </w:r>
          </w:p>
        </w:tc>
      </w:tr>
      <w:tr w:rsidR="00A52D35" w14:paraId="7B861468"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A23EA1B"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ED8F30A"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0.3</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3F0895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DD0DB98" w14:textId="77777777" w:rsidR="00A52D35" w:rsidRDefault="00A52D35">
            <w:pPr>
              <w:jc w:val="center"/>
              <w:rPr>
                <w:rFonts w:ascii="宋体" w:hAnsi="宋体" w:cs="宋体"/>
                <w:color w:val="000000"/>
                <w:sz w:val="22"/>
                <w:szCs w:val="22"/>
              </w:rPr>
            </w:pP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08510AA" w14:textId="77777777" w:rsidR="00A52D35" w:rsidRDefault="00A52D35">
            <w:pPr>
              <w:jc w:val="center"/>
              <w:rPr>
                <w:rFonts w:ascii="宋体" w:hAnsi="宋体" w:cs="宋体"/>
                <w:color w:val="000000"/>
                <w:sz w:val="22"/>
                <w:szCs w:val="22"/>
              </w:rPr>
            </w:pP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BDD174F"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BD40B76"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0C89EF0" w14:textId="77777777" w:rsidR="00A52D35" w:rsidRDefault="00A52D35">
            <w:pPr>
              <w:jc w:val="center"/>
              <w:rPr>
                <w:rFonts w:ascii="宋体" w:hAnsi="宋体" w:cs="宋体"/>
                <w:color w:val="000000"/>
                <w:sz w:val="22"/>
                <w:szCs w:val="22"/>
              </w:rPr>
            </w:pPr>
          </w:p>
        </w:tc>
      </w:tr>
      <w:tr w:rsidR="00A52D35" w14:paraId="2A355775" w14:textId="77777777">
        <w:trPr>
          <w:trHeight w:val="28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1C9D4F6"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13(D1512-D1501)</w:t>
            </w: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6FBD2E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1540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5D6090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0938</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F265FF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E3B4BB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1640</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3D4509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6435</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323C78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EA9913A" w14:textId="77777777" w:rsidR="00A52D35" w:rsidRDefault="00A52D35">
            <w:pPr>
              <w:jc w:val="center"/>
              <w:rPr>
                <w:rFonts w:ascii="宋体" w:hAnsi="宋体" w:cs="宋体"/>
                <w:color w:val="000000"/>
                <w:sz w:val="22"/>
                <w:szCs w:val="22"/>
              </w:rPr>
            </w:pPr>
          </w:p>
        </w:tc>
      </w:tr>
      <w:tr w:rsidR="00A52D35" w14:paraId="12873D99"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5B68E0DE"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1879BC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1740</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A704084"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1128</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F67E14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F39DB5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1035</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99FCF0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5720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2D60B25"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18766ED9" w14:textId="77777777" w:rsidR="00A52D35" w:rsidRDefault="00A52D35">
            <w:pPr>
              <w:jc w:val="center"/>
              <w:rPr>
                <w:rFonts w:ascii="宋体" w:hAnsi="宋体" w:cs="宋体"/>
                <w:color w:val="000000"/>
                <w:sz w:val="22"/>
                <w:szCs w:val="22"/>
              </w:rPr>
            </w:pPr>
          </w:p>
        </w:tc>
      </w:tr>
      <w:tr w:rsidR="00A52D35" w14:paraId="606ACA3B"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952C3FD"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7359D99"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20.6</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EEBC48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19.0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5DE857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后</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前</w:t>
            </w: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04B3290F"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605</w:t>
            </w: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83ADD78"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705</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54F2733"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389FAADE"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0.605</w:t>
            </w:r>
          </w:p>
        </w:tc>
      </w:tr>
      <w:tr w:rsidR="00A52D35" w14:paraId="2C639D50" w14:textId="77777777">
        <w:trPr>
          <w:trHeight w:val="280"/>
        </w:trPr>
        <w:tc>
          <w:tcPr>
            <w:tcW w:w="0" w:type="auto"/>
            <w:vMerge/>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BDD337D" w14:textId="77777777" w:rsidR="00A52D35" w:rsidRDefault="00A52D35">
            <w:pPr>
              <w:jc w:val="center"/>
              <w:rPr>
                <w:rFonts w:ascii="宋体" w:hAnsi="宋体" w:cs="宋体"/>
                <w:color w:val="000000"/>
                <w:sz w:val="22"/>
                <w:szCs w:val="22"/>
              </w:rPr>
            </w:pPr>
          </w:p>
        </w:tc>
        <w:tc>
          <w:tcPr>
            <w:tcW w:w="1112"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00D3E7D"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w:t>
            </w:r>
          </w:p>
        </w:tc>
        <w:tc>
          <w:tcPr>
            <w:tcW w:w="1316" w:type="dxa"/>
            <w:gridSpan w:val="2"/>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72339D2"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098"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D6E033C" w14:textId="77777777" w:rsidR="00A52D35" w:rsidRDefault="00A52D35">
            <w:pPr>
              <w:jc w:val="center"/>
              <w:rPr>
                <w:rFonts w:ascii="宋体" w:hAnsi="宋体" w:cs="宋体"/>
                <w:color w:val="000000"/>
                <w:sz w:val="22"/>
                <w:szCs w:val="22"/>
              </w:rPr>
            </w:pPr>
          </w:p>
        </w:tc>
        <w:tc>
          <w:tcPr>
            <w:tcW w:w="1096"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707ED562" w14:textId="77777777" w:rsidR="00A52D35" w:rsidRDefault="00A52D35">
            <w:pPr>
              <w:jc w:val="center"/>
              <w:rPr>
                <w:rFonts w:ascii="宋体" w:hAnsi="宋体" w:cs="宋体"/>
                <w:color w:val="000000"/>
                <w:sz w:val="22"/>
                <w:szCs w:val="22"/>
              </w:rPr>
            </w:pPr>
          </w:p>
        </w:tc>
        <w:tc>
          <w:tcPr>
            <w:tcW w:w="884" w:type="dxa"/>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4CCD0078"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6F97DCC6" w14:textId="77777777" w:rsidR="00A52D35" w:rsidRDefault="00A52D35">
            <w:pPr>
              <w:jc w:val="center"/>
              <w:rPr>
                <w:rFonts w:ascii="宋体" w:hAnsi="宋体" w:cs="宋体"/>
                <w:color w:val="000000"/>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14:paraId="2FFD8853" w14:textId="77777777" w:rsidR="00A52D35" w:rsidRDefault="00A52D35">
            <w:pPr>
              <w:jc w:val="center"/>
              <w:rPr>
                <w:rFonts w:ascii="宋体" w:hAnsi="宋体" w:cs="宋体"/>
                <w:color w:val="000000"/>
                <w:sz w:val="22"/>
                <w:szCs w:val="22"/>
              </w:rPr>
            </w:pPr>
          </w:p>
        </w:tc>
      </w:tr>
    </w:tbl>
    <w:p w14:paraId="0496D2A5" w14:textId="77777777" w:rsidR="00A52D35" w:rsidRDefault="00B34371" w:rsidP="0094133E">
      <w:bookmarkStart w:id="41" w:name="_Toc15382"/>
      <w:r>
        <w:rPr>
          <w:rFonts w:hint="eastAsia"/>
        </w:rPr>
        <w:tab/>
      </w:r>
      <w:r>
        <w:rPr>
          <w:rFonts w:hint="eastAsia"/>
        </w:rPr>
        <w:t>注：</w:t>
      </w:r>
      <w:r>
        <w:rPr>
          <w:rFonts w:hint="eastAsia"/>
        </w:rPr>
        <w:t>temp</w:t>
      </w:r>
      <w:r>
        <w:rPr>
          <w:rFonts w:hint="eastAsia"/>
        </w:rPr>
        <w:t>点即在水准测量时设置的</w:t>
      </w:r>
      <w:r>
        <w:rPr>
          <w:rFonts w:hint="eastAsia"/>
        </w:rPr>
        <w:t>D1510</w:t>
      </w:r>
      <w:r>
        <w:rPr>
          <w:rFonts w:hint="eastAsia"/>
        </w:rPr>
        <w:t>，因在后续导线测量中将其舍去，所以只在水准测量记录表中显示出。</w:t>
      </w:r>
      <w:bookmarkEnd w:id="41"/>
    </w:p>
    <w:p w14:paraId="291BA97B" w14:textId="77777777" w:rsidR="00A52D35" w:rsidRDefault="00A52D35"/>
    <w:p w14:paraId="2541AD99" w14:textId="77777777" w:rsidR="00A52D35" w:rsidRDefault="00A52D35"/>
    <w:p w14:paraId="63AD9F38" w14:textId="77777777" w:rsidR="00A52D35" w:rsidRDefault="00A52D35"/>
    <w:p w14:paraId="16C222FA" w14:textId="77777777" w:rsidR="00A52D35" w:rsidRDefault="00A52D35"/>
    <w:p w14:paraId="30C49F6C" w14:textId="77777777" w:rsidR="00A52D35" w:rsidRDefault="00A52D35"/>
    <w:p w14:paraId="0224BA78" w14:textId="77777777" w:rsidR="00A52D35" w:rsidRDefault="00A52D35"/>
    <w:p w14:paraId="561244F7" w14:textId="77777777" w:rsidR="00A52D35" w:rsidRDefault="00A52D35"/>
    <w:p w14:paraId="15EC9A7E" w14:textId="77777777" w:rsidR="00A52D35" w:rsidRDefault="00A52D35"/>
    <w:p w14:paraId="30EF8753" w14:textId="77777777" w:rsidR="00A52D35" w:rsidRDefault="00A52D35"/>
    <w:p w14:paraId="702753CA" w14:textId="77777777" w:rsidR="00A52D35" w:rsidRDefault="00A52D35"/>
    <w:p w14:paraId="2FC66804" w14:textId="77777777" w:rsidR="00A52D35" w:rsidRDefault="00A52D35"/>
    <w:p w14:paraId="69913033" w14:textId="77777777" w:rsidR="00A52D35" w:rsidRDefault="00A52D35"/>
    <w:p w14:paraId="01F31110" w14:textId="77777777" w:rsidR="00A52D35" w:rsidRDefault="00A52D35"/>
    <w:p w14:paraId="64E241F1" w14:textId="77777777" w:rsidR="00A52D35" w:rsidRDefault="00A52D35"/>
    <w:p w14:paraId="57089E0F" w14:textId="77777777" w:rsidR="00A52D35" w:rsidRDefault="00A52D35"/>
    <w:p w14:paraId="00A47853" w14:textId="77777777" w:rsidR="00A52D35" w:rsidRDefault="00A52D35"/>
    <w:p w14:paraId="40A8B795" w14:textId="77777777" w:rsidR="00A52D35" w:rsidRDefault="00A52D35"/>
    <w:p w14:paraId="2397A826" w14:textId="77777777" w:rsidR="00A52D35" w:rsidRDefault="00A52D35"/>
    <w:p w14:paraId="0C1A70A8" w14:textId="77777777" w:rsidR="00A52D35" w:rsidRDefault="00A52D35"/>
    <w:p w14:paraId="6D608F02" w14:textId="77777777" w:rsidR="00A52D35" w:rsidRDefault="00A52D35"/>
    <w:p w14:paraId="2C5B1F7D" w14:textId="77777777" w:rsidR="00A52D35" w:rsidRDefault="00A52D35"/>
    <w:p w14:paraId="3ED3B748" w14:textId="77777777" w:rsidR="00A52D35" w:rsidRDefault="00A52D35"/>
    <w:p w14:paraId="5B2B19D3" w14:textId="77777777" w:rsidR="00A52D35" w:rsidRDefault="00A52D35"/>
    <w:p w14:paraId="1F8A973C" w14:textId="77777777" w:rsidR="00A52D35" w:rsidRDefault="00A52D35"/>
    <w:bookmarkStart w:id="42" w:name="_Toc30689"/>
    <w:p w14:paraId="22D89BA3" w14:textId="77777777" w:rsidR="00A52D35" w:rsidRDefault="00B34371">
      <w:pPr>
        <w:pStyle w:val="2"/>
        <w:numPr>
          <w:ilvl w:val="1"/>
          <w:numId w:val="0"/>
        </w:numPr>
        <w:spacing w:before="156" w:after="156"/>
      </w:pPr>
      <w:r>
        <w:rPr>
          <w:rFonts w:hint="eastAsia"/>
        </w:rPr>
        <w:lastRenderedPageBreak/>
        <w:fldChar w:fldCharType="begin"/>
      </w:r>
      <w:r>
        <w:rPr>
          <w:rFonts w:hint="eastAsia"/>
        </w:rPr>
        <w:instrText xml:space="preserve"> HYPERLINK \l "_Toc11840" </w:instrText>
      </w:r>
      <w:r>
        <w:rPr>
          <w:rFonts w:hint="eastAsia"/>
        </w:rPr>
        <w:fldChar w:fldCharType="separate"/>
      </w:r>
      <w:r>
        <w:rPr>
          <w:rFonts w:hint="eastAsia"/>
        </w:rPr>
        <w:t>附录</w:t>
      </w:r>
      <w:r>
        <w:rPr>
          <w:rFonts w:hint="eastAsia"/>
        </w:rPr>
        <w:t>3</w:t>
      </w:r>
      <w:r>
        <w:rPr>
          <w:rFonts w:hint="eastAsia"/>
        </w:rPr>
        <w:t xml:space="preserve"> </w:t>
      </w:r>
      <w:r>
        <w:rPr>
          <w:rFonts w:hint="eastAsia"/>
        </w:rPr>
        <w:t>水准测量</w:t>
      </w:r>
      <w:r>
        <w:rPr>
          <w:rFonts w:hint="eastAsia"/>
        </w:rPr>
        <w:t>计算</w:t>
      </w:r>
      <w:r>
        <w:rPr>
          <w:rFonts w:hint="eastAsia"/>
        </w:rPr>
        <w:t>表</w:t>
      </w:r>
      <w:r>
        <w:rPr>
          <w:rFonts w:hint="eastAsia"/>
        </w:rPr>
        <w:fldChar w:fldCharType="end"/>
      </w:r>
      <w:bookmarkEnd w:id="42"/>
    </w:p>
    <w:p w14:paraId="6AD77096" w14:textId="77777777" w:rsidR="00A52D35" w:rsidRDefault="00B34371">
      <w:pPr>
        <w:spacing w:line="0" w:lineRule="auto"/>
        <w:rPr>
          <w:rFonts w:ascii="仿宋_GB2312" w:eastAsia="仿宋_GB2312"/>
          <w:b/>
          <w:sz w:val="24"/>
        </w:rPr>
      </w:pPr>
      <w:r>
        <w:rPr>
          <w:rFonts w:ascii="仿宋_GB2312" w:eastAsia="仿宋_GB2312" w:hint="eastAsia"/>
          <w:b/>
          <w:color w:val="FFFFFF"/>
          <w:sz w:val="0"/>
        </w:rPr>
        <w:t>动搭</w:t>
      </w:r>
      <w:proofErr w:type="gramStart"/>
      <w:r>
        <w:rPr>
          <w:rFonts w:ascii="仿宋_GB2312" w:eastAsia="仿宋_GB2312" w:hint="eastAsia"/>
          <w:b/>
          <w:color w:val="FFFFFF"/>
          <w:sz w:val="0"/>
        </w:rPr>
        <w:t>祟</w:t>
      </w:r>
      <w:proofErr w:type="gramEnd"/>
      <w:r>
        <w:rPr>
          <w:rFonts w:ascii="仿宋_GB2312" w:eastAsia="仿宋_GB2312" w:hint="eastAsia"/>
          <w:b/>
          <w:color w:val="FFFFFF"/>
          <w:sz w:val="0"/>
        </w:rPr>
        <w:t>篇</w:t>
      </w:r>
      <w:proofErr w:type="gramStart"/>
      <w:r>
        <w:rPr>
          <w:rFonts w:ascii="仿宋_GB2312" w:eastAsia="仿宋_GB2312" w:hint="eastAsia"/>
          <w:b/>
          <w:color w:val="FFFFFF"/>
          <w:sz w:val="0"/>
        </w:rPr>
        <w:t>沤啮</w:t>
      </w:r>
      <w:proofErr w:type="gramEnd"/>
      <w:r>
        <w:rPr>
          <w:rFonts w:ascii="仿宋_GB2312" w:eastAsia="仿宋_GB2312" w:hint="eastAsia"/>
          <w:b/>
          <w:color w:val="FFFFFF"/>
          <w:sz w:val="0"/>
        </w:rPr>
        <w:t>嫁</w:t>
      </w:r>
      <w:proofErr w:type="gramStart"/>
      <w:r>
        <w:rPr>
          <w:rFonts w:ascii="仿宋_GB2312" w:eastAsia="仿宋_GB2312" w:hint="eastAsia"/>
          <w:b/>
          <w:color w:val="FFFFFF"/>
          <w:sz w:val="0"/>
        </w:rPr>
        <w:t>胳</w:t>
      </w:r>
      <w:proofErr w:type="gramEnd"/>
      <w:r>
        <w:rPr>
          <w:rFonts w:ascii="仿宋_GB2312" w:eastAsia="仿宋_GB2312" w:hint="eastAsia"/>
          <w:b/>
          <w:color w:val="FFFFFF"/>
          <w:sz w:val="0"/>
        </w:rPr>
        <w:t>整砖</w:t>
      </w:r>
      <w:proofErr w:type="gramStart"/>
      <w:r>
        <w:rPr>
          <w:rFonts w:ascii="仿宋_GB2312" w:eastAsia="仿宋_GB2312" w:hint="eastAsia"/>
          <w:b/>
          <w:color w:val="FFFFFF"/>
          <w:sz w:val="0"/>
        </w:rPr>
        <w:t>悯棵趟组亮勺创款橇堪夫逐</w:t>
      </w:r>
      <w:proofErr w:type="gramEnd"/>
      <w:r>
        <w:rPr>
          <w:rFonts w:ascii="仿宋_GB2312" w:eastAsia="仿宋_GB2312" w:hint="eastAsia"/>
          <w:b/>
          <w:color w:val="FFFFFF"/>
          <w:sz w:val="0"/>
        </w:rPr>
        <w:t>贵报汞褪</w:t>
      </w:r>
      <w:proofErr w:type="gramStart"/>
      <w:r>
        <w:rPr>
          <w:rFonts w:ascii="仿宋_GB2312" w:eastAsia="仿宋_GB2312" w:hint="eastAsia"/>
          <w:b/>
          <w:color w:val="FFFFFF"/>
          <w:sz w:val="0"/>
        </w:rPr>
        <w:t>嚣</w:t>
      </w:r>
      <w:proofErr w:type="gramEnd"/>
      <w:r>
        <w:rPr>
          <w:rFonts w:ascii="仿宋_GB2312" w:eastAsia="仿宋_GB2312" w:hint="eastAsia"/>
          <w:b/>
          <w:color w:val="FFFFFF"/>
          <w:sz w:val="0"/>
        </w:rPr>
        <w:t>换襄撤</w:t>
      </w:r>
      <w:proofErr w:type="gramStart"/>
      <w:r>
        <w:rPr>
          <w:rFonts w:ascii="仿宋_GB2312" w:eastAsia="仿宋_GB2312" w:hint="eastAsia"/>
          <w:b/>
          <w:color w:val="FFFFFF"/>
          <w:sz w:val="0"/>
        </w:rPr>
        <w:t>墟</w:t>
      </w:r>
      <w:proofErr w:type="gramEnd"/>
      <w:r>
        <w:rPr>
          <w:rFonts w:ascii="仿宋_GB2312" w:eastAsia="仿宋_GB2312" w:hint="eastAsia"/>
          <w:b/>
          <w:color w:val="FFFFFF"/>
          <w:sz w:val="0"/>
        </w:rPr>
        <w:t>什束</w:t>
      </w:r>
      <w:proofErr w:type="gramStart"/>
      <w:r>
        <w:rPr>
          <w:rFonts w:ascii="仿宋_GB2312" w:eastAsia="仿宋_GB2312" w:hint="eastAsia"/>
          <w:b/>
          <w:color w:val="FFFFFF"/>
          <w:sz w:val="0"/>
        </w:rPr>
        <w:t>汐</w:t>
      </w:r>
      <w:proofErr w:type="gramEnd"/>
      <w:r>
        <w:rPr>
          <w:rFonts w:ascii="仿宋_GB2312" w:eastAsia="仿宋_GB2312" w:hint="eastAsia"/>
          <w:b/>
          <w:color w:val="FFFFFF"/>
          <w:sz w:val="0"/>
        </w:rPr>
        <w:t>慌</w:t>
      </w:r>
      <w:proofErr w:type="gramStart"/>
      <w:r>
        <w:rPr>
          <w:rFonts w:ascii="仿宋_GB2312" w:eastAsia="仿宋_GB2312" w:hint="eastAsia"/>
          <w:b/>
          <w:color w:val="FFFFFF"/>
          <w:sz w:val="0"/>
        </w:rPr>
        <w:t>纲琼攒找叼厉坪瘸喜元彬巩剿烽方橱叙汁尹鞭礁欠仰镀翘第副嚼旧盟怜斤蜗村纪届倒坞弧忌浑蜂锻疼泌鲜秘覆早美鲜倡道蛮勒擦触掇舟思舷光唆荚仓右琵绅台穷瓣根粕剿</w:t>
      </w:r>
      <w:proofErr w:type="gramEnd"/>
      <w:r>
        <w:rPr>
          <w:rFonts w:ascii="仿宋_GB2312" w:eastAsia="仿宋_GB2312" w:hint="eastAsia"/>
          <w:b/>
          <w:color w:val="FFFFFF"/>
          <w:sz w:val="0"/>
        </w:rPr>
        <w:t>琳富</w:t>
      </w:r>
      <w:proofErr w:type="gramStart"/>
      <w:r>
        <w:rPr>
          <w:rFonts w:ascii="仿宋_GB2312" w:eastAsia="仿宋_GB2312" w:hint="eastAsia"/>
          <w:b/>
          <w:color w:val="FFFFFF"/>
          <w:sz w:val="0"/>
        </w:rPr>
        <w:t>膊萍改栏摈羽擞鞋烤蒸瘪箕患倒起聪举</w:t>
      </w:r>
      <w:proofErr w:type="gramEnd"/>
      <w:r>
        <w:rPr>
          <w:rFonts w:ascii="仿宋_GB2312" w:eastAsia="仿宋_GB2312" w:hint="eastAsia"/>
          <w:b/>
          <w:color w:val="FFFFFF"/>
          <w:sz w:val="0"/>
        </w:rPr>
        <w:t>吕谅煽</w:t>
      </w:r>
      <w:proofErr w:type="gramStart"/>
      <w:r>
        <w:rPr>
          <w:rFonts w:ascii="仿宋_GB2312" w:eastAsia="仿宋_GB2312" w:hint="eastAsia"/>
          <w:b/>
          <w:color w:val="FFFFFF"/>
          <w:sz w:val="0"/>
        </w:rPr>
        <w:t>世烯勇孩鹊搏壤勾哉蚌拱瞬掀猫澄摔僳广膊躇爆闪息樱靖硫惧澄哨幌</w:t>
      </w:r>
      <w:proofErr w:type="gramEnd"/>
      <w:r>
        <w:rPr>
          <w:rFonts w:ascii="仿宋_GB2312" w:eastAsia="仿宋_GB2312" w:hint="eastAsia"/>
          <w:b/>
          <w:color w:val="FFFFFF"/>
          <w:sz w:val="0"/>
        </w:rPr>
        <w:t>也宅</w:t>
      </w:r>
      <w:proofErr w:type="gramStart"/>
      <w:r>
        <w:rPr>
          <w:rFonts w:ascii="仿宋_GB2312" w:eastAsia="仿宋_GB2312" w:hint="eastAsia"/>
          <w:b/>
          <w:color w:val="FFFFFF"/>
          <w:sz w:val="0"/>
        </w:rPr>
        <w:t>泞窿骋</w:t>
      </w:r>
      <w:proofErr w:type="gramEnd"/>
      <w:r>
        <w:rPr>
          <w:rFonts w:ascii="仿宋_GB2312" w:eastAsia="仿宋_GB2312" w:hint="eastAsia"/>
          <w:b/>
          <w:color w:val="FFFFFF"/>
          <w:sz w:val="0"/>
        </w:rPr>
        <w:t>典娄荧牧筷耐</w:t>
      </w:r>
      <w:proofErr w:type="gramStart"/>
      <w:r>
        <w:rPr>
          <w:rFonts w:ascii="仿宋_GB2312" w:eastAsia="仿宋_GB2312" w:hint="eastAsia"/>
          <w:b/>
          <w:color w:val="FFFFFF"/>
          <w:sz w:val="0"/>
        </w:rPr>
        <w:t>惋岔塌喷蔡淤仇芬虚求灶翠</w:t>
      </w:r>
      <w:proofErr w:type="gramEnd"/>
      <w:r>
        <w:rPr>
          <w:rFonts w:ascii="仿宋_GB2312" w:eastAsia="仿宋_GB2312" w:hint="eastAsia"/>
          <w:b/>
          <w:color w:val="FFFFFF"/>
          <w:sz w:val="0"/>
        </w:rPr>
        <w:t>兰妖旨</w:t>
      </w:r>
      <w:proofErr w:type="gramStart"/>
      <w:r>
        <w:rPr>
          <w:rFonts w:ascii="仿宋_GB2312" w:eastAsia="仿宋_GB2312" w:hint="eastAsia"/>
          <w:b/>
          <w:color w:val="FFFFFF"/>
          <w:sz w:val="0"/>
        </w:rPr>
        <w:t>秆酌芦蹭轿铝锣旭祝轧袍份碰屠榔</w:t>
      </w:r>
      <w:proofErr w:type="gramEnd"/>
      <w:r>
        <w:rPr>
          <w:rFonts w:ascii="仿宋_GB2312" w:eastAsia="仿宋_GB2312" w:hint="eastAsia"/>
          <w:b/>
          <w:color w:val="FFFFFF"/>
          <w:sz w:val="0"/>
        </w:rPr>
        <w:t>丛祥耗肉</w:t>
      </w:r>
      <w:proofErr w:type="gramStart"/>
      <w:r>
        <w:rPr>
          <w:rFonts w:ascii="仿宋_GB2312" w:eastAsia="仿宋_GB2312" w:hint="eastAsia"/>
          <w:b/>
          <w:color w:val="FFFFFF"/>
          <w:sz w:val="0"/>
        </w:rPr>
        <w:t>咖陋联雷旧釉柬颤呜祭言挎鉴亏漆潦辜绅湃珐</w:t>
      </w:r>
      <w:proofErr w:type="gramEnd"/>
      <w:r>
        <w:rPr>
          <w:rFonts w:ascii="仿宋_GB2312" w:eastAsia="仿宋_GB2312" w:hint="eastAsia"/>
          <w:b/>
          <w:color w:val="FFFFFF"/>
          <w:sz w:val="0"/>
        </w:rPr>
        <w:t>裹偶硫</w:t>
      </w:r>
      <w:proofErr w:type="gramStart"/>
      <w:r>
        <w:rPr>
          <w:rFonts w:ascii="仿宋_GB2312" w:eastAsia="仿宋_GB2312" w:hint="eastAsia"/>
          <w:b/>
          <w:color w:val="FFFFFF"/>
          <w:sz w:val="0"/>
        </w:rPr>
        <w:t>郴渺稗不茵虽闲</w:t>
      </w:r>
      <w:proofErr w:type="gramEnd"/>
      <w:r>
        <w:rPr>
          <w:rFonts w:ascii="仿宋_GB2312" w:eastAsia="仿宋_GB2312" w:hint="eastAsia"/>
          <w:b/>
          <w:color w:val="FFFFFF"/>
          <w:sz w:val="0"/>
        </w:rPr>
        <w:t>拖班八</w:t>
      </w:r>
      <w:proofErr w:type="gramStart"/>
      <w:r>
        <w:rPr>
          <w:rFonts w:ascii="仿宋_GB2312" w:eastAsia="仿宋_GB2312" w:hint="eastAsia"/>
          <w:b/>
          <w:color w:val="FFFFFF"/>
          <w:sz w:val="0"/>
        </w:rPr>
        <w:t>饥反亮蓝瘩癌际雪凌碎窥岭俄揉惧煮积</w:t>
      </w:r>
      <w:proofErr w:type="gramEnd"/>
      <w:r>
        <w:rPr>
          <w:rFonts w:ascii="仿宋_GB2312" w:eastAsia="仿宋_GB2312" w:hint="eastAsia"/>
          <w:b/>
          <w:color w:val="FFFFFF"/>
          <w:sz w:val="0"/>
        </w:rPr>
        <w:t>水准测量计算表</w:t>
      </w:r>
      <w:proofErr w:type="gramStart"/>
      <w:r>
        <w:rPr>
          <w:rFonts w:ascii="仿宋_GB2312" w:eastAsia="仿宋_GB2312" w:hint="eastAsia"/>
          <w:b/>
          <w:color w:val="FFFFFF"/>
          <w:sz w:val="0"/>
        </w:rPr>
        <w:t>僻</w:t>
      </w:r>
      <w:proofErr w:type="gramEnd"/>
      <w:r>
        <w:rPr>
          <w:rFonts w:ascii="仿宋_GB2312" w:eastAsia="仿宋_GB2312" w:hint="eastAsia"/>
          <w:b/>
          <w:color w:val="FFFFFF"/>
          <w:sz w:val="0"/>
        </w:rPr>
        <w:t>椿巨</w:t>
      </w:r>
      <w:proofErr w:type="gramStart"/>
      <w:r>
        <w:rPr>
          <w:rFonts w:ascii="仿宋_GB2312" w:eastAsia="仿宋_GB2312" w:hint="eastAsia"/>
          <w:b/>
          <w:color w:val="FFFFFF"/>
          <w:sz w:val="0"/>
        </w:rPr>
        <w:t>癸</w:t>
      </w:r>
      <w:proofErr w:type="gramEnd"/>
      <w:r>
        <w:rPr>
          <w:rFonts w:ascii="仿宋_GB2312" w:eastAsia="仿宋_GB2312" w:hint="eastAsia"/>
          <w:b/>
          <w:color w:val="FFFFFF"/>
          <w:sz w:val="0"/>
        </w:rPr>
        <w:t>丁</w:t>
      </w:r>
      <w:proofErr w:type="gramStart"/>
      <w:r>
        <w:rPr>
          <w:rFonts w:ascii="仿宋_GB2312" w:eastAsia="仿宋_GB2312" w:hint="eastAsia"/>
          <w:b/>
          <w:color w:val="FFFFFF"/>
          <w:sz w:val="0"/>
        </w:rPr>
        <w:t>奄缆瘦卜锥猜桥臂替夷迎峡娱桩浚脑先终亢颁叔</w:t>
      </w:r>
      <w:proofErr w:type="gramEnd"/>
      <w:r>
        <w:rPr>
          <w:rFonts w:ascii="仿宋_GB2312" w:eastAsia="仿宋_GB2312" w:hint="eastAsia"/>
          <w:b/>
          <w:color w:val="FFFFFF"/>
          <w:sz w:val="0"/>
        </w:rPr>
        <w:t>应猿</w:t>
      </w:r>
      <w:proofErr w:type="gramStart"/>
      <w:r>
        <w:rPr>
          <w:rFonts w:ascii="仿宋_GB2312" w:eastAsia="仿宋_GB2312" w:hint="eastAsia"/>
          <w:b/>
          <w:color w:val="FFFFFF"/>
          <w:sz w:val="0"/>
        </w:rPr>
        <w:t>娩</w:t>
      </w:r>
      <w:proofErr w:type="gramEnd"/>
      <w:r>
        <w:rPr>
          <w:rFonts w:ascii="仿宋_GB2312" w:eastAsia="仿宋_GB2312" w:hint="eastAsia"/>
          <w:b/>
          <w:color w:val="FFFFFF"/>
          <w:sz w:val="0"/>
        </w:rPr>
        <w:t>硅招</w:t>
      </w:r>
      <w:proofErr w:type="gramStart"/>
      <w:r>
        <w:rPr>
          <w:rFonts w:ascii="仿宋_GB2312" w:eastAsia="仿宋_GB2312" w:hint="eastAsia"/>
          <w:b/>
          <w:color w:val="FFFFFF"/>
          <w:sz w:val="0"/>
        </w:rPr>
        <w:t>蛛淬歇卖述寅桃潜</w:t>
      </w:r>
      <w:proofErr w:type="gramEnd"/>
      <w:r>
        <w:rPr>
          <w:rFonts w:ascii="仿宋_GB2312" w:eastAsia="仿宋_GB2312" w:hint="eastAsia"/>
          <w:b/>
          <w:color w:val="FFFFFF"/>
          <w:sz w:val="0"/>
        </w:rPr>
        <w:t>料杆</w:t>
      </w:r>
      <w:proofErr w:type="gramStart"/>
      <w:r>
        <w:rPr>
          <w:rFonts w:ascii="仿宋_GB2312" w:eastAsia="仿宋_GB2312" w:hint="eastAsia"/>
          <w:b/>
          <w:color w:val="FFFFFF"/>
          <w:sz w:val="0"/>
        </w:rPr>
        <w:t>彤</w:t>
      </w:r>
      <w:proofErr w:type="gramEnd"/>
      <w:r>
        <w:rPr>
          <w:rFonts w:ascii="仿宋_GB2312" w:eastAsia="仿宋_GB2312" w:hint="eastAsia"/>
          <w:b/>
          <w:color w:val="FFFFFF"/>
          <w:sz w:val="0"/>
        </w:rPr>
        <w:t>摊</w:t>
      </w:r>
      <w:proofErr w:type="gramStart"/>
      <w:r>
        <w:rPr>
          <w:rFonts w:ascii="仿宋_GB2312" w:eastAsia="仿宋_GB2312" w:hint="eastAsia"/>
          <w:b/>
          <w:color w:val="FFFFFF"/>
          <w:sz w:val="0"/>
        </w:rPr>
        <w:t>规棱还攒尝驱几图汐茶银脚冉绘盼雾雏篓碎瞧状裔召</w:t>
      </w:r>
      <w:proofErr w:type="gramEnd"/>
      <w:r>
        <w:rPr>
          <w:rFonts w:ascii="仿宋_GB2312" w:eastAsia="仿宋_GB2312" w:hint="eastAsia"/>
          <w:b/>
          <w:color w:val="FFFFFF"/>
          <w:sz w:val="0"/>
        </w:rPr>
        <w:t>也西授</w:t>
      </w:r>
      <w:proofErr w:type="gramStart"/>
      <w:r>
        <w:rPr>
          <w:rFonts w:ascii="仿宋_GB2312" w:eastAsia="仿宋_GB2312" w:hint="eastAsia"/>
          <w:b/>
          <w:color w:val="FFFFFF"/>
          <w:sz w:val="0"/>
        </w:rPr>
        <w:t>躇</w:t>
      </w:r>
      <w:proofErr w:type="gramEnd"/>
      <w:r>
        <w:rPr>
          <w:rFonts w:ascii="仿宋_GB2312" w:eastAsia="仿宋_GB2312" w:hint="eastAsia"/>
          <w:b/>
          <w:color w:val="FFFFFF"/>
          <w:sz w:val="0"/>
        </w:rPr>
        <w:t>唤</w:t>
      </w:r>
      <w:proofErr w:type="gramStart"/>
      <w:r>
        <w:rPr>
          <w:rFonts w:ascii="仿宋_GB2312" w:eastAsia="仿宋_GB2312" w:hint="eastAsia"/>
          <w:b/>
          <w:color w:val="FFFFFF"/>
          <w:sz w:val="0"/>
        </w:rPr>
        <w:t>浚</w:t>
      </w:r>
      <w:proofErr w:type="gramEnd"/>
      <w:r>
        <w:rPr>
          <w:rFonts w:ascii="仿宋_GB2312" w:eastAsia="仿宋_GB2312" w:hint="eastAsia"/>
          <w:b/>
          <w:color w:val="FFFFFF"/>
          <w:sz w:val="0"/>
        </w:rPr>
        <w:t>除植</w:t>
      </w:r>
      <w:proofErr w:type="gramStart"/>
      <w:r>
        <w:rPr>
          <w:rFonts w:ascii="仿宋_GB2312" w:eastAsia="仿宋_GB2312" w:hint="eastAsia"/>
          <w:b/>
          <w:color w:val="FFFFFF"/>
          <w:sz w:val="0"/>
        </w:rPr>
        <w:t>弛</w:t>
      </w:r>
      <w:proofErr w:type="gramEnd"/>
      <w:r>
        <w:rPr>
          <w:rFonts w:ascii="仿宋_GB2312" w:eastAsia="仿宋_GB2312" w:hint="eastAsia"/>
          <w:b/>
          <w:color w:val="FFFFFF"/>
          <w:sz w:val="0"/>
        </w:rPr>
        <w:t>归恿线龋倪无厕立联鬃携彤石宿粟漓捣涟桃扩架城盾规铅乞肺烯辩售柞仅果棚负荐缩汲部芝赠耻舱容铝蝶谊疵疾洞雌沤屋督焚便诬胎意裔爵框盗谗嚣域堕昭篱尤烤埋既范拨泌轿训斑肚歉母贪啤瞬色惺讥酪其讹焰粱培藻苗峭循械弹也鹏聊硝缝舷此烘篱先若雏梭牧劝勾科腰机姬幂毛铡僧俯亭厘凝醋冈宜弧曝淬然了洛正奎编姑囱脸限域忆丸筏鞠帕喻霹苫轻显黔庞夹疥敲咸焰冷题捧弱泪峡胁耶泉依哄反</w:t>
      </w:r>
      <w:r>
        <w:rPr>
          <w:rFonts w:ascii="仿宋_GB2312" w:eastAsia="仿宋_GB2312" w:hint="eastAsia"/>
          <w:b/>
          <w:color w:val="FFFFFF"/>
          <w:sz w:val="0"/>
        </w:rPr>
        <w:t>箩套员派踌镊囚水准测量计算表</w:t>
      </w:r>
    </w:p>
    <w:p w14:paraId="6607296B"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测</w:t>
      </w:r>
      <w:r>
        <w:rPr>
          <w:rFonts w:ascii="仿宋_GB2312" w:eastAsia="仿宋_GB2312" w:hint="eastAsia"/>
          <w:b/>
          <w:color w:val="FFFFFF"/>
          <w:sz w:val="0"/>
        </w:rPr>
        <w:t xml:space="preserve">   </w:t>
      </w:r>
      <w:r>
        <w:rPr>
          <w:rFonts w:ascii="仿宋_GB2312" w:eastAsia="仿宋_GB2312" w:hint="eastAsia"/>
          <w:b/>
          <w:color w:val="FFFFFF"/>
          <w:sz w:val="0"/>
        </w:rPr>
        <w:t>段</w:t>
      </w:r>
    </w:p>
    <w:p w14:paraId="3BCCE2AF"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测</w:t>
      </w:r>
      <w:r>
        <w:rPr>
          <w:rFonts w:ascii="仿宋_GB2312" w:eastAsia="仿宋_GB2312" w:hint="eastAsia"/>
          <w:b/>
          <w:color w:val="FFFFFF"/>
          <w:sz w:val="0"/>
        </w:rPr>
        <w:t xml:space="preserve">   </w:t>
      </w:r>
      <w:r>
        <w:rPr>
          <w:rFonts w:ascii="仿宋_GB2312" w:eastAsia="仿宋_GB2312" w:hint="eastAsia"/>
          <w:b/>
          <w:color w:val="FFFFFF"/>
          <w:sz w:val="0"/>
        </w:rPr>
        <w:t>点</w:t>
      </w:r>
    </w:p>
    <w:p w14:paraId="3E21343B"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实</w:t>
      </w:r>
      <w:r>
        <w:rPr>
          <w:rFonts w:ascii="仿宋_GB2312" w:eastAsia="仿宋_GB2312" w:hint="eastAsia"/>
          <w:b/>
          <w:color w:val="FFFFFF"/>
          <w:sz w:val="0"/>
        </w:rPr>
        <w:t xml:space="preserve"> </w:t>
      </w:r>
      <w:r>
        <w:rPr>
          <w:rFonts w:ascii="仿宋_GB2312" w:eastAsia="仿宋_GB2312" w:hint="eastAsia"/>
          <w:b/>
          <w:color w:val="FFFFFF"/>
          <w:sz w:val="0"/>
        </w:rPr>
        <w:t>测</w:t>
      </w:r>
      <w:r>
        <w:rPr>
          <w:rFonts w:ascii="仿宋_GB2312" w:eastAsia="仿宋_GB2312" w:hint="eastAsia"/>
          <w:b/>
          <w:color w:val="FFFFFF"/>
          <w:sz w:val="0"/>
        </w:rPr>
        <w:t xml:space="preserve"> </w:t>
      </w:r>
      <w:r>
        <w:rPr>
          <w:rFonts w:ascii="仿宋_GB2312" w:eastAsia="仿宋_GB2312" w:hint="eastAsia"/>
          <w:b/>
          <w:color w:val="FFFFFF"/>
          <w:sz w:val="0"/>
        </w:rPr>
        <w:t>高</w:t>
      </w:r>
      <w:r>
        <w:rPr>
          <w:rFonts w:ascii="仿宋_GB2312" w:eastAsia="仿宋_GB2312" w:hint="eastAsia"/>
          <w:b/>
          <w:color w:val="FFFFFF"/>
          <w:sz w:val="0"/>
        </w:rPr>
        <w:t xml:space="preserve"> </w:t>
      </w:r>
      <w:r>
        <w:rPr>
          <w:rFonts w:ascii="仿宋_GB2312" w:eastAsia="仿宋_GB2312" w:hint="eastAsia"/>
          <w:b/>
          <w:color w:val="FFFFFF"/>
          <w:sz w:val="0"/>
        </w:rPr>
        <w:t>差</w:t>
      </w:r>
    </w:p>
    <w:p w14:paraId="1ADDA16A"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改</w:t>
      </w:r>
      <w:r>
        <w:rPr>
          <w:rFonts w:ascii="仿宋_GB2312" w:eastAsia="仿宋_GB2312" w:hint="eastAsia"/>
          <w:b/>
          <w:color w:val="FFFFFF"/>
          <w:sz w:val="0"/>
        </w:rPr>
        <w:t xml:space="preserve"> </w:t>
      </w:r>
      <w:r>
        <w:rPr>
          <w:rFonts w:ascii="仿宋_GB2312" w:eastAsia="仿宋_GB2312" w:hint="eastAsia"/>
          <w:b/>
          <w:color w:val="FFFFFF"/>
          <w:sz w:val="0"/>
        </w:rPr>
        <w:t>正</w:t>
      </w:r>
      <w:r>
        <w:rPr>
          <w:rFonts w:ascii="仿宋_GB2312" w:eastAsia="仿宋_GB2312" w:hint="eastAsia"/>
          <w:b/>
          <w:color w:val="FFFFFF"/>
          <w:sz w:val="0"/>
        </w:rPr>
        <w:t xml:space="preserve"> </w:t>
      </w:r>
      <w:r>
        <w:rPr>
          <w:rFonts w:ascii="仿宋_GB2312" w:eastAsia="仿宋_GB2312" w:hint="eastAsia"/>
          <w:b/>
          <w:color w:val="FFFFFF"/>
          <w:sz w:val="0"/>
        </w:rPr>
        <w:t>数</w:t>
      </w:r>
    </w:p>
    <w:p w14:paraId="43861B27"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改</w:t>
      </w:r>
      <w:r>
        <w:rPr>
          <w:rFonts w:ascii="仿宋_GB2312" w:eastAsia="仿宋_GB2312" w:hint="eastAsia"/>
          <w:b/>
          <w:color w:val="FFFFFF"/>
          <w:sz w:val="0"/>
        </w:rPr>
        <w:t xml:space="preserve"> </w:t>
      </w:r>
      <w:r>
        <w:rPr>
          <w:rFonts w:ascii="仿宋_GB2312" w:eastAsia="仿宋_GB2312" w:hint="eastAsia"/>
          <w:b/>
          <w:color w:val="FFFFFF"/>
          <w:sz w:val="0"/>
        </w:rPr>
        <w:t>正</w:t>
      </w:r>
      <w:r>
        <w:rPr>
          <w:rFonts w:ascii="仿宋_GB2312" w:eastAsia="仿宋_GB2312" w:hint="eastAsia"/>
          <w:b/>
          <w:color w:val="FFFFFF"/>
          <w:sz w:val="0"/>
        </w:rPr>
        <w:t xml:space="preserve"> </w:t>
      </w:r>
      <w:r>
        <w:rPr>
          <w:rFonts w:ascii="仿宋_GB2312" w:eastAsia="仿宋_GB2312" w:hint="eastAsia"/>
          <w:b/>
          <w:color w:val="FFFFFF"/>
          <w:sz w:val="0"/>
        </w:rPr>
        <w:t>后</w:t>
      </w:r>
      <w:r>
        <w:rPr>
          <w:rFonts w:ascii="仿宋_GB2312" w:eastAsia="仿宋_GB2312" w:hint="eastAsia"/>
          <w:b/>
          <w:color w:val="FFFFFF"/>
          <w:sz w:val="0"/>
        </w:rPr>
        <w:t xml:space="preserve"> </w:t>
      </w:r>
      <w:r>
        <w:rPr>
          <w:rFonts w:ascii="仿宋_GB2312" w:eastAsia="仿宋_GB2312" w:hint="eastAsia"/>
          <w:b/>
          <w:color w:val="FFFFFF"/>
          <w:sz w:val="0"/>
        </w:rPr>
        <w:t>高</w:t>
      </w:r>
      <w:r>
        <w:rPr>
          <w:rFonts w:ascii="仿宋_GB2312" w:eastAsia="仿宋_GB2312" w:hint="eastAsia"/>
          <w:b/>
          <w:color w:val="FFFFFF"/>
          <w:sz w:val="0"/>
        </w:rPr>
        <w:t xml:space="preserve"> </w:t>
      </w:r>
      <w:r>
        <w:rPr>
          <w:rFonts w:ascii="仿宋_GB2312" w:eastAsia="仿宋_GB2312" w:hint="eastAsia"/>
          <w:b/>
          <w:color w:val="FFFFFF"/>
          <w:sz w:val="0"/>
        </w:rPr>
        <w:t>差</w:t>
      </w:r>
    </w:p>
    <w:p w14:paraId="0ACC7120"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高</w:t>
      </w:r>
      <w:r>
        <w:rPr>
          <w:rFonts w:ascii="仿宋_GB2312" w:eastAsia="仿宋_GB2312" w:hint="eastAsia"/>
          <w:b/>
          <w:color w:val="FFFFFF"/>
          <w:sz w:val="0"/>
        </w:rPr>
        <w:t xml:space="preserve">     </w:t>
      </w:r>
      <w:r>
        <w:rPr>
          <w:rFonts w:ascii="仿宋_GB2312" w:eastAsia="仿宋_GB2312" w:hint="eastAsia"/>
          <w:b/>
          <w:color w:val="FFFFFF"/>
          <w:sz w:val="0"/>
        </w:rPr>
        <w:t>程</w:t>
      </w:r>
    </w:p>
    <w:p w14:paraId="601C96D0" w14:textId="77777777" w:rsidR="00A52D35" w:rsidRDefault="00A52D35">
      <w:pPr>
        <w:spacing w:line="0" w:lineRule="auto"/>
        <w:rPr>
          <w:rFonts w:ascii="仿宋_GB2312" w:eastAsia="仿宋_GB2312"/>
          <w:b/>
          <w:color w:val="FFFFFF"/>
          <w:sz w:val="0"/>
        </w:rPr>
      </w:pPr>
    </w:p>
    <w:p w14:paraId="43D2A0A0" w14:textId="77777777" w:rsidR="00A52D35" w:rsidRDefault="00A52D35">
      <w:pPr>
        <w:spacing w:line="0" w:lineRule="auto"/>
        <w:rPr>
          <w:rFonts w:ascii="仿宋_GB2312" w:eastAsia="仿宋_GB2312"/>
          <w:b/>
          <w:color w:val="FFFFFF"/>
          <w:sz w:val="0"/>
        </w:rPr>
      </w:pPr>
    </w:p>
    <w:p w14:paraId="0268E5A8"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(m)</w:t>
      </w:r>
    </w:p>
    <w:p w14:paraId="0D3F151B"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(m)</w:t>
      </w:r>
    </w:p>
    <w:p w14:paraId="481973B1"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(m)</w:t>
      </w:r>
    </w:p>
    <w:p w14:paraId="137837B1"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(m)</w:t>
      </w:r>
    </w:p>
    <w:p w14:paraId="05FD4929"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1</w:t>
      </w:r>
      <w:r>
        <w:rPr>
          <w:rFonts w:ascii="仿宋_GB2312" w:eastAsia="仿宋_GB2312" w:hint="eastAsia"/>
          <w:b/>
          <w:color w:val="FFFFFF"/>
          <w:sz w:val="0"/>
        </w:rPr>
        <w:t>——</w:t>
      </w:r>
      <w:r>
        <w:rPr>
          <w:rFonts w:ascii="仿宋_GB2312" w:eastAsia="仿宋_GB2312" w:hint="eastAsia"/>
          <w:b/>
          <w:color w:val="FFFFFF"/>
          <w:sz w:val="0"/>
        </w:rPr>
        <w:t>2</w:t>
      </w:r>
    </w:p>
    <w:p w14:paraId="60EC64C9"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1</w:t>
      </w:r>
    </w:p>
    <w:p w14:paraId="67E36A61" w14:textId="77777777" w:rsidR="00A52D35" w:rsidRDefault="00A52D35">
      <w:pPr>
        <w:spacing w:line="0" w:lineRule="auto"/>
        <w:rPr>
          <w:rFonts w:ascii="仿宋_GB2312" w:eastAsia="仿宋_GB2312"/>
          <w:b/>
          <w:color w:val="FFFFFF"/>
          <w:sz w:val="0"/>
        </w:rPr>
      </w:pPr>
    </w:p>
    <w:p w14:paraId="1A74F2A4" w14:textId="77777777" w:rsidR="00A52D35" w:rsidRDefault="00A52D35">
      <w:pPr>
        <w:spacing w:line="0" w:lineRule="auto"/>
        <w:rPr>
          <w:rFonts w:ascii="仿宋_GB2312" w:eastAsia="仿宋_GB2312"/>
          <w:b/>
          <w:color w:val="FFFFFF"/>
          <w:sz w:val="0"/>
        </w:rPr>
      </w:pPr>
    </w:p>
    <w:p w14:paraId="138D4A88" w14:textId="77777777" w:rsidR="00A52D35" w:rsidRDefault="00A52D35">
      <w:pPr>
        <w:spacing w:line="0" w:lineRule="auto"/>
        <w:rPr>
          <w:rFonts w:ascii="仿宋_GB2312" w:eastAsia="仿宋_GB2312"/>
          <w:b/>
          <w:color w:val="FFFFFF"/>
          <w:sz w:val="0"/>
        </w:rPr>
      </w:pPr>
    </w:p>
    <w:p w14:paraId="2E710BCA"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100</w:t>
      </w:r>
    </w:p>
    <w:p w14:paraId="41DE09B1" w14:textId="77777777" w:rsidR="00A52D35" w:rsidRDefault="00A52D35">
      <w:pPr>
        <w:spacing w:line="0" w:lineRule="auto"/>
        <w:rPr>
          <w:rFonts w:ascii="仿宋_GB2312" w:eastAsia="仿宋_GB2312"/>
          <w:b/>
          <w:color w:val="FFFFFF"/>
          <w:sz w:val="0"/>
        </w:rPr>
      </w:pPr>
    </w:p>
    <w:p w14:paraId="7E26A5D0"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2</w:t>
      </w:r>
    </w:p>
    <w:p w14:paraId="2BB40696" w14:textId="77777777" w:rsidR="00A52D35" w:rsidRDefault="00A52D35">
      <w:pPr>
        <w:spacing w:line="0" w:lineRule="auto"/>
        <w:rPr>
          <w:rFonts w:ascii="仿宋_GB2312" w:eastAsia="仿宋_GB2312"/>
          <w:b/>
          <w:color w:val="FFFFFF"/>
          <w:sz w:val="0"/>
        </w:rPr>
      </w:pPr>
    </w:p>
    <w:p w14:paraId="346D833B" w14:textId="77777777" w:rsidR="00A52D35" w:rsidRDefault="00A52D35">
      <w:pPr>
        <w:spacing w:line="0" w:lineRule="auto"/>
        <w:rPr>
          <w:rFonts w:ascii="仿宋_GB2312" w:eastAsia="仿宋_GB2312"/>
          <w:b/>
          <w:color w:val="FFFFFF"/>
          <w:sz w:val="0"/>
        </w:rPr>
      </w:pPr>
    </w:p>
    <w:p w14:paraId="685046FF" w14:textId="77777777" w:rsidR="00A52D35" w:rsidRDefault="00A52D35">
      <w:pPr>
        <w:spacing w:line="0" w:lineRule="auto"/>
        <w:rPr>
          <w:rFonts w:ascii="仿宋_GB2312" w:eastAsia="仿宋_GB2312"/>
          <w:b/>
          <w:color w:val="FFFFFF"/>
          <w:sz w:val="0"/>
        </w:rPr>
      </w:pPr>
    </w:p>
    <w:p w14:paraId="6AC0994C" w14:textId="77777777" w:rsidR="00A52D35" w:rsidRDefault="00A52D35">
      <w:pPr>
        <w:spacing w:line="0" w:lineRule="auto"/>
        <w:rPr>
          <w:rFonts w:ascii="仿宋_GB2312" w:eastAsia="仿宋_GB2312"/>
          <w:b/>
          <w:color w:val="FFFFFF"/>
          <w:sz w:val="0"/>
        </w:rPr>
      </w:pPr>
    </w:p>
    <w:p w14:paraId="79C5F1B1"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2</w:t>
      </w:r>
      <w:r>
        <w:rPr>
          <w:rFonts w:ascii="仿宋_GB2312" w:eastAsia="仿宋_GB2312" w:hint="eastAsia"/>
          <w:b/>
          <w:color w:val="FFFFFF"/>
          <w:sz w:val="0"/>
        </w:rPr>
        <w:t>——</w:t>
      </w:r>
      <w:r>
        <w:rPr>
          <w:rFonts w:ascii="仿宋_GB2312" w:eastAsia="仿宋_GB2312" w:hint="eastAsia"/>
          <w:b/>
          <w:color w:val="FFFFFF"/>
          <w:sz w:val="0"/>
        </w:rPr>
        <w:t>3</w:t>
      </w:r>
    </w:p>
    <w:p w14:paraId="39D60185" w14:textId="77777777" w:rsidR="00A52D35" w:rsidRDefault="00A52D35">
      <w:pPr>
        <w:spacing w:line="0" w:lineRule="auto"/>
        <w:rPr>
          <w:rFonts w:ascii="仿宋_GB2312" w:eastAsia="仿宋_GB2312"/>
          <w:b/>
          <w:color w:val="FFFFFF"/>
          <w:sz w:val="0"/>
        </w:rPr>
      </w:pPr>
    </w:p>
    <w:p w14:paraId="62052CA6" w14:textId="77777777" w:rsidR="00A52D35" w:rsidRDefault="00A52D35">
      <w:pPr>
        <w:spacing w:line="0" w:lineRule="auto"/>
        <w:rPr>
          <w:rFonts w:ascii="仿宋_GB2312" w:eastAsia="仿宋_GB2312"/>
          <w:b/>
          <w:color w:val="FFFFFF"/>
          <w:sz w:val="0"/>
        </w:rPr>
      </w:pPr>
    </w:p>
    <w:p w14:paraId="7B8EB444" w14:textId="77777777" w:rsidR="00A52D35" w:rsidRDefault="00A52D35">
      <w:pPr>
        <w:spacing w:line="0" w:lineRule="auto"/>
        <w:rPr>
          <w:rFonts w:ascii="仿宋_GB2312" w:eastAsia="仿宋_GB2312"/>
          <w:b/>
          <w:color w:val="FFFFFF"/>
          <w:sz w:val="0"/>
        </w:rPr>
      </w:pPr>
    </w:p>
    <w:p w14:paraId="2CA69E59" w14:textId="77777777" w:rsidR="00A52D35" w:rsidRDefault="00A52D35">
      <w:pPr>
        <w:spacing w:line="0" w:lineRule="auto"/>
        <w:rPr>
          <w:rFonts w:ascii="仿宋_GB2312" w:eastAsia="仿宋_GB2312"/>
          <w:b/>
          <w:color w:val="FFFFFF"/>
          <w:sz w:val="0"/>
        </w:rPr>
      </w:pPr>
    </w:p>
    <w:p w14:paraId="0F1589BC" w14:textId="77777777" w:rsidR="00A52D35" w:rsidRDefault="00A52D35">
      <w:pPr>
        <w:spacing w:line="0" w:lineRule="auto"/>
        <w:rPr>
          <w:rFonts w:ascii="仿宋_GB2312" w:eastAsia="仿宋_GB2312"/>
          <w:b/>
          <w:color w:val="FFFFFF"/>
          <w:sz w:val="0"/>
        </w:rPr>
      </w:pPr>
    </w:p>
    <w:p w14:paraId="4851BD20" w14:textId="77777777" w:rsidR="00A52D35" w:rsidRDefault="00A52D35">
      <w:pPr>
        <w:spacing w:line="0" w:lineRule="auto"/>
        <w:rPr>
          <w:rFonts w:ascii="仿宋_GB2312" w:eastAsia="仿宋_GB2312"/>
          <w:b/>
          <w:color w:val="FFFFFF"/>
          <w:sz w:val="0"/>
        </w:rPr>
      </w:pPr>
    </w:p>
    <w:p w14:paraId="02D14793"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3</w:t>
      </w:r>
    </w:p>
    <w:p w14:paraId="31B388CD" w14:textId="77777777" w:rsidR="00A52D35" w:rsidRDefault="00A52D35">
      <w:pPr>
        <w:spacing w:line="0" w:lineRule="auto"/>
        <w:rPr>
          <w:rFonts w:ascii="仿宋_GB2312" w:eastAsia="仿宋_GB2312"/>
          <w:b/>
          <w:color w:val="FFFFFF"/>
          <w:sz w:val="0"/>
        </w:rPr>
      </w:pPr>
    </w:p>
    <w:p w14:paraId="4F93F55E" w14:textId="77777777" w:rsidR="00A52D35" w:rsidRDefault="00A52D35">
      <w:pPr>
        <w:spacing w:line="0" w:lineRule="auto"/>
        <w:rPr>
          <w:rFonts w:ascii="仿宋_GB2312" w:eastAsia="仿宋_GB2312"/>
          <w:b/>
          <w:color w:val="FFFFFF"/>
          <w:sz w:val="0"/>
        </w:rPr>
      </w:pPr>
    </w:p>
    <w:p w14:paraId="7A390045" w14:textId="77777777" w:rsidR="00A52D35" w:rsidRDefault="00A52D35">
      <w:pPr>
        <w:spacing w:line="0" w:lineRule="auto"/>
        <w:rPr>
          <w:rFonts w:ascii="仿宋_GB2312" w:eastAsia="仿宋_GB2312"/>
          <w:b/>
          <w:color w:val="FFFFFF"/>
          <w:sz w:val="0"/>
        </w:rPr>
      </w:pPr>
    </w:p>
    <w:p w14:paraId="77CC5132" w14:textId="77777777" w:rsidR="00A52D35" w:rsidRDefault="00A52D35">
      <w:pPr>
        <w:spacing w:line="0" w:lineRule="auto"/>
        <w:rPr>
          <w:rFonts w:ascii="仿宋_GB2312" w:eastAsia="仿宋_GB2312"/>
          <w:b/>
          <w:color w:val="FFFFFF"/>
          <w:sz w:val="0"/>
        </w:rPr>
      </w:pPr>
    </w:p>
    <w:p w14:paraId="7453EE5C"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3</w:t>
      </w:r>
      <w:r>
        <w:rPr>
          <w:rFonts w:ascii="仿宋_GB2312" w:eastAsia="仿宋_GB2312" w:hint="eastAsia"/>
          <w:b/>
          <w:color w:val="FFFFFF"/>
          <w:sz w:val="0"/>
        </w:rPr>
        <w:t>——</w:t>
      </w:r>
      <w:r>
        <w:rPr>
          <w:rFonts w:ascii="仿宋_GB2312" w:eastAsia="仿宋_GB2312" w:hint="eastAsia"/>
          <w:b/>
          <w:color w:val="FFFFFF"/>
          <w:sz w:val="0"/>
        </w:rPr>
        <w:t>4</w:t>
      </w:r>
    </w:p>
    <w:p w14:paraId="52EC41B9" w14:textId="77777777" w:rsidR="00A52D35" w:rsidRDefault="00A52D35">
      <w:pPr>
        <w:spacing w:line="0" w:lineRule="auto"/>
        <w:rPr>
          <w:rFonts w:ascii="仿宋_GB2312" w:eastAsia="仿宋_GB2312"/>
          <w:b/>
          <w:color w:val="FFFFFF"/>
          <w:sz w:val="0"/>
        </w:rPr>
      </w:pPr>
    </w:p>
    <w:p w14:paraId="4CA22B40" w14:textId="77777777" w:rsidR="00A52D35" w:rsidRDefault="00A52D35">
      <w:pPr>
        <w:spacing w:line="0" w:lineRule="auto"/>
        <w:rPr>
          <w:rFonts w:ascii="仿宋_GB2312" w:eastAsia="仿宋_GB2312"/>
          <w:b/>
          <w:color w:val="FFFFFF"/>
          <w:sz w:val="0"/>
        </w:rPr>
      </w:pPr>
    </w:p>
    <w:p w14:paraId="04621650" w14:textId="77777777" w:rsidR="00A52D35" w:rsidRDefault="00A52D35">
      <w:pPr>
        <w:spacing w:line="0" w:lineRule="auto"/>
        <w:rPr>
          <w:rFonts w:ascii="仿宋_GB2312" w:eastAsia="仿宋_GB2312"/>
          <w:b/>
          <w:color w:val="FFFFFF"/>
          <w:sz w:val="0"/>
        </w:rPr>
      </w:pPr>
    </w:p>
    <w:p w14:paraId="41FEA94B" w14:textId="77777777" w:rsidR="00A52D35" w:rsidRDefault="00A52D35">
      <w:pPr>
        <w:spacing w:line="0" w:lineRule="auto"/>
        <w:rPr>
          <w:rFonts w:ascii="仿宋_GB2312" w:eastAsia="仿宋_GB2312"/>
          <w:b/>
          <w:color w:val="FFFFFF"/>
          <w:sz w:val="0"/>
        </w:rPr>
      </w:pPr>
    </w:p>
    <w:p w14:paraId="61B17EDB" w14:textId="77777777" w:rsidR="00A52D35" w:rsidRDefault="00A52D35">
      <w:pPr>
        <w:spacing w:line="0" w:lineRule="auto"/>
        <w:rPr>
          <w:rFonts w:ascii="仿宋_GB2312" w:eastAsia="仿宋_GB2312"/>
          <w:b/>
          <w:color w:val="FFFFFF"/>
          <w:sz w:val="0"/>
        </w:rPr>
      </w:pPr>
    </w:p>
    <w:p w14:paraId="715C84E0" w14:textId="77777777" w:rsidR="00A52D35" w:rsidRDefault="00A52D35">
      <w:pPr>
        <w:spacing w:line="0" w:lineRule="auto"/>
        <w:rPr>
          <w:rFonts w:ascii="仿宋_GB2312" w:eastAsia="仿宋_GB2312"/>
          <w:b/>
          <w:color w:val="FFFFFF"/>
          <w:sz w:val="0"/>
        </w:rPr>
      </w:pPr>
    </w:p>
    <w:p w14:paraId="0562861B"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4</w:t>
      </w:r>
    </w:p>
    <w:p w14:paraId="2FBF6FAF" w14:textId="77777777" w:rsidR="00A52D35" w:rsidRDefault="00A52D35">
      <w:pPr>
        <w:spacing w:line="0" w:lineRule="auto"/>
        <w:rPr>
          <w:rFonts w:ascii="仿宋_GB2312" w:eastAsia="仿宋_GB2312"/>
          <w:b/>
          <w:color w:val="FFFFFF"/>
          <w:sz w:val="0"/>
        </w:rPr>
      </w:pPr>
    </w:p>
    <w:p w14:paraId="5E2C570D" w14:textId="77777777" w:rsidR="00A52D35" w:rsidRDefault="00A52D35">
      <w:pPr>
        <w:spacing w:line="0" w:lineRule="auto"/>
        <w:rPr>
          <w:rFonts w:ascii="仿宋_GB2312" w:eastAsia="仿宋_GB2312"/>
          <w:b/>
          <w:color w:val="FFFFFF"/>
          <w:sz w:val="0"/>
        </w:rPr>
      </w:pPr>
    </w:p>
    <w:tbl>
      <w:tblPr>
        <w:tblpPr w:leftFromText="180" w:rightFromText="180" w:vertAnchor="page" w:horzAnchor="page" w:tblpX="1733" w:tblpY="2007"/>
        <w:tblW w:w="9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310"/>
        <w:gridCol w:w="1470"/>
        <w:gridCol w:w="1403"/>
        <w:gridCol w:w="1560"/>
        <w:gridCol w:w="1514"/>
      </w:tblGrid>
      <w:tr w:rsidR="00A52D35" w14:paraId="2841C6EA" w14:textId="77777777">
        <w:trPr>
          <w:trHeight w:val="604"/>
        </w:trPr>
        <w:tc>
          <w:tcPr>
            <w:tcW w:w="1780" w:type="dxa"/>
            <w:vAlign w:val="center"/>
          </w:tcPr>
          <w:p w14:paraId="66147CB1" w14:textId="77777777" w:rsidR="00A52D35" w:rsidRDefault="00B34371">
            <w:pPr>
              <w:jc w:val="center"/>
              <w:rPr>
                <w:rFonts w:ascii="楷体_GB2312" w:eastAsia="楷体_GB2312"/>
                <w:sz w:val="24"/>
              </w:rPr>
            </w:pPr>
            <w:r>
              <w:rPr>
                <w:rFonts w:ascii="楷体_GB2312" w:eastAsia="楷体_GB2312" w:hint="eastAsia"/>
                <w:sz w:val="24"/>
              </w:rPr>
              <w:t>测</w:t>
            </w:r>
            <w:r>
              <w:rPr>
                <w:rFonts w:ascii="楷体_GB2312" w:eastAsia="楷体_GB2312" w:hint="eastAsia"/>
                <w:sz w:val="24"/>
              </w:rPr>
              <w:t xml:space="preserve"> </w:t>
            </w:r>
            <w:r>
              <w:rPr>
                <w:rFonts w:ascii="楷体_GB2312" w:eastAsia="楷体_GB2312" w:hint="eastAsia"/>
                <w:sz w:val="24"/>
              </w:rPr>
              <w:t>段</w:t>
            </w:r>
          </w:p>
        </w:tc>
        <w:tc>
          <w:tcPr>
            <w:tcW w:w="1310" w:type="dxa"/>
            <w:vAlign w:val="center"/>
          </w:tcPr>
          <w:p w14:paraId="3B006C84" w14:textId="77777777" w:rsidR="00A52D35" w:rsidRDefault="00B34371">
            <w:pPr>
              <w:jc w:val="center"/>
              <w:rPr>
                <w:rFonts w:ascii="楷体_GB2312" w:eastAsia="楷体_GB2312"/>
                <w:sz w:val="24"/>
              </w:rPr>
            </w:pPr>
            <w:r>
              <w:rPr>
                <w:rFonts w:ascii="楷体_GB2312" w:eastAsia="楷体_GB2312" w:hint="eastAsia"/>
                <w:sz w:val="24"/>
              </w:rPr>
              <w:t>测</w:t>
            </w:r>
            <w:r>
              <w:rPr>
                <w:rFonts w:ascii="楷体_GB2312" w:eastAsia="楷体_GB2312" w:hint="eastAsia"/>
                <w:sz w:val="24"/>
              </w:rPr>
              <w:t xml:space="preserve"> </w:t>
            </w:r>
            <w:r>
              <w:rPr>
                <w:rFonts w:ascii="楷体_GB2312" w:eastAsia="楷体_GB2312" w:hint="eastAsia"/>
                <w:sz w:val="24"/>
              </w:rPr>
              <w:t>点</w:t>
            </w:r>
          </w:p>
        </w:tc>
        <w:tc>
          <w:tcPr>
            <w:tcW w:w="1470" w:type="dxa"/>
            <w:vAlign w:val="center"/>
          </w:tcPr>
          <w:p w14:paraId="1A4FD21B" w14:textId="77777777" w:rsidR="00A52D35" w:rsidRDefault="00B34371">
            <w:pPr>
              <w:jc w:val="center"/>
              <w:rPr>
                <w:rFonts w:ascii="楷体_GB2312" w:eastAsia="楷体_GB2312"/>
                <w:sz w:val="24"/>
              </w:rPr>
            </w:pPr>
            <w:r>
              <w:rPr>
                <w:rFonts w:ascii="楷体_GB2312" w:eastAsia="楷体_GB2312" w:hint="eastAsia"/>
                <w:sz w:val="24"/>
              </w:rPr>
              <w:t>实测高差</w:t>
            </w:r>
            <w:r>
              <w:rPr>
                <w:rFonts w:ascii="楷体_GB2312" w:eastAsia="楷体_GB2312" w:hint="eastAsia"/>
                <w:sz w:val="24"/>
              </w:rPr>
              <w:t>h</w:t>
            </w:r>
          </w:p>
          <w:p w14:paraId="033C1A99" w14:textId="77777777" w:rsidR="00A52D35" w:rsidRDefault="00B34371">
            <w:pPr>
              <w:jc w:val="center"/>
              <w:rPr>
                <w:rFonts w:ascii="楷体_GB2312" w:eastAsia="楷体_GB2312"/>
              </w:rPr>
            </w:pPr>
            <w:r>
              <w:rPr>
                <w:rFonts w:ascii="楷体_GB2312" w:eastAsia="楷体_GB2312" w:hint="eastAsia"/>
              </w:rPr>
              <w:t>(m)</w:t>
            </w:r>
          </w:p>
        </w:tc>
        <w:tc>
          <w:tcPr>
            <w:tcW w:w="1403" w:type="dxa"/>
            <w:vAlign w:val="center"/>
          </w:tcPr>
          <w:p w14:paraId="33D50951" w14:textId="77777777" w:rsidR="00A52D35" w:rsidRDefault="00B34371">
            <w:pPr>
              <w:jc w:val="center"/>
              <w:rPr>
                <w:rFonts w:ascii="楷体_GB2312" w:eastAsia="楷体_GB2312"/>
                <w:sz w:val="24"/>
              </w:rPr>
            </w:pPr>
            <w:r>
              <w:rPr>
                <w:rFonts w:ascii="楷体_GB2312" w:eastAsia="楷体_GB2312" w:hint="eastAsia"/>
                <w:sz w:val="24"/>
              </w:rPr>
              <w:t>改正数</w:t>
            </w:r>
          </w:p>
          <w:p w14:paraId="0ED348F0" w14:textId="77777777" w:rsidR="00A52D35" w:rsidRDefault="00B34371">
            <w:pPr>
              <w:jc w:val="center"/>
              <w:rPr>
                <w:rFonts w:ascii="楷体_GB2312" w:eastAsia="楷体_GB2312"/>
              </w:rPr>
            </w:pPr>
            <w:r>
              <w:rPr>
                <w:rFonts w:ascii="楷体_GB2312" w:eastAsia="楷体_GB2312" w:hint="eastAsia"/>
              </w:rPr>
              <w:t>(</w:t>
            </w:r>
            <w:r>
              <w:rPr>
                <w:rFonts w:ascii="楷体_GB2312" w:eastAsia="楷体_GB2312" w:hint="eastAsia"/>
              </w:rPr>
              <w:t>m</w:t>
            </w:r>
            <w:r>
              <w:rPr>
                <w:rFonts w:ascii="楷体_GB2312" w:eastAsia="楷体_GB2312" w:hint="eastAsia"/>
              </w:rPr>
              <w:t>m)</w:t>
            </w:r>
          </w:p>
        </w:tc>
        <w:tc>
          <w:tcPr>
            <w:tcW w:w="1560" w:type="dxa"/>
            <w:vAlign w:val="center"/>
          </w:tcPr>
          <w:p w14:paraId="5AA1E7DE" w14:textId="77777777" w:rsidR="00A52D35" w:rsidRDefault="00B34371">
            <w:pPr>
              <w:jc w:val="center"/>
              <w:rPr>
                <w:rFonts w:ascii="楷体_GB2312" w:eastAsia="楷体_GB2312"/>
                <w:sz w:val="24"/>
              </w:rPr>
            </w:pPr>
            <w:r>
              <w:rPr>
                <w:rFonts w:ascii="楷体_GB2312" w:eastAsia="楷体_GB2312" w:hint="eastAsia"/>
                <w:sz w:val="24"/>
              </w:rPr>
              <w:t>改正后高差</w:t>
            </w:r>
          </w:p>
          <w:p w14:paraId="104910D5" w14:textId="77777777" w:rsidR="00A52D35" w:rsidRDefault="00B34371">
            <w:pPr>
              <w:jc w:val="center"/>
              <w:rPr>
                <w:rFonts w:ascii="楷体_GB2312" w:eastAsia="楷体_GB2312"/>
              </w:rPr>
            </w:pPr>
            <w:r>
              <w:rPr>
                <w:rFonts w:ascii="楷体_GB2312" w:eastAsia="楷体_GB2312" w:hint="eastAsia"/>
              </w:rPr>
              <w:t>(m)</w:t>
            </w:r>
          </w:p>
        </w:tc>
        <w:tc>
          <w:tcPr>
            <w:tcW w:w="1514" w:type="dxa"/>
            <w:vAlign w:val="center"/>
          </w:tcPr>
          <w:p w14:paraId="5E178568" w14:textId="77777777" w:rsidR="00A52D35" w:rsidRDefault="00B34371">
            <w:pPr>
              <w:jc w:val="center"/>
              <w:rPr>
                <w:rFonts w:ascii="楷体_GB2312" w:eastAsia="楷体_GB2312"/>
                <w:sz w:val="24"/>
              </w:rPr>
            </w:pPr>
            <w:r>
              <w:rPr>
                <w:rFonts w:ascii="楷体_GB2312" w:eastAsia="楷体_GB2312" w:hint="eastAsia"/>
                <w:sz w:val="24"/>
              </w:rPr>
              <w:t>高程</w:t>
            </w:r>
          </w:p>
          <w:p w14:paraId="4765D24E" w14:textId="77777777" w:rsidR="00A52D35" w:rsidRDefault="00B34371">
            <w:pPr>
              <w:jc w:val="center"/>
              <w:rPr>
                <w:rFonts w:ascii="楷体_GB2312" w:eastAsia="楷体_GB2312"/>
              </w:rPr>
            </w:pPr>
            <w:r>
              <w:rPr>
                <w:rFonts w:ascii="楷体_GB2312" w:eastAsia="楷体_GB2312" w:hint="eastAsia"/>
              </w:rPr>
              <w:t>H</w:t>
            </w:r>
            <w:r>
              <w:rPr>
                <w:rFonts w:ascii="楷体_GB2312" w:eastAsia="楷体_GB2312" w:hint="eastAsia"/>
              </w:rPr>
              <w:t>(m)</w:t>
            </w:r>
          </w:p>
        </w:tc>
      </w:tr>
      <w:tr w:rsidR="00A52D35" w14:paraId="60C638E9" w14:textId="77777777">
        <w:trPr>
          <w:trHeight w:val="464"/>
        </w:trPr>
        <w:tc>
          <w:tcPr>
            <w:tcW w:w="1780" w:type="dxa"/>
            <w:vMerge w:val="restart"/>
            <w:vAlign w:val="center"/>
          </w:tcPr>
          <w:p w14:paraId="7E78CAE8" w14:textId="77777777" w:rsidR="00A52D35" w:rsidRDefault="00B34371">
            <w:pPr>
              <w:jc w:val="center"/>
            </w:pPr>
            <w:r>
              <w:rPr>
                <w:rFonts w:hint="eastAsia"/>
              </w:rPr>
              <w:t>D1500</w:t>
            </w:r>
            <w:r>
              <w:rPr>
                <w:rFonts w:hint="eastAsia"/>
              </w:rPr>
              <w:t>——</w:t>
            </w:r>
            <w:r>
              <w:rPr>
                <w:rFonts w:hint="eastAsia"/>
              </w:rPr>
              <w:t>D1509</w:t>
            </w:r>
          </w:p>
        </w:tc>
        <w:tc>
          <w:tcPr>
            <w:tcW w:w="1310" w:type="dxa"/>
            <w:vAlign w:val="center"/>
          </w:tcPr>
          <w:p w14:paraId="7B0D268E" w14:textId="77777777" w:rsidR="00A52D35" w:rsidRDefault="00B34371">
            <w:pPr>
              <w:jc w:val="center"/>
            </w:pPr>
            <w:r>
              <w:rPr>
                <w:rFonts w:hint="eastAsia"/>
              </w:rPr>
              <w:t>D1500</w:t>
            </w:r>
          </w:p>
        </w:tc>
        <w:tc>
          <w:tcPr>
            <w:tcW w:w="1470" w:type="dxa"/>
            <w:vMerge w:val="restart"/>
          </w:tcPr>
          <w:p w14:paraId="428D1497" w14:textId="77777777" w:rsidR="00A52D35" w:rsidRDefault="00B34371">
            <w:pPr>
              <w:jc w:val="center"/>
            </w:pPr>
            <w:r>
              <w:rPr>
                <w:rFonts w:hint="eastAsia"/>
              </w:rPr>
              <w:t>-0.384</w:t>
            </w:r>
          </w:p>
        </w:tc>
        <w:tc>
          <w:tcPr>
            <w:tcW w:w="1403" w:type="dxa"/>
            <w:vMerge w:val="restart"/>
          </w:tcPr>
          <w:p w14:paraId="395BBA33" w14:textId="77777777" w:rsidR="00A52D35" w:rsidRDefault="00B34371">
            <w:pPr>
              <w:jc w:val="center"/>
            </w:pPr>
            <w:r>
              <w:rPr>
                <w:rFonts w:hint="eastAsia"/>
              </w:rPr>
              <w:t>0</w:t>
            </w:r>
          </w:p>
        </w:tc>
        <w:tc>
          <w:tcPr>
            <w:tcW w:w="1560" w:type="dxa"/>
            <w:vMerge w:val="restart"/>
          </w:tcPr>
          <w:p w14:paraId="0F030C19" w14:textId="77777777" w:rsidR="00A52D35" w:rsidRDefault="00B34371">
            <w:pPr>
              <w:jc w:val="center"/>
            </w:pPr>
            <w:r>
              <w:rPr>
                <w:rFonts w:hint="eastAsia"/>
              </w:rPr>
              <w:t>-0.384</w:t>
            </w:r>
          </w:p>
        </w:tc>
        <w:tc>
          <w:tcPr>
            <w:tcW w:w="1514" w:type="dxa"/>
            <w:vAlign w:val="center"/>
          </w:tcPr>
          <w:p w14:paraId="02F3DF32" w14:textId="77777777" w:rsidR="00A52D35" w:rsidRDefault="00B34371">
            <w:pPr>
              <w:jc w:val="center"/>
            </w:pPr>
            <w:r>
              <w:rPr>
                <w:rFonts w:hint="eastAsia"/>
              </w:rPr>
              <w:t>55.639</w:t>
            </w:r>
          </w:p>
        </w:tc>
      </w:tr>
      <w:tr w:rsidR="00A52D35" w14:paraId="1390D7C2" w14:textId="77777777">
        <w:trPr>
          <w:trHeight w:val="312"/>
        </w:trPr>
        <w:tc>
          <w:tcPr>
            <w:tcW w:w="1780" w:type="dxa"/>
            <w:vMerge/>
            <w:vAlign w:val="center"/>
          </w:tcPr>
          <w:p w14:paraId="2F8221E2" w14:textId="77777777" w:rsidR="00A52D35" w:rsidRDefault="00A52D35">
            <w:pPr>
              <w:jc w:val="center"/>
            </w:pPr>
          </w:p>
        </w:tc>
        <w:tc>
          <w:tcPr>
            <w:tcW w:w="1310" w:type="dxa"/>
            <w:vMerge w:val="restart"/>
            <w:vAlign w:val="center"/>
          </w:tcPr>
          <w:p w14:paraId="2E5AA069" w14:textId="77777777" w:rsidR="00A52D35" w:rsidRDefault="00B34371">
            <w:pPr>
              <w:jc w:val="center"/>
            </w:pPr>
            <w:r>
              <w:rPr>
                <w:rFonts w:hint="eastAsia"/>
              </w:rPr>
              <w:t>D1509</w:t>
            </w:r>
          </w:p>
        </w:tc>
        <w:tc>
          <w:tcPr>
            <w:tcW w:w="1470" w:type="dxa"/>
            <w:vMerge/>
          </w:tcPr>
          <w:p w14:paraId="65C8B6A8" w14:textId="77777777" w:rsidR="00A52D35" w:rsidRDefault="00A52D35">
            <w:pPr>
              <w:jc w:val="center"/>
            </w:pPr>
          </w:p>
        </w:tc>
        <w:tc>
          <w:tcPr>
            <w:tcW w:w="1403" w:type="dxa"/>
            <w:vMerge/>
          </w:tcPr>
          <w:p w14:paraId="6014350E" w14:textId="77777777" w:rsidR="00A52D35" w:rsidRDefault="00A52D35">
            <w:pPr>
              <w:jc w:val="center"/>
            </w:pPr>
          </w:p>
        </w:tc>
        <w:tc>
          <w:tcPr>
            <w:tcW w:w="1560" w:type="dxa"/>
            <w:vMerge/>
          </w:tcPr>
          <w:p w14:paraId="024434C1" w14:textId="77777777" w:rsidR="00A52D35" w:rsidRDefault="00A52D35">
            <w:pPr>
              <w:jc w:val="center"/>
            </w:pPr>
          </w:p>
        </w:tc>
        <w:tc>
          <w:tcPr>
            <w:tcW w:w="1514" w:type="dxa"/>
            <w:vMerge w:val="restart"/>
          </w:tcPr>
          <w:p w14:paraId="0DA87B5A" w14:textId="77777777" w:rsidR="00A52D35" w:rsidRDefault="00B34371">
            <w:pPr>
              <w:jc w:val="center"/>
            </w:pPr>
            <w:r>
              <w:rPr>
                <w:rFonts w:hint="eastAsia"/>
              </w:rPr>
              <w:t>55.255</w:t>
            </w:r>
          </w:p>
        </w:tc>
      </w:tr>
      <w:tr w:rsidR="00A52D35" w14:paraId="5E83A00B" w14:textId="77777777">
        <w:trPr>
          <w:trHeight w:val="312"/>
        </w:trPr>
        <w:tc>
          <w:tcPr>
            <w:tcW w:w="1780" w:type="dxa"/>
            <w:vMerge w:val="restart"/>
            <w:vAlign w:val="center"/>
          </w:tcPr>
          <w:p w14:paraId="36B1F077" w14:textId="77777777" w:rsidR="00A52D35" w:rsidRDefault="00B34371">
            <w:pPr>
              <w:jc w:val="center"/>
            </w:pPr>
            <w:r>
              <w:rPr>
                <w:rFonts w:hint="eastAsia"/>
              </w:rPr>
              <w:t>D1509</w:t>
            </w:r>
            <w:r>
              <w:rPr>
                <w:rFonts w:hint="eastAsia"/>
              </w:rPr>
              <w:t>——</w:t>
            </w:r>
            <w:r>
              <w:rPr>
                <w:rFonts w:hint="eastAsia"/>
              </w:rPr>
              <w:t>D1508</w:t>
            </w:r>
          </w:p>
        </w:tc>
        <w:tc>
          <w:tcPr>
            <w:tcW w:w="1310" w:type="dxa"/>
            <w:vMerge/>
            <w:vAlign w:val="center"/>
          </w:tcPr>
          <w:p w14:paraId="6362C78A" w14:textId="77777777" w:rsidR="00A52D35" w:rsidRDefault="00A52D35">
            <w:pPr>
              <w:jc w:val="center"/>
            </w:pPr>
          </w:p>
        </w:tc>
        <w:tc>
          <w:tcPr>
            <w:tcW w:w="1470" w:type="dxa"/>
            <w:vMerge w:val="restart"/>
          </w:tcPr>
          <w:p w14:paraId="5F8DEFD1" w14:textId="77777777" w:rsidR="00A52D35" w:rsidRDefault="00B34371">
            <w:pPr>
              <w:jc w:val="center"/>
            </w:pPr>
            <w:r>
              <w:rPr>
                <w:rFonts w:hint="eastAsia"/>
              </w:rPr>
              <w:t>-0.400</w:t>
            </w:r>
          </w:p>
        </w:tc>
        <w:tc>
          <w:tcPr>
            <w:tcW w:w="1403" w:type="dxa"/>
            <w:vMerge w:val="restart"/>
          </w:tcPr>
          <w:p w14:paraId="63361A56" w14:textId="77777777" w:rsidR="00A52D35" w:rsidRDefault="00B34371">
            <w:pPr>
              <w:jc w:val="center"/>
            </w:pPr>
            <w:r>
              <w:rPr>
                <w:rFonts w:hint="eastAsia"/>
              </w:rPr>
              <w:t>0</w:t>
            </w:r>
          </w:p>
        </w:tc>
        <w:tc>
          <w:tcPr>
            <w:tcW w:w="1560" w:type="dxa"/>
            <w:vMerge w:val="restart"/>
          </w:tcPr>
          <w:p w14:paraId="2D9D4749" w14:textId="77777777" w:rsidR="00A52D35" w:rsidRDefault="00B34371">
            <w:pPr>
              <w:jc w:val="center"/>
            </w:pPr>
            <w:r>
              <w:rPr>
                <w:rFonts w:hint="eastAsia"/>
              </w:rPr>
              <w:t>-0.400</w:t>
            </w:r>
          </w:p>
        </w:tc>
        <w:tc>
          <w:tcPr>
            <w:tcW w:w="1514" w:type="dxa"/>
            <w:vMerge/>
          </w:tcPr>
          <w:p w14:paraId="05C48088" w14:textId="77777777" w:rsidR="00A52D35" w:rsidRDefault="00A52D35">
            <w:pPr>
              <w:jc w:val="center"/>
            </w:pPr>
          </w:p>
        </w:tc>
      </w:tr>
      <w:tr w:rsidR="00A52D35" w14:paraId="160E763A" w14:textId="77777777">
        <w:trPr>
          <w:trHeight w:val="312"/>
        </w:trPr>
        <w:tc>
          <w:tcPr>
            <w:tcW w:w="1780" w:type="dxa"/>
            <w:vMerge/>
            <w:vAlign w:val="center"/>
          </w:tcPr>
          <w:p w14:paraId="7A9FC080" w14:textId="77777777" w:rsidR="00A52D35" w:rsidRDefault="00A52D35">
            <w:pPr>
              <w:jc w:val="center"/>
            </w:pPr>
          </w:p>
        </w:tc>
        <w:tc>
          <w:tcPr>
            <w:tcW w:w="1310" w:type="dxa"/>
            <w:vMerge w:val="restart"/>
            <w:vAlign w:val="center"/>
          </w:tcPr>
          <w:p w14:paraId="5DA8EE07" w14:textId="77777777" w:rsidR="00A52D35" w:rsidRDefault="00B34371">
            <w:pPr>
              <w:jc w:val="center"/>
            </w:pPr>
            <w:r>
              <w:rPr>
                <w:rFonts w:hint="eastAsia"/>
              </w:rPr>
              <w:t>D1508</w:t>
            </w:r>
          </w:p>
        </w:tc>
        <w:tc>
          <w:tcPr>
            <w:tcW w:w="1470" w:type="dxa"/>
            <w:vMerge/>
          </w:tcPr>
          <w:p w14:paraId="34C06261" w14:textId="77777777" w:rsidR="00A52D35" w:rsidRDefault="00A52D35">
            <w:pPr>
              <w:jc w:val="center"/>
            </w:pPr>
          </w:p>
        </w:tc>
        <w:tc>
          <w:tcPr>
            <w:tcW w:w="1403" w:type="dxa"/>
            <w:vMerge/>
          </w:tcPr>
          <w:p w14:paraId="538AE2ED" w14:textId="77777777" w:rsidR="00A52D35" w:rsidRDefault="00A52D35">
            <w:pPr>
              <w:jc w:val="center"/>
            </w:pPr>
          </w:p>
        </w:tc>
        <w:tc>
          <w:tcPr>
            <w:tcW w:w="1560" w:type="dxa"/>
            <w:vMerge/>
          </w:tcPr>
          <w:p w14:paraId="12308713" w14:textId="77777777" w:rsidR="00A52D35" w:rsidRDefault="00A52D35">
            <w:pPr>
              <w:jc w:val="center"/>
            </w:pPr>
          </w:p>
        </w:tc>
        <w:tc>
          <w:tcPr>
            <w:tcW w:w="1514" w:type="dxa"/>
            <w:vMerge w:val="restart"/>
          </w:tcPr>
          <w:p w14:paraId="6ABAA9BC" w14:textId="77777777" w:rsidR="00A52D35" w:rsidRDefault="00B34371">
            <w:pPr>
              <w:jc w:val="center"/>
            </w:pPr>
            <w:r>
              <w:rPr>
                <w:rFonts w:hint="eastAsia"/>
              </w:rPr>
              <w:t>54.855</w:t>
            </w:r>
          </w:p>
        </w:tc>
      </w:tr>
      <w:tr w:rsidR="00A52D35" w14:paraId="2DBED3E7" w14:textId="77777777">
        <w:trPr>
          <w:trHeight w:val="312"/>
        </w:trPr>
        <w:tc>
          <w:tcPr>
            <w:tcW w:w="1780" w:type="dxa"/>
            <w:vMerge w:val="restart"/>
            <w:vAlign w:val="center"/>
          </w:tcPr>
          <w:p w14:paraId="43DA5C3F" w14:textId="77777777" w:rsidR="00A52D35" w:rsidRDefault="00B34371">
            <w:pPr>
              <w:jc w:val="center"/>
            </w:pPr>
            <w:r>
              <w:rPr>
                <w:rFonts w:hint="eastAsia"/>
              </w:rPr>
              <w:t>D1508</w:t>
            </w:r>
            <w:r>
              <w:rPr>
                <w:rFonts w:hint="eastAsia"/>
              </w:rPr>
              <w:t>——</w:t>
            </w:r>
            <w:r>
              <w:rPr>
                <w:rFonts w:hint="eastAsia"/>
              </w:rPr>
              <w:t>D1507</w:t>
            </w:r>
          </w:p>
        </w:tc>
        <w:tc>
          <w:tcPr>
            <w:tcW w:w="1310" w:type="dxa"/>
            <w:vMerge/>
            <w:vAlign w:val="center"/>
          </w:tcPr>
          <w:p w14:paraId="2B11BA2D" w14:textId="77777777" w:rsidR="00A52D35" w:rsidRDefault="00A52D35">
            <w:pPr>
              <w:jc w:val="center"/>
            </w:pPr>
          </w:p>
        </w:tc>
        <w:tc>
          <w:tcPr>
            <w:tcW w:w="1470" w:type="dxa"/>
            <w:vMerge w:val="restart"/>
          </w:tcPr>
          <w:p w14:paraId="6220094B" w14:textId="77777777" w:rsidR="00A52D35" w:rsidRDefault="00B34371">
            <w:pPr>
              <w:jc w:val="center"/>
            </w:pPr>
            <w:r>
              <w:rPr>
                <w:rFonts w:hint="eastAsia"/>
              </w:rPr>
              <w:t>-0.400</w:t>
            </w:r>
          </w:p>
        </w:tc>
        <w:tc>
          <w:tcPr>
            <w:tcW w:w="1403" w:type="dxa"/>
            <w:vMerge w:val="restart"/>
          </w:tcPr>
          <w:p w14:paraId="02115DE3" w14:textId="77777777" w:rsidR="00A52D35" w:rsidRDefault="00B34371">
            <w:pPr>
              <w:jc w:val="center"/>
            </w:pPr>
            <w:r>
              <w:rPr>
                <w:rFonts w:hint="eastAsia"/>
              </w:rPr>
              <w:t>0</w:t>
            </w:r>
          </w:p>
        </w:tc>
        <w:tc>
          <w:tcPr>
            <w:tcW w:w="1560" w:type="dxa"/>
            <w:vMerge w:val="restart"/>
          </w:tcPr>
          <w:p w14:paraId="6F4B868F" w14:textId="77777777" w:rsidR="00A52D35" w:rsidRDefault="00B34371">
            <w:pPr>
              <w:jc w:val="center"/>
            </w:pPr>
            <w:r>
              <w:rPr>
                <w:rFonts w:hint="eastAsia"/>
              </w:rPr>
              <w:t>-0.400</w:t>
            </w:r>
          </w:p>
        </w:tc>
        <w:tc>
          <w:tcPr>
            <w:tcW w:w="1514" w:type="dxa"/>
            <w:vMerge/>
          </w:tcPr>
          <w:p w14:paraId="3F760587" w14:textId="77777777" w:rsidR="00A52D35" w:rsidRDefault="00A52D35">
            <w:pPr>
              <w:jc w:val="center"/>
            </w:pPr>
          </w:p>
        </w:tc>
      </w:tr>
      <w:tr w:rsidR="00A52D35" w14:paraId="47DD6924" w14:textId="77777777">
        <w:trPr>
          <w:trHeight w:val="312"/>
        </w:trPr>
        <w:tc>
          <w:tcPr>
            <w:tcW w:w="1780" w:type="dxa"/>
            <w:vMerge/>
            <w:vAlign w:val="center"/>
          </w:tcPr>
          <w:p w14:paraId="0CD3FFD1" w14:textId="77777777" w:rsidR="00A52D35" w:rsidRDefault="00A52D35">
            <w:pPr>
              <w:jc w:val="center"/>
            </w:pPr>
          </w:p>
        </w:tc>
        <w:tc>
          <w:tcPr>
            <w:tcW w:w="1310" w:type="dxa"/>
            <w:vMerge w:val="restart"/>
            <w:vAlign w:val="center"/>
          </w:tcPr>
          <w:p w14:paraId="3C099F90" w14:textId="77777777" w:rsidR="00A52D35" w:rsidRDefault="00B34371">
            <w:pPr>
              <w:jc w:val="center"/>
            </w:pPr>
            <w:r>
              <w:rPr>
                <w:rFonts w:hint="eastAsia"/>
              </w:rPr>
              <w:t>D1507</w:t>
            </w:r>
          </w:p>
        </w:tc>
        <w:tc>
          <w:tcPr>
            <w:tcW w:w="1470" w:type="dxa"/>
            <w:vMerge/>
          </w:tcPr>
          <w:p w14:paraId="583B1859" w14:textId="77777777" w:rsidR="00A52D35" w:rsidRDefault="00A52D35">
            <w:pPr>
              <w:jc w:val="center"/>
            </w:pPr>
          </w:p>
        </w:tc>
        <w:tc>
          <w:tcPr>
            <w:tcW w:w="1403" w:type="dxa"/>
            <w:vMerge/>
          </w:tcPr>
          <w:p w14:paraId="6E2201A5" w14:textId="77777777" w:rsidR="00A52D35" w:rsidRDefault="00A52D35">
            <w:pPr>
              <w:jc w:val="center"/>
            </w:pPr>
          </w:p>
        </w:tc>
        <w:tc>
          <w:tcPr>
            <w:tcW w:w="1560" w:type="dxa"/>
            <w:vMerge/>
          </w:tcPr>
          <w:p w14:paraId="29A605B0" w14:textId="77777777" w:rsidR="00A52D35" w:rsidRDefault="00A52D35">
            <w:pPr>
              <w:jc w:val="center"/>
            </w:pPr>
          </w:p>
        </w:tc>
        <w:tc>
          <w:tcPr>
            <w:tcW w:w="1514" w:type="dxa"/>
            <w:vMerge w:val="restart"/>
          </w:tcPr>
          <w:p w14:paraId="6134F665" w14:textId="77777777" w:rsidR="00A52D35" w:rsidRDefault="00B34371">
            <w:pPr>
              <w:jc w:val="center"/>
            </w:pPr>
            <w:r>
              <w:rPr>
                <w:rFonts w:hint="eastAsia"/>
              </w:rPr>
              <w:t>54.455</w:t>
            </w:r>
          </w:p>
        </w:tc>
      </w:tr>
      <w:tr w:rsidR="00A52D35" w14:paraId="46F94A91" w14:textId="77777777">
        <w:trPr>
          <w:trHeight w:val="312"/>
        </w:trPr>
        <w:tc>
          <w:tcPr>
            <w:tcW w:w="1780" w:type="dxa"/>
            <w:vMerge w:val="restart"/>
            <w:vAlign w:val="center"/>
          </w:tcPr>
          <w:p w14:paraId="14176BDD" w14:textId="77777777" w:rsidR="00A52D35" w:rsidRDefault="00B34371">
            <w:pPr>
              <w:jc w:val="center"/>
            </w:pPr>
            <w:r>
              <w:rPr>
                <w:rFonts w:hint="eastAsia"/>
              </w:rPr>
              <w:t>D1507</w:t>
            </w:r>
            <w:r>
              <w:rPr>
                <w:rFonts w:hint="eastAsia"/>
              </w:rPr>
              <w:t>——</w:t>
            </w:r>
            <w:r>
              <w:rPr>
                <w:rFonts w:hint="eastAsia"/>
              </w:rPr>
              <w:t>D1506</w:t>
            </w:r>
          </w:p>
        </w:tc>
        <w:tc>
          <w:tcPr>
            <w:tcW w:w="1310" w:type="dxa"/>
            <w:vMerge/>
            <w:vAlign w:val="center"/>
          </w:tcPr>
          <w:p w14:paraId="6191B255" w14:textId="77777777" w:rsidR="00A52D35" w:rsidRDefault="00A52D35">
            <w:pPr>
              <w:jc w:val="center"/>
            </w:pPr>
          </w:p>
        </w:tc>
        <w:tc>
          <w:tcPr>
            <w:tcW w:w="1470" w:type="dxa"/>
            <w:vMerge w:val="restart"/>
          </w:tcPr>
          <w:p w14:paraId="2D7357CC" w14:textId="77777777" w:rsidR="00A52D35" w:rsidRDefault="00B34371">
            <w:pPr>
              <w:jc w:val="center"/>
            </w:pPr>
            <w:r>
              <w:rPr>
                <w:rFonts w:hint="eastAsia"/>
              </w:rPr>
              <w:t>-0.381</w:t>
            </w:r>
          </w:p>
        </w:tc>
        <w:tc>
          <w:tcPr>
            <w:tcW w:w="1403" w:type="dxa"/>
            <w:vMerge w:val="restart"/>
          </w:tcPr>
          <w:p w14:paraId="3CFBFCAF" w14:textId="77777777" w:rsidR="00A52D35" w:rsidRDefault="00B34371">
            <w:pPr>
              <w:jc w:val="center"/>
            </w:pPr>
            <w:r>
              <w:rPr>
                <w:rFonts w:hint="eastAsia"/>
              </w:rPr>
              <w:t>0</w:t>
            </w:r>
          </w:p>
        </w:tc>
        <w:tc>
          <w:tcPr>
            <w:tcW w:w="1560" w:type="dxa"/>
            <w:vMerge w:val="restart"/>
          </w:tcPr>
          <w:p w14:paraId="2A199BAB" w14:textId="77777777" w:rsidR="00A52D35" w:rsidRDefault="00B34371">
            <w:pPr>
              <w:jc w:val="center"/>
            </w:pPr>
            <w:r>
              <w:rPr>
                <w:rFonts w:hint="eastAsia"/>
              </w:rPr>
              <w:t>-0.381</w:t>
            </w:r>
          </w:p>
        </w:tc>
        <w:tc>
          <w:tcPr>
            <w:tcW w:w="1514" w:type="dxa"/>
            <w:vMerge/>
          </w:tcPr>
          <w:p w14:paraId="3375BDA6" w14:textId="77777777" w:rsidR="00A52D35" w:rsidRDefault="00A52D35">
            <w:pPr>
              <w:jc w:val="center"/>
            </w:pPr>
          </w:p>
        </w:tc>
      </w:tr>
      <w:tr w:rsidR="00A52D35" w14:paraId="75682BA9" w14:textId="77777777">
        <w:trPr>
          <w:trHeight w:val="312"/>
        </w:trPr>
        <w:tc>
          <w:tcPr>
            <w:tcW w:w="1780" w:type="dxa"/>
            <w:vMerge/>
            <w:vAlign w:val="center"/>
          </w:tcPr>
          <w:p w14:paraId="64AE7E88" w14:textId="77777777" w:rsidR="00A52D35" w:rsidRDefault="00A52D35">
            <w:pPr>
              <w:jc w:val="center"/>
            </w:pPr>
          </w:p>
        </w:tc>
        <w:tc>
          <w:tcPr>
            <w:tcW w:w="1310" w:type="dxa"/>
            <w:vMerge w:val="restart"/>
            <w:vAlign w:val="center"/>
          </w:tcPr>
          <w:p w14:paraId="153909CA" w14:textId="77777777" w:rsidR="00A52D35" w:rsidRDefault="00B34371">
            <w:pPr>
              <w:jc w:val="center"/>
            </w:pPr>
            <w:r>
              <w:rPr>
                <w:rFonts w:hint="eastAsia"/>
              </w:rPr>
              <w:t>D1506</w:t>
            </w:r>
          </w:p>
        </w:tc>
        <w:tc>
          <w:tcPr>
            <w:tcW w:w="1470" w:type="dxa"/>
            <w:vMerge/>
          </w:tcPr>
          <w:p w14:paraId="483950D1" w14:textId="77777777" w:rsidR="00A52D35" w:rsidRDefault="00A52D35">
            <w:pPr>
              <w:jc w:val="center"/>
            </w:pPr>
          </w:p>
        </w:tc>
        <w:tc>
          <w:tcPr>
            <w:tcW w:w="1403" w:type="dxa"/>
            <w:vMerge/>
          </w:tcPr>
          <w:p w14:paraId="59DE31DF" w14:textId="77777777" w:rsidR="00A52D35" w:rsidRDefault="00A52D35">
            <w:pPr>
              <w:jc w:val="center"/>
            </w:pPr>
          </w:p>
        </w:tc>
        <w:tc>
          <w:tcPr>
            <w:tcW w:w="1560" w:type="dxa"/>
            <w:vMerge/>
          </w:tcPr>
          <w:p w14:paraId="3C2C30F2" w14:textId="77777777" w:rsidR="00A52D35" w:rsidRDefault="00A52D35">
            <w:pPr>
              <w:jc w:val="center"/>
            </w:pPr>
          </w:p>
        </w:tc>
        <w:tc>
          <w:tcPr>
            <w:tcW w:w="1514" w:type="dxa"/>
            <w:vMerge w:val="restart"/>
          </w:tcPr>
          <w:p w14:paraId="065E9433" w14:textId="77777777" w:rsidR="00A52D35" w:rsidRDefault="00B34371">
            <w:pPr>
              <w:jc w:val="center"/>
            </w:pPr>
            <w:r>
              <w:rPr>
                <w:rFonts w:hint="eastAsia"/>
              </w:rPr>
              <w:t>54.074</w:t>
            </w:r>
          </w:p>
        </w:tc>
      </w:tr>
      <w:tr w:rsidR="00A52D35" w14:paraId="55D13866" w14:textId="77777777">
        <w:trPr>
          <w:trHeight w:val="312"/>
        </w:trPr>
        <w:tc>
          <w:tcPr>
            <w:tcW w:w="1780" w:type="dxa"/>
            <w:vMerge w:val="restart"/>
            <w:vAlign w:val="center"/>
          </w:tcPr>
          <w:p w14:paraId="385FE902" w14:textId="77777777" w:rsidR="00A52D35" w:rsidRDefault="00B34371">
            <w:pPr>
              <w:jc w:val="center"/>
            </w:pPr>
            <w:r>
              <w:rPr>
                <w:rFonts w:hint="eastAsia"/>
              </w:rPr>
              <w:t>D1506</w:t>
            </w:r>
            <w:r>
              <w:rPr>
                <w:rFonts w:hint="eastAsia"/>
              </w:rPr>
              <w:t>——</w:t>
            </w:r>
            <w:r>
              <w:rPr>
                <w:rFonts w:hint="eastAsia"/>
              </w:rPr>
              <w:t>D1505</w:t>
            </w:r>
          </w:p>
        </w:tc>
        <w:tc>
          <w:tcPr>
            <w:tcW w:w="1310" w:type="dxa"/>
            <w:vMerge/>
            <w:vAlign w:val="center"/>
          </w:tcPr>
          <w:p w14:paraId="527AB9E2" w14:textId="77777777" w:rsidR="00A52D35" w:rsidRDefault="00A52D35">
            <w:pPr>
              <w:jc w:val="center"/>
            </w:pPr>
          </w:p>
        </w:tc>
        <w:tc>
          <w:tcPr>
            <w:tcW w:w="1470" w:type="dxa"/>
            <w:vMerge w:val="restart"/>
          </w:tcPr>
          <w:p w14:paraId="4939E9DE" w14:textId="77777777" w:rsidR="00A52D35" w:rsidRDefault="00B34371">
            <w:pPr>
              <w:jc w:val="center"/>
            </w:pPr>
            <w:r>
              <w:rPr>
                <w:rFonts w:hint="eastAsia"/>
              </w:rPr>
              <w:t>-0.399</w:t>
            </w:r>
          </w:p>
        </w:tc>
        <w:tc>
          <w:tcPr>
            <w:tcW w:w="1403" w:type="dxa"/>
            <w:vMerge w:val="restart"/>
          </w:tcPr>
          <w:p w14:paraId="4DCDD086" w14:textId="77777777" w:rsidR="00A52D35" w:rsidRDefault="00B34371">
            <w:pPr>
              <w:jc w:val="center"/>
            </w:pPr>
            <w:r>
              <w:rPr>
                <w:rFonts w:hint="eastAsia"/>
              </w:rPr>
              <w:t>0</w:t>
            </w:r>
          </w:p>
        </w:tc>
        <w:tc>
          <w:tcPr>
            <w:tcW w:w="1560" w:type="dxa"/>
            <w:vMerge w:val="restart"/>
          </w:tcPr>
          <w:p w14:paraId="6BC58D94" w14:textId="77777777" w:rsidR="00A52D35" w:rsidRDefault="00B34371">
            <w:pPr>
              <w:jc w:val="center"/>
            </w:pPr>
            <w:r>
              <w:rPr>
                <w:rFonts w:hint="eastAsia"/>
              </w:rPr>
              <w:t>-0.399</w:t>
            </w:r>
          </w:p>
        </w:tc>
        <w:tc>
          <w:tcPr>
            <w:tcW w:w="1514" w:type="dxa"/>
            <w:vMerge/>
          </w:tcPr>
          <w:p w14:paraId="14D54BFF" w14:textId="77777777" w:rsidR="00A52D35" w:rsidRDefault="00A52D35">
            <w:pPr>
              <w:jc w:val="center"/>
            </w:pPr>
          </w:p>
        </w:tc>
      </w:tr>
      <w:tr w:rsidR="00A52D35" w14:paraId="73C64C18" w14:textId="77777777">
        <w:trPr>
          <w:trHeight w:val="312"/>
        </w:trPr>
        <w:tc>
          <w:tcPr>
            <w:tcW w:w="1780" w:type="dxa"/>
            <w:vMerge/>
            <w:vAlign w:val="center"/>
          </w:tcPr>
          <w:p w14:paraId="566D74D3" w14:textId="77777777" w:rsidR="00A52D35" w:rsidRDefault="00A52D35">
            <w:pPr>
              <w:jc w:val="center"/>
            </w:pPr>
          </w:p>
        </w:tc>
        <w:tc>
          <w:tcPr>
            <w:tcW w:w="1310" w:type="dxa"/>
            <w:vMerge w:val="restart"/>
            <w:vAlign w:val="center"/>
          </w:tcPr>
          <w:p w14:paraId="40279F57" w14:textId="77777777" w:rsidR="00A52D35" w:rsidRDefault="00B34371">
            <w:pPr>
              <w:jc w:val="center"/>
            </w:pPr>
            <w:r>
              <w:rPr>
                <w:rFonts w:hint="eastAsia"/>
              </w:rPr>
              <w:t>D1505</w:t>
            </w:r>
          </w:p>
        </w:tc>
        <w:tc>
          <w:tcPr>
            <w:tcW w:w="1470" w:type="dxa"/>
            <w:vMerge/>
          </w:tcPr>
          <w:p w14:paraId="4B189A88" w14:textId="77777777" w:rsidR="00A52D35" w:rsidRDefault="00A52D35">
            <w:pPr>
              <w:jc w:val="center"/>
            </w:pPr>
          </w:p>
        </w:tc>
        <w:tc>
          <w:tcPr>
            <w:tcW w:w="1403" w:type="dxa"/>
            <w:vMerge/>
          </w:tcPr>
          <w:p w14:paraId="09ED29A7" w14:textId="77777777" w:rsidR="00A52D35" w:rsidRDefault="00A52D35">
            <w:pPr>
              <w:jc w:val="center"/>
            </w:pPr>
          </w:p>
        </w:tc>
        <w:tc>
          <w:tcPr>
            <w:tcW w:w="1560" w:type="dxa"/>
            <w:vMerge/>
          </w:tcPr>
          <w:p w14:paraId="6A63A1C4" w14:textId="77777777" w:rsidR="00A52D35" w:rsidRDefault="00A52D35">
            <w:pPr>
              <w:jc w:val="center"/>
            </w:pPr>
          </w:p>
        </w:tc>
        <w:tc>
          <w:tcPr>
            <w:tcW w:w="1514" w:type="dxa"/>
            <w:vMerge w:val="restart"/>
          </w:tcPr>
          <w:p w14:paraId="0B41BB97" w14:textId="77777777" w:rsidR="00A52D35" w:rsidRDefault="00B34371">
            <w:pPr>
              <w:jc w:val="center"/>
            </w:pPr>
            <w:r>
              <w:rPr>
                <w:rFonts w:hint="eastAsia"/>
              </w:rPr>
              <w:t>53.675</w:t>
            </w:r>
          </w:p>
        </w:tc>
      </w:tr>
      <w:tr w:rsidR="00A52D35" w14:paraId="5454830C" w14:textId="77777777">
        <w:trPr>
          <w:trHeight w:val="312"/>
        </w:trPr>
        <w:tc>
          <w:tcPr>
            <w:tcW w:w="1780" w:type="dxa"/>
            <w:vMerge w:val="restart"/>
            <w:vAlign w:val="center"/>
          </w:tcPr>
          <w:p w14:paraId="1962366C" w14:textId="77777777" w:rsidR="00A52D35" w:rsidRDefault="00B34371">
            <w:pPr>
              <w:jc w:val="center"/>
            </w:pPr>
            <w:r>
              <w:rPr>
                <w:rFonts w:hint="eastAsia"/>
              </w:rPr>
              <w:t>D1505</w:t>
            </w:r>
            <w:r>
              <w:rPr>
                <w:rFonts w:hint="eastAsia"/>
              </w:rPr>
              <w:t>——</w:t>
            </w:r>
            <w:r>
              <w:rPr>
                <w:rFonts w:hint="eastAsia"/>
              </w:rPr>
              <w:t>D1511</w:t>
            </w:r>
          </w:p>
        </w:tc>
        <w:tc>
          <w:tcPr>
            <w:tcW w:w="1310" w:type="dxa"/>
            <w:vMerge/>
            <w:vAlign w:val="center"/>
          </w:tcPr>
          <w:p w14:paraId="67CE90E4" w14:textId="77777777" w:rsidR="00A52D35" w:rsidRDefault="00A52D35">
            <w:pPr>
              <w:jc w:val="center"/>
            </w:pPr>
          </w:p>
        </w:tc>
        <w:tc>
          <w:tcPr>
            <w:tcW w:w="1470" w:type="dxa"/>
            <w:vMerge w:val="restart"/>
          </w:tcPr>
          <w:p w14:paraId="7A997BDA" w14:textId="77777777" w:rsidR="00A52D35" w:rsidRDefault="00B34371">
            <w:pPr>
              <w:jc w:val="center"/>
            </w:pPr>
            <w:r>
              <w:rPr>
                <w:rFonts w:hint="eastAsia"/>
              </w:rPr>
              <w:t>0.169</w:t>
            </w:r>
          </w:p>
        </w:tc>
        <w:tc>
          <w:tcPr>
            <w:tcW w:w="1403" w:type="dxa"/>
            <w:vMerge w:val="restart"/>
          </w:tcPr>
          <w:p w14:paraId="6D315227" w14:textId="77777777" w:rsidR="00A52D35" w:rsidRDefault="00B34371">
            <w:pPr>
              <w:jc w:val="center"/>
            </w:pPr>
            <w:r>
              <w:rPr>
                <w:rFonts w:hint="eastAsia"/>
              </w:rPr>
              <w:t>0</w:t>
            </w:r>
          </w:p>
        </w:tc>
        <w:tc>
          <w:tcPr>
            <w:tcW w:w="1560" w:type="dxa"/>
            <w:vMerge w:val="restart"/>
          </w:tcPr>
          <w:p w14:paraId="18299B08" w14:textId="77777777" w:rsidR="00A52D35" w:rsidRDefault="00B34371">
            <w:pPr>
              <w:jc w:val="center"/>
            </w:pPr>
            <w:r>
              <w:rPr>
                <w:rFonts w:hint="eastAsia"/>
              </w:rPr>
              <w:t>0.169</w:t>
            </w:r>
          </w:p>
        </w:tc>
        <w:tc>
          <w:tcPr>
            <w:tcW w:w="1514" w:type="dxa"/>
            <w:vMerge/>
          </w:tcPr>
          <w:p w14:paraId="0F2D34F0" w14:textId="77777777" w:rsidR="00A52D35" w:rsidRDefault="00A52D35">
            <w:pPr>
              <w:jc w:val="center"/>
            </w:pPr>
          </w:p>
        </w:tc>
      </w:tr>
      <w:tr w:rsidR="00A52D35" w14:paraId="7CB4F478" w14:textId="77777777">
        <w:trPr>
          <w:trHeight w:val="312"/>
        </w:trPr>
        <w:tc>
          <w:tcPr>
            <w:tcW w:w="1780" w:type="dxa"/>
            <w:vMerge/>
            <w:vAlign w:val="center"/>
          </w:tcPr>
          <w:p w14:paraId="4934557A" w14:textId="77777777" w:rsidR="00A52D35" w:rsidRDefault="00A52D35">
            <w:pPr>
              <w:jc w:val="center"/>
            </w:pPr>
          </w:p>
        </w:tc>
        <w:tc>
          <w:tcPr>
            <w:tcW w:w="1310" w:type="dxa"/>
            <w:vMerge w:val="restart"/>
            <w:vAlign w:val="center"/>
          </w:tcPr>
          <w:p w14:paraId="77BFF54B" w14:textId="77777777" w:rsidR="00A52D35" w:rsidRDefault="00B34371">
            <w:pPr>
              <w:jc w:val="center"/>
            </w:pPr>
            <w:r>
              <w:rPr>
                <w:rFonts w:hint="eastAsia"/>
              </w:rPr>
              <w:t>D1511</w:t>
            </w:r>
          </w:p>
        </w:tc>
        <w:tc>
          <w:tcPr>
            <w:tcW w:w="1470" w:type="dxa"/>
            <w:vMerge/>
          </w:tcPr>
          <w:p w14:paraId="1A32457F" w14:textId="77777777" w:rsidR="00A52D35" w:rsidRDefault="00A52D35">
            <w:pPr>
              <w:jc w:val="center"/>
            </w:pPr>
          </w:p>
        </w:tc>
        <w:tc>
          <w:tcPr>
            <w:tcW w:w="1403" w:type="dxa"/>
            <w:vMerge/>
          </w:tcPr>
          <w:p w14:paraId="15A0C75F" w14:textId="77777777" w:rsidR="00A52D35" w:rsidRDefault="00A52D35">
            <w:pPr>
              <w:jc w:val="center"/>
            </w:pPr>
          </w:p>
        </w:tc>
        <w:tc>
          <w:tcPr>
            <w:tcW w:w="1560" w:type="dxa"/>
            <w:vMerge/>
          </w:tcPr>
          <w:p w14:paraId="540D3DC2" w14:textId="77777777" w:rsidR="00A52D35" w:rsidRDefault="00A52D35">
            <w:pPr>
              <w:jc w:val="center"/>
            </w:pPr>
          </w:p>
        </w:tc>
        <w:tc>
          <w:tcPr>
            <w:tcW w:w="1514" w:type="dxa"/>
            <w:vMerge w:val="restart"/>
          </w:tcPr>
          <w:p w14:paraId="1B0728CD" w14:textId="77777777" w:rsidR="00A52D35" w:rsidRDefault="00B34371">
            <w:pPr>
              <w:jc w:val="center"/>
            </w:pPr>
            <w:r>
              <w:rPr>
                <w:rFonts w:hint="eastAsia"/>
              </w:rPr>
              <w:t>53.844</w:t>
            </w:r>
          </w:p>
        </w:tc>
      </w:tr>
      <w:tr w:rsidR="00A52D35" w14:paraId="26642AB6" w14:textId="77777777">
        <w:trPr>
          <w:trHeight w:val="312"/>
        </w:trPr>
        <w:tc>
          <w:tcPr>
            <w:tcW w:w="1780" w:type="dxa"/>
            <w:vMerge w:val="restart"/>
            <w:vAlign w:val="center"/>
          </w:tcPr>
          <w:p w14:paraId="4513A20B" w14:textId="77777777" w:rsidR="00A52D35" w:rsidRDefault="00B34371">
            <w:pPr>
              <w:jc w:val="center"/>
            </w:pPr>
            <w:r>
              <w:rPr>
                <w:rFonts w:hint="eastAsia"/>
              </w:rPr>
              <w:t>D1511</w:t>
            </w:r>
            <w:r>
              <w:rPr>
                <w:rFonts w:hint="eastAsia"/>
              </w:rPr>
              <w:t>——</w:t>
            </w:r>
            <w:r>
              <w:rPr>
                <w:rFonts w:hint="eastAsia"/>
              </w:rPr>
              <w:t>D1504</w:t>
            </w:r>
          </w:p>
        </w:tc>
        <w:tc>
          <w:tcPr>
            <w:tcW w:w="1310" w:type="dxa"/>
            <w:vMerge/>
            <w:vAlign w:val="center"/>
          </w:tcPr>
          <w:p w14:paraId="1D3C62FB" w14:textId="77777777" w:rsidR="00A52D35" w:rsidRDefault="00A52D35">
            <w:pPr>
              <w:jc w:val="center"/>
            </w:pPr>
          </w:p>
        </w:tc>
        <w:tc>
          <w:tcPr>
            <w:tcW w:w="1470" w:type="dxa"/>
            <w:vMerge w:val="restart"/>
          </w:tcPr>
          <w:p w14:paraId="30ADE8A3" w14:textId="77777777" w:rsidR="00A52D35" w:rsidRDefault="00B34371">
            <w:pPr>
              <w:jc w:val="center"/>
            </w:pPr>
            <w:r>
              <w:rPr>
                <w:rFonts w:hint="eastAsia"/>
              </w:rPr>
              <w:t>0.018</w:t>
            </w:r>
          </w:p>
        </w:tc>
        <w:tc>
          <w:tcPr>
            <w:tcW w:w="1403" w:type="dxa"/>
            <w:vMerge w:val="restart"/>
          </w:tcPr>
          <w:p w14:paraId="1AC28A90" w14:textId="77777777" w:rsidR="00A52D35" w:rsidRDefault="00B34371">
            <w:pPr>
              <w:jc w:val="center"/>
            </w:pPr>
            <w:r>
              <w:rPr>
                <w:rFonts w:hint="eastAsia"/>
              </w:rPr>
              <w:t>0</w:t>
            </w:r>
          </w:p>
        </w:tc>
        <w:tc>
          <w:tcPr>
            <w:tcW w:w="1560" w:type="dxa"/>
            <w:vMerge w:val="restart"/>
          </w:tcPr>
          <w:p w14:paraId="344A6585" w14:textId="77777777" w:rsidR="00A52D35" w:rsidRDefault="00B34371">
            <w:pPr>
              <w:jc w:val="center"/>
            </w:pPr>
            <w:r>
              <w:rPr>
                <w:rFonts w:hint="eastAsia"/>
              </w:rPr>
              <w:t>0.018</w:t>
            </w:r>
          </w:p>
        </w:tc>
        <w:tc>
          <w:tcPr>
            <w:tcW w:w="1514" w:type="dxa"/>
            <w:vMerge/>
          </w:tcPr>
          <w:p w14:paraId="2525636E" w14:textId="77777777" w:rsidR="00A52D35" w:rsidRDefault="00A52D35">
            <w:pPr>
              <w:jc w:val="center"/>
            </w:pPr>
          </w:p>
        </w:tc>
      </w:tr>
      <w:tr w:rsidR="00A52D35" w14:paraId="304FE7E1" w14:textId="77777777">
        <w:trPr>
          <w:trHeight w:val="312"/>
        </w:trPr>
        <w:tc>
          <w:tcPr>
            <w:tcW w:w="1780" w:type="dxa"/>
            <w:vMerge/>
            <w:vAlign w:val="center"/>
          </w:tcPr>
          <w:p w14:paraId="6BC740FC" w14:textId="77777777" w:rsidR="00A52D35" w:rsidRDefault="00A52D35">
            <w:pPr>
              <w:jc w:val="center"/>
            </w:pPr>
          </w:p>
        </w:tc>
        <w:tc>
          <w:tcPr>
            <w:tcW w:w="1310" w:type="dxa"/>
            <w:vMerge w:val="restart"/>
            <w:vAlign w:val="center"/>
          </w:tcPr>
          <w:p w14:paraId="5614FE94" w14:textId="77777777" w:rsidR="00A52D35" w:rsidRDefault="00B34371">
            <w:pPr>
              <w:jc w:val="center"/>
            </w:pPr>
            <w:r>
              <w:rPr>
                <w:rFonts w:hint="eastAsia"/>
              </w:rPr>
              <w:t>D1504</w:t>
            </w:r>
          </w:p>
        </w:tc>
        <w:tc>
          <w:tcPr>
            <w:tcW w:w="1470" w:type="dxa"/>
            <w:vMerge/>
          </w:tcPr>
          <w:p w14:paraId="7E77577E" w14:textId="77777777" w:rsidR="00A52D35" w:rsidRDefault="00A52D35">
            <w:pPr>
              <w:jc w:val="center"/>
            </w:pPr>
          </w:p>
        </w:tc>
        <w:tc>
          <w:tcPr>
            <w:tcW w:w="1403" w:type="dxa"/>
            <w:vMerge/>
          </w:tcPr>
          <w:p w14:paraId="436473E9" w14:textId="77777777" w:rsidR="00A52D35" w:rsidRDefault="00A52D35">
            <w:pPr>
              <w:jc w:val="center"/>
            </w:pPr>
          </w:p>
        </w:tc>
        <w:tc>
          <w:tcPr>
            <w:tcW w:w="1560" w:type="dxa"/>
            <w:vMerge/>
          </w:tcPr>
          <w:p w14:paraId="7FBF8449" w14:textId="77777777" w:rsidR="00A52D35" w:rsidRDefault="00A52D35">
            <w:pPr>
              <w:jc w:val="center"/>
            </w:pPr>
          </w:p>
        </w:tc>
        <w:tc>
          <w:tcPr>
            <w:tcW w:w="1514" w:type="dxa"/>
            <w:vMerge w:val="restart"/>
          </w:tcPr>
          <w:p w14:paraId="7142F222" w14:textId="77777777" w:rsidR="00A52D35" w:rsidRDefault="00B34371">
            <w:pPr>
              <w:jc w:val="center"/>
            </w:pPr>
            <w:r>
              <w:rPr>
                <w:rFonts w:hint="eastAsia"/>
              </w:rPr>
              <w:t>53.862</w:t>
            </w:r>
          </w:p>
        </w:tc>
      </w:tr>
      <w:tr w:rsidR="00A52D35" w14:paraId="1F955C88" w14:textId="77777777">
        <w:trPr>
          <w:trHeight w:val="312"/>
        </w:trPr>
        <w:tc>
          <w:tcPr>
            <w:tcW w:w="1780" w:type="dxa"/>
            <w:vMerge w:val="restart"/>
            <w:vAlign w:val="center"/>
          </w:tcPr>
          <w:p w14:paraId="047F8160" w14:textId="77777777" w:rsidR="00A52D35" w:rsidRDefault="00B34371">
            <w:pPr>
              <w:jc w:val="center"/>
            </w:pPr>
            <w:r>
              <w:rPr>
                <w:rFonts w:hint="eastAsia"/>
              </w:rPr>
              <w:t>D1504</w:t>
            </w:r>
            <w:r>
              <w:rPr>
                <w:rFonts w:hint="eastAsia"/>
              </w:rPr>
              <w:t>——</w:t>
            </w:r>
            <w:r>
              <w:rPr>
                <w:rFonts w:hint="eastAsia"/>
              </w:rPr>
              <w:t>D1503</w:t>
            </w:r>
          </w:p>
        </w:tc>
        <w:tc>
          <w:tcPr>
            <w:tcW w:w="1310" w:type="dxa"/>
            <w:vMerge/>
            <w:vAlign w:val="center"/>
          </w:tcPr>
          <w:p w14:paraId="2A93032A" w14:textId="77777777" w:rsidR="00A52D35" w:rsidRDefault="00A52D35">
            <w:pPr>
              <w:jc w:val="center"/>
            </w:pPr>
          </w:p>
        </w:tc>
        <w:tc>
          <w:tcPr>
            <w:tcW w:w="1470" w:type="dxa"/>
            <w:vMerge w:val="restart"/>
          </w:tcPr>
          <w:p w14:paraId="64ED1A14" w14:textId="77777777" w:rsidR="00A52D35" w:rsidRDefault="00B34371">
            <w:pPr>
              <w:jc w:val="center"/>
            </w:pPr>
            <w:r>
              <w:rPr>
                <w:rFonts w:hint="eastAsia"/>
              </w:rPr>
              <w:t>-0.016</w:t>
            </w:r>
          </w:p>
        </w:tc>
        <w:tc>
          <w:tcPr>
            <w:tcW w:w="1403" w:type="dxa"/>
            <w:vMerge w:val="restart"/>
          </w:tcPr>
          <w:p w14:paraId="770E5777" w14:textId="77777777" w:rsidR="00A52D35" w:rsidRDefault="00B34371">
            <w:pPr>
              <w:jc w:val="center"/>
            </w:pPr>
            <w:r>
              <w:rPr>
                <w:rFonts w:hint="eastAsia"/>
              </w:rPr>
              <w:t>0</w:t>
            </w:r>
          </w:p>
        </w:tc>
        <w:tc>
          <w:tcPr>
            <w:tcW w:w="1560" w:type="dxa"/>
            <w:vMerge w:val="restart"/>
          </w:tcPr>
          <w:p w14:paraId="7C3E6723" w14:textId="77777777" w:rsidR="00A52D35" w:rsidRDefault="00B34371">
            <w:pPr>
              <w:jc w:val="center"/>
            </w:pPr>
            <w:r>
              <w:rPr>
                <w:rFonts w:hint="eastAsia"/>
              </w:rPr>
              <w:t>-0.016</w:t>
            </w:r>
          </w:p>
        </w:tc>
        <w:tc>
          <w:tcPr>
            <w:tcW w:w="1514" w:type="dxa"/>
            <w:vMerge/>
          </w:tcPr>
          <w:p w14:paraId="0107B41D" w14:textId="77777777" w:rsidR="00A52D35" w:rsidRDefault="00A52D35">
            <w:pPr>
              <w:jc w:val="center"/>
            </w:pPr>
          </w:p>
        </w:tc>
      </w:tr>
      <w:tr w:rsidR="00A52D35" w14:paraId="3BF93478" w14:textId="77777777">
        <w:trPr>
          <w:trHeight w:val="312"/>
        </w:trPr>
        <w:tc>
          <w:tcPr>
            <w:tcW w:w="1780" w:type="dxa"/>
            <w:vMerge/>
            <w:vAlign w:val="center"/>
          </w:tcPr>
          <w:p w14:paraId="400B9663" w14:textId="77777777" w:rsidR="00A52D35" w:rsidRDefault="00A52D35">
            <w:pPr>
              <w:jc w:val="center"/>
            </w:pPr>
          </w:p>
        </w:tc>
        <w:tc>
          <w:tcPr>
            <w:tcW w:w="1310" w:type="dxa"/>
            <w:vMerge w:val="restart"/>
            <w:vAlign w:val="center"/>
          </w:tcPr>
          <w:p w14:paraId="17953629" w14:textId="77777777" w:rsidR="00A52D35" w:rsidRDefault="00B34371">
            <w:pPr>
              <w:jc w:val="center"/>
            </w:pPr>
            <w:r>
              <w:rPr>
                <w:rFonts w:hint="eastAsia"/>
              </w:rPr>
              <w:t>D1503</w:t>
            </w:r>
          </w:p>
        </w:tc>
        <w:tc>
          <w:tcPr>
            <w:tcW w:w="1470" w:type="dxa"/>
            <w:vMerge/>
          </w:tcPr>
          <w:p w14:paraId="524B8B20" w14:textId="77777777" w:rsidR="00A52D35" w:rsidRDefault="00A52D35">
            <w:pPr>
              <w:jc w:val="center"/>
            </w:pPr>
          </w:p>
        </w:tc>
        <w:tc>
          <w:tcPr>
            <w:tcW w:w="1403" w:type="dxa"/>
            <w:vMerge/>
          </w:tcPr>
          <w:p w14:paraId="3725285C" w14:textId="77777777" w:rsidR="00A52D35" w:rsidRDefault="00A52D35">
            <w:pPr>
              <w:jc w:val="center"/>
            </w:pPr>
          </w:p>
        </w:tc>
        <w:tc>
          <w:tcPr>
            <w:tcW w:w="1560" w:type="dxa"/>
            <w:vMerge/>
          </w:tcPr>
          <w:p w14:paraId="278A342E" w14:textId="77777777" w:rsidR="00A52D35" w:rsidRDefault="00A52D35">
            <w:pPr>
              <w:jc w:val="center"/>
            </w:pPr>
          </w:p>
        </w:tc>
        <w:tc>
          <w:tcPr>
            <w:tcW w:w="1514" w:type="dxa"/>
            <w:vMerge w:val="restart"/>
          </w:tcPr>
          <w:p w14:paraId="7C008B9E" w14:textId="77777777" w:rsidR="00A52D35" w:rsidRDefault="00B34371">
            <w:pPr>
              <w:jc w:val="center"/>
            </w:pPr>
            <w:r>
              <w:rPr>
                <w:rFonts w:hint="eastAsia"/>
              </w:rPr>
              <w:t>53.846</w:t>
            </w:r>
          </w:p>
        </w:tc>
      </w:tr>
      <w:tr w:rsidR="00A52D35" w14:paraId="6E04C155" w14:textId="77777777">
        <w:trPr>
          <w:trHeight w:val="312"/>
        </w:trPr>
        <w:tc>
          <w:tcPr>
            <w:tcW w:w="1780" w:type="dxa"/>
            <w:vMerge w:val="restart"/>
            <w:vAlign w:val="center"/>
          </w:tcPr>
          <w:p w14:paraId="625EB409" w14:textId="77777777" w:rsidR="00A52D35" w:rsidRDefault="00B34371">
            <w:pPr>
              <w:jc w:val="center"/>
            </w:pPr>
            <w:r>
              <w:rPr>
                <w:rFonts w:hint="eastAsia"/>
              </w:rPr>
              <w:t>D1503</w:t>
            </w:r>
            <w:r>
              <w:rPr>
                <w:rFonts w:hint="eastAsia"/>
              </w:rPr>
              <w:t>——</w:t>
            </w:r>
            <w:r>
              <w:rPr>
                <w:rFonts w:hint="eastAsia"/>
              </w:rPr>
              <w:t>D1502</w:t>
            </w:r>
          </w:p>
        </w:tc>
        <w:tc>
          <w:tcPr>
            <w:tcW w:w="1310" w:type="dxa"/>
            <w:vMerge/>
            <w:vAlign w:val="center"/>
          </w:tcPr>
          <w:p w14:paraId="662DB24E" w14:textId="77777777" w:rsidR="00A52D35" w:rsidRDefault="00A52D35">
            <w:pPr>
              <w:jc w:val="center"/>
            </w:pPr>
          </w:p>
        </w:tc>
        <w:tc>
          <w:tcPr>
            <w:tcW w:w="1470" w:type="dxa"/>
            <w:vMerge w:val="restart"/>
          </w:tcPr>
          <w:p w14:paraId="021E4FE7" w14:textId="77777777" w:rsidR="00A52D35" w:rsidRDefault="00B34371">
            <w:pPr>
              <w:jc w:val="center"/>
            </w:pPr>
            <w:r>
              <w:rPr>
                <w:rFonts w:hint="eastAsia"/>
              </w:rPr>
              <w:t>0.004</w:t>
            </w:r>
          </w:p>
        </w:tc>
        <w:tc>
          <w:tcPr>
            <w:tcW w:w="1403" w:type="dxa"/>
            <w:vMerge w:val="restart"/>
          </w:tcPr>
          <w:p w14:paraId="5FEC042B" w14:textId="77777777" w:rsidR="00A52D35" w:rsidRDefault="00B34371">
            <w:pPr>
              <w:jc w:val="center"/>
            </w:pPr>
            <w:r>
              <w:rPr>
                <w:rFonts w:hint="eastAsia"/>
              </w:rPr>
              <w:t>0</w:t>
            </w:r>
          </w:p>
        </w:tc>
        <w:tc>
          <w:tcPr>
            <w:tcW w:w="1560" w:type="dxa"/>
            <w:vMerge w:val="restart"/>
          </w:tcPr>
          <w:p w14:paraId="7C68C8C0" w14:textId="77777777" w:rsidR="00A52D35" w:rsidRDefault="00B34371">
            <w:pPr>
              <w:jc w:val="center"/>
            </w:pPr>
            <w:r>
              <w:rPr>
                <w:rFonts w:hint="eastAsia"/>
              </w:rPr>
              <w:t>0.004</w:t>
            </w:r>
          </w:p>
        </w:tc>
        <w:tc>
          <w:tcPr>
            <w:tcW w:w="1514" w:type="dxa"/>
            <w:vMerge/>
          </w:tcPr>
          <w:p w14:paraId="5AEA6A81" w14:textId="77777777" w:rsidR="00A52D35" w:rsidRDefault="00A52D35">
            <w:pPr>
              <w:jc w:val="center"/>
            </w:pPr>
          </w:p>
        </w:tc>
      </w:tr>
      <w:tr w:rsidR="00A52D35" w14:paraId="18722D1A" w14:textId="77777777">
        <w:trPr>
          <w:trHeight w:val="312"/>
        </w:trPr>
        <w:tc>
          <w:tcPr>
            <w:tcW w:w="1780" w:type="dxa"/>
            <w:vMerge/>
          </w:tcPr>
          <w:p w14:paraId="4779DE5A" w14:textId="77777777" w:rsidR="00A52D35" w:rsidRDefault="00A52D35"/>
        </w:tc>
        <w:tc>
          <w:tcPr>
            <w:tcW w:w="1310" w:type="dxa"/>
            <w:vMerge w:val="restart"/>
            <w:vAlign w:val="center"/>
          </w:tcPr>
          <w:p w14:paraId="295401EE" w14:textId="77777777" w:rsidR="00A52D35" w:rsidRDefault="00B34371">
            <w:pPr>
              <w:jc w:val="center"/>
            </w:pPr>
            <w:r>
              <w:rPr>
                <w:rFonts w:hint="eastAsia"/>
              </w:rPr>
              <w:t>D1502</w:t>
            </w:r>
          </w:p>
        </w:tc>
        <w:tc>
          <w:tcPr>
            <w:tcW w:w="1470" w:type="dxa"/>
            <w:vMerge/>
          </w:tcPr>
          <w:p w14:paraId="16DADC22" w14:textId="77777777" w:rsidR="00A52D35" w:rsidRDefault="00A52D35">
            <w:pPr>
              <w:jc w:val="center"/>
            </w:pPr>
          </w:p>
        </w:tc>
        <w:tc>
          <w:tcPr>
            <w:tcW w:w="1403" w:type="dxa"/>
            <w:vMerge/>
          </w:tcPr>
          <w:p w14:paraId="653BC191" w14:textId="77777777" w:rsidR="00A52D35" w:rsidRDefault="00A52D35">
            <w:pPr>
              <w:jc w:val="center"/>
            </w:pPr>
          </w:p>
        </w:tc>
        <w:tc>
          <w:tcPr>
            <w:tcW w:w="1560" w:type="dxa"/>
            <w:vMerge/>
          </w:tcPr>
          <w:p w14:paraId="407DC0E0" w14:textId="77777777" w:rsidR="00A52D35" w:rsidRDefault="00A52D35">
            <w:pPr>
              <w:jc w:val="center"/>
            </w:pPr>
          </w:p>
        </w:tc>
        <w:tc>
          <w:tcPr>
            <w:tcW w:w="1514" w:type="dxa"/>
            <w:vMerge w:val="restart"/>
          </w:tcPr>
          <w:p w14:paraId="335D2C1D" w14:textId="77777777" w:rsidR="00A52D35" w:rsidRDefault="00B34371">
            <w:pPr>
              <w:jc w:val="center"/>
            </w:pPr>
            <w:r>
              <w:rPr>
                <w:rFonts w:hint="eastAsia"/>
              </w:rPr>
              <w:t>53.850</w:t>
            </w:r>
          </w:p>
        </w:tc>
      </w:tr>
      <w:tr w:rsidR="00A52D35" w14:paraId="2EDF6FDE" w14:textId="77777777">
        <w:trPr>
          <w:trHeight w:val="312"/>
        </w:trPr>
        <w:tc>
          <w:tcPr>
            <w:tcW w:w="1780" w:type="dxa"/>
            <w:vMerge w:val="restart"/>
            <w:vAlign w:val="center"/>
          </w:tcPr>
          <w:p w14:paraId="6F390CBE" w14:textId="77777777" w:rsidR="00A52D35" w:rsidRDefault="00B34371">
            <w:pPr>
              <w:jc w:val="center"/>
            </w:pPr>
            <w:r>
              <w:rPr>
                <w:rFonts w:hint="eastAsia"/>
              </w:rPr>
              <w:t>D1502</w:t>
            </w:r>
            <w:r>
              <w:rPr>
                <w:rFonts w:hint="eastAsia"/>
              </w:rPr>
              <w:t>——</w:t>
            </w:r>
            <w:r>
              <w:rPr>
                <w:rFonts w:hint="eastAsia"/>
              </w:rPr>
              <w:t>D1512</w:t>
            </w:r>
          </w:p>
        </w:tc>
        <w:tc>
          <w:tcPr>
            <w:tcW w:w="1310" w:type="dxa"/>
            <w:vMerge/>
            <w:vAlign w:val="center"/>
          </w:tcPr>
          <w:p w14:paraId="7AAACE1B" w14:textId="77777777" w:rsidR="00A52D35" w:rsidRDefault="00A52D35">
            <w:pPr>
              <w:jc w:val="center"/>
            </w:pPr>
          </w:p>
        </w:tc>
        <w:tc>
          <w:tcPr>
            <w:tcW w:w="1470" w:type="dxa"/>
            <w:vMerge w:val="restart"/>
          </w:tcPr>
          <w:p w14:paraId="05B1D008" w14:textId="77777777" w:rsidR="00A52D35" w:rsidRDefault="00B34371">
            <w:pPr>
              <w:jc w:val="center"/>
            </w:pPr>
            <w:r>
              <w:rPr>
                <w:rFonts w:hint="eastAsia"/>
              </w:rPr>
              <w:t>0.605</w:t>
            </w:r>
          </w:p>
        </w:tc>
        <w:tc>
          <w:tcPr>
            <w:tcW w:w="1403" w:type="dxa"/>
            <w:vMerge w:val="restart"/>
          </w:tcPr>
          <w:p w14:paraId="11867DE1" w14:textId="77777777" w:rsidR="00A52D35" w:rsidRDefault="00B34371">
            <w:pPr>
              <w:jc w:val="center"/>
            </w:pPr>
            <w:r>
              <w:rPr>
                <w:rFonts w:hint="eastAsia"/>
              </w:rPr>
              <w:t>2</w:t>
            </w:r>
          </w:p>
        </w:tc>
        <w:tc>
          <w:tcPr>
            <w:tcW w:w="1560" w:type="dxa"/>
            <w:vMerge w:val="restart"/>
          </w:tcPr>
          <w:p w14:paraId="6F97D257" w14:textId="77777777" w:rsidR="00A52D35" w:rsidRDefault="00B34371">
            <w:pPr>
              <w:jc w:val="center"/>
            </w:pPr>
            <w:r>
              <w:rPr>
                <w:rFonts w:hint="eastAsia"/>
              </w:rPr>
              <w:t>0.607</w:t>
            </w:r>
          </w:p>
        </w:tc>
        <w:tc>
          <w:tcPr>
            <w:tcW w:w="1514" w:type="dxa"/>
            <w:vMerge/>
          </w:tcPr>
          <w:p w14:paraId="2E6D36E3" w14:textId="77777777" w:rsidR="00A52D35" w:rsidRDefault="00A52D35">
            <w:pPr>
              <w:jc w:val="center"/>
            </w:pPr>
          </w:p>
        </w:tc>
      </w:tr>
      <w:tr w:rsidR="00A52D35" w14:paraId="22775092" w14:textId="77777777">
        <w:trPr>
          <w:trHeight w:val="312"/>
        </w:trPr>
        <w:tc>
          <w:tcPr>
            <w:tcW w:w="1780" w:type="dxa"/>
            <w:vMerge/>
            <w:vAlign w:val="center"/>
          </w:tcPr>
          <w:p w14:paraId="4CD3637A" w14:textId="77777777" w:rsidR="00A52D35" w:rsidRDefault="00A52D35">
            <w:pPr>
              <w:jc w:val="center"/>
            </w:pPr>
          </w:p>
        </w:tc>
        <w:tc>
          <w:tcPr>
            <w:tcW w:w="1310" w:type="dxa"/>
            <w:vMerge w:val="restart"/>
            <w:vAlign w:val="center"/>
          </w:tcPr>
          <w:p w14:paraId="649C1244" w14:textId="77777777" w:rsidR="00A52D35" w:rsidRDefault="00B34371">
            <w:pPr>
              <w:jc w:val="center"/>
            </w:pPr>
            <w:r>
              <w:rPr>
                <w:rFonts w:hint="eastAsia"/>
              </w:rPr>
              <w:t>D1512</w:t>
            </w:r>
          </w:p>
        </w:tc>
        <w:tc>
          <w:tcPr>
            <w:tcW w:w="1470" w:type="dxa"/>
            <w:vMerge/>
          </w:tcPr>
          <w:p w14:paraId="52759777" w14:textId="77777777" w:rsidR="00A52D35" w:rsidRDefault="00A52D35">
            <w:pPr>
              <w:jc w:val="center"/>
            </w:pPr>
          </w:p>
        </w:tc>
        <w:tc>
          <w:tcPr>
            <w:tcW w:w="1403" w:type="dxa"/>
            <w:vMerge/>
          </w:tcPr>
          <w:p w14:paraId="04408521" w14:textId="77777777" w:rsidR="00A52D35" w:rsidRDefault="00A52D35">
            <w:pPr>
              <w:jc w:val="center"/>
            </w:pPr>
          </w:p>
        </w:tc>
        <w:tc>
          <w:tcPr>
            <w:tcW w:w="1560" w:type="dxa"/>
            <w:vMerge/>
          </w:tcPr>
          <w:p w14:paraId="3A3FEEBF" w14:textId="77777777" w:rsidR="00A52D35" w:rsidRDefault="00A52D35">
            <w:pPr>
              <w:jc w:val="center"/>
            </w:pPr>
          </w:p>
        </w:tc>
        <w:tc>
          <w:tcPr>
            <w:tcW w:w="1514" w:type="dxa"/>
            <w:vMerge w:val="restart"/>
          </w:tcPr>
          <w:p w14:paraId="41B6F239" w14:textId="77777777" w:rsidR="00A52D35" w:rsidRDefault="00B34371">
            <w:pPr>
              <w:jc w:val="center"/>
            </w:pPr>
            <w:r>
              <w:rPr>
                <w:rFonts w:hint="eastAsia"/>
              </w:rPr>
              <w:t>54.547</w:t>
            </w:r>
          </w:p>
        </w:tc>
      </w:tr>
      <w:tr w:rsidR="00A52D35" w14:paraId="1EEA6018" w14:textId="77777777">
        <w:trPr>
          <w:trHeight w:val="312"/>
        </w:trPr>
        <w:tc>
          <w:tcPr>
            <w:tcW w:w="1780" w:type="dxa"/>
            <w:vMerge w:val="restart"/>
            <w:vAlign w:val="center"/>
          </w:tcPr>
          <w:p w14:paraId="565ABF0A" w14:textId="77777777" w:rsidR="00A52D35" w:rsidRDefault="00B34371">
            <w:pPr>
              <w:jc w:val="center"/>
            </w:pPr>
            <w:r>
              <w:rPr>
                <w:rFonts w:hint="eastAsia"/>
              </w:rPr>
              <w:t>D1512</w:t>
            </w:r>
            <w:r>
              <w:rPr>
                <w:rFonts w:hint="eastAsia"/>
              </w:rPr>
              <w:t>——</w:t>
            </w:r>
            <w:r>
              <w:rPr>
                <w:rFonts w:hint="eastAsia"/>
              </w:rPr>
              <w:t>D1501</w:t>
            </w:r>
          </w:p>
        </w:tc>
        <w:tc>
          <w:tcPr>
            <w:tcW w:w="1310" w:type="dxa"/>
            <w:vMerge/>
            <w:vAlign w:val="center"/>
          </w:tcPr>
          <w:p w14:paraId="725FBFD7" w14:textId="77777777" w:rsidR="00A52D35" w:rsidRDefault="00A52D35">
            <w:pPr>
              <w:jc w:val="center"/>
            </w:pPr>
          </w:p>
        </w:tc>
        <w:tc>
          <w:tcPr>
            <w:tcW w:w="1470" w:type="dxa"/>
            <w:vMerge w:val="restart"/>
          </w:tcPr>
          <w:p w14:paraId="5E4F99CF" w14:textId="77777777" w:rsidR="00A52D35" w:rsidRDefault="00B34371">
            <w:pPr>
              <w:jc w:val="center"/>
            </w:pPr>
            <w:r>
              <w:rPr>
                <w:rFonts w:hint="eastAsia"/>
              </w:rPr>
              <w:t>0.575</w:t>
            </w:r>
          </w:p>
        </w:tc>
        <w:tc>
          <w:tcPr>
            <w:tcW w:w="1403" w:type="dxa"/>
            <w:vMerge w:val="restart"/>
          </w:tcPr>
          <w:p w14:paraId="2ECC7A09" w14:textId="77777777" w:rsidR="00A52D35" w:rsidRDefault="00B34371">
            <w:pPr>
              <w:jc w:val="center"/>
            </w:pPr>
            <w:r>
              <w:rPr>
                <w:rFonts w:hint="eastAsia"/>
              </w:rPr>
              <w:t>0</w:t>
            </w:r>
          </w:p>
        </w:tc>
        <w:tc>
          <w:tcPr>
            <w:tcW w:w="1560" w:type="dxa"/>
            <w:vMerge w:val="restart"/>
          </w:tcPr>
          <w:p w14:paraId="75726AF5" w14:textId="77777777" w:rsidR="00A52D35" w:rsidRDefault="00B34371">
            <w:pPr>
              <w:jc w:val="center"/>
            </w:pPr>
            <w:r>
              <w:rPr>
                <w:rFonts w:hint="eastAsia"/>
              </w:rPr>
              <w:t>0.575</w:t>
            </w:r>
          </w:p>
        </w:tc>
        <w:tc>
          <w:tcPr>
            <w:tcW w:w="1514" w:type="dxa"/>
            <w:vMerge/>
          </w:tcPr>
          <w:p w14:paraId="417E21FB" w14:textId="77777777" w:rsidR="00A52D35" w:rsidRDefault="00A52D35">
            <w:pPr>
              <w:jc w:val="center"/>
            </w:pPr>
          </w:p>
        </w:tc>
      </w:tr>
      <w:tr w:rsidR="00A52D35" w14:paraId="37AFDE5A" w14:textId="77777777">
        <w:trPr>
          <w:trHeight w:val="312"/>
        </w:trPr>
        <w:tc>
          <w:tcPr>
            <w:tcW w:w="1780" w:type="dxa"/>
            <w:vMerge/>
          </w:tcPr>
          <w:p w14:paraId="20753E41" w14:textId="77777777" w:rsidR="00A52D35" w:rsidRDefault="00A52D35"/>
        </w:tc>
        <w:tc>
          <w:tcPr>
            <w:tcW w:w="1310" w:type="dxa"/>
            <w:vMerge w:val="restart"/>
            <w:vAlign w:val="center"/>
          </w:tcPr>
          <w:p w14:paraId="4CE20CAB" w14:textId="77777777" w:rsidR="00A52D35" w:rsidRDefault="00B34371">
            <w:pPr>
              <w:jc w:val="center"/>
            </w:pPr>
            <w:r>
              <w:rPr>
                <w:rFonts w:hint="eastAsia"/>
              </w:rPr>
              <w:t>D1501</w:t>
            </w:r>
          </w:p>
        </w:tc>
        <w:tc>
          <w:tcPr>
            <w:tcW w:w="1470" w:type="dxa"/>
            <w:vMerge/>
          </w:tcPr>
          <w:p w14:paraId="170CD9C9" w14:textId="77777777" w:rsidR="00A52D35" w:rsidRDefault="00A52D35">
            <w:pPr>
              <w:jc w:val="center"/>
            </w:pPr>
          </w:p>
        </w:tc>
        <w:tc>
          <w:tcPr>
            <w:tcW w:w="1403" w:type="dxa"/>
            <w:vMerge/>
          </w:tcPr>
          <w:p w14:paraId="630BA971" w14:textId="77777777" w:rsidR="00A52D35" w:rsidRDefault="00A52D35">
            <w:pPr>
              <w:jc w:val="center"/>
            </w:pPr>
          </w:p>
        </w:tc>
        <w:tc>
          <w:tcPr>
            <w:tcW w:w="1560" w:type="dxa"/>
            <w:vMerge/>
          </w:tcPr>
          <w:p w14:paraId="51704172" w14:textId="77777777" w:rsidR="00A52D35" w:rsidRDefault="00A52D35">
            <w:pPr>
              <w:jc w:val="center"/>
            </w:pPr>
          </w:p>
        </w:tc>
        <w:tc>
          <w:tcPr>
            <w:tcW w:w="1514" w:type="dxa"/>
            <w:vMerge w:val="restart"/>
          </w:tcPr>
          <w:p w14:paraId="5A8B93BF" w14:textId="77777777" w:rsidR="00A52D35" w:rsidRDefault="00B34371">
            <w:pPr>
              <w:jc w:val="center"/>
            </w:pPr>
            <w:r>
              <w:rPr>
                <w:rFonts w:hint="eastAsia"/>
              </w:rPr>
              <w:t>55.032</w:t>
            </w:r>
          </w:p>
        </w:tc>
      </w:tr>
      <w:tr w:rsidR="00A52D35" w14:paraId="44079516" w14:textId="77777777">
        <w:trPr>
          <w:trHeight w:val="312"/>
        </w:trPr>
        <w:tc>
          <w:tcPr>
            <w:tcW w:w="1780" w:type="dxa"/>
            <w:vMerge w:val="restart"/>
            <w:vAlign w:val="center"/>
          </w:tcPr>
          <w:p w14:paraId="70F205F9" w14:textId="77777777" w:rsidR="00A52D35" w:rsidRDefault="00B34371">
            <w:pPr>
              <w:jc w:val="center"/>
            </w:pPr>
            <w:r>
              <w:rPr>
                <w:rFonts w:hint="eastAsia"/>
              </w:rPr>
              <w:t>D1501</w:t>
            </w:r>
            <w:r>
              <w:rPr>
                <w:rFonts w:hint="eastAsia"/>
              </w:rPr>
              <w:t>——</w:t>
            </w:r>
            <w:r>
              <w:rPr>
                <w:rFonts w:hint="eastAsia"/>
              </w:rPr>
              <w:t>D1500</w:t>
            </w:r>
          </w:p>
        </w:tc>
        <w:tc>
          <w:tcPr>
            <w:tcW w:w="1310" w:type="dxa"/>
            <w:vMerge/>
            <w:vAlign w:val="center"/>
          </w:tcPr>
          <w:p w14:paraId="0FDC1526" w14:textId="77777777" w:rsidR="00A52D35" w:rsidRDefault="00A52D35">
            <w:pPr>
              <w:jc w:val="center"/>
            </w:pPr>
          </w:p>
        </w:tc>
        <w:tc>
          <w:tcPr>
            <w:tcW w:w="1470" w:type="dxa"/>
            <w:vMerge w:val="restart"/>
          </w:tcPr>
          <w:p w14:paraId="092417AB" w14:textId="77777777" w:rsidR="00A52D35" w:rsidRDefault="00B34371">
            <w:pPr>
              <w:jc w:val="center"/>
            </w:pPr>
            <w:r>
              <w:rPr>
                <w:rFonts w:hint="eastAsia"/>
              </w:rPr>
              <w:t>0.605</w:t>
            </w:r>
          </w:p>
        </w:tc>
        <w:tc>
          <w:tcPr>
            <w:tcW w:w="1403" w:type="dxa"/>
            <w:vMerge w:val="restart"/>
          </w:tcPr>
          <w:p w14:paraId="48ACABD3" w14:textId="77777777" w:rsidR="00A52D35" w:rsidRDefault="00B34371">
            <w:pPr>
              <w:jc w:val="center"/>
            </w:pPr>
            <w:r>
              <w:rPr>
                <w:rFonts w:hint="eastAsia"/>
              </w:rPr>
              <w:t>2</w:t>
            </w:r>
          </w:p>
        </w:tc>
        <w:tc>
          <w:tcPr>
            <w:tcW w:w="1560" w:type="dxa"/>
            <w:vMerge w:val="restart"/>
          </w:tcPr>
          <w:p w14:paraId="23489A0A" w14:textId="77777777" w:rsidR="00A52D35" w:rsidRDefault="00B34371">
            <w:pPr>
              <w:jc w:val="center"/>
            </w:pPr>
            <w:r>
              <w:rPr>
                <w:rFonts w:hint="eastAsia"/>
              </w:rPr>
              <w:t>0.607</w:t>
            </w:r>
          </w:p>
        </w:tc>
        <w:tc>
          <w:tcPr>
            <w:tcW w:w="1514" w:type="dxa"/>
            <w:vMerge/>
          </w:tcPr>
          <w:p w14:paraId="334A4A0D" w14:textId="77777777" w:rsidR="00A52D35" w:rsidRDefault="00A52D35">
            <w:pPr>
              <w:jc w:val="center"/>
            </w:pPr>
          </w:p>
        </w:tc>
      </w:tr>
      <w:tr w:rsidR="00A52D35" w14:paraId="7B3F1CE1" w14:textId="77777777">
        <w:trPr>
          <w:trHeight w:val="312"/>
        </w:trPr>
        <w:tc>
          <w:tcPr>
            <w:tcW w:w="1780" w:type="dxa"/>
            <w:vMerge/>
            <w:vAlign w:val="center"/>
          </w:tcPr>
          <w:p w14:paraId="71EF47F4" w14:textId="77777777" w:rsidR="00A52D35" w:rsidRDefault="00A52D35">
            <w:pPr>
              <w:jc w:val="center"/>
            </w:pPr>
          </w:p>
        </w:tc>
        <w:tc>
          <w:tcPr>
            <w:tcW w:w="1310" w:type="dxa"/>
            <w:vMerge w:val="restart"/>
            <w:vAlign w:val="center"/>
          </w:tcPr>
          <w:p w14:paraId="03A8491D" w14:textId="77777777" w:rsidR="00A52D35" w:rsidRDefault="00B34371">
            <w:pPr>
              <w:jc w:val="center"/>
            </w:pPr>
            <w:r>
              <w:rPr>
                <w:rFonts w:hint="eastAsia"/>
              </w:rPr>
              <w:t>D1500</w:t>
            </w:r>
          </w:p>
        </w:tc>
        <w:tc>
          <w:tcPr>
            <w:tcW w:w="1470" w:type="dxa"/>
            <w:vMerge/>
          </w:tcPr>
          <w:p w14:paraId="6A099F8B" w14:textId="77777777" w:rsidR="00A52D35" w:rsidRDefault="00A52D35">
            <w:pPr>
              <w:jc w:val="center"/>
            </w:pPr>
          </w:p>
        </w:tc>
        <w:tc>
          <w:tcPr>
            <w:tcW w:w="1403" w:type="dxa"/>
            <w:vMerge/>
          </w:tcPr>
          <w:p w14:paraId="0E3A98AD" w14:textId="77777777" w:rsidR="00A52D35" w:rsidRDefault="00A52D35">
            <w:pPr>
              <w:jc w:val="center"/>
            </w:pPr>
          </w:p>
        </w:tc>
        <w:tc>
          <w:tcPr>
            <w:tcW w:w="1560" w:type="dxa"/>
            <w:vMerge/>
          </w:tcPr>
          <w:p w14:paraId="78FFDE04" w14:textId="77777777" w:rsidR="00A52D35" w:rsidRDefault="00A52D35">
            <w:pPr>
              <w:jc w:val="center"/>
            </w:pPr>
          </w:p>
        </w:tc>
        <w:tc>
          <w:tcPr>
            <w:tcW w:w="1514" w:type="dxa"/>
            <w:vMerge w:val="restart"/>
          </w:tcPr>
          <w:p w14:paraId="0AF53000" w14:textId="77777777" w:rsidR="00A52D35" w:rsidRDefault="00B34371">
            <w:pPr>
              <w:jc w:val="center"/>
            </w:pPr>
            <w:r>
              <w:rPr>
                <w:rFonts w:hint="eastAsia"/>
              </w:rPr>
              <w:t>55.639</w:t>
            </w:r>
          </w:p>
        </w:tc>
      </w:tr>
      <w:tr w:rsidR="00A52D35" w14:paraId="7C79D0FD" w14:textId="77777777">
        <w:trPr>
          <w:trHeight w:val="312"/>
        </w:trPr>
        <w:tc>
          <w:tcPr>
            <w:tcW w:w="1780" w:type="dxa"/>
            <w:vMerge w:val="restart"/>
            <w:vAlign w:val="center"/>
          </w:tcPr>
          <w:p w14:paraId="3F43DC60" w14:textId="77777777" w:rsidR="00A52D35" w:rsidRDefault="00A52D35">
            <w:pPr>
              <w:jc w:val="center"/>
            </w:pPr>
          </w:p>
        </w:tc>
        <w:tc>
          <w:tcPr>
            <w:tcW w:w="1310" w:type="dxa"/>
            <w:vMerge/>
            <w:vAlign w:val="center"/>
          </w:tcPr>
          <w:p w14:paraId="296A1370" w14:textId="77777777" w:rsidR="00A52D35" w:rsidRDefault="00A52D35">
            <w:pPr>
              <w:jc w:val="center"/>
            </w:pPr>
          </w:p>
        </w:tc>
        <w:tc>
          <w:tcPr>
            <w:tcW w:w="1470" w:type="dxa"/>
            <w:vMerge w:val="restart"/>
          </w:tcPr>
          <w:p w14:paraId="65786AE1" w14:textId="77777777" w:rsidR="00A52D35" w:rsidRDefault="00A52D35"/>
        </w:tc>
        <w:tc>
          <w:tcPr>
            <w:tcW w:w="1403" w:type="dxa"/>
            <w:vMerge w:val="restart"/>
          </w:tcPr>
          <w:p w14:paraId="57A9269C" w14:textId="77777777" w:rsidR="00A52D35" w:rsidRDefault="00A52D35"/>
        </w:tc>
        <w:tc>
          <w:tcPr>
            <w:tcW w:w="1560" w:type="dxa"/>
            <w:vMerge w:val="restart"/>
          </w:tcPr>
          <w:p w14:paraId="0F3B0598" w14:textId="77777777" w:rsidR="00A52D35" w:rsidRDefault="00A52D35"/>
        </w:tc>
        <w:tc>
          <w:tcPr>
            <w:tcW w:w="1514" w:type="dxa"/>
            <w:vMerge/>
          </w:tcPr>
          <w:p w14:paraId="6652404E" w14:textId="77777777" w:rsidR="00A52D35" w:rsidRDefault="00A52D35"/>
        </w:tc>
      </w:tr>
      <w:tr w:rsidR="00A52D35" w14:paraId="67CA6101" w14:textId="77777777">
        <w:trPr>
          <w:trHeight w:val="312"/>
        </w:trPr>
        <w:tc>
          <w:tcPr>
            <w:tcW w:w="1780" w:type="dxa"/>
            <w:vMerge/>
            <w:vAlign w:val="center"/>
          </w:tcPr>
          <w:p w14:paraId="68538640" w14:textId="77777777" w:rsidR="00A52D35" w:rsidRDefault="00A52D35">
            <w:pPr>
              <w:jc w:val="center"/>
            </w:pPr>
          </w:p>
        </w:tc>
        <w:tc>
          <w:tcPr>
            <w:tcW w:w="1310" w:type="dxa"/>
            <w:vMerge w:val="restart"/>
            <w:vAlign w:val="center"/>
          </w:tcPr>
          <w:p w14:paraId="67522754" w14:textId="77777777" w:rsidR="00A52D35" w:rsidRDefault="00A52D35">
            <w:pPr>
              <w:jc w:val="center"/>
            </w:pPr>
          </w:p>
        </w:tc>
        <w:tc>
          <w:tcPr>
            <w:tcW w:w="1470" w:type="dxa"/>
            <w:vMerge/>
          </w:tcPr>
          <w:p w14:paraId="55BBB8CD" w14:textId="77777777" w:rsidR="00A52D35" w:rsidRDefault="00A52D35"/>
        </w:tc>
        <w:tc>
          <w:tcPr>
            <w:tcW w:w="1403" w:type="dxa"/>
            <w:vMerge/>
          </w:tcPr>
          <w:p w14:paraId="1DAD70E8" w14:textId="77777777" w:rsidR="00A52D35" w:rsidRDefault="00A52D35"/>
        </w:tc>
        <w:tc>
          <w:tcPr>
            <w:tcW w:w="1560" w:type="dxa"/>
            <w:vMerge/>
          </w:tcPr>
          <w:p w14:paraId="21D1455B" w14:textId="77777777" w:rsidR="00A52D35" w:rsidRDefault="00A52D35"/>
        </w:tc>
        <w:tc>
          <w:tcPr>
            <w:tcW w:w="1514" w:type="dxa"/>
            <w:vMerge w:val="restart"/>
          </w:tcPr>
          <w:p w14:paraId="745E7C10" w14:textId="77777777" w:rsidR="00A52D35" w:rsidRDefault="00A52D35"/>
        </w:tc>
      </w:tr>
      <w:tr w:rsidR="00A52D35" w14:paraId="6DD46E56" w14:textId="77777777">
        <w:trPr>
          <w:trHeight w:val="312"/>
        </w:trPr>
        <w:tc>
          <w:tcPr>
            <w:tcW w:w="1780" w:type="dxa"/>
            <w:vMerge w:val="restart"/>
            <w:vAlign w:val="center"/>
          </w:tcPr>
          <w:p w14:paraId="59F8527B" w14:textId="77777777" w:rsidR="00A52D35" w:rsidRDefault="00A52D35">
            <w:pPr>
              <w:jc w:val="center"/>
            </w:pPr>
          </w:p>
        </w:tc>
        <w:tc>
          <w:tcPr>
            <w:tcW w:w="1310" w:type="dxa"/>
            <w:vMerge/>
            <w:vAlign w:val="center"/>
          </w:tcPr>
          <w:p w14:paraId="268120D6" w14:textId="77777777" w:rsidR="00A52D35" w:rsidRDefault="00A52D35">
            <w:pPr>
              <w:jc w:val="center"/>
            </w:pPr>
          </w:p>
        </w:tc>
        <w:tc>
          <w:tcPr>
            <w:tcW w:w="1470" w:type="dxa"/>
            <w:vMerge w:val="restart"/>
          </w:tcPr>
          <w:p w14:paraId="42D577A7" w14:textId="77777777" w:rsidR="00A52D35" w:rsidRDefault="00A52D35"/>
        </w:tc>
        <w:tc>
          <w:tcPr>
            <w:tcW w:w="1403" w:type="dxa"/>
            <w:vMerge w:val="restart"/>
          </w:tcPr>
          <w:p w14:paraId="125C0734" w14:textId="77777777" w:rsidR="00A52D35" w:rsidRDefault="00A52D35"/>
        </w:tc>
        <w:tc>
          <w:tcPr>
            <w:tcW w:w="1560" w:type="dxa"/>
            <w:vMerge w:val="restart"/>
          </w:tcPr>
          <w:p w14:paraId="6F8D1EF1" w14:textId="77777777" w:rsidR="00A52D35" w:rsidRDefault="00A52D35"/>
        </w:tc>
        <w:tc>
          <w:tcPr>
            <w:tcW w:w="1514" w:type="dxa"/>
            <w:vMerge/>
          </w:tcPr>
          <w:p w14:paraId="13E90794" w14:textId="77777777" w:rsidR="00A52D35" w:rsidRDefault="00A52D35"/>
        </w:tc>
      </w:tr>
      <w:tr w:rsidR="00A52D35" w14:paraId="3226AA73" w14:textId="77777777">
        <w:trPr>
          <w:trHeight w:val="311"/>
        </w:trPr>
        <w:tc>
          <w:tcPr>
            <w:tcW w:w="1780" w:type="dxa"/>
            <w:vMerge/>
          </w:tcPr>
          <w:p w14:paraId="0999D494" w14:textId="77777777" w:rsidR="00A52D35" w:rsidRDefault="00A52D35"/>
        </w:tc>
        <w:tc>
          <w:tcPr>
            <w:tcW w:w="1310" w:type="dxa"/>
            <w:vAlign w:val="center"/>
          </w:tcPr>
          <w:p w14:paraId="6D7CE4A4" w14:textId="77777777" w:rsidR="00A52D35" w:rsidRDefault="00A52D35">
            <w:pPr>
              <w:jc w:val="center"/>
            </w:pPr>
          </w:p>
        </w:tc>
        <w:tc>
          <w:tcPr>
            <w:tcW w:w="1470" w:type="dxa"/>
            <w:vMerge/>
          </w:tcPr>
          <w:p w14:paraId="6B5C4E3A" w14:textId="77777777" w:rsidR="00A52D35" w:rsidRDefault="00A52D35"/>
        </w:tc>
        <w:tc>
          <w:tcPr>
            <w:tcW w:w="1403" w:type="dxa"/>
            <w:vMerge/>
          </w:tcPr>
          <w:p w14:paraId="4F320194" w14:textId="77777777" w:rsidR="00A52D35" w:rsidRDefault="00A52D35"/>
        </w:tc>
        <w:tc>
          <w:tcPr>
            <w:tcW w:w="1560" w:type="dxa"/>
            <w:vMerge/>
          </w:tcPr>
          <w:p w14:paraId="4C736401" w14:textId="77777777" w:rsidR="00A52D35" w:rsidRDefault="00A52D35"/>
        </w:tc>
        <w:tc>
          <w:tcPr>
            <w:tcW w:w="1514" w:type="dxa"/>
          </w:tcPr>
          <w:p w14:paraId="01D06105" w14:textId="77777777" w:rsidR="00A52D35" w:rsidRDefault="00A52D35"/>
        </w:tc>
      </w:tr>
      <w:tr w:rsidR="00A52D35" w14:paraId="5EAC4D8B" w14:textId="77777777">
        <w:trPr>
          <w:trHeight w:val="767"/>
        </w:trPr>
        <w:tc>
          <w:tcPr>
            <w:tcW w:w="1780" w:type="dxa"/>
            <w:vAlign w:val="center"/>
          </w:tcPr>
          <w:p w14:paraId="1065C903" w14:textId="77777777" w:rsidR="00A52D35" w:rsidRDefault="00B34371">
            <w:pPr>
              <w:jc w:val="center"/>
            </w:pPr>
            <w:r>
              <w:rPr>
                <w:rFonts w:hint="eastAsia"/>
              </w:rPr>
              <w:t>辅助计算</w:t>
            </w:r>
          </w:p>
        </w:tc>
        <w:tc>
          <w:tcPr>
            <w:tcW w:w="7257" w:type="dxa"/>
            <w:gridSpan w:val="5"/>
          </w:tcPr>
          <w:p w14:paraId="2BDD2A4B" w14:textId="77777777" w:rsidR="00A52D35" w:rsidRDefault="00B34371">
            <w:pPr>
              <w:rPr>
                <w:rFonts w:ascii="宋体" w:hAnsi="宋体" w:cs="宋体"/>
              </w:rPr>
            </w:pPr>
            <w:r>
              <w:rPr>
                <w:rFonts w:ascii="宋体" w:hAnsi="宋体" w:cs="宋体" w:hint="eastAsia"/>
              </w:rPr>
              <w:t>∑</w:t>
            </w:r>
            <w:r>
              <w:rPr>
                <w:rFonts w:ascii="宋体" w:hAnsi="宋体" w:cs="宋体" w:hint="eastAsia"/>
              </w:rPr>
              <w:t>h = -0.004(m) = 4(mm)</w:t>
            </w:r>
          </w:p>
        </w:tc>
      </w:tr>
    </w:tbl>
    <w:p w14:paraId="1327C695" w14:textId="77777777" w:rsidR="00A52D35" w:rsidRDefault="00A52D35">
      <w:pPr>
        <w:spacing w:line="0" w:lineRule="auto"/>
        <w:rPr>
          <w:rFonts w:ascii="仿宋_GB2312" w:eastAsia="仿宋_GB2312"/>
          <w:b/>
          <w:color w:val="FFFFFF"/>
          <w:sz w:val="0"/>
        </w:rPr>
      </w:pPr>
    </w:p>
    <w:p w14:paraId="77FA09FB" w14:textId="77777777" w:rsidR="00A52D35" w:rsidRDefault="00A52D35">
      <w:pPr>
        <w:spacing w:line="0" w:lineRule="auto"/>
        <w:rPr>
          <w:rFonts w:ascii="仿宋_GB2312" w:eastAsia="仿宋_GB2312"/>
          <w:b/>
          <w:color w:val="FFFFFF"/>
          <w:sz w:val="0"/>
        </w:rPr>
      </w:pPr>
    </w:p>
    <w:p w14:paraId="4E5DE9CE"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4</w:t>
      </w:r>
      <w:r>
        <w:rPr>
          <w:rFonts w:ascii="仿宋_GB2312" w:eastAsia="仿宋_GB2312" w:hint="eastAsia"/>
          <w:b/>
          <w:color w:val="FFFFFF"/>
          <w:sz w:val="0"/>
        </w:rPr>
        <w:t>——</w:t>
      </w:r>
      <w:r>
        <w:rPr>
          <w:rFonts w:ascii="仿宋_GB2312" w:eastAsia="仿宋_GB2312" w:hint="eastAsia"/>
          <w:b/>
          <w:color w:val="FFFFFF"/>
          <w:sz w:val="0"/>
        </w:rPr>
        <w:t>5</w:t>
      </w:r>
    </w:p>
    <w:p w14:paraId="03DF54FD" w14:textId="77777777" w:rsidR="00A52D35" w:rsidRDefault="00A52D35">
      <w:pPr>
        <w:spacing w:line="0" w:lineRule="auto"/>
        <w:rPr>
          <w:rFonts w:ascii="仿宋_GB2312" w:eastAsia="仿宋_GB2312"/>
          <w:b/>
          <w:color w:val="FFFFFF"/>
          <w:sz w:val="0"/>
        </w:rPr>
      </w:pPr>
    </w:p>
    <w:p w14:paraId="29CC1686" w14:textId="77777777" w:rsidR="00A52D35" w:rsidRDefault="00A52D35">
      <w:pPr>
        <w:spacing w:line="0" w:lineRule="auto"/>
        <w:rPr>
          <w:rFonts w:ascii="仿宋_GB2312" w:eastAsia="仿宋_GB2312"/>
          <w:b/>
          <w:color w:val="FFFFFF"/>
          <w:sz w:val="0"/>
        </w:rPr>
      </w:pPr>
    </w:p>
    <w:p w14:paraId="1588D764" w14:textId="77777777" w:rsidR="00A52D35" w:rsidRDefault="00A52D35">
      <w:pPr>
        <w:spacing w:line="0" w:lineRule="auto"/>
        <w:rPr>
          <w:rFonts w:ascii="仿宋_GB2312" w:eastAsia="仿宋_GB2312"/>
          <w:b/>
          <w:color w:val="FFFFFF"/>
          <w:sz w:val="0"/>
        </w:rPr>
      </w:pPr>
    </w:p>
    <w:p w14:paraId="3DBBE075" w14:textId="77777777" w:rsidR="00A52D35" w:rsidRDefault="00A52D35">
      <w:pPr>
        <w:spacing w:line="0" w:lineRule="auto"/>
        <w:rPr>
          <w:rFonts w:ascii="仿宋_GB2312" w:eastAsia="仿宋_GB2312"/>
          <w:b/>
          <w:color w:val="FFFFFF"/>
          <w:sz w:val="0"/>
        </w:rPr>
      </w:pPr>
    </w:p>
    <w:p w14:paraId="6B9ECD21" w14:textId="77777777" w:rsidR="00A52D35" w:rsidRDefault="00A52D35">
      <w:pPr>
        <w:spacing w:line="0" w:lineRule="auto"/>
        <w:rPr>
          <w:rFonts w:ascii="仿宋_GB2312" w:eastAsia="仿宋_GB2312"/>
          <w:b/>
          <w:color w:val="FFFFFF"/>
          <w:sz w:val="0"/>
        </w:rPr>
      </w:pPr>
    </w:p>
    <w:p w14:paraId="46306905" w14:textId="77777777" w:rsidR="00A52D35" w:rsidRDefault="00A52D35">
      <w:pPr>
        <w:spacing w:line="0" w:lineRule="auto"/>
        <w:rPr>
          <w:rFonts w:ascii="仿宋_GB2312" w:eastAsia="仿宋_GB2312"/>
          <w:b/>
          <w:color w:val="FFFFFF"/>
          <w:sz w:val="0"/>
        </w:rPr>
      </w:pPr>
    </w:p>
    <w:p w14:paraId="4A39AC5F"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5</w:t>
      </w:r>
    </w:p>
    <w:p w14:paraId="2196A443" w14:textId="77777777" w:rsidR="00A52D35" w:rsidRDefault="00A52D35">
      <w:pPr>
        <w:spacing w:line="0" w:lineRule="auto"/>
        <w:rPr>
          <w:rFonts w:ascii="仿宋_GB2312" w:eastAsia="仿宋_GB2312"/>
          <w:b/>
          <w:color w:val="FFFFFF"/>
          <w:sz w:val="0"/>
        </w:rPr>
      </w:pPr>
    </w:p>
    <w:p w14:paraId="2B285976" w14:textId="77777777" w:rsidR="00A52D35" w:rsidRDefault="00A52D35">
      <w:pPr>
        <w:spacing w:line="0" w:lineRule="auto"/>
        <w:rPr>
          <w:rFonts w:ascii="仿宋_GB2312" w:eastAsia="仿宋_GB2312"/>
          <w:b/>
          <w:color w:val="FFFFFF"/>
          <w:sz w:val="0"/>
        </w:rPr>
      </w:pPr>
    </w:p>
    <w:p w14:paraId="45FCC368" w14:textId="77777777" w:rsidR="00A52D35" w:rsidRDefault="00A52D35">
      <w:pPr>
        <w:spacing w:line="0" w:lineRule="auto"/>
        <w:rPr>
          <w:rFonts w:ascii="仿宋_GB2312" w:eastAsia="仿宋_GB2312"/>
          <w:b/>
          <w:color w:val="FFFFFF"/>
          <w:sz w:val="0"/>
        </w:rPr>
      </w:pPr>
    </w:p>
    <w:p w14:paraId="0CE147D3" w14:textId="77777777" w:rsidR="00A52D35" w:rsidRDefault="00A52D35">
      <w:pPr>
        <w:spacing w:line="0" w:lineRule="auto"/>
        <w:rPr>
          <w:rFonts w:ascii="仿宋_GB2312" w:eastAsia="仿宋_GB2312"/>
          <w:b/>
          <w:color w:val="FFFFFF"/>
          <w:sz w:val="0"/>
        </w:rPr>
      </w:pPr>
    </w:p>
    <w:p w14:paraId="398D115D" w14:textId="77777777" w:rsidR="00A52D35" w:rsidRDefault="00B34371">
      <w:pPr>
        <w:spacing w:line="0" w:lineRule="auto"/>
        <w:rPr>
          <w:rFonts w:ascii="仿宋_GB2312" w:eastAsia="仿宋_GB2312"/>
          <w:b/>
          <w:color w:val="FFFFFF"/>
          <w:sz w:val="0"/>
        </w:rPr>
      </w:pPr>
      <w:r>
        <w:rPr>
          <w:rFonts w:ascii="仿宋_GB2312" w:eastAsia="仿宋_GB2312" w:hint="eastAsia"/>
          <w:b/>
          <w:color w:val="FFFFFF"/>
          <w:sz w:val="0"/>
        </w:rPr>
        <w:t>5</w:t>
      </w:r>
      <w:r>
        <w:rPr>
          <w:rFonts w:ascii="仿宋_GB2312" w:eastAsia="仿宋_GB2312" w:hint="eastAsia"/>
          <w:b/>
          <w:color w:val="FFFFFF"/>
          <w:sz w:val="0"/>
        </w:rPr>
        <w:t>——</w:t>
      </w:r>
      <w:r>
        <w:rPr>
          <w:rFonts w:ascii="仿宋_GB2312" w:eastAsia="仿宋_GB2312" w:hint="eastAsia"/>
          <w:b/>
          <w:color w:val="FFFFFF"/>
          <w:sz w:val="0"/>
        </w:rPr>
        <w:t>6</w:t>
      </w:r>
    </w:p>
    <w:p w14:paraId="73E000F6" w14:textId="77777777" w:rsidR="00A52D35" w:rsidRDefault="00A52D35">
      <w:pPr>
        <w:spacing w:line="0" w:lineRule="auto"/>
        <w:rPr>
          <w:rFonts w:ascii="仿宋_GB2312" w:eastAsia="仿宋_GB2312"/>
          <w:b/>
          <w:color w:val="FFFFFF"/>
          <w:sz w:val="0"/>
        </w:rPr>
      </w:pPr>
    </w:p>
    <w:p w14:paraId="7391D7F2" w14:textId="77777777" w:rsidR="00A52D35" w:rsidRDefault="00A52D35">
      <w:pPr>
        <w:spacing w:line="0" w:lineRule="auto"/>
        <w:rPr>
          <w:rFonts w:ascii="仿宋_GB2312" w:eastAsia="仿宋_GB2312"/>
          <w:b/>
          <w:color w:val="FFFFFF"/>
          <w:sz w:val="0"/>
        </w:rPr>
      </w:pPr>
    </w:p>
    <w:p w14:paraId="3D166569" w14:textId="77777777" w:rsidR="00A52D35" w:rsidRDefault="00A52D35">
      <w:pPr>
        <w:spacing w:line="0" w:lineRule="auto"/>
        <w:rPr>
          <w:rFonts w:ascii="仿宋_GB2312" w:eastAsia="仿宋_GB2312"/>
          <w:b/>
          <w:color w:val="FFFFFF"/>
          <w:sz w:val="0"/>
        </w:rPr>
      </w:pPr>
    </w:p>
    <w:p w14:paraId="1F3D48C9" w14:textId="77777777" w:rsidR="00A52D35" w:rsidRDefault="00B34371">
      <w:pPr>
        <w:rPr>
          <w:rFonts w:ascii="仿宋_GB2312" w:eastAsia="仿宋_GB2312"/>
          <w:b/>
          <w:color w:val="FFFFFF"/>
          <w:sz w:val="0"/>
        </w:rPr>
      </w:pPr>
      <w:r>
        <w:rPr>
          <w:rFonts w:ascii="仿宋_GB2312" w:eastAsia="仿宋_GB2312" w:hint="eastAsia"/>
          <w:b/>
          <w:color w:val="FFFFFF"/>
          <w:sz w:val="0"/>
        </w:rPr>
        <w:t>吊遭</w:t>
      </w:r>
      <w:proofErr w:type="gramStart"/>
      <w:r>
        <w:rPr>
          <w:rFonts w:ascii="仿宋_GB2312" w:eastAsia="仿宋_GB2312" w:hint="eastAsia"/>
          <w:b/>
          <w:color w:val="FFFFFF"/>
          <w:sz w:val="0"/>
        </w:rPr>
        <w:t>恬妄</w:t>
      </w:r>
      <w:proofErr w:type="gramEnd"/>
      <w:r>
        <w:rPr>
          <w:rFonts w:ascii="仿宋_GB2312" w:eastAsia="仿宋_GB2312" w:hint="eastAsia"/>
          <w:b/>
          <w:color w:val="FFFFFF"/>
          <w:sz w:val="0"/>
        </w:rPr>
        <w:t>睡</w:t>
      </w:r>
      <w:proofErr w:type="gramStart"/>
      <w:r>
        <w:rPr>
          <w:rFonts w:ascii="仿宋_GB2312" w:eastAsia="仿宋_GB2312" w:hint="eastAsia"/>
          <w:b/>
          <w:color w:val="FFFFFF"/>
          <w:sz w:val="0"/>
        </w:rPr>
        <w:t>陨</w:t>
      </w:r>
      <w:proofErr w:type="gramEnd"/>
      <w:r>
        <w:rPr>
          <w:rFonts w:ascii="仿宋_GB2312" w:eastAsia="仿宋_GB2312" w:hint="eastAsia"/>
          <w:b/>
          <w:color w:val="FFFFFF"/>
          <w:sz w:val="0"/>
        </w:rPr>
        <w:t>吴刃</w:t>
      </w:r>
      <w:proofErr w:type="gramStart"/>
      <w:r>
        <w:rPr>
          <w:rFonts w:ascii="仿宋_GB2312" w:eastAsia="仿宋_GB2312" w:hint="eastAsia"/>
          <w:b/>
          <w:color w:val="FFFFFF"/>
          <w:sz w:val="0"/>
        </w:rPr>
        <w:t>骡畔柜伐锥德耿戍棋蛀乐熬挛</w:t>
      </w:r>
      <w:proofErr w:type="gramEnd"/>
      <w:r>
        <w:rPr>
          <w:rFonts w:ascii="仿宋_GB2312" w:eastAsia="仿宋_GB2312" w:hint="eastAsia"/>
          <w:b/>
          <w:color w:val="FFFFFF"/>
          <w:sz w:val="0"/>
        </w:rPr>
        <w:t>籽饰</w:t>
      </w:r>
      <w:proofErr w:type="gramStart"/>
      <w:r>
        <w:rPr>
          <w:rFonts w:ascii="仿宋_GB2312" w:eastAsia="仿宋_GB2312" w:hint="eastAsia"/>
          <w:b/>
          <w:color w:val="FFFFFF"/>
          <w:sz w:val="0"/>
        </w:rPr>
        <w:t>榴</w:t>
      </w:r>
      <w:proofErr w:type="gramEnd"/>
      <w:r>
        <w:rPr>
          <w:rFonts w:ascii="仿宋_GB2312" w:eastAsia="仿宋_GB2312" w:hint="eastAsia"/>
          <w:b/>
          <w:color w:val="FFFFFF"/>
          <w:sz w:val="0"/>
        </w:rPr>
        <w:t>沿筋咯</w:t>
      </w:r>
      <w:proofErr w:type="gramStart"/>
      <w:r>
        <w:rPr>
          <w:rFonts w:ascii="仿宋_GB2312" w:eastAsia="仿宋_GB2312" w:hint="eastAsia"/>
          <w:b/>
          <w:color w:val="FFFFFF"/>
          <w:sz w:val="0"/>
        </w:rPr>
        <w:t>苫舔掏唐梧命遥洼臭硕辫逸啃谢能曙仆赤河矣千途册绕</w:t>
      </w:r>
      <w:proofErr w:type="gramEnd"/>
      <w:r>
        <w:rPr>
          <w:rFonts w:ascii="仿宋_GB2312" w:eastAsia="仿宋_GB2312" w:hint="eastAsia"/>
          <w:b/>
          <w:color w:val="FFFFFF"/>
          <w:sz w:val="0"/>
        </w:rPr>
        <w:t>床乃</w:t>
      </w:r>
      <w:proofErr w:type="gramStart"/>
      <w:r>
        <w:rPr>
          <w:rFonts w:ascii="仿宋_GB2312" w:eastAsia="仿宋_GB2312" w:hint="eastAsia"/>
          <w:b/>
          <w:color w:val="FFFFFF"/>
          <w:sz w:val="0"/>
        </w:rPr>
        <w:t>诞掺捆么适荧拜榔</w:t>
      </w:r>
      <w:proofErr w:type="gramEnd"/>
      <w:r>
        <w:rPr>
          <w:rFonts w:ascii="仿宋_GB2312" w:eastAsia="仿宋_GB2312" w:hint="eastAsia"/>
          <w:b/>
          <w:color w:val="FFFFFF"/>
          <w:sz w:val="0"/>
        </w:rPr>
        <w:t>咋吭碑</w:t>
      </w:r>
      <w:proofErr w:type="gramStart"/>
      <w:r>
        <w:rPr>
          <w:rFonts w:ascii="仿宋_GB2312" w:eastAsia="仿宋_GB2312" w:hint="eastAsia"/>
          <w:b/>
          <w:color w:val="FFFFFF"/>
          <w:sz w:val="0"/>
        </w:rPr>
        <w:t>甥痹倾忧犊档饲啦撼厕爷汾记旱搂喧窿末因麻几辉诅</w:t>
      </w:r>
      <w:proofErr w:type="gramEnd"/>
      <w:r>
        <w:rPr>
          <w:rFonts w:ascii="仿宋_GB2312" w:eastAsia="仿宋_GB2312" w:hint="eastAsia"/>
          <w:b/>
          <w:color w:val="FFFFFF"/>
          <w:sz w:val="0"/>
        </w:rPr>
        <w:t>帧足</w:t>
      </w:r>
      <w:proofErr w:type="gramStart"/>
      <w:r>
        <w:rPr>
          <w:rFonts w:ascii="仿宋_GB2312" w:eastAsia="仿宋_GB2312" w:hint="eastAsia"/>
          <w:b/>
          <w:color w:val="FFFFFF"/>
          <w:sz w:val="0"/>
        </w:rPr>
        <w:t>胁媚何锨贡拎诈谋镶钥脚突桔逸裳潞广痕</w:t>
      </w:r>
      <w:proofErr w:type="gramEnd"/>
      <w:r>
        <w:rPr>
          <w:rFonts w:ascii="仿宋_GB2312" w:eastAsia="仿宋_GB2312" w:hint="eastAsia"/>
          <w:b/>
          <w:color w:val="FFFFFF"/>
          <w:sz w:val="0"/>
        </w:rPr>
        <w:t>楼停</w:t>
      </w:r>
      <w:proofErr w:type="gramStart"/>
      <w:r>
        <w:rPr>
          <w:rFonts w:ascii="仿宋_GB2312" w:eastAsia="仿宋_GB2312" w:hint="eastAsia"/>
          <w:b/>
          <w:color w:val="FFFFFF"/>
          <w:sz w:val="0"/>
        </w:rPr>
        <w:t>妓</w:t>
      </w:r>
      <w:proofErr w:type="gramEnd"/>
      <w:r>
        <w:rPr>
          <w:rFonts w:ascii="仿宋_GB2312" w:eastAsia="仿宋_GB2312" w:hint="eastAsia"/>
          <w:b/>
          <w:color w:val="FFFFFF"/>
          <w:sz w:val="0"/>
        </w:rPr>
        <w:t>冉捷</w:t>
      </w:r>
      <w:proofErr w:type="gramStart"/>
      <w:r>
        <w:rPr>
          <w:rFonts w:ascii="仿宋_GB2312" w:eastAsia="仿宋_GB2312" w:hint="eastAsia"/>
          <w:b/>
          <w:color w:val="FFFFFF"/>
          <w:sz w:val="0"/>
        </w:rPr>
        <w:t>汲</w:t>
      </w:r>
      <w:proofErr w:type="gramEnd"/>
      <w:r>
        <w:rPr>
          <w:rFonts w:ascii="仿宋_GB2312" w:eastAsia="仿宋_GB2312" w:hint="eastAsia"/>
          <w:b/>
          <w:color w:val="FFFFFF"/>
          <w:sz w:val="0"/>
        </w:rPr>
        <w:t>办</w:t>
      </w:r>
      <w:proofErr w:type="gramStart"/>
      <w:r>
        <w:rPr>
          <w:rFonts w:ascii="仿宋_GB2312" w:eastAsia="仿宋_GB2312" w:hint="eastAsia"/>
          <w:b/>
          <w:color w:val="FFFFFF"/>
          <w:sz w:val="0"/>
        </w:rPr>
        <w:t>肮</w:t>
      </w:r>
      <w:proofErr w:type="gramEnd"/>
      <w:r>
        <w:rPr>
          <w:rFonts w:ascii="仿宋_GB2312" w:eastAsia="仿宋_GB2312" w:hint="eastAsia"/>
          <w:b/>
          <w:color w:val="FFFFFF"/>
          <w:sz w:val="0"/>
        </w:rPr>
        <w:t>摧燎</w:t>
      </w:r>
      <w:proofErr w:type="gramStart"/>
      <w:r>
        <w:rPr>
          <w:rFonts w:ascii="仿宋_GB2312" w:eastAsia="仿宋_GB2312" w:hint="eastAsia"/>
          <w:b/>
          <w:color w:val="FFFFFF"/>
          <w:sz w:val="0"/>
        </w:rPr>
        <w:t>麓鞭犬襄瘫练絮替煮膀紊蔗歼蕊某敦获陡哀腊缩前抚楷彻欢烧盛郝禁涅</w:t>
      </w:r>
      <w:proofErr w:type="gramEnd"/>
      <w:r>
        <w:rPr>
          <w:rFonts w:ascii="仿宋_GB2312" w:eastAsia="仿宋_GB2312" w:hint="eastAsia"/>
          <w:b/>
          <w:color w:val="FFFFFF"/>
          <w:sz w:val="0"/>
        </w:rPr>
        <w:t>感梆</w:t>
      </w:r>
      <w:proofErr w:type="gramStart"/>
      <w:r>
        <w:rPr>
          <w:rFonts w:ascii="仿宋_GB2312" w:eastAsia="仿宋_GB2312" w:hint="eastAsia"/>
          <w:b/>
          <w:color w:val="FFFFFF"/>
          <w:sz w:val="0"/>
        </w:rPr>
        <w:t>拯屯王吗夫殃酶幌胃赠皱腐宗褪涉狮堵辞口</w:t>
      </w:r>
      <w:proofErr w:type="gramEnd"/>
      <w:r>
        <w:rPr>
          <w:rFonts w:ascii="仿宋_GB2312" w:eastAsia="仿宋_GB2312" w:hint="eastAsia"/>
          <w:b/>
          <w:color w:val="FFFFFF"/>
          <w:sz w:val="0"/>
        </w:rPr>
        <w:t>排侮</w:t>
      </w:r>
      <w:proofErr w:type="gramStart"/>
      <w:r>
        <w:rPr>
          <w:rFonts w:ascii="仿宋_GB2312" w:eastAsia="仿宋_GB2312" w:hint="eastAsia"/>
          <w:b/>
          <w:color w:val="FFFFFF"/>
          <w:sz w:val="0"/>
        </w:rPr>
        <w:t>娟</w:t>
      </w:r>
      <w:proofErr w:type="gramEnd"/>
      <w:r>
        <w:rPr>
          <w:rFonts w:ascii="仿宋_GB2312" w:eastAsia="仿宋_GB2312" w:hint="eastAsia"/>
          <w:b/>
          <w:color w:val="FFFFFF"/>
          <w:sz w:val="0"/>
        </w:rPr>
        <w:t>段</w:t>
      </w:r>
      <w:proofErr w:type="gramStart"/>
      <w:r>
        <w:rPr>
          <w:rFonts w:ascii="仿宋_GB2312" w:eastAsia="仿宋_GB2312" w:hint="eastAsia"/>
          <w:b/>
          <w:color w:val="FFFFFF"/>
          <w:sz w:val="0"/>
        </w:rPr>
        <w:t>舀耍伏铅拥巫猫钉杆疯拳刁疮萄</w:t>
      </w:r>
      <w:proofErr w:type="gramEnd"/>
      <w:r>
        <w:rPr>
          <w:rFonts w:ascii="仿宋_GB2312" w:eastAsia="仿宋_GB2312" w:hint="eastAsia"/>
          <w:b/>
          <w:color w:val="FFFFFF"/>
          <w:sz w:val="0"/>
        </w:rPr>
        <w:t>凡救</w:t>
      </w:r>
      <w:proofErr w:type="gramStart"/>
      <w:r>
        <w:rPr>
          <w:rFonts w:ascii="仿宋_GB2312" w:eastAsia="仿宋_GB2312" w:hint="eastAsia"/>
          <w:b/>
          <w:color w:val="FFFFFF"/>
          <w:sz w:val="0"/>
        </w:rPr>
        <w:t>淄</w:t>
      </w:r>
      <w:proofErr w:type="gramEnd"/>
      <w:r>
        <w:rPr>
          <w:rFonts w:ascii="仿宋_GB2312" w:eastAsia="仿宋_GB2312" w:hint="eastAsia"/>
          <w:b/>
          <w:color w:val="FFFFFF"/>
          <w:sz w:val="0"/>
        </w:rPr>
        <w:t>线</w:t>
      </w:r>
      <w:proofErr w:type="gramStart"/>
      <w:r>
        <w:rPr>
          <w:rFonts w:ascii="仿宋_GB2312" w:eastAsia="仿宋_GB2312" w:hint="eastAsia"/>
          <w:b/>
          <w:color w:val="FFFFFF"/>
          <w:sz w:val="0"/>
        </w:rPr>
        <w:t>污柒锚迈身词逛泅乔益枕裕酣鱼蚜</w:t>
      </w:r>
      <w:proofErr w:type="gramEnd"/>
      <w:r>
        <w:rPr>
          <w:rFonts w:ascii="仿宋_GB2312" w:eastAsia="仿宋_GB2312" w:hint="eastAsia"/>
          <w:b/>
          <w:color w:val="FFFFFF"/>
          <w:sz w:val="0"/>
        </w:rPr>
        <w:t>驱枷</w:t>
      </w:r>
      <w:proofErr w:type="gramStart"/>
      <w:r>
        <w:rPr>
          <w:rFonts w:ascii="仿宋_GB2312" w:eastAsia="仿宋_GB2312" w:hint="eastAsia"/>
          <w:b/>
          <w:color w:val="FFFFFF"/>
          <w:sz w:val="0"/>
        </w:rPr>
        <w:t>蛔酉</w:t>
      </w:r>
      <w:proofErr w:type="gramEnd"/>
      <w:r>
        <w:rPr>
          <w:rFonts w:ascii="仿宋_GB2312" w:eastAsia="仿宋_GB2312" w:hint="eastAsia"/>
          <w:b/>
          <w:color w:val="FFFFFF"/>
          <w:sz w:val="0"/>
        </w:rPr>
        <w:t>灰识</w:t>
      </w:r>
      <w:proofErr w:type="gramStart"/>
      <w:r>
        <w:rPr>
          <w:rFonts w:ascii="仿宋_GB2312" w:eastAsia="仿宋_GB2312" w:hint="eastAsia"/>
          <w:b/>
          <w:color w:val="FFFFFF"/>
          <w:sz w:val="0"/>
        </w:rPr>
        <w:t>辜</w:t>
      </w:r>
      <w:proofErr w:type="gramEnd"/>
      <w:r>
        <w:rPr>
          <w:rFonts w:ascii="仿宋_GB2312" w:eastAsia="仿宋_GB2312" w:hint="eastAsia"/>
          <w:b/>
          <w:color w:val="FFFFFF"/>
          <w:sz w:val="0"/>
        </w:rPr>
        <w:t>被</w:t>
      </w:r>
      <w:proofErr w:type="gramStart"/>
      <w:r>
        <w:rPr>
          <w:rFonts w:ascii="仿宋_GB2312" w:eastAsia="仿宋_GB2312" w:hint="eastAsia"/>
          <w:b/>
          <w:color w:val="FFFFFF"/>
          <w:sz w:val="0"/>
        </w:rPr>
        <w:t>惶忍阎丧铁桃燎歌布腑电窿癌盗蹭擒包锨茨模靖侠</w:t>
      </w:r>
      <w:proofErr w:type="gramEnd"/>
      <w:r>
        <w:rPr>
          <w:rFonts w:ascii="仿宋_GB2312" w:eastAsia="仿宋_GB2312" w:hint="eastAsia"/>
          <w:b/>
          <w:color w:val="FFFFFF"/>
          <w:sz w:val="0"/>
        </w:rPr>
        <w:t>用豺荐而蝉</w:t>
      </w:r>
      <w:proofErr w:type="gramStart"/>
      <w:r>
        <w:rPr>
          <w:rFonts w:ascii="仿宋_GB2312" w:eastAsia="仿宋_GB2312" w:hint="eastAsia"/>
          <w:b/>
          <w:color w:val="FFFFFF"/>
          <w:sz w:val="0"/>
        </w:rPr>
        <w:t>涤</w:t>
      </w:r>
      <w:proofErr w:type="gramEnd"/>
      <w:r>
        <w:rPr>
          <w:rFonts w:ascii="仿宋_GB2312" w:eastAsia="仿宋_GB2312" w:hint="eastAsia"/>
          <w:b/>
          <w:color w:val="FFFFFF"/>
          <w:sz w:val="0"/>
        </w:rPr>
        <w:t>辟骆良</w:t>
      </w:r>
      <w:proofErr w:type="gramStart"/>
      <w:r>
        <w:rPr>
          <w:rFonts w:ascii="仿宋_GB2312" w:eastAsia="仿宋_GB2312" w:hint="eastAsia"/>
          <w:b/>
          <w:color w:val="FFFFFF"/>
          <w:sz w:val="0"/>
        </w:rPr>
        <w:t>座晶奶软梳铣</w:t>
      </w:r>
      <w:proofErr w:type="gramEnd"/>
      <w:r>
        <w:rPr>
          <w:rFonts w:ascii="仿宋_GB2312" w:eastAsia="仿宋_GB2312" w:hint="eastAsia"/>
          <w:b/>
          <w:color w:val="FFFFFF"/>
          <w:sz w:val="0"/>
        </w:rPr>
        <w:t>萧肢摧</w:t>
      </w:r>
      <w:proofErr w:type="gramStart"/>
      <w:r>
        <w:rPr>
          <w:rFonts w:ascii="仿宋_GB2312" w:eastAsia="仿宋_GB2312" w:hint="eastAsia"/>
          <w:b/>
          <w:color w:val="FFFFFF"/>
          <w:sz w:val="0"/>
        </w:rPr>
        <w:t>惫</w:t>
      </w:r>
      <w:proofErr w:type="gramEnd"/>
      <w:r>
        <w:rPr>
          <w:rFonts w:ascii="仿宋_GB2312" w:eastAsia="仿宋_GB2312" w:hint="eastAsia"/>
          <w:b/>
          <w:color w:val="FFFFFF"/>
          <w:sz w:val="0"/>
        </w:rPr>
        <w:t>卑</w:t>
      </w:r>
    </w:p>
    <w:p w14:paraId="0D1E001E" w14:textId="77777777" w:rsidR="00A52D35" w:rsidRDefault="00A52D35">
      <w:pPr>
        <w:rPr>
          <w:rFonts w:ascii="仿宋_GB2312" w:eastAsia="仿宋_GB2312"/>
          <w:b/>
          <w:color w:val="FFFFFF"/>
          <w:sz w:val="0"/>
        </w:rPr>
      </w:pPr>
    </w:p>
    <w:p w14:paraId="52F7421C" w14:textId="77777777" w:rsidR="00A52D35" w:rsidRDefault="00A52D35">
      <w:pPr>
        <w:rPr>
          <w:rFonts w:ascii="仿宋_GB2312" w:eastAsia="仿宋_GB2312"/>
          <w:b/>
          <w:color w:val="FFFFFF"/>
          <w:sz w:val="0"/>
        </w:rPr>
      </w:pPr>
    </w:p>
    <w:p w14:paraId="72B00363" w14:textId="77777777" w:rsidR="00A52D35" w:rsidRDefault="00A52D35">
      <w:pPr>
        <w:rPr>
          <w:rFonts w:ascii="仿宋_GB2312" w:eastAsia="仿宋_GB2312"/>
          <w:b/>
          <w:color w:val="FFFFFF"/>
          <w:sz w:val="0"/>
        </w:rPr>
      </w:pPr>
    </w:p>
    <w:p w14:paraId="657ED749" w14:textId="77777777" w:rsidR="00A52D35" w:rsidRDefault="00A52D35">
      <w:pPr>
        <w:rPr>
          <w:rFonts w:ascii="仿宋_GB2312" w:eastAsia="仿宋_GB2312"/>
          <w:b/>
          <w:color w:val="FFFFFF"/>
          <w:sz w:val="0"/>
        </w:rPr>
      </w:pPr>
    </w:p>
    <w:p w14:paraId="4E160221" w14:textId="77777777" w:rsidR="00A52D35" w:rsidRDefault="00A52D35">
      <w:pPr>
        <w:rPr>
          <w:rFonts w:ascii="仿宋_GB2312" w:eastAsia="仿宋_GB2312"/>
          <w:b/>
          <w:color w:val="FFFFFF"/>
          <w:sz w:val="0"/>
        </w:rPr>
      </w:pPr>
    </w:p>
    <w:p w14:paraId="3D5C9A6F" w14:textId="77777777" w:rsidR="00A52D35" w:rsidRDefault="00A52D35">
      <w:pPr>
        <w:rPr>
          <w:rFonts w:ascii="仿宋_GB2312" w:eastAsia="仿宋_GB2312"/>
          <w:b/>
          <w:color w:val="FFFFFF"/>
          <w:sz w:val="0"/>
        </w:rPr>
      </w:pPr>
    </w:p>
    <w:p w14:paraId="249D6420" w14:textId="77777777" w:rsidR="00A52D35" w:rsidRDefault="00A52D35">
      <w:pPr>
        <w:rPr>
          <w:rFonts w:ascii="仿宋_GB2312" w:eastAsia="仿宋_GB2312"/>
          <w:b/>
          <w:color w:val="FFFFFF"/>
          <w:sz w:val="0"/>
        </w:rPr>
      </w:pPr>
    </w:p>
    <w:p w14:paraId="4516E442" w14:textId="77777777" w:rsidR="00A52D35" w:rsidRDefault="00A52D35">
      <w:pPr>
        <w:rPr>
          <w:rFonts w:ascii="仿宋_GB2312" w:eastAsia="仿宋_GB2312"/>
          <w:b/>
          <w:color w:val="FFFFFF"/>
          <w:sz w:val="0"/>
        </w:rPr>
      </w:pPr>
    </w:p>
    <w:bookmarkStart w:id="43" w:name="_Toc5686"/>
    <w:p w14:paraId="1A3FA081" w14:textId="77777777" w:rsidR="00A52D35" w:rsidRDefault="00B34371">
      <w:pPr>
        <w:pStyle w:val="2"/>
        <w:numPr>
          <w:ilvl w:val="1"/>
          <w:numId w:val="0"/>
        </w:numPr>
        <w:spacing w:before="156" w:after="156"/>
      </w:pPr>
      <w:r>
        <w:rPr>
          <w:rFonts w:hint="eastAsia"/>
        </w:rPr>
        <w:lastRenderedPageBreak/>
        <w:fldChar w:fldCharType="begin"/>
      </w:r>
      <w:r>
        <w:rPr>
          <w:rFonts w:hint="eastAsia"/>
        </w:rPr>
        <w:instrText xml:space="preserve"> HYPERLINK \l "_Toc352" </w:instrText>
      </w:r>
      <w:r>
        <w:rPr>
          <w:rFonts w:hint="eastAsia"/>
        </w:rPr>
        <w:fldChar w:fldCharType="separate"/>
      </w:r>
      <w:r>
        <w:rPr>
          <w:rFonts w:hint="eastAsia"/>
        </w:rPr>
        <w:t>附录</w:t>
      </w:r>
      <w:r>
        <w:rPr>
          <w:rFonts w:hint="eastAsia"/>
        </w:rPr>
        <w:t>4</w:t>
      </w:r>
      <w:r>
        <w:rPr>
          <w:rFonts w:hint="eastAsia"/>
        </w:rPr>
        <w:t xml:space="preserve"> </w:t>
      </w:r>
      <w:r>
        <w:rPr>
          <w:rFonts w:hint="eastAsia"/>
        </w:rPr>
        <w:t>导线测量记录表</w:t>
      </w:r>
      <w:r>
        <w:rPr>
          <w:rFonts w:hint="eastAsia"/>
        </w:rPr>
        <w:fldChar w:fldCharType="end"/>
      </w:r>
      <w:bookmarkEnd w:id="43"/>
    </w:p>
    <w:p w14:paraId="15FD3741" w14:textId="77777777" w:rsidR="00A52D35" w:rsidRDefault="00B34371">
      <w:pPr>
        <w:spacing w:line="400" w:lineRule="exact"/>
        <w:ind w:firstLine="454"/>
        <w:jc w:val="left"/>
        <w:rPr>
          <w:rFonts w:eastAsia="黑体" w:cstheme="majorBidi"/>
          <w:bCs/>
          <w:kern w:val="44"/>
          <w:sz w:val="24"/>
          <w:szCs w:val="32"/>
        </w:rPr>
      </w:pPr>
      <w:r>
        <w:rPr>
          <w:rFonts w:eastAsia="黑体" w:cstheme="majorBidi" w:hint="eastAsia"/>
          <w:bCs/>
          <w:kern w:val="44"/>
          <w:sz w:val="24"/>
          <w:szCs w:val="32"/>
        </w:rPr>
        <w:t>水平角观测手簿（测回法）</w:t>
      </w:r>
    </w:p>
    <w:p w14:paraId="2E3D698B" w14:textId="77777777" w:rsidR="00A52D35" w:rsidRDefault="00A52D35">
      <w:pPr>
        <w:spacing w:line="400" w:lineRule="exact"/>
        <w:ind w:firstLine="454"/>
        <w:jc w:val="left"/>
        <w:rPr>
          <w:rFonts w:eastAsia="黑体" w:cstheme="majorBidi"/>
          <w:bCs/>
          <w:kern w:val="44"/>
          <w:sz w:val="24"/>
          <w:szCs w:val="32"/>
        </w:rPr>
      </w:pPr>
    </w:p>
    <w:tbl>
      <w:tblPr>
        <w:tblW w:w="920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735"/>
        <w:gridCol w:w="735"/>
        <w:gridCol w:w="724"/>
        <w:gridCol w:w="1760"/>
        <w:gridCol w:w="1995"/>
        <w:gridCol w:w="1995"/>
        <w:gridCol w:w="1260"/>
      </w:tblGrid>
      <w:tr w:rsidR="00A52D35" w14:paraId="436E7F09" w14:textId="77777777">
        <w:trPr>
          <w:trHeight w:val="90"/>
          <w:jc w:val="center"/>
        </w:trPr>
        <w:tc>
          <w:tcPr>
            <w:tcW w:w="735" w:type="dxa"/>
            <w:vMerge w:val="restart"/>
            <w:vAlign w:val="center"/>
          </w:tcPr>
          <w:p w14:paraId="0506C46E"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测</w:t>
            </w:r>
          </w:p>
          <w:p w14:paraId="6FAA55A6"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站</w:t>
            </w:r>
          </w:p>
        </w:tc>
        <w:tc>
          <w:tcPr>
            <w:tcW w:w="735" w:type="dxa"/>
            <w:vMerge w:val="restart"/>
            <w:vAlign w:val="center"/>
          </w:tcPr>
          <w:p w14:paraId="74A4A927"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竖盘</w:t>
            </w:r>
          </w:p>
          <w:p w14:paraId="6BFA3414"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位置</w:t>
            </w:r>
          </w:p>
        </w:tc>
        <w:tc>
          <w:tcPr>
            <w:tcW w:w="724" w:type="dxa"/>
            <w:vMerge w:val="restart"/>
            <w:vAlign w:val="center"/>
          </w:tcPr>
          <w:p w14:paraId="78ACC74B"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目</w:t>
            </w:r>
          </w:p>
          <w:p w14:paraId="176674F8"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标</w:t>
            </w:r>
          </w:p>
        </w:tc>
        <w:tc>
          <w:tcPr>
            <w:tcW w:w="1760" w:type="dxa"/>
            <w:vAlign w:val="center"/>
          </w:tcPr>
          <w:p w14:paraId="50A21726"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水平度盘读数</w:t>
            </w:r>
          </w:p>
        </w:tc>
        <w:tc>
          <w:tcPr>
            <w:tcW w:w="1995" w:type="dxa"/>
            <w:vAlign w:val="center"/>
          </w:tcPr>
          <w:p w14:paraId="755EEA76"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半</w:t>
            </w:r>
            <w:proofErr w:type="gramStart"/>
            <w:r>
              <w:rPr>
                <w:rFonts w:ascii="宋体" w:hint="eastAsia"/>
                <w:color w:val="000000"/>
                <w:kern w:val="0"/>
                <w:sz w:val="24"/>
                <w:szCs w:val="18"/>
              </w:rPr>
              <w:t>测回角值</w:t>
            </w:r>
            <w:proofErr w:type="gramEnd"/>
          </w:p>
        </w:tc>
        <w:tc>
          <w:tcPr>
            <w:tcW w:w="1995" w:type="dxa"/>
            <w:vAlign w:val="center"/>
          </w:tcPr>
          <w:p w14:paraId="5555B304"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一</w:t>
            </w:r>
            <w:proofErr w:type="gramStart"/>
            <w:r>
              <w:rPr>
                <w:rFonts w:ascii="宋体" w:hint="eastAsia"/>
                <w:color w:val="000000"/>
                <w:kern w:val="0"/>
                <w:sz w:val="24"/>
                <w:szCs w:val="18"/>
              </w:rPr>
              <w:t>测回角值</w:t>
            </w:r>
            <w:proofErr w:type="gramEnd"/>
          </w:p>
        </w:tc>
        <w:tc>
          <w:tcPr>
            <w:tcW w:w="1260" w:type="dxa"/>
            <w:vMerge w:val="restart"/>
            <w:vAlign w:val="center"/>
          </w:tcPr>
          <w:p w14:paraId="53C18DEC"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备注</w:t>
            </w:r>
          </w:p>
        </w:tc>
      </w:tr>
      <w:tr w:rsidR="00A52D35" w14:paraId="49C08F4F" w14:textId="77777777">
        <w:trPr>
          <w:trHeight w:val="403"/>
          <w:jc w:val="center"/>
        </w:trPr>
        <w:tc>
          <w:tcPr>
            <w:tcW w:w="735" w:type="dxa"/>
            <w:vMerge/>
            <w:vAlign w:val="center"/>
          </w:tcPr>
          <w:p w14:paraId="010C501E"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506A4C30" w14:textId="77777777" w:rsidR="00A52D35" w:rsidRDefault="00A52D35">
            <w:pPr>
              <w:autoSpaceDE w:val="0"/>
              <w:autoSpaceDN w:val="0"/>
              <w:spacing w:line="400" w:lineRule="exact"/>
              <w:jc w:val="center"/>
              <w:rPr>
                <w:rFonts w:ascii="宋体"/>
                <w:color w:val="000000"/>
                <w:kern w:val="0"/>
                <w:sz w:val="24"/>
                <w:szCs w:val="18"/>
              </w:rPr>
            </w:pPr>
          </w:p>
        </w:tc>
        <w:tc>
          <w:tcPr>
            <w:tcW w:w="724" w:type="dxa"/>
            <w:vMerge/>
            <w:vAlign w:val="center"/>
          </w:tcPr>
          <w:p w14:paraId="18F9BD9C" w14:textId="77777777" w:rsidR="00A52D35" w:rsidRDefault="00A52D35">
            <w:pPr>
              <w:autoSpaceDE w:val="0"/>
              <w:autoSpaceDN w:val="0"/>
              <w:spacing w:line="400" w:lineRule="exact"/>
              <w:jc w:val="center"/>
              <w:rPr>
                <w:rFonts w:ascii="宋体"/>
                <w:color w:val="000000"/>
                <w:kern w:val="0"/>
                <w:sz w:val="24"/>
                <w:szCs w:val="18"/>
              </w:rPr>
            </w:pPr>
          </w:p>
        </w:tc>
        <w:tc>
          <w:tcPr>
            <w:tcW w:w="1760" w:type="dxa"/>
            <w:vAlign w:val="center"/>
          </w:tcPr>
          <w:p w14:paraId="3FEBC564" w14:textId="77777777" w:rsidR="00A52D35" w:rsidRDefault="00B34371">
            <w:pPr>
              <w:autoSpaceDE w:val="0"/>
              <w:autoSpaceDN w:val="0"/>
              <w:spacing w:line="400" w:lineRule="exact"/>
              <w:ind w:firstLineChars="100" w:firstLine="240"/>
              <w:rPr>
                <w:rFonts w:ascii="宋体"/>
                <w:color w:val="000000"/>
                <w:kern w:val="0"/>
                <w:sz w:val="24"/>
                <w:szCs w:val="18"/>
              </w:rPr>
            </w:pPr>
            <w:r>
              <w:rPr>
                <w:rFonts w:ascii="宋体" w:hint="eastAsia"/>
                <w:color w:val="000000"/>
                <w:kern w:val="0"/>
                <w:sz w:val="24"/>
                <w:szCs w:val="18"/>
              </w:rPr>
              <w:t>°</w:t>
            </w:r>
            <w:r>
              <w:rPr>
                <w:rFonts w:ascii="宋体" w:hint="eastAsia"/>
                <w:color w:val="000000"/>
                <w:kern w:val="0"/>
                <w:sz w:val="24"/>
                <w:szCs w:val="18"/>
              </w:rPr>
              <w:t xml:space="preserve"> </w:t>
            </w:r>
            <w:r>
              <w:rPr>
                <w:rFonts w:ascii="宋体" w:hint="eastAsia"/>
                <w:color w:val="000000"/>
                <w:kern w:val="0"/>
                <w:sz w:val="24"/>
                <w:szCs w:val="18"/>
              </w:rPr>
              <w:t>′</w:t>
            </w:r>
            <w:r>
              <w:rPr>
                <w:rFonts w:ascii="宋体" w:hint="eastAsia"/>
                <w:color w:val="000000"/>
                <w:kern w:val="0"/>
                <w:sz w:val="24"/>
                <w:szCs w:val="18"/>
              </w:rPr>
              <w:t xml:space="preserve"> </w:t>
            </w:r>
            <w:r>
              <w:rPr>
                <w:rFonts w:ascii="宋体" w:hint="eastAsia"/>
                <w:color w:val="000000"/>
                <w:kern w:val="0"/>
                <w:sz w:val="24"/>
                <w:szCs w:val="18"/>
              </w:rPr>
              <w:t>″</w:t>
            </w:r>
          </w:p>
        </w:tc>
        <w:tc>
          <w:tcPr>
            <w:tcW w:w="1995" w:type="dxa"/>
            <w:vAlign w:val="center"/>
          </w:tcPr>
          <w:p w14:paraId="53005E40" w14:textId="77777777" w:rsidR="00A52D35" w:rsidRDefault="00B34371">
            <w:pPr>
              <w:autoSpaceDE w:val="0"/>
              <w:autoSpaceDN w:val="0"/>
              <w:spacing w:line="400" w:lineRule="exact"/>
              <w:ind w:firstLineChars="100" w:firstLine="240"/>
              <w:rPr>
                <w:rFonts w:ascii="宋体"/>
                <w:color w:val="000000"/>
                <w:kern w:val="0"/>
                <w:sz w:val="24"/>
                <w:szCs w:val="18"/>
              </w:rPr>
            </w:pPr>
            <w:r>
              <w:rPr>
                <w:rFonts w:ascii="宋体" w:hint="eastAsia"/>
                <w:color w:val="000000"/>
                <w:kern w:val="0"/>
                <w:sz w:val="24"/>
                <w:szCs w:val="18"/>
              </w:rPr>
              <w:t>°</w:t>
            </w:r>
            <w:r>
              <w:rPr>
                <w:rFonts w:ascii="宋体" w:hint="eastAsia"/>
                <w:color w:val="000000"/>
                <w:kern w:val="0"/>
                <w:sz w:val="24"/>
                <w:szCs w:val="18"/>
              </w:rPr>
              <w:t xml:space="preserve">  </w:t>
            </w:r>
            <w:r>
              <w:rPr>
                <w:rFonts w:ascii="宋体" w:hint="eastAsia"/>
                <w:color w:val="000000"/>
                <w:kern w:val="0"/>
                <w:sz w:val="24"/>
                <w:szCs w:val="18"/>
              </w:rPr>
              <w:t>′</w:t>
            </w:r>
            <w:r>
              <w:rPr>
                <w:rFonts w:ascii="宋体" w:hint="eastAsia"/>
                <w:color w:val="000000"/>
                <w:kern w:val="0"/>
                <w:sz w:val="24"/>
                <w:szCs w:val="18"/>
              </w:rPr>
              <w:t xml:space="preserve">  </w:t>
            </w:r>
            <w:r>
              <w:rPr>
                <w:rFonts w:ascii="宋体" w:hint="eastAsia"/>
                <w:color w:val="000000"/>
                <w:kern w:val="0"/>
                <w:sz w:val="24"/>
                <w:szCs w:val="18"/>
              </w:rPr>
              <w:t>″</w:t>
            </w:r>
          </w:p>
        </w:tc>
        <w:tc>
          <w:tcPr>
            <w:tcW w:w="1995" w:type="dxa"/>
            <w:vAlign w:val="center"/>
          </w:tcPr>
          <w:p w14:paraId="502C9DAF"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w:t>
            </w:r>
            <w:r>
              <w:rPr>
                <w:rFonts w:ascii="宋体" w:hint="eastAsia"/>
                <w:color w:val="000000"/>
                <w:kern w:val="0"/>
                <w:sz w:val="24"/>
                <w:szCs w:val="18"/>
              </w:rPr>
              <w:t xml:space="preserve">    </w:t>
            </w:r>
            <w:r>
              <w:rPr>
                <w:rFonts w:ascii="宋体" w:hint="eastAsia"/>
                <w:color w:val="000000"/>
                <w:kern w:val="0"/>
                <w:sz w:val="24"/>
                <w:szCs w:val="18"/>
              </w:rPr>
              <w:t>′</w:t>
            </w:r>
            <w:r>
              <w:rPr>
                <w:rFonts w:ascii="宋体" w:hint="eastAsia"/>
                <w:color w:val="000000"/>
                <w:kern w:val="0"/>
                <w:sz w:val="24"/>
                <w:szCs w:val="18"/>
              </w:rPr>
              <w:t xml:space="preserve">   </w:t>
            </w:r>
            <w:r>
              <w:rPr>
                <w:rFonts w:ascii="宋体" w:hint="eastAsia"/>
                <w:color w:val="000000"/>
                <w:kern w:val="0"/>
                <w:sz w:val="24"/>
                <w:szCs w:val="18"/>
              </w:rPr>
              <w:t>″</w:t>
            </w:r>
          </w:p>
        </w:tc>
        <w:tc>
          <w:tcPr>
            <w:tcW w:w="1260" w:type="dxa"/>
            <w:vMerge/>
            <w:vAlign w:val="center"/>
          </w:tcPr>
          <w:p w14:paraId="5AAA13A5" w14:textId="77777777" w:rsidR="00A52D35" w:rsidRDefault="00A52D35">
            <w:pPr>
              <w:autoSpaceDE w:val="0"/>
              <w:autoSpaceDN w:val="0"/>
              <w:spacing w:line="400" w:lineRule="exact"/>
              <w:jc w:val="center"/>
              <w:rPr>
                <w:rFonts w:ascii="宋体"/>
                <w:color w:val="000000"/>
                <w:kern w:val="0"/>
                <w:sz w:val="24"/>
                <w:szCs w:val="18"/>
              </w:rPr>
            </w:pPr>
          </w:p>
        </w:tc>
      </w:tr>
      <w:tr w:rsidR="00A52D35" w14:paraId="7B0CF3B7" w14:textId="77777777">
        <w:trPr>
          <w:jc w:val="center"/>
        </w:trPr>
        <w:tc>
          <w:tcPr>
            <w:tcW w:w="735" w:type="dxa"/>
            <w:vMerge w:val="restart"/>
            <w:vAlign w:val="center"/>
          </w:tcPr>
          <w:p w14:paraId="7B46B8E4" w14:textId="77777777" w:rsidR="00A52D35" w:rsidRDefault="00B34371">
            <w:pPr>
              <w:autoSpaceDE w:val="0"/>
              <w:autoSpaceDN w:val="0"/>
              <w:spacing w:line="400" w:lineRule="exact"/>
              <w:jc w:val="center"/>
              <w:rPr>
                <w:rFonts w:ascii="宋体"/>
                <w:color w:val="000000" w:themeColor="text1"/>
                <w:kern w:val="0"/>
                <w:sz w:val="24"/>
                <w:szCs w:val="18"/>
              </w:rPr>
            </w:pPr>
            <w:r>
              <w:rPr>
                <w:rFonts w:ascii="宋体" w:hint="eastAsia"/>
                <w:color w:val="000000" w:themeColor="text1"/>
                <w:kern w:val="0"/>
                <w:sz w:val="24"/>
                <w:szCs w:val="18"/>
              </w:rPr>
              <w:t>D1500</w:t>
            </w:r>
          </w:p>
        </w:tc>
        <w:tc>
          <w:tcPr>
            <w:tcW w:w="735" w:type="dxa"/>
            <w:vMerge w:val="restart"/>
            <w:vAlign w:val="center"/>
          </w:tcPr>
          <w:p w14:paraId="632FF1F2"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盘左</w:t>
            </w:r>
            <w:proofErr w:type="gramEnd"/>
          </w:p>
        </w:tc>
        <w:tc>
          <w:tcPr>
            <w:tcW w:w="724" w:type="dxa"/>
            <w:vAlign w:val="center"/>
          </w:tcPr>
          <w:p w14:paraId="4161B924"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D1501</w:t>
            </w:r>
          </w:p>
        </w:tc>
        <w:tc>
          <w:tcPr>
            <w:tcW w:w="1760" w:type="dxa"/>
            <w:vAlign w:val="center"/>
          </w:tcPr>
          <w:p w14:paraId="5D0866F4"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0 00 00</w:t>
            </w:r>
          </w:p>
        </w:tc>
        <w:tc>
          <w:tcPr>
            <w:tcW w:w="1995" w:type="dxa"/>
            <w:vMerge w:val="restart"/>
            <w:vAlign w:val="center"/>
          </w:tcPr>
          <w:p w14:paraId="2662866B"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80 31 54</w:t>
            </w:r>
          </w:p>
        </w:tc>
        <w:tc>
          <w:tcPr>
            <w:tcW w:w="1995" w:type="dxa"/>
            <w:vMerge w:val="restart"/>
            <w:vAlign w:val="center"/>
          </w:tcPr>
          <w:p w14:paraId="2CCB804D"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80 32 02</w:t>
            </w:r>
          </w:p>
        </w:tc>
        <w:tc>
          <w:tcPr>
            <w:tcW w:w="1260" w:type="dxa"/>
            <w:vMerge w:val="restart"/>
            <w:vAlign w:val="center"/>
          </w:tcPr>
          <w:p w14:paraId="1605E41D" w14:textId="77777777" w:rsidR="00A52D35" w:rsidRDefault="00A52D35">
            <w:pPr>
              <w:autoSpaceDE w:val="0"/>
              <w:autoSpaceDN w:val="0"/>
              <w:spacing w:line="400" w:lineRule="exact"/>
              <w:jc w:val="center"/>
              <w:rPr>
                <w:rFonts w:ascii="宋体"/>
                <w:color w:val="000000"/>
                <w:kern w:val="0"/>
                <w:sz w:val="24"/>
                <w:szCs w:val="18"/>
              </w:rPr>
            </w:pPr>
          </w:p>
        </w:tc>
      </w:tr>
      <w:tr w:rsidR="00A52D35" w14:paraId="7202537F" w14:textId="77777777">
        <w:trPr>
          <w:jc w:val="center"/>
        </w:trPr>
        <w:tc>
          <w:tcPr>
            <w:tcW w:w="735" w:type="dxa"/>
            <w:vMerge/>
            <w:vAlign w:val="center"/>
          </w:tcPr>
          <w:p w14:paraId="3AEEA2C0" w14:textId="77777777" w:rsidR="00A52D35" w:rsidRDefault="00A52D35">
            <w:pPr>
              <w:autoSpaceDE w:val="0"/>
              <w:autoSpaceDN w:val="0"/>
              <w:spacing w:line="400" w:lineRule="exact"/>
              <w:jc w:val="center"/>
              <w:rPr>
                <w:color w:val="000000" w:themeColor="text1"/>
                <w:kern w:val="0"/>
                <w:sz w:val="24"/>
              </w:rPr>
            </w:pPr>
          </w:p>
        </w:tc>
        <w:tc>
          <w:tcPr>
            <w:tcW w:w="735" w:type="dxa"/>
            <w:vMerge/>
            <w:vAlign w:val="center"/>
          </w:tcPr>
          <w:p w14:paraId="6FE66F8C" w14:textId="77777777" w:rsidR="00A52D35" w:rsidRDefault="00A52D35">
            <w:pPr>
              <w:autoSpaceDE w:val="0"/>
              <w:autoSpaceDN w:val="0"/>
              <w:spacing w:line="400" w:lineRule="exact"/>
              <w:jc w:val="center"/>
              <w:rPr>
                <w:kern w:val="0"/>
                <w:sz w:val="24"/>
              </w:rPr>
            </w:pPr>
          </w:p>
        </w:tc>
        <w:tc>
          <w:tcPr>
            <w:tcW w:w="724" w:type="dxa"/>
            <w:vAlign w:val="center"/>
          </w:tcPr>
          <w:p w14:paraId="765238DB"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D1509</w:t>
            </w:r>
          </w:p>
        </w:tc>
        <w:tc>
          <w:tcPr>
            <w:tcW w:w="1760" w:type="dxa"/>
            <w:vAlign w:val="center"/>
          </w:tcPr>
          <w:p w14:paraId="4B5C1215"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80 31 54</w:t>
            </w:r>
          </w:p>
        </w:tc>
        <w:tc>
          <w:tcPr>
            <w:tcW w:w="1995" w:type="dxa"/>
            <w:vMerge/>
            <w:vAlign w:val="center"/>
          </w:tcPr>
          <w:p w14:paraId="262E9875" w14:textId="77777777" w:rsidR="00A52D35" w:rsidRDefault="00A52D35">
            <w:pPr>
              <w:autoSpaceDE w:val="0"/>
              <w:autoSpaceDN w:val="0"/>
              <w:spacing w:line="400" w:lineRule="exact"/>
              <w:jc w:val="center"/>
              <w:rPr>
                <w:kern w:val="0"/>
                <w:sz w:val="24"/>
              </w:rPr>
            </w:pPr>
          </w:p>
        </w:tc>
        <w:tc>
          <w:tcPr>
            <w:tcW w:w="1995" w:type="dxa"/>
            <w:vMerge/>
            <w:vAlign w:val="center"/>
          </w:tcPr>
          <w:p w14:paraId="649B7866" w14:textId="77777777" w:rsidR="00A52D35" w:rsidRDefault="00A52D35">
            <w:pPr>
              <w:autoSpaceDE w:val="0"/>
              <w:autoSpaceDN w:val="0"/>
              <w:spacing w:line="400" w:lineRule="exact"/>
              <w:jc w:val="center"/>
              <w:rPr>
                <w:kern w:val="0"/>
                <w:sz w:val="24"/>
              </w:rPr>
            </w:pPr>
          </w:p>
        </w:tc>
        <w:tc>
          <w:tcPr>
            <w:tcW w:w="1260" w:type="dxa"/>
            <w:vMerge/>
            <w:vAlign w:val="center"/>
          </w:tcPr>
          <w:p w14:paraId="3B66CE3A" w14:textId="77777777" w:rsidR="00A52D35" w:rsidRDefault="00A52D35">
            <w:pPr>
              <w:autoSpaceDE w:val="0"/>
              <w:autoSpaceDN w:val="0"/>
              <w:spacing w:line="400" w:lineRule="exact"/>
              <w:jc w:val="center"/>
              <w:rPr>
                <w:kern w:val="0"/>
                <w:sz w:val="24"/>
              </w:rPr>
            </w:pPr>
          </w:p>
        </w:tc>
      </w:tr>
      <w:tr w:rsidR="00A52D35" w14:paraId="7D6F614D" w14:textId="77777777">
        <w:trPr>
          <w:jc w:val="center"/>
        </w:trPr>
        <w:tc>
          <w:tcPr>
            <w:tcW w:w="735" w:type="dxa"/>
            <w:vMerge/>
            <w:vAlign w:val="center"/>
          </w:tcPr>
          <w:p w14:paraId="5E4A1377" w14:textId="77777777" w:rsidR="00A52D35" w:rsidRDefault="00A52D35">
            <w:pPr>
              <w:autoSpaceDE w:val="0"/>
              <w:autoSpaceDN w:val="0"/>
              <w:spacing w:line="400" w:lineRule="exact"/>
              <w:jc w:val="center"/>
              <w:rPr>
                <w:color w:val="000000" w:themeColor="text1"/>
                <w:kern w:val="0"/>
                <w:sz w:val="24"/>
              </w:rPr>
            </w:pPr>
          </w:p>
        </w:tc>
        <w:tc>
          <w:tcPr>
            <w:tcW w:w="735" w:type="dxa"/>
            <w:vMerge w:val="restart"/>
            <w:vAlign w:val="center"/>
          </w:tcPr>
          <w:p w14:paraId="5AD99E76"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盘右</w:t>
            </w:r>
            <w:proofErr w:type="gramEnd"/>
          </w:p>
        </w:tc>
        <w:tc>
          <w:tcPr>
            <w:tcW w:w="724" w:type="dxa"/>
            <w:vAlign w:val="center"/>
          </w:tcPr>
          <w:p w14:paraId="69A0F3B9"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D1501</w:t>
            </w:r>
          </w:p>
        </w:tc>
        <w:tc>
          <w:tcPr>
            <w:tcW w:w="1760" w:type="dxa"/>
            <w:vAlign w:val="center"/>
          </w:tcPr>
          <w:p w14:paraId="5EB2FEC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180 00 30</w:t>
            </w:r>
          </w:p>
        </w:tc>
        <w:tc>
          <w:tcPr>
            <w:tcW w:w="1995" w:type="dxa"/>
            <w:vMerge w:val="restart"/>
            <w:vAlign w:val="center"/>
          </w:tcPr>
          <w:p w14:paraId="13E450AA"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80 32 10</w:t>
            </w:r>
          </w:p>
        </w:tc>
        <w:tc>
          <w:tcPr>
            <w:tcW w:w="1995" w:type="dxa"/>
            <w:vMerge/>
            <w:vAlign w:val="center"/>
          </w:tcPr>
          <w:p w14:paraId="38F74AB9" w14:textId="77777777" w:rsidR="00A52D35" w:rsidRDefault="00A52D35">
            <w:pPr>
              <w:autoSpaceDE w:val="0"/>
              <w:autoSpaceDN w:val="0"/>
              <w:spacing w:line="400" w:lineRule="exact"/>
              <w:jc w:val="center"/>
              <w:rPr>
                <w:kern w:val="0"/>
                <w:sz w:val="24"/>
              </w:rPr>
            </w:pPr>
          </w:p>
        </w:tc>
        <w:tc>
          <w:tcPr>
            <w:tcW w:w="1260" w:type="dxa"/>
            <w:vMerge/>
            <w:vAlign w:val="center"/>
          </w:tcPr>
          <w:p w14:paraId="01FA6132" w14:textId="77777777" w:rsidR="00A52D35" w:rsidRDefault="00A52D35">
            <w:pPr>
              <w:autoSpaceDE w:val="0"/>
              <w:autoSpaceDN w:val="0"/>
              <w:spacing w:line="400" w:lineRule="exact"/>
              <w:jc w:val="center"/>
              <w:rPr>
                <w:kern w:val="0"/>
                <w:sz w:val="24"/>
              </w:rPr>
            </w:pPr>
          </w:p>
        </w:tc>
      </w:tr>
      <w:tr w:rsidR="00A52D35" w14:paraId="3F6FDB38" w14:textId="77777777">
        <w:trPr>
          <w:jc w:val="center"/>
        </w:trPr>
        <w:tc>
          <w:tcPr>
            <w:tcW w:w="735" w:type="dxa"/>
            <w:vMerge/>
            <w:vAlign w:val="center"/>
          </w:tcPr>
          <w:p w14:paraId="34F4B246" w14:textId="77777777" w:rsidR="00A52D35" w:rsidRDefault="00A52D35">
            <w:pPr>
              <w:autoSpaceDE w:val="0"/>
              <w:autoSpaceDN w:val="0"/>
              <w:spacing w:line="400" w:lineRule="exact"/>
              <w:jc w:val="center"/>
              <w:rPr>
                <w:color w:val="000000" w:themeColor="text1"/>
                <w:kern w:val="0"/>
                <w:sz w:val="24"/>
              </w:rPr>
            </w:pPr>
          </w:p>
        </w:tc>
        <w:tc>
          <w:tcPr>
            <w:tcW w:w="735" w:type="dxa"/>
            <w:vMerge/>
            <w:vAlign w:val="center"/>
          </w:tcPr>
          <w:p w14:paraId="2A67F62E" w14:textId="77777777" w:rsidR="00A52D35" w:rsidRDefault="00A52D35">
            <w:pPr>
              <w:autoSpaceDE w:val="0"/>
              <w:autoSpaceDN w:val="0"/>
              <w:spacing w:line="400" w:lineRule="exact"/>
              <w:jc w:val="center"/>
              <w:rPr>
                <w:kern w:val="0"/>
                <w:sz w:val="24"/>
              </w:rPr>
            </w:pPr>
          </w:p>
        </w:tc>
        <w:tc>
          <w:tcPr>
            <w:tcW w:w="724" w:type="dxa"/>
            <w:vAlign w:val="center"/>
          </w:tcPr>
          <w:p w14:paraId="715C18E0"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D1509</w:t>
            </w:r>
          </w:p>
        </w:tc>
        <w:tc>
          <w:tcPr>
            <w:tcW w:w="1760" w:type="dxa"/>
            <w:vAlign w:val="center"/>
          </w:tcPr>
          <w:p w14:paraId="7533453B"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260 32 40</w:t>
            </w:r>
          </w:p>
        </w:tc>
        <w:tc>
          <w:tcPr>
            <w:tcW w:w="1995" w:type="dxa"/>
            <w:vMerge/>
            <w:vAlign w:val="center"/>
          </w:tcPr>
          <w:p w14:paraId="4AF3CC03" w14:textId="77777777" w:rsidR="00A52D35" w:rsidRDefault="00A52D35">
            <w:pPr>
              <w:autoSpaceDE w:val="0"/>
              <w:autoSpaceDN w:val="0"/>
              <w:spacing w:line="400" w:lineRule="exact"/>
              <w:jc w:val="center"/>
              <w:rPr>
                <w:kern w:val="0"/>
                <w:sz w:val="24"/>
              </w:rPr>
            </w:pPr>
          </w:p>
        </w:tc>
        <w:tc>
          <w:tcPr>
            <w:tcW w:w="1995" w:type="dxa"/>
            <w:vMerge/>
            <w:vAlign w:val="center"/>
          </w:tcPr>
          <w:p w14:paraId="05E6785E" w14:textId="77777777" w:rsidR="00A52D35" w:rsidRDefault="00A52D35">
            <w:pPr>
              <w:autoSpaceDE w:val="0"/>
              <w:autoSpaceDN w:val="0"/>
              <w:spacing w:line="400" w:lineRule="exact"/>
              <w:jc w:val="center"/>
              <w:rPr>
                <w:kern w:val="0"/>
                <w:sz w:val="24"/>
              </w:rPr>
            </w:pPr>
          </w:p>
        </w:tc>
        <w:tc>
          <w:tcPr>
            <w:tcW w:w="1260" w:type="dxa"/>
            <w:vMerge/>
            <w:vAlign w:val="center"/>
          </w:tcPr>
          <w:p w14:paraId="75A4697D" w14:textId="77777777" w:rsidR="00A52D35" w:rsidRDefault="00A52D35">
            <w:pPr>
              <w:autoSpaceDE w:val="0"/>
              <w:autoSpaceDN w:val="0"/>
              <w:spacing w:line="400" w:lineRule="exact"/>
              <w:jc w:val="center"/>
              <w:rPr>
                <w:kern w:val="0"/>
                <w:sz w:val="24"/>
              </w:rPr>
            </w:pPr>
          </w:p>
        </w:tc>
      </w:tr>
      <w:tr w:rsidR="00A52D35" w14:paraId="43754A62" w14:textId="77777777">
        <w:trPr>
          <w:jc w:val="center"/>
        </w:trPr>
        <w:tc>
          <w:tcPr>
            <w:tcW w:w="735" w:type="dxa"/>
            <w:vMerge w:val="restart"/>
            <w:vAlign w:val="center"/>
          </w:tcPr>
          <w:p w14:paraId="4139C218" w14:textId="77777777" w:rsidR="00A52D35" w:rsidRDefault="00B34371">
            <w:pPr>
              <w:autoSpaceDE w:val="0"/>
              <w:autoSpaceDN w:val="0"/>
              <w:spacing w:line="400" w:lineRule="exact"/>
              <w:jc w:val="center"/>
              <w:rPr>
                <w:rFonts w:ascii="宋体"/>
                <w:color w:val="000000" w:themeColor="text1"/>
                <w:kern w:val="0"/>
                <w:sz w:val="24"/>
                <w:szCs w:val="18"/>
              </w:rPr>
            </w:pPr>
            <w:r>
              <w:rPr>
                <w:rFonts w:ascii="宋体" w:hint="eastAsia"/>
                <w:color w:val="000000" w:themeColor="text1"/>
                <w:kern w:val="0"/>
                <w:sz w:val="24"/>
                <w:szCs w:val="18"/>
              </w:rPr>
              <w:t>D1509</w:t>
            </w:r>
          </w:p>
        </w:tc>
        <w:tc>
          <w:tcPr>
            <w:tcW w:w="735" w:type="dxa"/>
            <w:vMerge w:val="restart"/>
            <w:vAlign w:val="center"/>
          </w:tcPr>
          <w:p w14:paraId="5FD7E8E2"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盘左</w:t>
            </w:r>
            <w:proofErr w:type="gramEnd"/>
          </w:p>
        </w:tc>
        <w:tc>
          <w:tcPr>
            <w:tcW w:w="724" w:type="dxa"/>
            <w:vAlign w:val="center"/>
          </w:tcPr>
          <w:p w14:paraId="790E21F4"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D1500</w:t>
            </w:r>
          </w:p>
        </w:tc>
        <w:tc>
          <w:tcPr>
            <w:tcW w:w="1760" w:type="dxa"/>
            <w:vAlign w:val="center"/>
          </w:tcPr>
          <w:p w14:paraId="2E399783"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0 00 00</w:t>
            </w:r>
          </w:p>
        </w:tc>
        <w:tc>
          <w:tcPr>
            <w:tcW w:w="1995" w:type="dxa"/>
            <w:vMerge w:val="restart"/>
            <w:vAlign w:val="center"/>
          </w:tcPr>
          <w:p w14:paraId="72763874"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153 01 27</w:t>
            </w:r>
          </w:p>
        </w:tc>
        <w:tc>
          <w:tcPr>
            <w:tcW w:w="1995" w:type="dxa"/>
            <w:vMerge w:val="restart"/>
            <w:vAlign w:val="center"/>
          </w:tcPr>
          <w:p w14:paraId="3C60BF5D"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153 01 19</w:t>
            </w:r>
          </w:p>
        </w:tc>
        <w:tc>
          <w:tcPr>
            <w:tcW w:w="1260" w:type="dxa"/>
            <w:vMerge/>
            <w:vAlign w:val="center"/>
          </w:tcPr>
          <w:p w14:paraId="669A2B20" w14:textId="77777777" w:rsidR="00A52D35" w:rsidRDefault="00A52D35">
            <w:pPr>
              <w:autoSpaceDE w:val="0"/>
              <w:autoSpaceDN w:val="0"/>
              <w:spacing w:line="400" w:lineRule="exact"/>
              <w:jc w:val="center"/>
              <w:rPr>
                <w:rFonts w:ascii="宋体"/>
                <w:color w:val="000000"/>
                <w:kern w:val="0"/>
                <w:sz w:val="24"/>
                <w:szCs w:val="18"/>
              </w:rPr>
            </w:pPr>
          </w:p>
        </w:tc>
      </w:tr>
      <w:tr w:rsidR="00A52D35" w14:paraId="0799255F" w14:textId="77777777">
        <w:trPr>
          <w:jc w:val="center"/>
        </w:trPr>
        <w:tc>
          <w:tcPr>
            <w:tcW w:w="735" w:type="dxa"/>
            <w:vMerge/>
            <w:vAlign w:val="center"/>
          </w:tcPr>
          <w:p w14:paraId="05B370B0" w14:textId="77777777" w:rsidR="00A52D35" w:rsidRDefault="00A52D35">
            <w:pPr>
              <w:autoSpaceDE w:val="0"/>
              <w:autoSpaceDN w:val="0"/>
              <w:spacing w:line="400" w:lineRule="exact"/>
              <w:jc w:val="center"/>
              <w:rPr>
                <w:color w:val="000000" w:themeColor="text1"/>
                <w:kern w:val="0"/>
                <w:sz w:val="24"/>
              </w:rPr>
            </w:pPr>
          </w:p>
        </w:tc>
        <w:tc>
          <w:tcPr>
            <w:tcW w:w="735" w:type="dxa"/>
            <w:vMerge/>
            <w:vAlign w:val="center"/>
          </w:tcPr>
          <w:p w14:paraId="4FF6D6AB" w14:textId="77777777" w:rsidR="00A52D35" w:rsidRDefault="00A52D35">
            <w:pPr>
              <w:autoSpaceDE w:val="0"/>
              <w:autoSpaceDN w:val="0"/>
              <w:spacing w:line="400" w:lineRule="exact"/>
              <w:jc w:val="center"/>
              <w:rPr>
                <w:kern w:val="0"/>
                <w:sz w:val="24"/>
              </w:rPr>
            </w:pPr>
          </w:p>
        </w:tc>
        <w:tc>
          <w:tcPr>
            <w:tcW w:w="724" w:type="dxa"/>
            <w:vAlign w:val="center"/>
          </w:tcPr>
          <w:p w14:paraId="4B9649F1"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D1508</w:t>
            </w:r>
          </w:p>
        </w:tc>
        <w:tc>
          <w:tcPr>
            <w:tcW w:w="1760" w:type="dxa"/>
            <w:vAlign w:val="center"/>
          </w:tcPr>
          <w:p w14:paraId="5F9F8B00"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153 01 27</w:t>
            </w:r>
          </w:p>
        </w:tc>
        <w:tc>
          <w:tcPr>
            <w:tcW w:w="1995" w:type="dxa"/>
            <w:vMerge/>
            <w:vAlign w:val="center"/>
          </w:tcPr>
          <w:p w14:paraId="06A460C9" w14:textId="77777777" w:rsidR="00A52D35" w:rsidRDefault="00A52D35">
            <w:pPr>
              <w:autoSpaceDE w:val="0"/>
              <w:autoSpaceDN w:val="0"/>
              <w:spacing w:line="400" w:lineRule="exact"/>
              <w:jc w:val="center"/>
              <w:rPr>
                <w:kern w:val="0"/>
                <w:sz w:val="24"/>
              </w:rPr>
            </w:pPr>
          </w:p>
        </w:tc>
        <w:tc>
          <w:tcPr>
            <w:tcW w:w="1995" w:type="dxa"/>
            <w:vMerge/>
            <w:vAlign w:val="center"/>
          </w:tcPr>
          <w:p w14:paraId="6B21B411" w14:textId="77777777" w:rsidR="00A52D35" w:rsidRDefault="00A52D35">
            <w:pPr>
              <w:autoSpaceDE w:val="0"/>
              <w:autoSpaceDN w:val="0"/>
              <w:spacing w:line="400" w:lineRule="exact"/>
              <w:jc w:val="center"/>
              <w:rPr>
                <w:kern w:val="0"/>
                <w:sz w:val="24"/>
              </w:rPr>
            </w:pPr>
          </w:p>
        </w:tc>
        <w:tc>
          <w:tcPr>
            <w:tcW w:w="1260" w:type="dxa"/>
            <w:vMerge/>
            <w:vAlign w:val="center"/>
          </w:tcPr>
          <w:p w14:paraId="0705E119" w14:textId="77777777" w:rsidR="00A52D35" w:rsidRDefault="00A52D35">
            <w:pPr>
              <w:autoSpaceDE w:val="0"/>
              <w:autoSpaceDN w:val="0"/>
              <w:spacing w:line="400" w:lineRule="exact"/>
              <w:jc w:val="center"/>
              <w:rPr>
                <w:kern w:val="0"/>
                <w:sz w:val="24"/>
              </w:rPr>
            </w:pPr>
          </w:p>
        </w:tc>
      </w:tr>
      <w:tr w:rsidR="00A52D35" w14:paraId="5DDF40DA" w14:textId="77777777">
        <w:trPr>
          <w:jc w:val="center"/>
        </w:trPr>
        <w:tc>
          <w:tcPr>
            <w:tcW w:w="735" w:type="dxa"/>
            <w:vMerge/>
            <w:vAlign w:val="center"/>
          </w:tcPr>
          <w:p w14:paraId="193B6436" w14:textId="77777777" w:rsidR="00A52D35" w:rsidRDefault="00A52D35">
            <w:pPr>
              <w:autoSpaceDE w:val="0"/>
              <w:autoSpaceDN w:val="0"/>
              <w:spacing w:line="400" w:lineRule="exact"/>
              <w:jc w:val="center"/>
              <w:rPr>
                <w:color w:val="000000" w:themeColor="text1"/>
                <w:kern w:val="0"/>
                <w:sz w:val="24"/>
              </w:rPr>
            </w:pPr>
          </w:p>
        </w:tc>
        <w:tc>
          <w:tcPr>
            <w:tcW w:w="735" w:type="dxa"/>
            <w:vMerge w:val="restart"/>
            <w:vAlign w:val="center"/>
          </w:tcPr>
          <w:p w14:paraId="16803606"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盘右</w:t>
            </w:r>
            <w:proofErr w:type="gramEnd"/>
          </w:p>
        </w:tc>
        <w:tc>
          <w:tcPr>
            <w:tcW w:w="724" w:type="dxa"/>
            <w:vAlign w:val="center"/>
          </w:tcPr>
          <w:p w14:paraId="4FA545D1"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D1500</w:t>
            </w:r>
          </w:p>
        </w:tc>
        <w:tc>
          <w:tcPr>
            <w:tcW w:w="1760" w:type="dxa"/>
            <w:vAlign w:val="center"/>
          </w:tcPr>
          <w:p w14:paraId="12744143"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180 00 04</w:t>
            </w:r>
          </w:p>
        </w:tc>
        <w:tc>
          <w:tcPr>
            <w:tcW w:w="1995" w:type="dxa"/>
            <w:vMerge w:val="restart"/>
            <w:vAlign w:val="center"/>
          </w:tcPr>
          <w:p w14:paraId="10F8751E"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153 01 11</w:t>
            </w:r>
          </w:p>
        </w:tc>
        <w:tc>
          <w:tcPr>
            <w:tcW w:w="1995" w:type="dxa"/>
            <w:vMerge/>
            <w:vAlign w:val="center"/>
          </w:tcPr>
          <w:p w14:paraId="26B1C835" w14:textId="77777777" w:rsidR="00A52D35" w:rsidRDefault="00A52D35">
            <w:pPr>
              <w:autoSpaceDE w:val="0"/>
              <w:autoSpaceDN w:val="0"/>
              <w:spacing w:line="400" w:lineRule="exact"/>
              <w:jc w:val="center"/>
              <w:rPr>
                <w:kern w:val="0"/>
                <w:sz w:val="24"/>
              </w:rPr>
            </w:pPr>
          </w:p>
        </w:tc>
        <w:tc>
          <w:tcPr>
            <w:tcW w:w="1260" w:type="dxa"/>
            <w:vMerge/>
            <w:vAlign w:val="center"/>
          </w:tcPr>
          <w:p w14:paraId="0D5A5799" w14:textId="77777777" w:rsidR="00A52D35" w:rsidRDefault="00A52D35">
            <w:pPr>
              <w:autoSpaceDE w:val="0"/>
              <w:autoSpaceDN w:val="0"/>
              <w:spacing w:line="400" w:lineRule="exact"/>
              <w:jc w:val="center"/>
              <w:rPr>
                <w:kern w:val="0"/>
                <w:sz w:val="24"/>
              </w:rPr>
            </w:pPr>
          </w:p>
        </w:tc>
      </w:tr>
      <w:tr w:rsidR="00A52D35" w14:paraId="1B8F84CB" w14:textId="77777777">
        <w:trPr>
          <w:jc w:val="center"/>
        </w:trPr>
        <w:tc>
          <w:tcPr>
            <w:tcW w:w="735" w:type="dxa"/>
            <w:vMerge/>
            <w:vAlign w:val="center"/>
          </w:tcPr>
          <w:p w14:paraId="58C7D4D8" w14:textId="77777777" w:rsidR="00A52D35" w:rsidRDefault="00A52D35">
            <w:pPr>
              <w:autoSpaceDE w:val="0"/>
              <w:autoSpaceDN w:val="0"/>
              <w:spacing w:line="400" w:lineRule="exact"/>
              <w:jc w:val="center"/>
              <w:rPr>
                <w:color w:val="000000" w:themeColor="text1"/>
                <w:kern w:val="0"/>
                <w:sz w:val="24"/>
              </w:rPr>
            </w:pPr>
          </w:p>
        </w:tc>
        <w:tc>
          <w:tcPr>
            <w:tcW w:w="735" w:type="dxa"/>
            <w:vMerge/>
            <w:vAlign w:val="center"/>
          </w:tcPr>
          <w:p w14:paraId="053D40A8" w14:textId="77777777" w:rsidR="00A52D35" w:rsidRDefault="00A52D35">
            <w:pPr>
              <w:autoSpaceDE w:val="0"/>
              <w:autoSpaceDN w:val="0"/>
              <w:spacing w:line="400" w:lineRule="exact"/>
              <w:jc w:val="center"/>
              <w:rPr>
                <w:kern w:val="0"/>
                <w:sz w:val="24"/>
              </w:rPr>
            </w:pPr>
          </w:p>
        </w:tc>
        <w:tc>
          <w:tcPr>
            <w:tcW w:w="724" w:type="dxa"/>
            <w:vAlign w:val="center"/>
          </w:tcPr>
          <w:p w14:paraId="19E62CDF"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D1508</w:t>
            </w:r>
          </w:p>
        </w:tc>
        <w:tc>
          <w:tcPr>
            <w:tcW w:w="1760" w:type="dxa"/>
            <w:vAlign w:val="center"/>
          </w:tcPr>
          <w:p w14:paraId="2E543790"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333 01 15</w:t>
            </w:r>
          </w:p>
        </w:tc>
        <w:tc>
          <w:tcPr>
            <w:tcW w:w="1995" w:type="dxa"/>
            <w:vMerge/>
            <w:vAlign w:val="center"/>
          </w:tcPr>
          <w:p w14:paraId="6FE44CE7" w14:textId="77777777" w:rsidR="00A52D35" w:rsidRDefault="00A52D35">
            <w:pPr>
              <w:autoSpaceDE w:val="0"/>
              <w:autoSpaceDN w:val="0"/>
              <w:spacing w:line="400" w:lineRule="exact"/>
              <w:jc w:val="center"/>
              <w:rPr>
                <w:kern w:val="0"/>
                <w:sz w:val="24"/>
              </w:rPr>
            </w:pPr>
          </w:p>
        </w:tc>
        <w:tc>
          <w:tcPr>
            <w:tcW w:w="1995" w:type="dxa"/>
            <w:vMerge/>
            <w:vAlign w:val="center"/>
          </w:tcPr>
          <w:p w14:paraId="24671F99" w14:textId="77777777" w:rsidR="00A52D35" w:rsidRDefault="00A52D35">
            <w:pPr>
              <w:autoSpaceDE w:val="0"/>
              <w:autoSpaceDN w:val="0"/>
              <w:spacing w:line="400" w:lineRule="exact"/>
              <w:jc w:val="center"/>
              <w:rPr>
                <w:kern w:val="0"/>
                <w:sz w:val="24"/>
              </w:rPr>
            </w:pPr>
          </w:p>
        </w:tc>
        <w:tc>
          <w:tcPr>
            <w:tcW w:w="1260" w:type="dxa"/>
            <w:vMerge/>
            <w:vAlign w:val="center"/>
          </w:tcPr>
          <w:p w14:paraId="2333F6CB" w14:textId="77777777" w:rsidR="00A52D35" w:rsidRDefault="00A52D35">
            <w:pPr>
              <w:autoSpaceDE w:val="0"/>
              <w:autoSpaceDN w:val="0"/>
              <w:spacing w:line="400" w:lineRule="exact"/>
              <w:jc w:val="center"/>
              <w:rPr>
                <w:kern w:val="0"/>
                <w:sz w:val="24"/>
              </w:rPr>
            </w:pPr>
          </w:p>
        </w:tc>
      </w:tr>
      <w:tr w:rsidR="00A52D35" w14:paraId="78D5A408" w14:textId="77777777">
        <w:trPr>
          <w:jc w:val="center"/>
        </w:trPr>
        <w:tc>
          <w:tcPr>
            <w:tcW w:w="735" w:type="dxa"/>
            <w:vMerge w:val="restart"/>
            <w:vAlign w:val="center"/>
          </w:tcPr>
          <w:p w14:paraId="6BE61851" w14:textId="77777777" w:rsidR="00A52D35" w:rsidRDefault="00B34371">
            <w:pPr>
              <w:autoSpaceDE w:val="0"/>
              <w:autoSpaceDN w:val="0"/>
              <w:spacing w:line="400" w:lineRule="exact"/>
              <w:jc w:val="center"/>
              <w:rPr>
                <w:rFonts w:ascii="宋体"/>
                <w:color w:val="000000" w:themeColor="text1"/>
                <w:kern w:val="0"/>
                <w:sz w:val="24"/>
                <w:szCs w:val="18"/>
              </w:rPr>
            </w:pPr>
            <w:r>
              <w:rPr>
                <w:rFonts w:ascii="宋体" w:hint="eastAsia"/>
                <w:color w:val="000000" w:themeColor="text1"/>
                <w:kern w:val="0"/>
                <w:sz w:val="24"/>
                <w:szCs w:val="18"/>
              </w:rPr>
              <w:t>D1508</w:t>
            </w:r>
          </w:p>
        </w:tc>
        <w:tc>
          <w:tcPr>
            <w:tcW w:w="735" w:type="dxa"/>
            <w:vMerge w:val="restart"/>
            <w:vAlign w:val="center"/>
          </w:tcPr>
          <w:p w14:paraId="753FBA95"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盘左</w:t>
            </w:r>
            <w:proofErr w:type="gramEnd"/>
          </w:p>
        </w:tc>
        <w:tc>
          <w:tcPr>
            <w:tcW w:w="724" w:type="dxa"/>
            <w:vAlign w:val="center"/>
          </w:tcPr>
          <w:p w14:paraId="28E5DA58"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D1509</w:t>
            </w:r>
          </w:p>
        </w:tc>
        <w:tc>
          <w:tcPr>
            <w:tcW w:w="1760" w:type="dxa"/>
            <w:vAlign w:val="center"/>
          </w:tcPr>
          <w:p w14:paraId="14F6315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0 00 00</w:t>
            </w:r>
          </w:p>
        </w:tc>
        <w:tc>
          <w:tcPr>
            <w:tcW w:w="1995" w:type="dxa"/>
            <w:vMerge w:val="restart"/>
            <w:vAlign w:val="center"/>
          </w:tcPr>
          <w:p w14:paraId="43CED7FA"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164 50 12</w:t>
            </w:r>
          </w:p>
        </w:tc>
        <w:tc>
          <w:tcPr>
            <w:tcW w:w="1995" w:type="dxa"/>
            <w:vMerge w:val="restart"/>
            <w:vAlign w:val="center"/>
          </w:tcPr>
          <w:p w14:paraId="71406CB5"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164 50 12</w:t>
            </w:r>
          </w:p>
        </w:tc>
        <w:tc>
          <w:tcPr>
            <w:tcW w:w="1260" w:type="dxa"/>
            <w:vMerge/>
            <w:vAlign w:val="center"/>
          </w:tcPr>
          <w:p w14:paraId="4F974241" w14:textId="77777777" w:rsidR="00A52D35" w:rsidRDefault="00A52D35">
            <w:pPr>
              <w:autoSpaceDE w:val="0"/>
              <w:autoSpaceDN w:val="0"/>
              <w:spacing w:line="400" w:lineRule="exact"/>
              <w:jc w:val="center"/>
              <w:rPr>
                <w:rFonts w:ascii="宋体"/>
                <w:color w:val="000000"/>
                <w:kern w:val="0"/>
                <w:sz w:val="24"/>
                <w:szCs w:val="18"/>
              </w:rPr>
            </w:pPr>
          </w:p>
        </w:tc>
      </w:tr>
      <w:tr w:rsidR="00A52D35" w14:paraId="59D2EB49" w14:textId="77777777">
        <w:trPr>
          <w:jc w:val="center"/>
        </w:trPr>
        <w:tc>
          <w:tcPr>
            <w:tcW w:w="735" w:type="dxa"/>
            <w:vMerge/>
            <w:vAlign w:val="center"/>
          </w:tcPr>
          <w:p w14:paraId="3702C0BE"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7FA8F9FC"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108B24E5"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D1507</w:t>
            </w:r>
          </w:p>
        </w:tc>
        <w:tc>
          <w:tcPr>
            <w:tcW w:w="1760" w:type="dxa"/>
            <w:vAlign w:val="center"/>
          </w:tcPr>
          <w:p w14:paraId="451331D8"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164 50 12</w:t>
            </w:r>
          </w:p>
        </w:tc>
        <w:tc>
          <w:tcPr>
            <w:tcW w:w="1995" w:type="dxa"/>
            <w:vMerge/>
            <w:vAlign w:val="center"/>
          </w:tcPr>
          <w:p w14:paraId="0C6BFE58"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26092566"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47EC9312" w14:textId="77777777" w:rsidR="00A52D35" w:rsidRDefault="00A52D35">
            <w:pPr>
              <w:autoSpaceDE w:val="0"/>
              <w:autoSpaceDN w:val="0"/>
              <w:spacing w:line="400" w:lineRule="exact"/>
              <w:jc w:val="center"/>
              <w:rPr>
                <w:rFonts w:ascii="宋体"/>
                <w:color w:val="000000"/>
                <w:kern w:val="0"/>
                <w:sz w:val="24"/>
                <w:szCs w:val="18"/>
              </w:rPr>
            </w:pPr>
          </w:p>
        </w:tc>
      </w:tr>
      <w:tr w:rsidR="00A52D35" w14:paraId="7D9A9A21" w14:textId="77777777">
        <w:trPr>
          <w:jc w:val="center"/>
        </w:trPr>
        <w:tc>
          <w:tcPr>
            <w:tcW w:w="735" w:type="dxa"/>
            <w:vMerge/>
            <w:vAlign w:val="center"/>
          </w:tcPr>
          <w:p w14:paraId="0B992FE1"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restart"/>
            <w:vAlign w:val="center"/>
          </w:tcPr>
          <w:p w14:paraId="0ECE94D8"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盘右</w:t>
            </w:r>
            <w:proofErr w:type="gramEnd"/>
          </w:p>
        </w:tc>
        <w:tc>
          <w:tcPr>
            <w:tcW w:w="724" w:type="dxa"/>
            <w:vAlign w:val="center"/>
          </w:tcPr>
          <w:p w14:paraId="2630EE99"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D1509</w:t>
            </w:r>
          </w:p>
        </w:tc>
        <w:tc>
          <w:tcPr>
            <w:tcW w:w="1760" w:type="dxa"/>
            <w:vAlign w:val="center"/>
          </w:tcPr>
          <w:p w14:paraId="3E3E2C0A"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180 00 12</w:t>
            </w:r>
          </w:p>
        </w:tc>
        <w:tc>
          <w:tcPr>
            <w:tcW w:w="1995" w:type="dxa"/>
            <w:vMerge w:val="restart"/>
            <w:vAlign w:val="center"/>
          </w:tcPr>
          <w:p w14:paraId="722C47E8"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164 50 13</w:t>
            </w:r>
          </w:p>
        </w:tc>
        <w:tc>
          <w:tcPr>
            <w:tcW w:w="1995" w:type="dxa"/>
            <w:vMerge/>
            <w:vAlign w:val="center"/>
          </w:tcPr>
          <w:p w14:paraId="27CF8C0A"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603C1FBE" w14:textId="77777777" w:rsidR="00A52D35" w:rsidRDefault="00A52D35">
            <w:pPr>
              <w:autoSpaceDE w:val="0"/>
              <w:autoSpaceDN w:val="0"/>
              <w:spacing w:line="400" w:lineRule="exact"/>
              <w:jc w:val="center"/>
              <w:rPr>
                <w:rFonts w:ascii="宋体"/>
                <w:color w:val="000000"/>
                <w:kern w:val="0"/>
                <w:sz w:val="24"/>
                <w:szCs w:val="18"/>
              </w:rPr>
            </w:pPr>
          </w:p>
        </w:tc>
      </w:tr>
      <w:tr w:rsidR="00A52D35" w14:paraId="1F4E6732" w14:textId="77777777">
        <w:trPr>
          <w:jc w:val="center"/>
        </w:trPr>
        <w:tc>
          <w:tcPr>
            <w:tcW w:w="735" w:type="dxa"/>
            <w:vMerge/>
            <w:vAlign w:val="center"/>
          </w:tcPr>
          <w:p w14:paraId="2F17E996"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4368F43C"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2C6E8C59"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D1507</w:t>
            </w:r>
          </w:p>
        </w:tc>
        <w:tc>
          <w:tcPr>
            <w:tcW w:w="1760" w:type="dxa"/>
            <w:vAlign w:val="center"/>
          </w:tcPr>
          <w:p w14:paraId="280AF10C"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344 50 25</w:t>
            </w:r>
          </w:p>
        </w:tc>
        <w:tc>
          <w:tcPr>
            <w:tcW w:w="1995" w:type="dxa"/>
            <w:vMerge/>
            <w:vAlign w:val="center"/>
          </w:tcPr>
          <w:p w14:paraId="46CE3479"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6FBFDB00"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2E416F0F" w14:textId="77777777" w:rsidR="00A52D35" w:rsidRDefault="00A52D35">
            <w:pPr>
              <w:autoSpaceDE w:val="0"/>
              <w:autoSpaceDN w:val="0"/>
              <w:spacing w:line="400" w:lineRule="exact"/>
              <w:jc w:val="center"/>
              <w:rPr>
                <w:rFonts w:ascii="宋体"/>
                <w:color w:val="000000"/>
                <w:kern w:val="0"/>
                <w:sz w:val="24"/>
                <w:szCs w:val="18"/>
              </w:rPr>
            </w:pPr>
          </w:p>
        </w:tc>
      </w:tr>
      <w:tr w:rsidR="00A52D35" w14:paraId="0DB47E37" w14:textId="77777777">
        <w:trPr>
          <w:jc w:val="center"/>
        </w:trPr>
        <w:tc>
          <w:tcPr>
            <w:tcW w:w="735" w:type="dxa"/>
            <w:vMerge w:val="restart"/>
            <w:vAlign w:val="center"/>
          </w:tcPr>
          <w:p w14:paraId="1DD9AD5A"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D1507</w:t>
            </w:r>
          </w:p>
        </w:tc>
        <w:tc>
          <w:tcPr>
            <w:tcW w:w="735" w:type="dxa"/>
            <w:vMerge w:val="restart"/>
            <w:vAlign w:val="center"/>
          </w:tcPr>
          <w:p w14:paraId="42DC1469"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盘左</w:t>
            </w:r>
            <w:proofErr w:type="gramEnd"/>
          </w:p>
        </w:tc>
        <w:tc>
          <w:tcPr>
            <w:tcW w:w="724" w:type="dxa"/>
            <w:vAlign w:val="center"/>
          </w:tcPr>
          <w:p w14:paraId="1007DB43"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D1508</w:t>
            </w:r>
          </w:p>
        </w:tc>
        <w:tc>
          <w:tcPr>
            <w:tcW w:w="1760" w:type="dxa"/>
            <w:vAlign w:val="center"/>
          </w:tcPr>
          <w:p w14:paraId="18734806"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0 00 00</w:t>
            </w:r>
          </w:p>
        </w:tc>
        <w:tc>
          <w:tcPr>
            <w:tcW w:w="1995" w:type="dxa"/>
            <w:vMerge w:val="restart"/>
            <w:vAlign w:val="center"/>
          </w:tcPr>
          <w:p w14:paraId="199EC7E1"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175 50 02</w:t>
            </w:r>
          </w:p>
        </w:tc>
        <w:tc>
          <w:tcPr>
            <w:tcW w:w="1995" w:type="dxa"/>
            <w:vMerge w:val="restart"/>
            <w:vAlign w:val="center"/>
          </w:tcPr>
          <w:p w14:paraId="7B66B0F7" w14:textId="77777777" w:rsidR="00A52D35" w:rsidRDefault="00A52D35">
            <w:pPr>
              <w:autoSpaceDE w:val="0"/>
              <w:autoSpaceDN w:val="0"/>
              <w:spacing w:line="400" w:lineRule="exact"/>
              <w:jc w:val="center"/>
              <w:rPr>
                <w:rFonts w:ascii="宋体"/>
                <w:color w:val="000000"/>
                <w:kern w:val="0"/>
                <w:sz w:val="24"/>
                <w:szCs w:val="18"/>
              </w:rPr>
            </w:pPr>
          </w:p>
          <w:p w14:paraId="2D9FF6B5" w14:textId="77777777" w:rsidR="00A52D35" w:rsidRDefault="00A52D35">
            <w:pPr>
              <w:autoSpaceDE w:val="0"/>
              <w:autoSpaceDN w:val="0"/>
              <w:spacing w:line="400" w:lineRule="exact"/>
              <w:jc w:val="center"/>
              <w:rPr>
                <w:rFonts w:ascii="宋体"/>
                <w:color w:val="000000"/>
                <w:kern w:val="0"/>
                <w:sz w:val="24"/>
                <w:szCs w:val="18"/>
              </w:rPr>
            </w:pPr>
          </w:p>
          <w:p w14:paraId="6CC844B5"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175 49 55</w:t>
            </w:r>
          </w:p>
          <w:p w14:paraId="5A00D47B"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6CE44EEB" w14:textId="77777777" w:rsidR="00A52D35" w:rsidRDefault="00A52D35">
            <w:pPr>
              <w:autoSpaceDE w:val="0"/>
              <w:autoSpaceDN w:val="0"/>
              <w:spacing w:line="400" w:lineRule="exact"/>
              <w:jc w:val="center"/>
              <w:rPr>
                <w:rFonts w:ascii="宋体"/>
                <w:color w:val="000000"/>
                <w:kern w:val="0"/>
                <w:sz w:val="24"/>
                <w:szCs w:val="18"/>
              </w:rPr>
            </w:pPr>
          </w:p>
        </w:tc>
      </w:tr>
      <w:tr w:rsidR="00A52D35" w14:paraId="6B28950E" w14:textId="77777777">
        <w:trPr>
          <w:jc w:val="center"/>
        </w:trPr>
        <w:tc>
          <w:tcPr>
            <w:tcW w:w="735" w:type="dxa"/>
            <w:vMerge/>
            <w:vAlign w:val="center"/>
          </w:tcPr>
          <w:p w14:paraId="605ACCBC"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166D3073"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75E871AF"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D1506</w:t>
            </w:r>
          </w:p>
        </w:tc>
        <w:tc>
          <w:tcPr>
            <w:tcW w:w="1760" w:type="dxa"/>
            <w:vAlign w:val="center"/>
          </w:tcPr>
          <w:p w14:paraId="715E3278"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175 50 02</w:t>
            </w:r>
          </w:p>
        </w:tc>
        <w:tc>
          <w:tcPr>
            <w:tcW w:w="1995" w:type="dxa"/>
            <w:vMerge/>
            <w:vAlign w:val="center"/>
          </w:tcPr>
          <w:p w14:paraId="45C31503"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6809F1D3"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608F0E68" w14:textId="77777777" w:rsidR="00A52D35" w:rsidRDefault="00A52D35">
            <w:pPr>
              <w:autoSpaceDE w:val="0"/>
              <w:autoSpaceDN w:val="0"/>
              <w:spacing w:line="400" w:lineRule="exact"/>
              <w:jc w:val="center"/>
              <w:rPr>
                <w:rFonts w:ascii="宋体"/>
                <w:color w:val="000000"/>
                <w:kern w:val="0"/>
                <w:sz w:val="24"/>
                <w:szCs w:val="18"/>
              </w:rPr>
            </w:pPr>
          </w:p>
        </w:tc>
      </w:tr>
      <w:tr w:rsidR="00A52D35" w14:paraId="608E8E82" w14:textId="77777777">
        <w:trPr>
          <w:jc w:val="center"/>
        </w:trPr>
        <w:tc>
          <w:tcPr>
            <w:tcW w:w="735" w:type="dxa"/>
            <w:vMerge/>
            <w:vAlign w:val="center"/>
          </w:tcPr>
          <w:p w14:paraId="0EEB1BCC"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restart"/>
            <w:vAlign w:val="center"/>
          </w:tcPr>
          <w:p w14:paraId="6C960F30"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盘右</w:t>
            </w:r>
            <w:proofErr w:type="gramEnd"/>
          </w:p>
        </w:tc>
        <w:tc>
          <w:tcPr>
            <w:tcW w:w="724" w:type="dxa"/>
            <w:vAlign w:val="center"/>
          </w:tcPr>
          <w:p w14:paraId="53D1997A"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D1508</w:t>
            </w:r>
          </w:p>
        </w:tc>
        <w:tc>
          <w:tcPr>
            <w:tcW w:w="1760" w:type="dxa"/>
            <w:vAlign w:val="center"/>
          </w:tcPr>
          <w:p w14:paraId="2AF9ACAC"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180 00 37</w:t>
            </w:r>
          </w:p>
        </w:tc>
        <w:tc>
          <w:tcPr>
            <w:tcW w:w="1995" w:type="dxa"/>
            <w:vMerge w:val="restart"/>
            <w:vAlign w:val="center"/>
          </w:tcPr>
          <w:p w14:paraId="476203AC"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175 49 49</w:t>
            </w:r>
          </w:p>
        </w:tc>
        <w:tc>
          <w:tcPr>
            <w:tcW w:w="1995" w:type="dxa"/>
            <w:vMerge/>
            <w:vAlign w:val="center"/>
          </w:tcPr>
          <w:p w14:paraId="1633B860"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5934FB03" w14:textId="77777777" w:rsidR="00A52D35" w:rsidRDefault="00A52D35">
            <w:pPr>
              <w:autoSpaceDE w:val="0"/>
              <w:autoSpaceDN w:val="0"/>
              <w:spacing w:line="400" w:lineRule="exact"/>
              <w:jc w:val="center"/>
              <w:rPr>
                <w:rFonts w:ascii="宋体"/>
                <w:color w:val="000000"/>
                <w:kern w:val="0"/>
                <w:sz w:val="24"/>
                <w:szCs w:val="18"/>
              </w:rPr>
            </w:pPr>
          </w:p>
        </w:tc>
      </w:tr>
      <w:tr w:rsidR="00A52D35" w14:paraId="3E80F6BF" w14:textId="77777777">
        <w:trPr>
          <w:jc w:val="center"/>
        </w:trPr>
        <w:tc>
          <w:tcPr>
            <w:tcW w:w="735" w:type="dxa"/>
            <w:vMerge/>
            <w:vAlign w:val="center"/>
          </w:tcPr>
          <w:p w14:paraId="57FE0B0F"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47FB25A0"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08DF498A"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D1506</w:t>
            </w:r>
          </w:p>
        </w:tc>
        <w:tc>
          <w:tcPr>
            <w:tcW w:w="1760" w:type="dxa"/>
            <w:vAlign w:val="center"/>
          </w:tcPr>
          <w:p w14:paraId="7914E183"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355 50 26</w:t>
            </w:r>
          </w:p>
        </w:tc>
        <w:tc>
          <w:tcPr>
            <w:tcW w:w="1995" w:type="dxa"/>
            <w:vMerge/>
            <w:vAlign w:val="center"/>
          </w:tcPr>
          <w:p w14:paraId="311C4924"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252EA8F2"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0A140E9B" w14:textId="77777777" w:rsidR="00A52D35" w:rsidRDefault="00A52D35">
            <w:pPr>
              <w:autoSpaceDE w:val="0"/>
              <w:autoSpaceDN w:val="0"/>
              <w:spacing w:line="400" w:lineRule="exact"/>
              <w:jc w:val="center"/>
              <w:rPr>
                <w:rFonts w:ascii="宋体"/>
                <w:color w:val="000000"/>
                <w:kern w:val="0"/>
                <w:sz w:val="24"/>
                <w:szCs w:val="18"/>
              </w:rPr>
            </w:pPr>
          </w:p>
        </w:tc>
      </w:tr>
      <w:tr w:rsidR="00A52D35" w14:paraId="0023A74B" w14:textId="77777777">
        <w:trPr>
          <w:jc w:val="center"/>
        </w:trPr>
        <w:tc>
          <w:tcPr>
            <w:tcW w:w="735" w:type="dxa"/>
            <w:vMerge w:val="restart"/>
            <w:vAlign w:val="center"/>
          </w:tcPr>
          <w:p w14:paraId="7486DE31"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D1506</w:t>
            </w:r>
          </w:p>
        </w:tc>
        <w:tc>
          <w:tcPr>
            <w:tcW w:w="735" w:type="dxa"/>
            <w:vMerge w:val="restart"/>
            <w:vAlign w:val="center"/>
          </w:tcPr>
          <w:p w14:paraId="7506F1B6"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盘左</w:t>
            </w:r>
            <w:proofErr w:type="gramEnd"/>
          </w:p>
        </w:tc>
        <w:tc>
          <w:tcPr>
            <w:tcW w:w="724" w:type="dxa"/>
            <w:vAlign w:val="center"/>
          </w:tcPr>
          <w:p w14:paraId="2673D35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D1507</w:t>
            </w:r>
          </w:p>
        </w:tc>
        <w:tc>
          <w:tcPr>
            <w:tcW w:w="1760" w:type="dxa"/>
            <w:vAlign w:val="center"/>
          </w:tcPr>
          <w:p w14:paraId="447EC289"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0 00 00</w:t>
            </w:r>
          </w:p>
        </w:tc>
        <w:tc>
          <w:tcPr>
            <w:tcW w:w="1995" w:type="dxa"/>
            <w:vMerge w:val="restart"/>
            <w:vAlign w:val="center"/>
          </w:tcPr>
          <w:p w14:paraId="4DF9E220"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157 51 17</w:t>
            </w:r>
          </w:p>
        </w:tc>
        <w:tc>
          <w:tcPr>
            <w:tcW w:w="1995" w:type="dxa"/>
            <w:vMerge w:val="restart"/>
            <w:vAlign w:val="center"/>
          </w:tcPr>
          <w:p w14:paraId="0664D619"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157 51 30</w:t>
            </w:r>
          </w:p>
        </w:tc>
        <w:tc>
          <w:tcPr>
            <w:tcW w:w="1260" w:type="dxa"/>
            <w:vMerge/>
            <w:vAlign w:val="center"/>
          </w:tcPr>
          <w:p w14:paraId="657622D8" w14:textId="77777777" w:rsidR="00A52D35" w:rsidRDefault="00A52D35">
            <w:pPr>
              <w:autoSpaceDE w:val="0"/>
              <w:autoSpaceDN w:val="0"/>
              <w:spacing w:line="400" w:lineRule="exact"/>
              <w:jc w:val="center"/>
              <w:rPr>
                <w:rFonts w:ascii="宋体"/>
                <w:color w:val="000000"/>
                <w:kern w:val="0"/>
                <w:sz w:val="24"/>
                <w:szCs w:val="18"/>
              </w:rPr>
            </w:pPr>
          </w:p>
        </w:tc>
      </w:tr>
      <w:tr w:rsidR="00A52D35" w14:paraId="310CF830" w14:textId="77777777">
        <w:trPr>
          <w:jc w:val="center"/>
        </w:trPr>
        <w:tc>
          <w:tcPr>
            <w:tcW w:w="735" w:type="dxa"/>
            <w:vMerge/>
            <w:vAlign w:val="center"/>
          </w:tcPr>
          <w:p w14:paraId="72D58E28"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05BB914B"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07C1966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D1505</w:t>
            </w:r>
          </w:p>
        </w:tc>
        <w:tc>
          <w:tcPr>
            <w:tcW w:w="1760" w:type="dxa"/>
            <w:vAlign w:val="center"/>
          </w:tcPr>
          <w:p w14:paraId="28B2E08E"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157 51 17</w:t>
            </w:r>
          </w:p>
        </w:tc>
        <w:tc>
          <w:tcPr>
            <w:tcW w:w="1995" w:type="dxa"/>
            <w:vMerge/>
            <w:vAlign w:val="center"/>
          </w:tcPr>
          <w:p w14:paraId="715D6ED7"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28722458"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3DE90FB9" w14:textId="77777777" w:rsidR="00A52D35" w:rsidRDefault="00A52D35">
            <w:pPr>
              <w:autoSpaceDE w:val="0"/>
              <w:autoSpaceDN w:val="0"/>
              <w:spacing w:line="400" w:lineRule="exact"/>
              <w:jc w:val="center"/>
              <w:rPr>
                <w:rFonts w:ascii="宋体"/>
                <w:color w:val="000000"/>
                <w:kern w:val="0"/>
                <w:sz w:val="24"/>
                <w:szCs w:val="18"/>
              </w:rPr>
            </w:pPr>
          </w:p>
        </w:tc>
      </w:tr>
      <w:tr w:rsidR="00A52D35" w14:paraId="375FA160" w14:textId="77777777">
        <w:trPr>
          <w:jc w:val="center"/>
        </w:trPr>
        <w:tc>
          <w:tcPr>
            <w:tcW w:w="735" w:type="dxa"/>
            <w:vMerge/>
            <w:vAlign w:val="center"/>
          </w:tcPr>
          <w:p w14:paraId="599A03F5"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restart"/>
            <w:vAlign w:val="center"/>
          </w:tcPr>
          <w:p w14:paraId="0496A287"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盘右</w:t>
            </w:r>
            <w:proofErr w:type="gramEnd"/>
          </w:p>
        </w:tc>
        <w:tc>
          <w:tcPr>
            <w:tcW w:w="724" w:type="dxa"/>
            <w:vAlign w:val="center"/>
          </w:tcPr>
          <w:p w14:paraId="21E5C453"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D1507</w:t>
            </w:r>
          </w:p>
        </w:tc>
        <w:tc>
          <w:tcPr>
            <w:tcW w:w="1760" w:type="dxa"/>
            <w:vAlign w:val="center"/>
          </w:tcPr>
          <w:p w14:paraId="06A96F3C"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179 59 55</w:t>
            </w:r>
          </w:p>
        </w:tc>
        <w:tc>
          <w:tcPr>
            <w:tcW w:w="1995" w:type="dxa"/>
            <w:vMerge w:val="restart"/>
            <w:vAlign w:val="center"/>
          </w:tcPr>
          <w:p w14:paraId="2D1D046D"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157 51 42</w:t>
            </w:r>
          </w:p>
        </w:tc>
        <w:tc>
          <w:tcPr>
            <w:tcW w:w="1995" w:type="dxa"/>
            <w:vMerge/>
            <w:vAlign w:val="center"/>
          </w:tcPr>
          <w:p w14:paraId="4D3F82D8"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188B699E" w14:textId="77777777" w:rsidR="00A52D35" w:rsidRDefault="00A52D35">
            <w:pPr>
              <w:autoSpaceDE w:val="0"/>
              <w:autoSpaceDN w:val="0"/>
              <w:spacing w:line="400" w:lineRule="exact"/>
              <w:jc w:val="center"/>
              <w:rPr>
                <w:rFonts w:ascii="宋体"/>
                <w:color w:val="000000"/>
                <w:kern w:val="0"/>
                <w:sz w:val="24"/>
                <w:szCs w:val="18"/>
              </w:rPr>
            </w:pPr>
          </w:p>
        </w:tc>
      </w:tr>
      <w:tr w:rsidR="00A52D35" w14:paraId="6069AFDD" w14:textId="77777777">
        <w:trPr>
          <w:jc w:val="center"/>
        </w:trPr>
        <w:tc>
          <w:tcPr>
            <w:tcW w:w="735" w:type="dxa"/>
            <w:vMerge/>
            <w:vAlign w:val="center"/>
          </w:tcPr>
          <w:p w14:paraId="6ABEA495"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2EBCD7A0"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1DA8D365"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D1505</w:t>
            </w:r>
          </w:p>
        </w:tc>
        <w:tc>
          <w:tcPr>
            <w:tcW w:w="1760" w:type="dxa"/>
            <w:vAlign w:val="center"/>
          </w:tcPr>
          <w:p w14:paraId="70C27AFE"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337 51 37</w:t>
            </w:r>
          </w:p>
        </w:tc>
        <w:tc>
          <w:tcPr>
            <w:tcW w:w="1995" w:type="dxa"/>
            <w:vMerge/>
            <w:vAlign w:val="center"/>
          </w:tcPr>
          <w:p w14:paraId="6FF5500A"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310C93E2"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4A920F81" w14:textId="77777777" w:rsidR="00A52D35" w:rsidRDefault="00A52D35">
            <w:pPr>
              <w:autoSpaceDE w:val="0"/>
              <w:autoSpaceDN w:val="0"/>
              <w:spacing w:line="400" w:lineRule="exact"/>
              <w:jc w:val="center"/>
              <w:rPr>
                <w:rFonts w:ascii="宋体"/>
                <w:color w:val="000000"/>
                <w:kern w:val="0"/>
                <w:sz w:val="24"/>
                <w:szCs w:val="18"/>
              </w:rPr>
            </w:pPr>
          </w:p>
        </w:tc>
      </w:tr>
      <w:tr w:rsidR="00A52D35" w14:paraId="3112FE6B" w14:textId="77777777">
        <w:trPr>
          <w:jc w:val="center"/>
        </w:trPr>
        <w:tc>
          <w:tcPr>
            <w:tcW w:w="735" w:type="dxa"/>
            <w:vMerge w:val="restart"/>
            <w:vAlign w:val="center"/>
          </w:tcPr>
          <w:p w14:paraId="518C8F9E"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D1505</w:t>
            </w:r>
          </w:p>
        </w:tc>
        <w:tc>
          <w:tcPr>
            <w:tcW w:w="735" w:type="dxa"/>
            <w:vMerge w:val="restart"/>
            <w:vAlign w:val="center"/>
          </w:tcPr>
          <w:p w14:paraId="186E948A"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盘左</w:t>
            </w:r>
            <w:proofErr w:type="gramEnd"/>
          </w:p>
        </w:tc>
        <w:tc>
          <w:tcPr>
            <w:tcW w:w="724" w:type="dxa"/>
            <w:vAlign w:val="center"/>
          </w:tcPr>
          <w:p w14:paraId="65453A70"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D1506</w:t>
            </w:r>
          </w:p>
        </w:tc>
        <w:tc>
          <w:tcPr>
            <w:tcW w:w="1760" w:type="dxa"/>
            <w:vAlign w:val="center"/>
          </w:tcPr>
          <w:p w14:paraId="2BDFBF65"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0 00 00</w:t>
            </w:r>
          </w:p>
        </w:tc>
        <w:tc>
          <w:tcPr>
            <w:tcW w:w="1995" w:type="dxa"/>
            <w:vMerge w:val="restart"/>
            <w:vAlign w:val="center"/>
          </w:tcPr>
          <w:p w14:paraId="41BE3DF6"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82 05 36</w:t>
            </w:r>
          </w:p>
        </w:tc>
        <w:tc>
          <w:tcPr>
            <w:tcW w:w="1995" w:type="dxa"/>
            <w:vMerge w:val="restart"/>
            <w:vAlign w:val="center"/>
          </w:tcPr>
          <w:p w14:paraId="3A5BF004"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82 05 34</w:t>
            </w:r>
          </w:p>
        </w:tc>
        <w:tc>
          <w:tcPr>
            <w:tcW w:w="1260" w:type="dxa"/>
            <w:vMerge/>
            <w:vAlign w:val="center"/>
          </w:tcPr>
          <w:p w14:paraId="7413A7A3" w14:textId="77777777" w:rsidR="00A52D35" w:rsidRDefault="00A52D35">
            <w:pPr>
              <w:autoSpaceDE w:val="0"/>
              <w:autoSpaceDN w:val="0"/>
              <w:spacing w:line="400" w:lineRule="exact"/>
              <w:jc w:val="center"/>
              <w:rPr>
                <w:rFonts w:ascii="宋体"/>
                <w:color w:val="000000"/>
                <w:kern w:val="0"/>
                <w:sz w:val="24"/>
                <w:szCs w:val="18"/>
              </w:rPr>
            </w:pPr>
          </w:p>
        </w:tc>
      </w:tr>
      <w:tr w:rsidR="00A52D35" w14:paraId="53F4AB9C" w14:textId="77777777">
        <w:trPr>
          <w:jc w:val="center"/>
        </w:trPr>
        <w:tc>
          <w:tcPr>
            <w:tcW w:w="735" w:type="dxa"/>
            <w:vMerge/>
            <w:vAlign w:val="center"/>
          </w:tcPr>
          <w:p w14:paraId="40B71F6B"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4C3D2FD3"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62609754"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D1511</w:t>
            </w:r>
          </w:p>
        </w:tc>
        <w:tc>
          <w:tcPr>
            <w:tcW w:w="1760" w:type="dxa"/>
            <w:vAlign w:val="center"/>
          </w:tcPr>
          <w:p w14:paraId="2E9A5E03"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82 05 36</w:t>
            </w:r>
          </w:p>
        </w:tc>
        <w:tc>
          <w:tcPr>
            <w:tcW w:w="1995" w:type="dxa"/>
            <w:vMerge/>
            <w:vAlign w:val="center"/>
          </w:tcPr>
          <w:p w14:paraId="73157387"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18FDE51A"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5F4ACF04" w14:textId="77777777" w:rsidR="00A52D35" w:rsidRDefault="00A52D35">
            <w:pPr>
              <w:autoSpaceDE w:val="0"/>
              <w:autoSpaceDN w:val="0"/>
              <w:spacing w:line="400" w:lineRule="exact"/>
              <w:jc w:val="center"/>
              <w:rPr>
                <w:rFonts w:ascii="宋体"/>
                <w:color w:val="000000"/>
                <w:kern w:val="0"/>
                <w:sz w:val="24"/>
                <w:szCs w:val="18"/>
              </w:rPr>
            </w:pPr>
          </w:p>
        </w:tc>
      </w:tr>
      <w:tr w:rsidR="00A52D35" w14:paraId="54AE349B" w14:textId="77777777">
        <w:trPr>
          <w:jc w:val="center"/>
        </w:trPr>
        <w:tc>
          <w:tcPr>
            <w:tcW w:w="735" w:type="dxa"/>
            <w:vMerge/>
            <w:vAlign w:val="center"/>
          </w:tcPr>
          <w:p w14:paraId="6C6873BC"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restart"/>
            <w:vAlign w:val="center"/>
          </w:tcPr>
          <w:p w14:paraId="7E2CDAFF"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盘右</w:t>
            </w:r>
            <w:proofErr w:type="gramEnd"/>
          </w:p>
        </w:tc>
        <w:tc>
          <w:tcPr>
            <w:tcW w:w="724" w:type="dxa"/>
            <w:vAlign w:val="center"/>
          </w:tcPr>
          <w:p w14:paraId="19DA5177"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D1506</w:t>
            </w:r>
          </w:p>
        </w:tc>
        <w:tc>
          <w:tcPr>
            <w:tcW w:w="1760" w:type="dxa"/>
            <w:vAlign w:val="center"/>
          </w:tcPr>
          <w:p w14:paraId="6773FA33"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179 59 40</w:t>
            </w:r>
          </w:p>
        </w:tc>
        <w:tc>
          <w:tcPr>
            <w:tcW w:w="1995" w:type="dxa"/>
            <w:vMerge w:val="restart"/>
            <w:vAlign w:val="center"/>
          </w:tcPr>
          <w:p w14:paraId="67526AAA"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82 05 32</w:t>
            </w:r>
          </w:p>
        </w:tc>
        <w:tc>
          <w:tcPr>
            <w:tcW w:w="1995" w:type="dxa"/>
            <w:vMerge/>
            <w:vAlign w:val="center"/>
          </w:tcPr>
          <w:p w14:paraId="5FD2EA6D"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39783C4D" w14:textId="77777777" w:rsidR="00A52D35" w:rsidRDefault="00A52D35">
            <w:pPr>
              <w:autoSpaceDE w:val="0"/>
              <w:autoSpaceDN w:val="0"/>
              <w:spacing w:line="400" w:lineRule="exact"/>
              <w:jc w:val="center"/>
              <w:rPr>
                <w:rFonts w:ascii="宋体"/>
                <w:color w:val="000000"/>
                <w:kern w:val="0"/>
                <w:sz w:val="24"/>
                <w:szCs w:val="18"/>
              </w:rPr>
            </w:pPr>
          </w:p>
        </w:tc>
      </w:tr>
      <w:tr w:rsidR="00A52D35" w14:paraId="0E77C94D" w14:textId="77777777">
        <w:trPr>
          <w:jc w:val="center"/>
        </w:trPr>
        <w:tc>
          <w:tcPr>
            <w:tcW w:w="735" w:type="dxa"/>
            <w:vMerge/>
            <w:vAlign w:val="center"/>
          </w:tcPr>
          <w:p w14:paraId="3A2507F5"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39AF2031"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0E72B7A5"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D1511</w:t>
            </w:r>
          </w:p>
        </w:tc>
        <w:tc>
          <w:tcPr>
            <w:tcW w:w="1760" w:type="dxa"/>
            <w:vAlign w:val="center"/>
          </w:tcPr>
          <w:p w14:paraId="61FBDF20"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262 05 12</w:t>
            </w:r>
          </w:p>
        </w:tc>
        <w:tc>
          <w:tcPr>
            <w:tcW w:w="1995" w:type="dxa"/>
            <w:vMerge/>
            <w:vAlign w:val="center"/>
          </w:tcPr>
          <w:p w14:paraId="16ABB295"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53EEBD71"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08E6848D" w14:textId="77777777" w:rsidR="00A52D35" w:rsidRDefault="00A52D35">
            <w:pPr>
              <w:autoSpaceDE w:val="0"/>
              <w:autoSpaceDN w:val="0"/>
              <w:spacing w:line="400" w:lineRule="exact"/>
              <w:jc w:val="center"/>
              <w:rPr>
                <w:rFonts w:ascii="宋体"/>
                <w:color w:val="000000"/>
                <w:kern w:val="0"/>
                <w:sz w:val="24"/>
                <w:szCs w:val="18"/>
              </w:rPr>
            </w:pPr>
          </w:p>
        </w:tc>
      </w:tr>
      <w:tr w:rsidR="00A52D35" w14:paraId="4ED93361" w14:textId="77777777">
        <w:trPr>
          <w:jc w:val="center"/>
        </w:trPr>
        <w:tc>
          <w:tcPr>
            <w:tcW w:w="735" w:type="dxa"/>
            <w:vMerge w:val="restart"/>
            <w:vAlign w:val="center"/>
          </w:tcPr>
          <w:p w14:paraId="24724BAB"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D1511</w:t>
            </w:r>
          </w:p>
        </w:tc>
        <w:tc>
          <w:tcPr>
            <w:tcW w:w="735" w:type="dxa"/>
            <w:vMerge w:val="restart"/>
            <w:vAlign w:val="center"/>
          </w:tcPr>
          <w:p w14:paraId="4FCD978B"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盘左</w:t>
            </w:r>
            <w:proofErr w:type="gramEnd"/>
          </w:p>
        </w:tc>
        <w:tc>
          <w:tcPr>
            <w:tcW w:w="724" w:type="dxa"/>
            <w:vAlign w:val="center"/>
          </w:tcPr>
          <w:p w14:paraId="1D3B80B9"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D1505</w:t>
            </w:r>
          </w:p>
        </w:tc>
        <w:tc>
          <w:tcPr>
            <w:tcW w:w="1760" w:type="dxa"/>
            <w:vAlign w:val="center"/>
          </w:tcPr>
          <w:p w14:paraId="0EC5E8CA"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0 00 00</w:t>
            </w:r>
          </w:p>
        </w:tc>
        <w:tc>
          <w:tcPr>
            <w:tcW w:w="1995" w:type="dxa"/>
            <w:vMerge w:val="restart"/>
            <w:vAlign w:val="center"/>
          </w:tcPr>
          <w:p w14:paraId="59804DF8"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178 51 37</w:t>
            </w:r>
          </w:p>
        </w:tc>
        <w:tc>
          <w:tcPr>
            <w:tcW w:w="1995" w:type="dxa"/>
            <w:vMerge w:val="restart"/>
            <w:vAlign w:val="center"/>
          </w:tcPr>
          <w:p w14:paraId="2A3C12F7"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178 51 44</w:t>
            </w:r>
          </w:p>
        </w:tc>
        <w:tc>
          <w:tcPr>
            <w:tcW w:w="1260" w:type="dxa"/>
            <w:vMerge/>
            <w:vAlign w:val="center"/>
          </w:tcPr>
          <w:p w14:paraId="5DB04879" w14:textId="77777777" w:rsidR="00A52D35" w:rsidRDefault="00A52D35">
            <w:pPr>
              <w:autoSpaceDE w:val="0"/>
              <w:autoSpaceDN w:val="0"/>
              <w:spacing w:line="400" w:lineRule="exact"/>
              <w:jc w:val="center"/>
              <w:rPr>
                <w:rFonts w:ascii="宋体"/>
                <w:color w:val="000000"/>
                <w:kern w:val="0"/>
                <w:sz w:val="24"/>
                <w:szCs w:val="18"/>
              </w:rPr>
            </w:pPr>
          </w:p>
        </w:tc>
      </w:tr>
      <w:tr w:rsidR="00A52D35" w14:paraId="749B60A6" w14:textId="77777777">
        <w:trPr>
          <w:jc w:val="center"/>
        </w:trPr>
        <w:tc>
          <w:tcPr>
            <w:tcW w:w="735" w:type="dxa"/>
            <w:vMerge/>
            <w:vAlign w:val="center"/>
          </w:tcPr>
          <w:p w14:paraId="7D94FFE1"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58294D4D"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438778D6"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D1504</w:t>
            </w:r>
          </w:p>
        </w:tc>
        <w:tc>
          <w:tcPr>
            <w:tcW w:w="1760" w:type="dxa"/>
            <w:vAlign w:val="center"/>
          </w:tcPr>
          <w:p w14:paraId="3F3378DE"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178 51 37</w:t>
            </w:r>
          </w:p>
        </w:tc>
        <w:tc>
          <w:tcPr>
            <w:tcW w:w="1995" w:type="dxa"/>
            <w:vMerge/>
            <w:vAlign w:val="center"/>
          </w:tcPr>
          <w:p w14:paraId="34B0AF4C"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7941B77E"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69296883" w14:textId="77777777" w:rsidR="00A52D35" w:rsidRDefault="00A52D35">
            <w:pPr>
              <w:autoSpaceDE w:val="0"/>
              <w:autoSpaceDN w:val="0"/>
              <w:spacing w:line="400" w:lineRule="exact"/>
              <w:jc w:val="center"/>
              <w:rPr>
                <w:rFonts w:ascii="宋体"/>
                <w:color w:val="000000"/>
                <w:kern w:val="0"/>
                <w:sz w:val="24"/>
                <w:szCs w:val="18"/>
              </w:rPr>
            </w:pPr>
          </w:p>
        </w:tc>
      </w:tr>
      <w:tr w:rsidR="00A52D35" w14:paraId="329AC07F" w14:textId="77777777">
        <w:trPr>
          <w:jc w:val="center"/>
        </w:trPr>
        <w:tc>
          <w:tcPr>
            <w:tcW w:w="735" w:type="dxa"/>
            <w:vMerge/>
            <w:vAlign w:val="center"/>
          </w:tcPr>
          <w:p w14:paraId="07D7B233"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restart"/>
            <w:vAlign w:val="center"/>
          </w:tcPr>
          <w:p w14:paraId="78DC0599"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盘右</w:t>
            </w:r>
            <w:proofErr w:type="gramEnd"/>
          </w:p>
        </w:tc>
        <w:tc>
          <w:tcPr>
            <w:tcW w:w="724" w:type="dxa"/>
            <w:vAlign w:val="center"/>
          </w:tcPr>
          <w:p w14:paraId="2BCFABD4"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D1505</w:t>
            </w:r>
          </w:p>
        </w:tc>
        <w:tc>
          <w:tcPr>
            <w:tcW w:w="1760" w:type="dxa"/>
            <w:vAlign w:val="center"/>
          </w:tcPr>
          <w:p w14:paraId="58FFB78F"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180 00 08</w:t>
            </w:r>
          </w:p>
        </w:tc>
        <w:tc>
          <w:tcPr>
            <w:tcW w:w="1995" w:type="dxa"/>
            <w:vMerge w:val="restart"/>
            <w:vAlign w:val="center"/>
          </w:tcPr>
          <w:p w14:paraId="6531D718"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178 51 50</w:t>
            </w:r>
          </w:p>
        </w:tc>
        <w:tc>
          <w:tcPr>
            <w:tcW w:w="1995" w:type="dxa"/>
            <w:vMerge/>
            <w:vAlign w:val="center"/>
          </w:tcPr>
          <w:p w14:paraId="44158E02"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09F5B7D9" w14:textId="77777777" w:rsidR="00A52D35" w:rsidRDefault="00A52D35">
            <w:pPr>
              <w:autoSpaceDE w:val="0"/>
              <w:autoSpaceDN w:val="0"/>
              <w:spacing w:line="400" w:lineRule="exact"/>
              <w:jc w:val="center"/>
              <w:rPr>
                <w:rFonts w:ascii="宋体"/>
                <w:color w:val="000000"/>
                <w:kern w:val="0"/>
                <w:sz w:val="24"/>
                <w:szCs w:val="18"/>
              </w:rPr>
            </w:pPr>
          </w:p>
        </w:tc>
      </w:tr>
      <w:tr w:rsidR="00A52D35" w14:paraId="42489814" w14:textId="77777777">
        <w:trPr>
          <w:jc w:val="center"/>
        </w:trPr>
        <w:tc>
          <w:tcPr>
            <w:tcW w:w="735" w:type="dxa"/>
            <w:vMerge/>
            <w:vAlign w:val="center"/>
          </w:tcPr>
          <w:p w14:paraId="75D7989B"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6B0675A8"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71DC97E7"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D1504</w:t>
            </w:r>
          </w:p>
        </w:tc>
        <w:tc>
          <w:tcPr>
            <w:tcW w:w="1760" w:type="dxa"/>
            <w:vAlign w:val="center"/>
          </w:tcPr>
          <w:p w14:paraId="36BC6C15"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358 51 58</w:t>
            </w:r>
          </w:p>
        </w:tc>
        <w:tc>
          <w:tcPr>
            <w:tcW w:w="1995" w:type="dxa"/>
            <w:vMerge/>
            <w:vAlign w:val="center"/>
          </w:tcPr>
          <w:p w14:paraId="758B4282"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7A83701B"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1F70B7D1" w14:textId="77777777" w:rsidR="00A52D35" w:rsidRDefault="00A52D35">
            <w:pPr>
              <w:autoSpaceDE w:val="0"/>
              <w:autoSpaceDN w:val="0"/>
              <w:spacing w:line="400" w:lineRule="exact"/>
              <w:jc w:val="center"/>
              <w:rPr>
                <w:rFonts w:ascii="宋体"/>
                <w:color w:val="000000"/>
                <w:kern w:val="0"/>
                <w:sz w:val="24"/>
                <w:szCs w:val="18"/>
              </w:rPr>
            </w:pPr>
          </w:p>
        </w:tc>
      </w:tr>
      <w:tr w:rsidR="00A52D35" w14:paraId="5E100929" w14:textId="77777777">
        <w:trPr>
          <w:jc w:val="center"/>
        </w:trPr>
        <w:tc>
          <w:tcPr>
            <w:tcW w:w="735" w:type="dxa"/>
            <w:vMerge w:val="restart"/>
            <w:vAlign w:val="center"/>
          </w:tcPr>
          <w:p w14:paraId="75FF1838"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lastRenderedPageBreak/>
              <w:t>D1504</w:t>
            </w:r>
          </w:p>
        </w:tc>
        <w:tc>
          <w:tcPr>
            <w:tcW w:w="735" w:type="dxa"/>
            <w:vMerge w:val="restart"/>
            <w:vAlign w:val="center"/>
          </w:tcPr>
          <w:p w14:paraId="56511E32"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盘左</w:t>
            </w:r>
            <w:proofErr w:type="gramEnd"/>
          </w:p>
        </w:tc>
        <w:tc>
          <w:tcPr>
            <w:tcW w:w="724" w:type="dxa"/>
            <w:vAlign w:val="center"/>
          </w:tcPr>
          <w:p w14:paraId="010035C4"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D1511</w:t>
            </w:r>
          </w:p>
        </w:tc>
        <w:tc>
          <w:tcPr>
            <w:tcW w:w="1760" w:type="dxa"/>
            <w:vAlign w:val="center"/>
          </w:tcPr>
          <w:p w14:paraId="001B4C44"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0 00 00</w:t>
            </w:r>
          </w:p>
        </w:tc>
        <w:tc>
          <w:tcPr>
            <w:tcW w:w="1995" w:type="dxa"/>
            <w:vMerge w:val="restart"/>
            <w:vAlign w:val="center"/>
          </w:tcPr>
          <w:p w14:paraId="324978B0"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176 29 05</w:t>
            </w:r>
          </w:p>
        </w:tc>
        <w:tc>
          <w:tcPr>
            <w:tcW w:w="1995" w:type="dxa"/>
            <w:vMerge w:val="restart"/>
            <w:vAlign w:val="center"/>
          </w:tcPr>
          <w:p w14:paraId="47A7CED1"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176 29 09</w:t>
            </w:r>
          </w:p>
        </w:tc>
        <w:tc>
          <w:tcPr>
            <w:tcW w:w="1260" w:type="dxa"/>
            <w:vMerge/>
            <w:vAlign w:val="center"/>
          </w:tcPr>
          <w:p w14:paraId="0BB5F1F5" w14:textId="77777777" w:rsidR="00A52D35" w:rsidRDefault="00A52D35">
            <w:pPr>
              <w:autoSpaceDE w:val="0"/>
              <w:autoSpaceDN w:val="0"/>
              <w:spacing w:line="400" w:lineRule="exact"/>
              <w:jc w:val="center"/>
              <w:rPr>
                <w:rFonts w:ascii="宋体"/>
                <w:color w:val="000000"/>
                <w:kern w:val="0"/>
                <w:sz w:val="24"/>
                <w:szCs w:val="18"/>
              </w:rPr>
            </w:pPr>
          </w:p>
        </w:tc>
      </w:tr>
      <w:tr w:rsidR="00A52D35" w14:paraId="76985944" w14:textId="77777777">
        <w:trPr>
          <w:jc w:val="center"/>
        </w:trPr>
        <w:tc>
          <w:tcPr>
            <w:tcW w:w="735" w:type="dxa"/>
            <w:vMerge/>
            <w:vAlign w:val="center"/>
          </w:tcPr>
          <w:p w14:paraId="283C5CD6"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2EC249A5"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6E9018DA"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D1503</w:t>
            </w:r>
          </w:p>
        </w:tc>
        <w:tc>
          <w:tcPr>
            <w:tcW w:w="1760" w:type="dxa"/>
            <w:vAlign w:val="center"/>
          </w:tcPr>
          <w:p w14:paraId="29166233"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176 29 05</w:t>
            </w:r>
          </w:p>
        </w:tc>
        <w:tc>
          <w:tcPr>
            <w:tcW w:w="1995" w:type="dxa"/>
            <w:vMerge/>
            <w:vAlign w:val="center"/>
          </w:tcPr>
          <w:p w14:paraId="5AC213DF"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62812794"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0FD8433E" w14:textId="77777777" w:rsidR="00A52D35" w:rsidRDefault="00A52D35">
            <w:pPr>
              <w:autoSpaceDE w:val="0"/>
              <w:autoSpaceDN w:val="0"/>
              <w:spacing w:line="400" w:lineRule="exact"/>
              <w:jc w:val="center"/>
              <w:rPr>
                <w:rFonts w:ascii="宋体"/>
                <w:color w:val="000000"/>
                <w:kern w:val="0"/>
                <w:sz w:val="24"/>
                <w:szCs w:val="18"/>
              </w:rPr>
            </w:pPr>
          </w:p>
        </w:tc>
      </w:tr>
      <w:tr w:rsidR="00A52D35" w14:paraId="03A07443" w14:textId="77777777">
        <w:trPr>
          <w:jc w:val="center"/>
        </w:trPr>
        <w:tc>
          <w:tcPr>
            <w:tcW w:w="735" w:type="dxa"/>
            <w:vMerge/>
            <w:vAlign w:val="center"/>
          </w:tcPr>
          <w:p w14:paraId="4DA58B4D"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restart"/>
            <w:vAlign w:val="center"/>
          </w:tcPr>
          <w:p w14:paraId="62DDDDB7"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盘右</w:t>
            </w:r>
            <w:proofErr w:type="gramEnd"/>
          </w:p>
        </w:tc>
        <w:tc>
          <w:tcPr>
            <w:tcW w:w="724" w:type="dxa"/>
            <w:vAlign w:val="center"/>
          </w:tcPr>
          <w:p w14:paraId="748FA007"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D1511</w:t>
            </w:r>
          </w:p>
        </w:tc>
        <w:tc>
          <w:tcPr>
            <w:tcW w:w="1760" w:type="dxa"/>
            <w:vAlign w:val="center"/>
          </w:tcPr>
          <w:p w14:paraId="44FB119F"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180 00 13</w:t>
            </w:r>
          </w:p>
        </w:tc>
        <w:tc>
          <w:tcPr>
            <w:tcW w:w="1995" w:type="dxa"/>
            <w:vMerge w:val="restart"/>
            <w:vAlign w:val="center"/>
          </w:tcPr>
          <w:p w14:paraId="6EDFDBF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176 29 14</w:t>
            </w:r>
          </w:p>
        </w:tc>
        <w:tc>
          <w:tcPr>
            <w:tcW w:w="1995" w:type="dxa"/>
            <w:vMerge/>
            <w:vAlign w:val="center"/>
          </w:tcPr>
          <w:p w14:paraId="1D05D54B"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03D453D3" w14:textId="77777777" w:rsidR="00A52D35" w:rsidRDefault="00A52D35">
            <w:pPr>
              <w:autoSpaceDE w:val="0"/>
              <w:autoSpaceDN w:val="0"/>
              <w:spacing w:line="400" w:lineRule="exact"/>
              <w:jc w:val="center"/>
              <w:rPr>
                <w:rFonts w:ascii="宋体"/>
                <w:color w:val="000000"/>
                <w:kern w:val="0"/>
                <w:sz w:val="24"/>
                <w:szCs w:val="18"/>
              </w:rPr>
            </w:pPr>
          </w:p>
        </w:tc>
      </w:tr>
      <w:tr w:rsidR="00A52D35" w14:paraId="080D7153" w14:textId="77777777">
        <w:trPr>
          <w:jc w:val="center"/>
        </w:trPr>
        <w:tc>
          <w:tcPr>
            <w:tcW w:w="735" w:type="dxa"/>
            <w:vMerge/>
            <w:vAlign w:val="center"/>
          </w:tcPr>
          <w:p w14:paraId="3D98E111"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2CFF21E4"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52C40410"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D1503</w:t>
            </w:r>
          </w:p>
        </w:tc>
        <w:tc>
          <w:tcPr>
            <w:tcW w:w="1760" w:type="dxa"/>
            <w:vAlign w:val="center"/>
          </w:tcPr>
          <w:p w14:paraId="44DCCAA8"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356 29 27</w:t>
            </w:r>
          </w:p>
        </w:tc>
        <w:tc>
          <w:tcPr>
            <w:tcW w:w="1995" w:type="dxa"/>
            <w:vMerge/>
            <w:vAlign w:val="center"/>
          </w:tcPr>
          <w:p w14:paraId="655757A3"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62C9E26D"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7600641C" w14:textId="77777777" w:rsidR="00A52D35" w:rsidRDefault="00A52D35">
            <w:pPr>
              <w:autoSpaceDE w:val="0"/>
              <w:autoSpaceDN w:val="0"/>
              <w:spacing w:line="400" w:lineRule="exact"/>
              <w:jc w:val="center"/>
              <w:rPr>
                <w:rFonts w:ascii="宋体"/>
                <w:color w:val="000000"/>
                <w:kern w:val="0"/>
                <w:sz w:val="24"/>
                <w:szCs w:val="18"/>
              </w:rPr>
            </w:pPr>
          </w:p>
        </w:tc>
      </w:tr>
      <w:tr w:rsidR="00A52D35" w14:paraId="17746375" w14:textId="77777777">
        <w:trPr>
          <w:jc w:val="center"/>
        </w:trPr>
        <w:tc>
          <w:tcPr>
            <w:tcW w:w="735" w:type="dxa"/>
            <w:vMerge w:val="restart"/>
            <w:vAlign w:val="center"/>
          </w:tcPr>
          <w:p w14:paraId="06C1270B"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D1503</w:t>
            </w:r>
          </w:p>
        </w:tc>
        <w:tc>
          <w:tcPr>
            <w:tcW w:w="735" w:type="dxa"/>
            <w:vMerge w:val="restart"/>
            <w:vAlign w:val="center"/>
          </w:tcPr>
          <w:p w14:paraId="3B0372B7"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盘左</w:t>
            </w:r>
            <w:proofErr w:type="gramEnd"/>
          </w:p>
        </w:tc>
        <w:tc>
          <w:tcPr>
            <w:tcW w:w="724" w:type="dxa"/>
            <w:vAlign w:val="center"/>
          </w:tcPr>
          <w:p w14:paraId="0E54A648"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D1504</w:t>
            </w:r>
          </w:p>
        </w:tc>
        <w:tc>
          <w:tcPr>
            <w:tcW w:w="1760" w:type="dxa"/>
            <w:vAlign w:val="center"/>
          </w:tcPr>
          <w:p w14:paraId="607BDCCA"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0 00 00</w:t>
            </w:r>
          </w:p>
        </w:tc>
        <w:tc>
          <w:tcPr>
            <w:tcW w:w="1995" w:type="dxa"/>
            <w:vMerge w:val="restart"/>
            <w:vAlign w:val="center"/>
          </w:tcPr>
          <w:p w14:paraId="0AD219E9"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187 15 54</w:t>
            </w:r>
          </w:p>
        </w:tc>
        <w:tc>
          <w:tcPr>
            <w:tcW w:w="1995" w:type="dxa"/>
            <w:vMerge w:val="restart"/>
            <w:vAlign w:val="center"/>
          </w:tcPr>
          <w:p w14:paraId="3938C208"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187 15 45</w:t>
            </w:r>
          </w:p>
        </w:tc>
        <w:tc>
          <w:tcPr>
            <w:tcW w:w="1260" w:type="dxa"/>
            <w:vMerge/>
            <w:vAlign w:val="center"/>
          </w:tcPr>
          <w:p w14:paraId="51788432" w14:textId="77777777" w:rsidR="00A52D35" w:rsidRDefault="00A52D35">
            <w:pPr>
              <w:autoSpaceDE w:val="0"/>
              <w:autoSpaceDN w:val="0"/>
              <w:spacing w:line="400" w:lineRule="exact"/>
              <w:jc w:val="center"/>
              <w:rPr>
                <w:rFonts w:ascii="宋体"/>
                <w:color w:val="000000"/>
                <w:kern w:val="0"/>
                <w:sz w:val="24"/>
                <w:szCs w:val="18"/>
              </w:rPr>
            </w:pPr>
          </w:p>
        </w:tc>
      </w:tr>
      <w:tr w:rsidR="00A52D35" w14:paraId="233D5FC7" w14:textId="77777777">
        <w:trPr>
          <w:jc w:val="center"/>
        </w:trPr>
        <w:tc>
          <w:tcPr>
            <w:tcW w:w="735" w:type="dxa"/>
            <w:vMerge/>
            <w:vAlign w:val="center"/>
          </w:tcPr>
          <w:p w14:paraId="67184B8E"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2A176E70"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5FF48F15"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D1502</w:t>
            </w:r>
          </w:p>
        </w:tc>
        <w:tc>
          <w:tcPr>
            <w:tcW w:w="1760" w:type="dxa"/>
            <w:vAlign w:val="center"/>
          </w:tcPr>
          <w:p w14:paraId="44221503"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187 15 54</w:t>
            </w:r>
          </w:p>
        </w:tc>
        <w:tc>
          <w:tcPr>
            <w:tcW w:w="1995" w:type="dxa"/>
            <w:vMerge/>
            <w:vAlign w:val="center"/>
          </w:tcPr>
          <w:p w14:paraId="6A8CDBA5"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38D334B0"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1999256C" w14:textId="77777777" w:rsidR="00A52D35" w:rsidRDefault="00A52D35">
            <w:pPr>
              <w:autoSpaceDE w:val="0"/>
              <w:autoSpaceDN w:val="0"/>
              <w:spacing w:line="400" w:lineRule="exact"/>
              <w:jc w:val="center"/>
              <w:rPr>
                <w:rFonts w:ascii="宋体"/>
                <w:color w:val="000000"/>
                <w:kern w:val="0"/>
                <w:sz w:val="24"/>
                <w:szCs w:val="18"/>
              </w:rPr>
            </w:pPr>
          </w:p>
        </w:tc>
      </w:tr>
      <w:tr w:rsidR="00A52D35" w14:paraId="4CF07F56" w14:textId="77777777">
        <w:trPr>
          <w:jc w:val="center"/>
        </w:trPr>
        <w:tc>
          <w:tcPr>
            <w:tcW w:w="735" w:type="dxa"/>
            <w:vMerge/>
            <w:vAlign w:val="center"/>
          </w:tcPr>
          <w:p w14:paraId="049009F9"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restart"/>
            <w:vAlign w:val="center"/>
          </w:tcPr>
          <w:p w14:paraId="24DB3D2C"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盘右</w:t>
            </w:r>
            <w:proofErr w:type="gramEnd"/>
          </w:p>
        </w:tc>
        <w:tc>
          <w:tcPr>
            <w:tcW w:w="724" w:type="dxa"/>
            <w:vAlign w:val="center"/>
          </w:tcPr>
          <w:p w14:paraId="09C67ECE"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D1504</w:t>
            </w:r>
          </w:p>
        </w:tc>
        <w:tc>
          <w:tcPr>
            <w:tcW w:w="1760" w:type="dxa"/>
            <w:vAlign w:val="center"/>
          </w:tcPr>
          <w:p w14:paraId="1EFB52B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179 59 57</w:t>
            </w:r>
          </w:p>
        </w:tc>
        <w:tc>
          <w:tcPr>
            <w:tcW w:w="1995" w:type="dxa"/>
            <w:vMerge w:val="restart"/>
            <w:vAlign w:val="center"/>
          </w:tcPr>
          <w:p w14:paraId="2AA0306F"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187 15 37</w:t>
            </w:r>
          </w:p>
        </w:tc>
        <w:tc>
          <w:tcPr>
            <w:tcW w:w="1995" w:type="dxa"/>
            <w:vMerge/>
            <w:vAlign w:val="center"/>
          </w:tcPr>
          <w:p w14:paraId="5E6EEDE3"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60A8F5F4" w14:textId="77777777" w:rsidR="00A52D35" w:rsidRDefault="00A52D35">
            <w:pPr>
              <w:autoSpaceDE w:val="0"/>
              <w:autoSpaceDN w:val="0"/>
              <w:spacing w:line="400" w:lineRule="exact"/>
              <w:jc w:val="center"/>
              <w:rPr>
                <w:rFonts w:ascii="宋体"/>
                <w:color w:val="000000"/>
                <w:kern w:val="0"/>
                <w:sz w:val="24"/>
                <w:szCs w:val="18"/>
              </w:rPr>
            </w:pPr>
          </w:p>
        </w:tc>
      </w:tr>
      <w:tr w:rsidR="00A52D35" w14:paraId="30C82CC7" w14:textId="77777777">
        <w:trPr>
          <w:jc w:val="center"/>
        </w:trPr>
        <w:tc>
          <w:tcPr>
            <w:tcW w:w="735" w:type="dxa"/>
            <w:vMerge/>
            <w:vAlign w:val="center"/>
          </w:tcPr>
          <w:p w14:paraId="4151DD16"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7C9B5C78"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6F3772BC"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D1502</w:t>
            </w:r>
          </w:p>
        </w:tc>
        <w:tc>
          <w:tcPr>
            <w:tcW w:w="1760" w:type="dxa"/>
            <w:vAlign w:val="center"/>
          </w:tcPr>
          <w:p w14:paraId="3D397BFA"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7 15 34</w:t>
            </w:r>
          </w:p>
        </w:tc>
        <w:tc>
          <w:tcPr>
            <w:tcW w:w="1995" w:type="dxa"/>
            <w:vMerge/>
            <w:vAlign w:val="center"/>
          </w:tcPr>
          <w:p w14:paraId="6155EC07"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384CA9F3"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7020AE35" w14:textId="77777777" w:rsidR="00A52D35" w:rsidRDefault="00A52D35">
            <w:pPr>
              <w:autoSpaceDE w:val="0"/>
              <w:autoSpaceDN w:val="0"/>
              <w:spacing w:line="400" w:lineRule="exact"/>
              <w:jc w:val="center"/>
              <w:rPr>
                <w:rFonts w:ascii="宋体"/>
                <w:color w:val="000000"/>
                <w:kern w:val="0"/>
                <w:sz w:val="24"/>
                <w:szCs w:val="18"/>
              </w:rPr>
            </w:pPr>
          </w:p>
        </w:tc>
      </w:tr>
      <w:tr w:rsidR="00A52D35" w14:paraId="260CCC8A" w14:textId="77777777">
        <w:trPr>
          <w:jc w:val="center"/>
        </w:trPr>
        <w:tc>
          <w:tcPr>
            <w:tcW w:w="735" w:type="dxa"/>
            <w:vMerge w:val="restart"/>
            <w:vAlign w:val="center"/>
          </w:tcPr>
          <w:p w14:paraId="0A6A9C26"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D1502</w:t>
            </w:r>
          </w:p>
        </w:tc>
        <w:tc>
          <w:tcPr>
            <w:tcW w:w="735" w:type="dxa"/>
            <w:vMerge w:val="restart"/>
            <w:vAlign w:val="center"/>
          </w:tcPr>
          <w:p w14:paraId="36F506B7"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盘左</w:t>
            </w:r>
            <w:proofErr w:type="gramEnd"/>
          </w:p>
        </w:tc>
        <w:tc>
          <w:tcPr>
            <w:tcW w:w="724" w:type="dxa"/>
            <w:vAlign w:val="center"/>
          </w:tcPr>
          <w:p w14:paraId="710F7B0F"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D1503</w:t>
            </w:r>
          </w:p>
        </w:tc>
        <w:tc>
          <w:tcPr>
            <w:tcW w:w="1760" w:type="dxa"/>
            <w:vAlign w:val="center"/>
          </w:tcPr>
          <w:p w14:paraId="79F0F3D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0 00 00</w:t>
            </w:r>
          </w:p>
        </w:tc>
        <w:tc>
          <w:tcPr>
            <w:tcW w:w="1995" w:type="dxa"/>
            <w:vMerge w:val="restart"/>
            <w:vAlign w:val="center"/>
          </w:tcPr>
          <w:p w14:paraId="2BC6A56B"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91 05 13</w:t>
            </w:r>
          </w:p>
        </w:tc>
        <w:tc>
          <w:tcPr>
            <w:tcW w:w="1995" w:type="dxa"/>
            <w:vMerge w:val="restart"/>
            <w:vAlign w:val="center"/>
          </w:tcPr>
          <w:p w14:paraId="7EC4C386"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 xml:space="preserve">91 </w:t>
            </w:r>
            <w:r>
              <w:rPr>
                <w:rFonts w:ascii="宋体" w:hint="eastAsia"/>
                <w:color w:val="000000"/>
                <w:kern w:val="0"/>
                <w:sz w:val="24"/>
                <w:szCs w:val="18"/>
              </w:rPr>
              <w:t>04 55</w:t>
            </w:r>
          </w:p>
        </w:tc>
        <w:tc>
          <w:tcPr>
            <w:tcW w:w="1260" w:type="dxa"/>
            <w:vMerge/>
            <w:vAlign w:val="center"/>
          </w:tcPr>
          <w:p w14:paraId="5D8DDAB9" w14:textId="77777777" w:rsidR="00A52D35" w:rsidRDefault="00A52D35">
            <w:pPr>
              <w:autoSpaceDE w:val="0"/>
              <w:autoSpaceDN w:val="0"/>
              <w:spacing w:line="400" w:lineRule="exact"/>
              <w:jc w:val="center"/>
              <w:rPr>
                <w:rFonts w:ascii="宋体"/>
                <w:color w:val="000000"/>
                <w:kern w:val="0"/>
                <w:sz w:val="24"/>
                <w:szCs w:val="18"/>
              </w:rPr>
            </w:pPr>
          </w:p>
        </w:tc>
      </w:tr>
      <w:tr w:rsidR="00A52D35" w14:paraId="1BCA94C2" w14:textId="77777777">
        <w:trPr>
          <w:jc w:val="center"/>
        </w:trPr>
        <w:tc>
          <w:tcPr>
            <w:tcW w:w="735" w:type="dxa"/>
            <w:vMerge/>
            <w:vAlign w:val="center"/>
          </w:tcPr>
          <w:p w14:paraId="540FA219"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76CA7C5C"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5111C91C"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D1512</w:t>
            </w:r>
          </w:p>
        </w:tc>
        <w:tc>
          <w:tcPr>
            <w:tcW w:w="1760" w:type="dxa"/>
            <w:vAlign w:val="center"/>
          </w:tcPr>
          <w:p w14:paraId="325D2265"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91 05 13</w:t>
            </w:r>
          </w:p>
        </w:tc>
        <w:tc>
          <w:tcPr>
            <w:tcW w:w="1995" w:type="dxa"/>
            <w:vMerge/>
            <w:vAlign w:val="center"/>
          </w:tcPr>
          <w:p w14:paraId="39FD53C2"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468315DD"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2DEA97B4" w14:textId="77777777" w:rsidR="00A52D35" w:rsidRDefault="00A52D35">
            <w:pPr>
              <w:autoSpaceDE w:val="0"/>
              <w:autoSpaceDN w:val="0"/>
              <w:spacing w:line="400" w:lineRule="exact"/>
              <w:jc w:val="center"/>
              <w:rPr>
                <w:rFonts w:ascii="宋体"/>
                <w:color w:val="000000"/>
                <w:kern w:val="0"/>
                <w:sz w:val="24"/>
                <w:szCs w:val="18"/>
              </w:rPr>
            </w:pPr>
          </w:p>
        </w:tc>
      </w:tr>
      <w:tr w:rsidR="00A52D35" w14:paraId="2432C00D" w14:textId="77777777">
        <w:trPr>
          <w:jc w:val="center"/>
        </w:trPr>
        <w:tc>
          <w:tcPr>
            <w:tcW w:w="735" w:type="dxa"/>
            <w:vMerge/>
            <w:vAlign w:val="center"/>
          </w:tcPr>
          <w:p w14:paraId="45B98B14"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restart"/>
            <w:vAlign w:val="center"/>
          </w:tcPr>
          <w:p w14:paraId="7A19455F"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盘右</w:t>
            </w:r>
            <w:proofErr w:type="gramEnd"/>
          </w:p>
        </w:tc>
        <w:tc>
          <w:tcPr>
            <w:tcW w:w="724" w:type="dxa"/>
            <w:vAlign w:val="center"/>
          </w:tcPr>
          <w:p w14:paraId="368735D0"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D1503</w:t>
            </w:r>
          </w:p>
        </w:tc>
        <w:tc>
          <w:tcPr>
            <w:tcW w:w="1760" w:type="dxa"/>
            <w:vAlign w:val="center"/>
          </w:tcPr>
          <w:p w14:paraId="7C284067"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180 00 26</w:t>
            </w:r>
          </w:p>
        </w:tc>
        <w:tc>
          <w:tcPr>
            <w:tcW w:w="1995" w:type="dxa"/>
            <w:vMerge w:val="restart"/>
            <w:vAlign w:val="center"/>
          </w:tcPr>
          <w:p w14:paraId="2F3BB970"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91 04 37</w:t>
            </w:r>
          </w:p>
        </w:tc>
        <w:tc>
          <w:tcPr>
            <w:tcW w:w="1995" w:type="dxa"/>
            <w:vMerge/>
            <w:vAlign w:val="center"/>
          </w:tcPr>
          <w:p w14:paraId="2145C7A5"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0D08C323" w14:textId="77777777" w:rsidR="00A52D35" w:rsidRDefault="00A52D35">
            <w:pPr>
              <w:autoSpaceDE w:val="0"/>
              <w:autoSpaceDN w:val="0"/>
              <w:spacing w:line="400" w:lineRule="exact"/>
              <w:jc w:val="center"/>
              <w:rPr>
                <w:rFonts w:ascii="宋体"/>
                <w:color w:val="000000"/>
                <w:kern w:val="0"/>
                <w:sz w:val="24"/>
                <w:szCs w:val="18"/>
              </w:rPr>
            </w:pPr>
          </w:p>
        </w:tc>
      </w:tr>
      <w:tr w:rsidR="00A52D35" w14:paraId="508020E8" w14:textId="77777777">
        <w:trPr>
          <w:jc w:val="center"/>
        </w:trPr>
        <w:tc>
          <w:tcPr>
            <w:tcW w:w="735" w:type="dxa"/>
            <w:vMerge/>
            <w:vAlign w:val="center"/>
          </w:tcPr>
          <w:p w14:paraId="49FE7E40"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433E3AB0"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455E38D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D1512</w:t>
            </w:r>
          </w:p>
        </w:tc>
        <w:tc>
          <w:tcPr>
            <w:tcW w:w="1760" w:type="dxa"/>
            <w:vAlign w:val="center"/>
          </w:tcPr>
          <w:p w14:paraId="4AB6A3AF"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271 05 03</w:t>
            </w:r>
          </w:p>
        </w:tc>
        <w:tc>
          <w:tcPr>
            <w:tcW w:w="1995" w:type="dxa"/>
            <w:vMerge/>
            <w:vAlign w:val="center"/>
          </w:tcPr>
          <w:p w14:paraId="5BB250C8"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62D1EB2F"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2A3864CF" w14:textId="77777777" w:rsidR="00A52D35" w:rsidRDefault="00A52D35">
            <w:pPr>
              <w:autoSpaceDE w:val="0"/>
              <w:autoSpaceDN w:val="0"/>
              <w:spacing w:line="400" w:lineRule="exact"/>
              <w:jc w:val="center"/>
              <w:rPr>
                <w:rFonts w:ascii="宋体"/>
                <w:color w:val="000000"/>
                <w:kern w:val="0"/>
                <w:sz w:val="24"/>
                <w:szCs w:val="18"/>
              </w:rPr>
            </w:pPr>
          </w:p>
        </w:tc>
      </w:tr>
      <w:tr w:rsidR="00A52D35" w14:paraId="17F6CCBC" w14:textId="77777777">
        <w:trPr>
          <w:jc w:val="center"/>
        </w:trPr>
        <w:tc>
          <w:tcPr>
            <w:tcW w:w="735" w:type="dxa"/>
            <w:vMerge w:val="restart"/>
            <w:vAlign w:val="center"/>
          </w:tcPr>
          <w:p w14:paraId="5E7B379A"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D1512</w:t>
            </w:r>
          </w:p>
        </w:tc>
        <w:tc>
          <w:tcPr>
            <w:tcW w:w="735" w:type="dxa"/>
            <w:vMerge w:val="restart"/>
            <w:vAlign w:val="center"/>
          </w:tcPr>
          <w:p w14:paraId="3810E830"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盘左</w:t>
            </w:r>
            <w:proofErr w:type="gramEnd"/>
          </w:p>
        </w:tc>
        <w:tc>
          <w:tcPr>
            <w:tcW w:w="724" w:type="dxa"/>
            <w:vAlign w:val="center"/>
          </w:tcPr>
          <w:p w14:paraId="7BA839B9"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D1502</w:t>
            </w:r>
          </w:p>
        </w:tc>
        <w:tc>
          <w:tcPr>
            <w:tcW w:w="1760" w:type="dxa"/>
            <w:vAlign w:val="center"/>
          </w:tcPr>
          <w:p w14:paraId="7FBB6890"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0 00 01</w:t>
            </w:r>
          </w:p>
        </w:tc>
        <w:tc>
          <w:tcPr>
            <w:tcW w:w="1995" w:type="dxa"/>
            <w:vMerge w:val="restart"/>
            <w:vAlign w:val="center"/>
          </w:tcPr>
          <w:p w14:paraId="53A74DFA"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174 30 24</w:t>
            </w:r>
          </w:p>
        </w:tc>
        <w:tc>
          <w:tcPr>
            <w:tcW w:w="1995" w:type="dxa"/>
            <w:vMerge w:val="restart"/>
            <w:vAlign w:val="center"/>
          </w:tcPr>
          <w:p w14:paraId="54675ECA"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174 30 39</w:t>
            </w:r>
          </w:p>
        </w:tc>
        <w:tc>
          <w:tcPr>
            <w:tcW w:w="1260" w:type="dxa"/>
            <w:vMerge/>
            <w:vAlign w:val="center"/>
          </w:tcPr>
          <w:p w14:paraId="1CAC4599" w14:textId="77777777" w:rsidR="00A52D35" w:rsidRDefault="00A52D35">
            <w:pPr>
              <w:autoSpaceDE w:val="0"/>
              <w:autoSpaceDN w:val="0"/>
              <w:spacing w:line="400" w:lineRule="exact"/>
              <w:jc w:val="center"/>
              <w:rPr>
                <w:rFonts w:ascii="宋体"/>
                <w:color w:val="000000"/>
                <w:kern w:val="0"/>
                <w:sz w:val="24"/>
                <w:szCs w:val="18"/>
              </w:rPr>
            </w:pPr>
          </w:p>
        </w:tc>
      </w:tr>
      <w:tr w:rsidR="00A52D35" w14:paraId="083A3ACC" w14:textId="77777777">
        <w:trPr>
          <w:jc w:val="center"/>
        </w:trPr>
        <w:tc>
          <w:tcPr>
            <w:tcW w:w="735" w:type="dxa"/>
            <w:vMerge/>
            <w:vAlign w:val="center"/>
          </w:tcPr>
          <w:p w14:paraId="72190D14"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4617AEBA"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1596F628"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D1512</w:t>
            </w:r>
          </w:p>
        </w:tc>
        <w:tc>
          <w:tcPr>
            <w:tcW w:w="1760" w:type="dxa"/>
            <w:vAlign w:val="center"/>
          </w:tcPr>
          <w:p w14:paraId="5B6E152D"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174 30 25</w:t>
            </w:r>
          </w:p>
        </w:tc>
        <w:tc>
          <w:tcPr>
            <w:tcW w:w="1995" w:type="dxa"/>
            <w:vMerge/>
            <w:vAlign w:val="center"/>
          </w:tcPr>
          <w:p w14:paraId="292F457A"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158922E7"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490CB9A1" w14:textId="77777777" w:rsidR="00A52D35" w:rsidRDefault="00A52D35">
            <w:pPr>
              <w:autoSpaceDE w:val="0"/>
              <w:autoSpaceDN w:val="0"/>
              <w:spacing w:line="400" w:lineRule="exact"/>
              <w:jc w:val="center"/>
              <w:rPr>
                <w:rFonts w:ascii="宋体"/>
                <w:color w:val="000000"/>
                <w:kern w:val="0"/>
                <w:sz w:val="24"/>
                <w:szCs w:val="18"/>
              </w:rPr>
            </w:pPr>
          </w:p>
        </w:tc>
      </w:tr>
      <w:tr w:rsidR="00A52D35" w14:paraId="62507F0F" w14:textId="77777777">
        <w:trPr>
          <w:jc w:val="center"/>
        </w:trPr>
        <w:tc>
          <w:tcPr>
            <w:tcW w:w="735" w:type="dxa"/>
            <w:vMerge/>
            <w:vAlign w:val="center"/>
          </w:tcPr>
          <w:p w14:paraId="3CEE4767"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restart"/>
            <w:vAlign w:val="center"/>
          </w:tcPr>
          <w:p w14:paraId="1C36031A"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盘右</w:t>
            </w:r>
            <w:proofErr w:type="gramEnd"/>
          </w:p>
        </w:tc>
        <w:tc>
          <w:tcPr>
            <w:tcW w:w="724" w:type="dxa"/>
            <w:vAlign w:val="center"/>
          </w:tcPr>
          <w:p w14:paraId="5F21B743"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D1502</w:t>
            </w:r>
          </w:p>
        </w:tc>
        <w:tc>
          <w:tcPr>
            <w:tcW w:w="1760" w:type="dxa"/>
            <w:vAlign w:val="center"/>
          </w:tcPr>
          <w:p w14:paraId="2B8075BC"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179 58 45</w:t>
            </w:r>
          </w:p>
        </w:tc>
        <w:tc>
          <w:tcPr>
            <w:tcW w:w="1995" w:type="dxa"/>
            <w:vMerge w:val="restart"/>
            <w:vAlign w:val="center"/>
          </w:tcPr>
          <w:p w14:paraId="7A317274"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174 30 53</w:t>
            </w:r>
          </w:p>
        </w:tc>
        <w:tc>
          <w:tcPr>
            <w:tcW w:w="1995" w:type="dxa"/>
            <w:vMerge/>
            <w:vAlign w:val="center"/>
          </w:tcPr>
          <w:p w14:paraId="5600BF14"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75AF54AE" w14:textId="77777777" w:rsidR="00A52D35" w:rsidRDefault="00A52D35">
            <w:pPr>
              <w:autoSpaceDE w:val="0"/>
              <w:autoSpaceDN w:val="0"/>
              <w:spacing w:line="400" w:lineRule="exact"/>
              <w:jc w:val="center"/>
              <w:rPr>
                <w:rFonts w:ascii="宋体"/>
                <w:color w:val="000000"/>
                <w:kern w:val="0"/>
                <w:sz w:val="24"/>
                <w:szCs w:val="18"/>
              </w:rPr>
            </w:pPr>
          </w:p>
        </w:tc>
      </w:tr>
      <w:tr w:rsidR="00A52D35" w14:paraId="52CB7588" w14:textId="77777777">
        <w:trPr>
          <w:jc w:val="center"/>
        </w:trPr>
        <w:tc>
          <w:tcPr>
            <w:tcW w:w="735" w:type="dxa"/>
            <w:vMerge/>
            <w:vAlign w:val="center"/>
          </w:tcPr>
          <w:p w14:paraId="4527595C"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119C0261"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2914028E"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D1512</w:t>
            </w:r>
          </w:p>
        </w:tc>
        <w:tc>
          <w:tcPr>
            <w:tcW w:w="1760" w:type="dxa"/>
            <w:vAlign w:val="center"/>
          </w:tcPr>
          <w:p w14:paraId="7FB2C7B7"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354 30 32</w:t>
            </w:r>
          </w:p>
        </w:tc>
        <w:tc>
          <w:tcPr>
            <w:tcW w:w="1995" w:type="dxa"/>
            <w:vMerge/>
            <w:vAlign w:val="center"/>
          </w:tcPr>
          <w:p w14:paraId="08A4B849"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323E854A"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238C2746" w14:textId="77777777" w:rsidR="00A52D35" w:rsidRDefault="00A52D35">
            <w:pPr>
              <w:autoSpaceDE w:val="0"/>
              <w:autoSpaceDN w:val="0"/>
              <w:spacing w:line="400" w:lineRule="exact"/>
              <w:jc w:val="center"/>
              <w:rPr>
                <w:rFonts w:ascii="宋体"/>
                <w:color w:val="000000"/>
                <w:kern w:val="0"/>
                <w:sz w:val="24"/>
                <w:szCs w:val="18"/>
              </w:rPr>
            </w:pPr>
          </w:p>
        </w:tc>
      </w:tr>
      <w:tr w:rsidR="00A52D35" w14:paraId="2D41300F" w14:textId="77777777">
        <w:trPr>
          <w:jc w:val="center"/>
        </w:trPr>
        <w:tc>
          <w:tcPr>
            <w:tcW w:w="735" w:type="dxa"/>
            <w:vMerge w:val="restart"/>
            <w:vAlign w:val="center"/>
          </w:tcPr>
          <w:p w14:paraId="6268B8B9"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D1501</w:t>
            </w:r>
          </w:p>
        </w:tc>
        <w:tc>
          <w:tcPr>
            <w:tcW w:w="735" w:type="dxa"/>
            <w:vMerge w:val="restart"/>
            <w:vAlign w:val="center"/>
          </w:tcPr>
          <w:p w14:paraId="668374A3"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盘左</w:t>
            </w:r>
            <w:proofErr w:type="gramEnd"/>
          </w:p>
        </w:tc>
        <w:tc>
          <w:tcPr>
            <w:tcW w:w="724" w:type="dxa"/>
            <w:vAlign w:val="center"/>
          </w:tcPr>
          <w:p w14:paraId="5C1E6C7A"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D1512</w:t>
            </w:r>
          </w:p>
        </w:tc>
        <w:tc>
          <w:tcPr>
            <w:tcW w:w="1760" w:type="dxa"/>
            <w:vAlign w:val="center"/>
          </w:tcPr>
          <w:p w14:paraId="1634674E"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0 00 00</w:t>
            </w:r>
          </w:p>
        </w:tc>
        <w:tc>
          <w:tcPr>
            <w:tcW w:w="1995" w:type="dxa"/>
            <w:vMerge w:val="restart"/>
            <w:vAlign w:val="center"/>
          </w:tcPr>
          <w:p w14:paraId="736BCCC9"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177 37 25</w:t>
            </w:r>
          </w:p>
        </w:tc>
        <w:tc>
          <w:tcPr>
            <w:tcW w:w="1995" w:type="dxa"/>
            <w:vMerge w:val="restart"/>
            <w:vAlign w:val="center"/>
          </w:tcPr>
          <w:p w14:paraId="099C36BB"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177 37 14</w:t>
            </w:r>
          </w:p>
        </w:tc>
        <w:tc>
          <w:tcPr>
            <w:tcW w:w="1260" w:type="dxa"/>
            <w:vMerge/>
            <w:vAlign w:val="center"/>
          </w:tcPr>
          <w:p w14:paraId="48EC5337" w14:textId="77777777" w:rsidR="00A52D35" w:rsidRDefault="00A52D35">
            <w:pPr>
              <w:autoSpaceDE w:val="0"/>
              <w:autoSpaceDN w:val="0"/>
              <w:spacing w:line="400" w:lineRule="exact"/>
              <w:jc w:val="center"/>
              <w:rPr>
                <w:rFonts w:ascii="宋体"/>
                <w:color w:val="000000"/>
                <w:kern w:val="0"/>
                <w:sz w:val="24"/>
                <w:szCs w:val="18"/>
              </w:rPr>
            </w:pPr>
          </w:p>
        </w:tc>
      </w:tr>
      <w:tr w:rsidR="00A52D35" w14:paraId="7699A052" w14:textId="77777777">
        <w:trPr>
          <w:jc w:val="center"/>
        </w:trPr>
        <w:tc>
          <w:tcPr>
            <w:tcW w:w="735" w:type="dxa"/>
            <w:vMerge/>
            <w:vAlign w:val="center"/>
          </w:tcPr>
          <w:p w14:paraId="38DD8970"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25EE6D4C"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46E3CDC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D1500</w:t>
            </w:r>
          </w:p>
        </w:tc>
        <w:tc>
          <w:tcPr>
            <w:tcW w:w="1760" w:type="dxa"/>
            <w:vAlign w:val="center"/>
          </w:tcPr>
          <w:p w14:paraId="2C595A74"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177 37 25</w:t>
            </w:r>
          </w:p>
        </w:tc>
        <w:tc>
          <w:tcPr>
            <w:tcW w:w="1995" w:type="dxa"/>
            <w:vMerge/>
            <w:vAlign w:val="center"/>
          </w:tcPr>
          <w:p w14:paraId="7AEFD8D9"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5E5EEC53"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7A9D10C7" w14:textId="77777777" w:rsidR="00A52D35" w:rsidRDefault="00A52D35">
            <w:pPr>
              <w:autoSpaceDE w:val="0"/>
              <w:autoSpaceDN w:val="0"/>
              <w:spacing w:line="400" w:lineRule="exact"/>
              <w:jc w:val="center"/>
              <w:rPr>
                <w:rFonts w:ascii="宋体"/>
                <w:color w:val="000000"/>
                <w:kern w:val="0"/>
                <w:sz w:val="24"/>
                <w:szCs w:val="18"/>
              </w:rPr>
            </w:pPr>
          </w:p>
        </w:tc>
      </w:tr>
      <w:tr w:rsidR="00A52D35" w14:paraId="0A49BCD5" w14:textId="77777777">
        <w:trPr>
          <w:jc w:val="center"/>
        </w:trPr>
        <w:tc>
          <w:tcPr>
            <w:tcW w:w="735" w:type="dxa"/>
            <w:vMerge/>
            <w:vAlign w:val="center"/>
          </w:tcPr>
          <w:p w14:paraId="7EA857B5"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restart"/>
            <w:vAlign w:val="center"/>
          </w:tcPr>
          <w:p w14:paraId="1B39A694"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盘右</w:t>
            </w:r>
            <w:proofErr w:type="gramEnd"/>
          </w:p>
        </w:tc>
        <w:tc>
          <w:tcPr>
            <w:tcW w:w="724" w:type="dxa"/>
            <w:vAlign w:val="center"/>
          </w:tcPr>
          <w:p w14:paraId="0DB83DEE"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D1512</w:t>
            </w:r>
          </w:p>
        </w:tc>
        <w:tc>
          <w:tcPr>
            <w:tcW w:w="1760" w:type="dxa"/>
            <w:vAlign w:val="center"/>
          </w:tcPr>
          <w:p w14:paraId="702C95D8"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180 00 37</w:t>
            </w:r>
          </w:p>
        </w:tc>
        <w:tc>
          <w:tcPr>
            <w:tcW w:w="1995" w:type="dxa"/>
            <w:vMerge w:val="restart"/>
            <w:vAlign w:val="center"/>
          </w:tcPr>
          <w:p w14:paraId="797D7D1F"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177 37 03</w:t>
            </w:r>
          </w:p>
        </w:tc>
        <w:tc>
          <w:tcPr>
            <w:tcW w:w="1995" w:type="dxa"/>
            <w:vMerge/>
            <w:vAlign w:val="center"/>
          </w:tcPr>
          <w:p w14:paraId="5E35FFA0"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589C9695" w14:textId="77777777" w:rsidR="00A52D35" w:rsidRDefault="00A52D35">
            <w:pPr>
              <w:autoSpaceDE w:val="0"/>
              <w:autoSpaceDN w:val="0"/>
              <w:spacing w:line="400" w:lineRule="exact"/>
              <w:jc w:val="center"/>
              <w:rPr>
                <w:rFonts w:ascii="宋体"/>
                <w:color w:val="000000"/>
                <w:kern w:val="0"/>
                <w:sz w:val="24"/>
                <w:szCs w:val="18"/>
              </w:rPr>
            </w:pPr>
          </w:p>
        </w:tc>
      </w:tr>
      <w:tr w:rsidR="00A52D35" w14:paraId="4A5CE3A5" w14:textId="77777777">
        <w:trPr>
          <w:jc w:val="center"/>
        </w:trPr>
        <w:tc>
          <w:tcPr>
            <w:tcW w:w="735" w:type="dxa"/>
            <w:vMerge/>
            <w:vAlign w:val="center"/>
          </w:tcPr>
          <w:p w14:paraId="49DDDDAB"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5F8DBBFD"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5B71D511"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D1500</w:t>
            </w:r>
          </w:p>
        </w:tc>
        <w:tc>
          <w:tcPr>
            <w:tcW w:w="1760" w:type="dxa"/>
            <w:vAlign w:val="center"/>
          </w:tcPr>
          <w:p w14:paraId="3907C631"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357 37 40</w:t>
            </w:r>
          </w:p>
        </w:tc>
        <w:tc>
          <w:tcPr>
            <w:tcW w:w="1995" w:type="dxa"/>
            <w:vMerge/>
            <w:vAlign w:val="center"/>
          </w:tcPr>
          <w:p w14:paraId="7A4B178B"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2DD33638"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tcBorders>
              <w:bottom w:val="single" w:sz="4" w:space="0" w:color="auto"/>
            </w:tcBorders>
            <w:vAlign w:val="center"/>
          </w:tcPr>
          <w:p w14:paraId="1AD3CC9A" w14:textId="77777777" w:rsidR="00A52D35" w:rsidRDefault="00A52D35">
            <w:pPr>
              <w:autoSpaceDE w:val="0"/>
              <w:autoSpaceDN w:val="0"/>
              <w:spacing w:line="400" w:lineRule="exact"/>
              <w:jc w:val="center"/>
              <w:rPr>
                <w:rFonts w:ascii="宋体"/>
                <w:color w:val="000000"/>
                <w:kern w:val="0"/>
                <w:sz w:val="24"/>
                <w:szCs w:val="18"/>
              </w:rPr>
            </w:pPr>
          </w:p>
        </w:tc>
      </w:tr>
      <w:tr w:rsidR="00A52D35" w14:paraId="7FFB9CBC" w14:textId="77777777">
        <w:trPr>
          <w:jc w:val="center"/>
        </w:trPr>
        <w:tc>
          <w:tcPr>
            <w:tcW w:w="735" w:type="dxa"/>
            <w:vMerge w:val="restart"/>
            <w:vAlign w:val="center"/>
          </w:tcPr>
          <w:p w14:paraId="68961784"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D1508</w:t>
            </w:r>
          </w:p>
        </w:tc>
        <w:tc>
          <w:tcPr>
            <w:tcW w:w="735" w:type="dxa"/>
            <w:vMerge w:val="restart"/>
            <w:vAlign w:val="center"/>
          </w:tcPr>
          <w:p w14:paraId="61111657"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盘左</w:t>
            </w:r>
            <w:proofErr w:type="gramEnd"/>
          </w:p>
        </w:tc>
        <w:tc>
          <w:tcPr>
            <w:tcW w:w="724" w:type="dxa"/>
            <w:vAlign w:val="center"/>
          </w:tcPr>
          <w:p w14:paraId="6792FD51"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D1509</w:t>
            </w:r>
          </w:p>
        </w:tc>
        <w:tc>
          <w:tcPr>
            <w:tcW w:w="1760" w:type="dxa"/>
            <w:vAlign w:val="center"/>
          </w:tcPr>
          <w:p w14:paraId="0D0CF3FB"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0 00 00</w:t>
            </w:r>
          </w:p>
        </w:tc>
        <w:tc>
          <w:tcPr>
            <w:tcW w:w="1995" w:type="dxa"/>
            <w:vMerge w:val="restart"/>
            <w:vAlign w:val="center"/>
          </w:tcPr>
          <w:p w14:paraId="44F898B5"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52 17 43</w:t>
            </w:r>
          </w:p>
        </w:tc>
        <w:tc>
          <w:tcPr>
            <w:tcW w:w="1995" w:type="dxa"/>
            <w:vMerge w:val="restart"/>
            <w:vAlign w:val="center"/>
          </w:tcPr>
          <w:p w14:paraId="10073E4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52 17 57</w:t>
            </w:r>
          </w:p>
        </w:tc>
        <w:tc>
          <w:tcPr>
            <w:tcW w:w="1260" w:type="dxa"/>
            <w:vMerge w:val="restart"/>
            <w:tcBorders>
              <w:top w:val="single" w:sz="4" w:space="0" w:color="auto"/>
            </w:tcBorders>
            <w:vAlign w:val="center"/>
          </w:tcPr>
          <w:p w14:paraId="00EC300A" w14:textId="77777777" w:rsidR="00A52D35" w:rsidRDefault="00A52D35">
            <w:pPr>
              <w:autoSpaceDE w:val="0"/>
              <w:autoSpaceDN w:val="0"/>
              <w:spacing w:line="400" w:lineRule="exact"/>
              <w:jc w:val="center"/>
              <w:rPr>
                <w:rFonts w:ascii="宋体"/>
                <w:color w:val="000000"/>
                <w:kern w:val="0"/>
                <w:sz w:val="24"/>
                <w:szCs w:val="18"/>
              </w:rPr>
            </w:pPr>
          </w:p>
        </w:tc>
      </w:tr>
      <w:tr w:rsidR="00A52D35" w14:paraId="7B0CBC6B" w14:textId="77777777">
        <w:trPr>
          <w:jc w:val="center"/>
        </w:trPr>
        <w:tc>
          <w:tcPr>
            <w:tcW w:w="735" w:type="dxa"/>
            <w:vMerge/>
            <w:vAlign w:val="center"/>
          </w:tcPr>
          <w:p w14:paraId="72B8E5D6"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3A562CC4"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170035F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D1510</w:t>
            </w:r>
          </w:p>
        </w:tc>
        <w:tc>
          <w:tcPr>
            <w:tcW w:w="1760" w:type="dxa"/>
            <w:vAlign w:val="center"/>
          </w:tcPr>
          <w:p w14:paraId="7E22371D"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52 17 43</w:t>
            </w:r>
          </w:p>
        </w:tc>
        <w:tc>
          <w:tcPr>
            <w:tcW w:w="1995" w:type="dxa"/>
            <w:vMerge/>
            <w:vAlign w:val="center"/>
          </w:tcPr>
          <w:p w14:paraId="01A94834"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56439F52"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7B4401FA" w14:textId="77777777" w:rsidR="00A52D35" w:rsidRDefault="00A52D35">
            <w:pPr>
              <w:autoSpaceDE w:val="0"/>
              <w:autoSpaceDN w:val="0"/>
              <w:spacing w:line="400" w:lineRule="exact"/>
              <w:jc w:val="center"/>
              <w:rPr>
                <w:rFonts w:ascii="宋体"/>
                <w:color w:val="000000"/>
                <w:kern w:val="0"/>
                <w:sz w:val="24"/>
                <w:szCs w:val="18"/>
              </w:rPr>
            </w:pPr>
          </w:p>
        </w:tc>
      </w:tr>
      <w:tr w:rsidR="00A52D35" w14:paraId="14DD2A0A" w14:textId="77777777">
        <w:trPr>
          <w:jc w:val="center"/>
        </w:trPr>
        <w:tc>
          <w:tcPr>
            <w:tcW w:w="735" w:type="dxa"/>
            <w:vMerge/>
            <w:vAlign w:val="center"/>
          </w:tcPr>
          <w:p w14:paraId="32A54497"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restart"/>
            <w:vAlign w:val="center"/>
          </w:tcPr>
          <w:p w14:paraId="0945281B" w14:textId="77777777" w:rsidR="00A52D35" w:rsidRDefault="00B34371">
            <w:pPr>
              <w:autoSpaceDE w:val="0"/>
              <w:autoSpaceDN w:val="0"/>
              <w:spacing w:line="400" w:lineRule="exact"/>
              <w:jc w:val="center"/>
              <w:rPr>
                <w:rFonts w:ascii="宋体"/>
                <w:color w:val="000000"/>
                <w:kern w:val="0"/>
                <w:sz w:val="24"/>
                <w:szCs w:val="18"/>
              </w:rPr>
            </w:pPr>
            <w:proofErr w:type="gramStart"/>
            <w:r>
              <w:rPr>
                <w:rFonts w:ascii="宋体" w:hint="eastAsia"/>
                <w:color w:val="000000"/>
                <w:kern w:val="0"/>
                <w:sz w:val="24"/>
                <w:szCs w:val="18"/>
              </w:rPr>
              <w:t>盘右</w:t>
            </w:r>
            <w:proofErr w:type="gramEnd"/>
          </w:p>
        </w:tc>
        <w:tc>
          <w:tcPr>
            <w:tcW w:w="724" w:type="dxa"/>
            <w:vAlign w:val="center"/>
          </w:tcPr>
          <w:p w14:paraId="3D203FB8"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D1509</w:t>
            </w:r>
          </w:p>
        </w:tc>
        <w:tc>
          <w:tcPr>
            <w:tcW w:w="1760" w:type="dxa"/>
            <w:vAlign w:val="center"/>
          </w:tcPr>
          <w:p w14:paraId="19393A4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180 00 08</w:t>
            </w:r>
          </w:p>
        </w:tc>
        <w:tc>
          <w:tcPr>
            <w:tcW w:w="1995" w:type="dxa"/>
            <w:vMerge w:val="restart"/>
            <w:vAlign w:val="center"/>
          </w:tcPr>
          <w:p w14:paraId="437CA33C"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52 18 11</w:t>
            </w:r>
          </w:p>
        </w:tc>
        <w:tc>
          <w:tcPr>
            <w:tcW w:w="1995" w:type="dxa"/>
            <w:vMerge/>
            <w:vAlign w:val="center"/>
          </w:tcPr>
          <w:p w14:paraId="1F8F038C"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4C87E807" w14:textId="77777777" w:rsidR="00A52D35" w:rsidRDefault="00A52D35">
            <w:pPr>
              <w:autoSpaceDE w:val="0"/>
              <w:autoSpaceDN w:val="0"/>
              <w:spacing w:line="400" w:lineRule="exact"/>
              <w:jc w:val="center"/>
              <w:rPr>
                <w:rFonts w:ascii="宋体"/>
                <w:color w:val="000000"/>
                <w:kern w:val="0"/>
                <w:sz w:val="24"/>
                <w:szCs w:val="18"/>
              </w:rPr>
            </w:pPr>
          </w:p>
        </w:tc>
      </w:tr>
      <w:tr w:rsidR="00A52D35" w14:paraId="254D8FC9" w14:textId="77777777">
        <w:trPr>
          <w:jc w:val="center"/>
        </w:trPr>
        <w:tc>
          <w:tcPr>
            <w:tcW w:w="735" w:type="dxa"/>
            <w:vMerge/>
            <w:vAlign w:val="center"/>
          </w:tcPr>
          <w:p w14:paraId="03A27EC7" w14:textId="77777777" w:rsidR="00A52D35" w:rsidRDefault="00A52D35">
            <w:pPr>
              <w:autoSpaceDE w:val="0"/>
              <w:autoSpaceDN w:val="0"/>
              <w:spacing w:line="400" w:lineRule="exact"/>
              <w:jc w:val="center"/>
              <w:rPr>
                <w:rFonts w:ascii="宋体"/>
                <w:color w:val="000000"/>
                <w:kern w:val="0"/>
                <w:sz w:val="24"/>
                <w:szCs w:val="18"/>
              </w:rPr>
            </w:pPr>
          </w:p>
        </w:tc>
        <w:tc>
          <w:tcPr>
            <w:tcW w:w="735" w:type="dxa"/>
            <w:vMerge/>
            <w:vAlign w:val="center"/>
          </w:tcPr>
          <w:p w14:paraId="0BE6542A" w14:textId="77777777" w:rsidR="00A52D35" w:rsidRDefault="00A52D35">
            <w:pPr>
              <w:autoSpaceDE w:val="0"/>
              <w:autoSpaceDN w:val="0"/>
              <w:spacing w:line="400" w:lineRule="exact"/>
              <w:jc w:val="center"/>
              <w:rPr>
                <w:rFonts w:ascii="宋体"/>
                <w:color w:val="000000"/>
                <w:kern w:val="0"/>
                <w:sz w:val="24"/>
                <w:szCs w:val="18"/>
              </w:rPr>
            </w:pPr>
          </w:p>
        </w:tc>
        <w:tc>
          <w:tcPr>
            <w:tcW w:w="724" w:type="dxa"/>
            <w:vAlign w:val="center"/>
          </w:tcPr>
          <w:p w14:paraId="1E3787C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D1510</w:t>
            </w:r>
          </w:p>
        </w:tc>
        <w:tc>
          <w:tcPr>
            <w:tcW w:w="1760" w:type="dxa"/>
            <w:vAlign w:val="center"/>
          </w:tcPr>
          <w:p w14:paraId="535FCF4E"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232 18 19</w:t>
            </w:r>
          </w:p>
        </w:tc>
        <w:tc>
          <w:tcPr>
            <w:tcW w:w="1995" w:type="dxa"/>
            <w:vMerge/>
            <w:vAlign w:val="center"/>
          </w:tcPr>
          <w:p w14:paraId="1DA0B529" w14:textId="77777777" w:rsidR="00A52D35" w:rsidRDefault="00A52D35">
            <w:pPr>
              <w:autoSpaceDE w:val="0"/>
              <w:autoSpaceDN w:val="0"/>
              <w:spacing w:line="400" w:lineRule="exact"/>
              <w:jc w:val="center"/>
              <w:rPr>
                <w:rFonts w:ascii="宋体"/>
                <w:color w:val="000000"/>
                <w:kern w:val="0"/>
                <w:sz w:val="24"/>
                <w:szCs w:val="18"/>
              </w:rPr>
            </w:pPr>
          </w:p>
        </w:tc>
        <w:tc>
          <w:tcPr>
            <w:tcW w:w="1995" w:type="dxa"/>
            <w:vMerge/>
            <w:vAlign w:val="center"/>
          </w:tcPr>
          <w:p w14:paraId="3952A6DC" w14:textId="77777777" w:rsidR="00A52D35" w:rsidRDefault="00A52D35">
            <w:pPr>
              <w:autoSpaceDE w:val="0"/>
              <w:autoSpaceDN w:val="0"/>
              <w:spacing w:line="400" w:lineRule="exact"/>
              <w:jc w:val="center"/>
              <w:rPr>
                <w:rFonts w:ascii="宋体"/>
                <w:color w:val="000000"/>
                <w:kern w:val="0"/>
                <w:sz w:val="24"/>
                <w:szCs w:val="18"/>
              </w:rPr>
            </w:pPr>
          </w:p>
        </w:tc>
        <w:tc>
          <w:tcPr>
            <w:tcW w:w="1260" w:type="dxa"/>
            <w:vMerge/>
            <w:vAlign w:val="center"/>
          </w:tcPr>
          <w:p w14:paraId="32D80BE8" w14:textId="77777777" w:rsidR="00A52D35" w:rsidRDefault="00A52D35">
            <w:pPr>
              <w:autoSpaceDE w:val="0"/>
              <w:autoSpaceDN w:val="0"/>
              <w:spacing w:line="400" w:lineRule="exact"/>
              <w:jc w:val="center"/>
              <w:rPr>
                <w:rFonts w:ascii="宋体"/>
                <w:color w:val="000000"/>
                <w:kern w:val="0"/>
                <w:sz w:val="24"/>
                <w:szCs w:val="18"/>
              </w:rPr>
            </w:pPr>
          </w:p>
        </w:tc>
      </w:tr>
    </w:tbl>
    <w:p w14:paraId="2B91D6F5" w14:textId="77777777" w:rsidR="00A52D35" w:rsidRDefault="00A52D35">
      <w:pPr>
        <w:autoSpaceDE w:val="0"/>
        <w:autoSpaceDN w:val="0"/>
        <w:spacing w:line="400" w:lineRule="exact"/>
        <w:jc w:val="center"/>
        <w:rPr>
          <w:rFonts w:ascii="宋体"/>
          <w:color w:val="000000"/>
          <w:kern w:val="0"/>
          <w:sz w:val="24"/>
          <w:szCs w:val="18"/>
        </w:rPr>
      </w:pPr>
    </w:p>
    <w:p w14:paraId="14F02CAE" w14:textId="77777777" w:rsidR="00A52D35" w:rsidRDefault="00A52D35">
      <w:pPr>
        <w:spacing w:line="400" w:lineRule="exact"/>
        <w:ind w:firstLine="454"/>
        <w:jc w:val="left"/>
        <w:rPr>
          <w:rFonts w:eastAsia="黑体" w:cstheme="majorBidi"/>
          <w:bCs/>
          <w:kern w:val="44"/>
          <w:sz w:val="24"/>
          <w:szCs w:val="32"/>
        </w:rPr>
      </w:pPr>
    </w:p>
    <w:p w14:paraId="5CEEC11D" w14:textId="77777777" w:rsidR="00A52D35" w:rsidRDefault="00A52D35"/>
    <w:p w14:paraId="4E734E53" w14:textId="77777777" w:rsidR="00A52D35" w:rsidRDefault="00A52D35"/>
    <w:p w14:paraId="3890A95C" w14:textId="77777777" w:rsidR="00A52D35" w:rsidRDefault="00A52D35"/>
    <w:p w14:paraId="20BDF4C8" w14:textId="77777777" w:rsidR="00A52D35" w:rsidRDefault="00A52D35"/>
    <w:p w14:paraId="326465A3" w14:textId="77777777" w:rsidR="00A52D35" w:rsidRDefault="00A52D35"/>
    <w:p w14:paraId="509BF4E8" w14:textId="77777777" w:rsidR="00A52D35" w:rsidRDefault="00A52D35"/>
    <w:p w14:paraId="0A0F4831" w14:textId="77777777" w:rsidR="00A52D35" w:rsidRDefault="00A52D35"/>
    <w:p w14:paraId="07514676" w14:textId="77777777" w:rsidR="00A52D35" w:rsidRDefault="00A52D35"/>
    <w:p w14:paraId="5408DB5B" w14:textId="77777777" w:rsidR="00A52D35" w:rsidRDefault="00A52D35">
      <w:pPr>
        <w:spacing w:line="400" w:lineRule="exact"/>
        <w:jc w:val="left"/>
        <w:rPr>
          <w:rFonts w:eastAsia="黑体" w:cstheme="majorBidi"/>
          <w:bCs/>
          <w:kern w:val="44"/>
          <w:sz w:val="24"/>
          <w:szCs w:val="32"/>
        </w:rPr>
      </w:pPr>
    </w:p>
    <w:p w14:paraId="72D41EA0" w14:textId="77777777" w:rsidR="00A52D35" w:rsidRDefault="00A52D35">
      <w:pPr>
        <w:spacing w:line="400" w:lineRule="exact"/>
        <w:ind w:firstLine="454"/>
        <w:jc w:val="left"/>
        <w:rPr>
          <w:rFonts w:eastAsia="黑体" w:cstheme="majorBidi"/>
          <w:bCs/>
          <w:kern w:val="44"/>
          <w:sz w:val="24"/>
          <w:szCs w:val="32"/>
        </w:rPr>
      </w:pPr>
    </w:p>
    <w:p w14:paraId="4EA7E7E5" w14:textId="77777777" w:rsidR="00A52D35" w:rsidRDefault="00B34371">
      <w:pPr>
        <w:spacing w:line="400" w:lineRule="exact"/>
        <w:ind w:firstLine="454"/>
        <w:jc w:val="left"/>
        <w:rPr>
          <w:rFonts w:eastAsia="黑体" w:cstheme="majorBidi"/>
          <w:bCs/>
          <w:kern w:val="44"/>
          <w:sz w:val="24"/>
          <w:szCs w:val="32"/>
        </w:rPr>
      </w:pPr>
      <w:r>
        <w:rPr>
          <w:rFonts w:eastAsia="黑体" w:cstheme="majorBidi" w:hint="eastAsia"/>
          <w:bCs/>
          <w:kern w:val="44"/>
          <w:sz w:val="24"/>
          <w:szCs w:val="32"/>
        </w:rPr>
        <w:t>距离（平距）测量记录表</w:t>
      </w:r>
    </w:p>
    <w:p w14:paraId="1A781B21" w14:textId="77777777" w:rsidR="00A52D35" w:rsidRDefault="00A52D35">
      <w:pPr>
        <w:spacing w:line="400" w:lineRule="exact"/>
        <w:ind w:firstLine="454"/>
        <w:jc w:val="left"/>
        <w:rPr>
          <w:rFonts w:eastAsia="黑体" w:cstheme="majorBidi"/>
          <w:bCs/>
          <w:kern w:val="44"/>
          <w:sz w:val="24"/>
          <w:szCs w:val="32"/>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1578"/>
        <w:gridCol w:w="2356"/>
        <w:gridCol w:w="1176"/>
      </w:tblGrid>
      <w:tr w:rsidR="00A52D35" w14:paraId="4B50000C" w14:textId="77777777">
        <w:trPr>
          <w:trHeight w:val="895"/>
          <w:jc w:val="center"/>
        </w:trPr>
        <w:tc>
          <w:tcPr>
            <w:tcW w:w="1259" w:type="pct"/>
            <w:vAlign w:val="center"/>
          </w:tcPr>
          <w:p w14:paraId="0CB579CA" w14:textId="77777777" w:rsidR="00A52D35" w:rsidRDefault="00B34371">
            <w:pPr>
              <w:jc w:val="center"/>
              <w:rPr>
                <w:rFonts w:ascii="宋体" w:hAnsi="宋体"/>
                <w:sz w:val="18"/>
                <w:szCs w:val="18"/>
              </w:rPr>
            </w:pPr>
            <w:r>
              <w:rPr>
                <w:rFonts w:ascii="宋体" w:hAnsi="宋体" w:hint="eastAsia"/>
                <w:sz w:val="18"/>
                <w:szCs w:val="18"/>
              </w:rPr>
              <w:t>边</w:t>
            </w:r>
            <w:r>
              <w:rPr>
                <w:rFonts w:ascii="宋体" w:hAnsi="宋体" w:hint="eastAsia"/>
                <w:sz w:val="18"/>
                <w:szCs w:val="18"/>
              </w:rPr>
              <w:t xml:space="preserve"> </w:t>
            </w:r>
            <w:r>
              <w:rPr>
                <w:rFonts w:ascii="宋体" w:hAnsi="宋体" w:hint="eastAsia"/>
                <w:sz w:val="18"/>
                <w:szCs w:val="18"/>
              </w:rPr>
              <w:t>名</w:t>
            </w:r>
          </w:p>
        </w:tc>
        <w:tc>
          <w:tcPr>
            <w:tcW w:w="1155" w:type="pct"/>
            <w:vAlign w:val="center"/>
          </w:tcPr>
          <w:p w14:paraId="290DE1B9" w14:textId="77777777" w:rsidR="00A52D35" w:rsidRDefault="00B34371">
            <w:pPr>
              <w:jc w:val="center"/>
              <w:rPr>
                <w:rFonts w:ascii="宋体" w:hAnsi="宋体"/>
                <w:sz w:val="18"/>
                <w:szCs w:val="18"/>
              </w:rPr>
            </w:pPr>
            <w:r>
              <w:rPr>
                <w:rFonts w:ascii="宋体" w:hAnsi="宋体" w:hint="eastAsia"/>
                <w:sz w:val="18"/>
                <w:szCs w:val="18"/>
              </w:rPr>
              <w:t>边长（</w:t>
            </w:r>
            <w:r>
              <w:rPr>
                <w:rFonts w:ascii="宋体" w:hAnsi="宋体" w:hint="eastAsia"/>
                <w:sz w:val="18"/>
                <w:szCs w:val="18"/>
              </w:rPr>
              <w:t>m</w:t>
            </w:r>
            <w:r>
              <w:rPr>
                <w:rFonts w:ascii="宋体" w:hAnsi="宋体" w:hint="eastAsia"/>
                <w:sz w:val="18"/>
                <w:szCs w:val="18"/>
              </w:rPr>
              <w:t>）</w:t>
            </w:r>
          </w:p>
        </w:tc>
        <w:tc>
          <w:tcPr>
            <w:tcW w:w="1723" w:type="pct"/>
            <w:vAlign w:val="center"/>
          </w:tcPr>
          <w:p w14:paraId="1499378C" w14:textId="77777777" w:rsidR="00A52D35" w:rsidRDefault="00B34371">
            <w:pPr>
              <w:ind w:firstLineChars="150" w:firstLine="270"/>
              <w:rPr>
                <w:rFonts w:ascii="宋体" w:hAnsi="宋体"/>
                <w:sz w:val="18"/>
                <w:szCs w:val="18"/>
              </w:rPr>
            </w:pPr>
            <w:r>
              <w:rPr>
                <w:rFonts w:ascii="宋体" w:hAnsi="宋体" w:hint="eastAsia"/>
                <w:sz w:val="18"/>
                <w:szCs w:val="18"/>
              </w:rPr>
              <w:t>往返测距离平均值（</w:t>
            </w:r>
            <w:r>
              <w:rPr>
                <w:rFonts w:ascii="宋体" w:hAnsi="宋体" w:hint="eastAsia"/>
                <w:szCs w:val="21"/>
              </w:rPr>
              <w:t>m</w:t>
            </w:r>
            <w:r>
              <w:rPr>
                <w:rFonts w:ascii="宋体" w:hAnsi="宋体" w:hint="eastAsia"/>
                <w:sz w:val="18"/>
                <w:szCs w:val="18"/>
              </w:rPr>
              <w:t>）</w:t>
            </w:r>
          </w:p>
        </w:tc>
        <w:tc>
          <w:tcPr>
            <w:tcW w:w="861" w:type="pct"/>
            <w:vAlign w:val="center"/>
          </w:tcPr>
          <w:p w14:paraId="54F4B852" w14:textId="77777777" w:rsidR="00A52D35" w:rsidRDefault="00B34371">
            <w:pPr>
              <w:jc w:val="center"/>
              <w:rPr>
                <w:rFonts w:ascii="宋体" w:hAnsi="宋体"/>
                <w:sz w:val="18"/>
                <w:szCs w:val="18"/>
              </w:rPr>
            </w:pPr>
            <w:r>
              <w:rPr>
                <w:rFonts w:ascii="宋体" w:hAnsi="宋体" w:hint="eastAsia"/>
                <w:sz w:val="18"/>
                <w:szCs w:val="18"/>
              </w:rPr>
              <w:t>备注</w:t>
            </w:r>
          </w:p>
        </w:tc>
      </w:tr>
      <w:tr w:rsidR="00A52D35" w14:paraId="678873D2" w14:textId="77777777">
        <w:trPr>
          <w:trHeight w:val="471"/>
          <w:jc w:val="center"/>
        </w:trPr>
        <w:tc>
          <w:tcPr>
            <w:tcW w:w="1259" w:type="pct"/>
            <w:vMerge w:val="restart"/>
            <w:shd w:val="clear" w:color="auto" w:fill="auto"/>
            <w:vAlign w:val="center"/>
          </w:tcPr>
          <w:p w14:paraId="571EB987"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D1500-D1509</w:t>
            </w:r>
          </w:p>
          <w:p w14:paraId="50C062D5" w14:textId="77777777" w:rsidR="00A52D35" w:rsidRDefault="00A52D35">
            <w:pPr>
              <w:spacing w:line="360" w:lineRule="auto"/>
              <w:jc w:val="center"/>
              <w:rPr>
                <w:rFonts w:ascii="宋体" w:hAnsi="宋体"/>
                <w:sz w:val="18"/>
                <w:szCs w:val="18"/>
              </w:rPr>
            </w:pPr>
          </w:p>
        </w:tc>
        <w:tc>
          <w:tcPr>
            <w:tcW w:w="1155" w:type="pct"/>
            <w:shd w:val="clear" w:color="auto" w:fill="auto"/>
            <w:vAlign w:val="center"/>
          </w:tcPr>
          <w:p w14:paraId="7F9C69B4"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86.912</w:t>
            </w:r>
          </w:p>
        </w:tc>
        <w:tc>
          <w:tcPr>
            <w:tcW w:w="1723" w:type="pct"/>
            <w:vMerge w:val="restart"/>
            <w:vAlign w:val="center"/>
          </w:tcPr>
          <w:p w14:paraId="2E9026E9"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t>86.912</w:t>
            </w:r>
          </w:p>
        </w:tc>
        <w:tc>
          <w:tcPr>
            <w:tcW w:w="861" w:type="pct"/>
            <w:vMerge w:val="restart"/>
            <w:vAlign w:val="center"/>
          </w:tcPr>
          <w:p w14:paraId="6B3190AF" w14:textId="77777777" w:rsidR="00A52D35" w:rsidRDefault="00A52D35">
            <w:pPr>
              <w:jc w:val="center"/>
              <w:rPr>
                <w:rFonts w:ascii="宋体" w:hAnsi="宋体"/>
                <w:sz w:val="18"/>
                <w:szCs w:val="18"/>
              </w:rPr>
            </w:pPr>
          </w:p>
        </w:tc>
      </w:tr>
      <w:tr w:rsidR="00A52D35" w14:paraId="34F7952B" w14:textId="77777777">
        <w:trPr>
          <w:trHeight w:val="471"/>
          <w:jc w:val="center"/>
        </w:trPr>
        <w:tc>
          <w:tcPr>
            <w:tcW w:w="1259" w:type="pct"/>
            <w:vMerge/>
            <w:shd w:val="clear" w:color="auto" w:fill="auto"/>
            <w:vAlign w:val="center"/>
          </w:tcPr>
          <w:p w14:paraId="78D02F01" w14:textId="77777777" w:rsidR="00A52D35" w:rsidRDefault="00A52D35">
            <w:pPr>
              <w:jc w:val="center"/>
            </w:pPr>
          </w:p>
        </w:tc>
        <w:tc>
          <w:tcPr>
            <w:tcW w:w="1155" w:type="pct"/>
            <w:shd w:val="clear" w:color="auto" w:fill="auto"/>
            <w:vAlign w:val="center"/>
          </w:tcPr>
          <w:p w14:paraId="65A832E5"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86.911</w:t>
            </w:r>
          </w:p>
        </w:tc>
        <w:tc>
          <w:tcPr>
            <w:tcW w:w="1723" w:type="pct"/>
            <w:vMerge/>
            <w:vAlign w:val="center"/>
          </w:tcPr>
          <w:p w14:paraId="00B56D03" w14:textId="77777777" w:rsidR="00A52D35" w:rsidRDefault="00A52D35">
            <w:pPr>
              <w:jc w:val="center"/>
              <w:rPr>
                <w:rFonts w:ascii="宋体" w:hAnsi="宋体"/>
                <w:sz w:val="18"/>
                <w:szCs w:val="18"/>
              </w:rPr>
            </w:pPr>
          </w:p>
        </w:tc>
        <w:tc>
          <w:tcPr>
            <w:tcW w:w="861" w:type="pct"/>
            <w:vMerge/>
            <w:vAlign w:val="center"/>
          </w:tcPr>
          <w:p w14:paraId="4B23BC32" w14:textId="77777777" w:rsidR="00A52D35" w:rsidRDefault="00A52D35">
            <w:pPr>
              <w:jc w:val="center"/>
              <w:rPr>
                <w:rFonts w:ascii="宋体" w:hAnsi="宋体"/>
                <w:sz w:val="18"/>
                <w:szCs w:val="18"/>
              </w:rPr>
            </w:pPr>
          </w:p>
        </w:tc>
      </w:tr>
      <w:tr w:rsidR="00A52D35" w14:paraId="73C67E0F" w14:textId="77777777">
        <w:trPr>
          <w:trHeight w:val="471"/>
          <w:jc w:val="center"/>
        </w:trPr>
        <w:tc>
          <w:tcPr>
            <w:tcW w:w="1259" w:type="pct"/>
            <w:vMerge/>
            <w:shd w:val="clear" w:color="auto" w:fill="auto"/>
            <w:vAlign w:val="center"/>
          </w:tcPr>
          <w:p w14:paraId="1922711C" w14:textId="77777777" w:rsidR="00A52D35" w:rsidRDefault="00A52D35">
            <w:pPr>
              <w:jc w:val="center"/>
              <w:rPr>
                <w:rFonts w:ascii="宋体" w:hAnsi="宋体"/>
                <w:sz w:val="18"/>
                <w:szCs w:val="18"/>
              </w:rPr>
            </w:pPr>
          </w:p>
        </w:tc>
        <w:tc>
          <w:tcPr>
            <w:tcW w:w="1155" w:type="pct"/>
            <w:shd w:val="clear" w:color="auto" w:fill="auto"/>
            <w:vAlign w:val="center"/>
          </w:tcPr>
          <w:p w14:paraId="5959F485"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86.912</w:t>
            </w:r>
          </w:p>
        </w:tc>
        <w:tc>
          <w:tcPr>
            <w:tcW w:w="1723" w:type="pct"/>
            <w:vMerge/>
            <w:vAlign w:val="center"/>
          </w:tcPr>
          <w:p w14:paraId="6B0678BE" w14:textId="77777777" w:rsidR="00A52D35" w:rsidRDefault="00A52D35">
            <w:pPr>
              <w:jc w:val="center"/>
              <w:rPr>
                <w:rFonts w:ascii="宋体" w:hAnsi="宋体"/>
                <w:sz w:val="18"/>
                <w:szCs w:val="18"/>
              </w:rPr>
            </w:pPr>
          </w:p>
        </w:tc>
        <w:tc>
          <w:tcPr>
            <w:tcW w:w="861" w:type="pct"/>
            <w:vMerge/>
            <w:vAlign w:val="center"/>
          </w:tcPr>
          <w:p w14:paraId="7252F679" w14:textId="77777777" w:rsidR="00A52D35" w:rsidRDefault="00A52D35">
            <w:pPr>
              <w:jc w:val="center"/>
              <w:rPr>
                <w:rFonts w:ascii="宋体" w:hAnsi="宋体"/>
                <w:sz w:val="18"/>
                <w:szCs w:val="18"/>
              </w:rPr>
            </w:pPr>
          </w:p>
        </w:tc>
      </w:tr>
      <w:tr w:rsidR="00A52D35" w14:paraId="75DA8D26" w14:textId="77777777">
        <w:trPr>
          <w:trHeight w:val="471"/>
          <w:jc w:val="center"/>
        </w:trPr>
        <w:tc>
          <w:tcPr>
            <w:tcW w:w="1259" w:type="pct"/>
            <w:vMerge w:val="restart"/>
            <w:shd w:val="clear" w:color="auto" w:fill="auto"/>
            <w:vAlign w:val="center"/>
          </w:tcPr>
          <w:p w14:paraId="20DEFA44"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t>D1509-D1508</w:t>
            </w:r>
          </w:p>
        </w:tc>
        <w:tc>
          <w:tcPr>
            <w:tcW w:w="1155" w:type="pct"/>
            <w:shd w:val="clear" w:color="auto" w:fill="auto"/>
            <w:vAlign w:val="center"/>
          </w:tcPr>
          <w:p w14:paraId="2533BD13"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37.312</w:t>
            </w:r>
          </w:p>
        </w:tc>
        <w:tc>
          <w:tcPr>
            <w:tcW w:w="1723" w:type="pct"/>
            <w:vMerge w:val="restart"/>
            <w:vAlign w:val="center"/>
          </w:tcPr>
          <w:p w14:paraId="4CE9487C"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t>37.312</w:t>
            </w:r>
          </w:p>
        </w:tc>
        <w:tc>
          <w:tcPr>
            <w:tcW w:w="861" w:type="pct"/>
            <w:vMerge w:val="restart"/>
            <w:vAlign w:val="center"/>
          </w:tcPr>
          <w:p w14:paraId="2C8E9AEF" w14:textId="77777777" w:rsidR="00A52D35" w:rsidRDefault="00A52D35">
            <w:pPr>
              <w:jc w:val="center"/>
              <w:rPr>
                <w:rFonts w:ascii="宋体" w:hAnsi="宋体"/>
                <w:sz w:val="18"/>
                <w:szCs w:val="18"/>
              </w:rPr>
            </w:pPr>
          </w:p>
        </w:tc>
      </w:tr>
      <w:tr w:rsidR="00A52D35" w14:paraId="21F40CF6" w14:textId="77777777">
        <w:trPr>
          <w:trHeight w:val="471"/>
          <w:jc w:val="center"/>
        </w:trPr>
        <w:tc>
          <w:tcPr>
            <w:tcW w:w="1259" w:type="pct"/>
            <w:vMerge/>
            <w:shd w:val="clear" w:color="auto" w:fill="auto"/>
            <w:vAlign w:val="center"/>
          </w:tcPr>
          <w:p w14:paraId="5C65F233" w14:textId="77777777" w:rsidR="00A52D35" w:rsidRDefault="00A52D35">
            <w:pPr>
              <w:jc w:val="center"/>
            </w:pPr>
          </w:p>
        </w:tc>
        <w:tc>
          <w:tcPr>
            <w:tcW w:w="1155" w:type="pct"/>
            <w:shd w:val="clear" w:color="auto" w:fill="auto"/>
            <w:vAlign w:val="center"/>
          </w:tcPr>
          <w:p w14:paraId="4E09710F"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37.312</w:t>
            </w:r>
          </w:p>
        </w:tc>
        <w:tc>
          <w:tcPr>
            <w:tcW w:w="1723" w:type="pct"/>
            <w:vMerge/>
            <w:vAlign w:val="center"/>
          </w:tcPr>
          <w:p w14:paraId="5B4320D1" w14:textId="77777777" w:rsidR="00A52D35" w:rsidRDefault="00A52D35">
            <w:pPr>
              <w:jc w:val="center"/>
              <w:rPr>
                <w:rFonts w:ascii="宋体" w:hAnsi="宋体"/>
                <w:sz w:val="18"/>
                <w:szCs w:val="18"/>
              </w:rPr>
            </w:pPr>
          </w:p>
        </w:tc>
        <w:tc>
          <w:tcPr>
            <w:tcW w:w="861" w:type="pct"/>
            <w:vMerge/>
            <w:vAlign w:val="center"/>
          </w:tcPr>
          <w:p w14:paraId="394EDFFF" w14:textId="77777777" w:rsidR="00A52D35" w:rsidRDefault="00A52D35">
            <w:pPr>
              <w:jc w:val="center"/>
              <w:rPr>
                <w:rFonts w:ascii="宋体" w:hAnsi="宋体"/>
                <w:sz w:val="18"/>
                <w:szCs w:val="18"/>
              </w:rPr>
            </w:pPr>
          </w:p>
        </w:tc>
      </w:tr>
      <w:tr w:rsidR="00A52D35" w14:paraId="26CAD817" w14:textId="77777777">
        <w:trPr>
          <w:trHeight w:val="471"/>
          <w:jc w:val="center"/>
        </w:trPr>
        <w:tc>
          <w:tcPr>
            <w:tcW w:w="1259" w:type="pct"/>
            <w:vMerge/>
            <w:shd w:val="clear" w:color="auto" w:fill="auto"/>
            <w:vAlign w:val="center"/>
          </w:tcPr>
          <w:p w14:paraId="2AA1EC3F" w14:textId="77777777" w:rsidR="00A52D35" w:rsidRDefault="00A52D35">
            <w:pPr>
              <w:spacing w:line="360" w:lineRule="auto"/>
              <w:jc w:val="center"/>
              <w:rPr>
                <w:rFonts w:ascii="宋体" w:hAnsi="宋体"/>
                <w:sz w:val="18"/>
                <w:szCs w:val="18"/>
              </w:rPr>
            </w:pPr>
          </w:p>
        </w:tc>
        <w:tc>
          <w:tcPr>
            <w:tcW w:w="1155" w:type="pct"/>
            <w:shd w:val="clear" w:color="auto" w:fill="auto"/>
            <w:vAlign w:val="center"/>
          </w:tcPr>
          <w:p w14:paraId="20F0ED2D"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37.312</w:t>
            </w:r>
          </w:p>
        </w:tc>
        <w:tc>
          <w:tcPr>
            <w:tcW w:w="1723" w:type="pct"/>
            <w:vMerge/>
            <w:vAlign w:val="center"/>
          </w:tcPr>
          <w:p w14:paraId="55C7AB57" w14:textId="77777777" w:rsidR="00A52D35" w:rsidRDefault="00A52D35">
            <w:pPr>
              <w:jc w:val="center"/>
              <w:rPr>
                <w:rFonts w:ascii="宋体" w:hAnsi="宋体"/>
                <w:sz w:val="18"/>
                <w:szCs w:val="18"/>
              </w:rPr>
            </w:pPr>
          </w:p>
        </w:tc>
        <w:tc>
          <w:tcPr>
            <w:tcW w:w="861" w:type="pct"/>
            <w:vMerge/>
            <w:vAlign w:val="center"/>
          </w:tcPr>
          <w:p w14:paraId="68051A32" w14:textId="77777777" w:rsidR="00A52D35" w:rsidRDefault="00A52D35">
            <w:pPr>
              <w:jc w:val="center"/>
              <w:rPr>
                <w:rFonts w:ascii="宋体" w:hAnsi="宋体"/>
                <w:sz w:val="18"/>
                <w:szCs w:val="18"/>
              </w:rPr>
            </w:pPr>
          </w:p>
        </w:tc>
      </w:tr>
      <w:tr w:rsidR="00A52D35" w14:paraId="6C38D66A" w14:textId="77777777">
        <w:trPr>
          <w:trHeight w:val="471"/>
          <w:jc w:val="center"/>
        </w:trPr>
        <w:tc>
          <w:tcPr>
            <w:tcW w:w="1259" w:type="pct"/>
            <w:vMerge w:val="restart"/>
            <w:shd w:val="clear" w:color="auto" w:fill="auto"/>
            <w:vAlign w:val="center"/>
          </w:tcPr>
          <w:p w14:paraId="4ED0C1B9" w14:textId="77777777" w:rsidR="00A52D35" w:rsidRDefault="00B34371">
            <w:pPr>
              <w:widowControl/>
              <w:jc w:val="center"/>
              <w:textAlignment w:val="center"/>
              <w:rPr>
                <w:rFonts w:ascii="宋体" w:hAnsi="宋体"/>
                <w:sz w:val="18"/>
                <w:szCs w:val="18"/>
              </w:rPr>
            </w:pPr>
            <w:r>
              <w:rPr>
                <w:rFonts w:ascii="宋体" w:hAnsi="宋体" w:cs="宋体" w:hint="eastAsia"/>
                <w:color w:val="000000"/>
                <w:kern w:val="0"/>
                <w:sz w:val="22"/>
                <w:szCs w:val="22"/>
                <w:lang w:bidi="ar"/>
              </w:rPr>
              <w:t>D1508-D1507</w:t>
            </w:r>
          </w:p>
        </w:tc>
        <w:tc>
          <w:tcPr>
            <w:tcW w:w="1155" w:type="pct"/>
            <w:shd w:val="clear" w:color="auto" w:fill="auto"/>
            <w:vAlign w:val="center"/>
          </w:tcPr>
          <w:p w14:paraId="39A4A81B"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31.614</w:t>
            </w:r>
          </w:p>
        </w:tc>
        <w:tc>
          <w:tcPr>
            <w:tcW w:w="1723" w:type="pct"/>
            <w:vMerge w:val="restart"/>
            <w:vAlign w:val="center"/>
          </w:tcPr>
          <w:p w14:paraId="7CD1DBBD"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t>31.615</w:t>
            </w:r>
          </w:p>
        </w:tc>
        <w:tc>
          <w:tcPr>
            <w:tcW w:w="861" w:type="pct"/>
            <w:vMerge w:val="restart"/>
            <w:vAlign w:val="center"/>
          </w:tcPr>
          <w:p w14:paraId="19E7C9E3" w14:textId="77777777" w:rsidR="00A52D35" w:rsidRDefault="00A52D35">
            <w:pPr>
              <w:jc w:val="center"/>
              <w:rPr>
                <w:rFonts w:ascii="宋体" w:hAnsi="宋体"/>
                <w:sz w:val="18"/>
                <w:szCs w:val="18"/>
              </w:rPr>
            </w:pPr>
          </w:p>
        </w:tc>
      </w:tr>
      <w:tr w:rsidR="00A52D35" w14:paraId="03DB58B8" w14:textId="77777777">
        <w:trPr>
          <w:trHeight w:val="471"/>
          <w:jc w:val="center"/>
        </w:trPr>
        <w:tc>
          <w:tcPr>
            <w:tcW w:w="1259" w:type="pct"/>
            <w:vMerge/>
            <w:shd w:val="clear" w:color="auto" w:fill="auto"/>
            <w:vAlign w:val="center"/>
          </w:tcPr>
          <w:p w14:paraId="5B868F40" w14:textId="77777777" w:rsidR="00A52D35" w:rsidRDefault="00A52D35">
            <w:pPr>
              <w:widowControl/>
              <w:jc w:val="center"/>
              <w:textAlignment w:val="center"/>
            </w:pPr>
          </w:p>
        </w:tc>
        <w:tc>
          <w:tcPr>
            <w:tcW w:w="1155" w:type="pct"/>
            <w:shd w:val="clear" w:color="auto" w:fill="auto"/>
            <w:vAlign w:val="center"/>
          </w:tcPr>
          <w:p w14:paraId="54327612"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31.615</w:t>
            </w:r>
          </w:p>
        </w:tc>
        <w:tc>
          <w:tcPr>
            <w:tcW w:w="1723" w:type="pct"/>
            <w:vMerge/>
            <w:vAlign w:val="center"/>
          </w:tcPr>
          <w:p w14:paraId="2EE878FE" w14:textId="77777777" w:rsidR="00A52D35" w:rsidRDefault="00A52D35">
            <w:pPr>
              <w:jc w:val="center"/>
              <w:rPr>
                <w:rFonts w:ascii="宋体" w:hAnsi="宋体"/>
                <w:sz w:val="18"/>
                <w:szCs w:val="18"/>
              </w:rPr>
            </w:pPr>
          </w:p>
        </w:tc>
        <w:tc>
          <w:tcPr>
            <w:tcW w:w="861" w:type="pct"/>
            <w:vMerge/>
            <w:vAlign w:val="center"/>
          </w:tcPr>
          <w:p w14:paraId="277663B2" w14:textId="77777777" w:rsidR="00A52D35" w:rsidRDefault="00A52D35">
            <w:pPr>
              <w:jc w:val="center"/>
              <w:rPr>
                <w:rFonts w:ascii="宋体" w:hAnsi="宋体"/>
                <w:sz w:val="18"/>
                <w:szCs w:val="18"/>
              </w:rPr>
            </w:pPr>
          </w:p>
        </w:tc>
      </w:tr>
      <w:tr w:rsidR="00A52D35" w14:paraId="52458E5E" w14:textId="77777777">
        <w:trPr>
          <w:trHeight w:val="471"/>
          <w:jc w:val="center"/>
        </w:trPr>
        <w:tc>
          <w:tcPr>
            <w:tcW w:w="1259" w:type="pct"/>
            <w:vMerge/>
            <w:shd w:val="clear" w:color="auto" w:fill="auto"/>
            <w:vAlign w:val="center"/>
          </w:tcPr>
          <w:p w14:paraId="10E72F0A" w14:textId="77777777" w:rsidR="00A52D35" w:rsidRDefault="00A52D35">
            <w:pPr>
              <w:spacing w:line="360" w:lineRule="auto"/>
              <w:jc w:val="center"/>
              <w:rPr>
                <w:rFonts w:ascii="宋体" w:hAnsi="宋体" w:cs="宋体"/>
                <w:color w:val="000000"/>
                <w:sz w:val="22"/>
                <w:szCs w:val="22"/>
              </w:rPr>
            </w:pPr>
          </w:p>
        </w:tc>
        <w:tc>
          <w:tcPr>
            <w:tcW w:w="1155" w:type="pct"/>
            <w:shd w:val="clear" w:color="auto" w:fill="auto"/>
            <w:vAlign w:val="center"/>
          </w:tcPr>
          <w:p w14:paraId="10043BD9"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31.615</w:t>
            </w:r>
          </w:p>
        </w:tc>
        <w:tc>
          <w:tcPr>
            <w:tcW w:w="1723" w:type="pct"/>
            <w:vMerge/>
            <w:vAlign w:val="center"/>
          </w:tcPr>
          <w:p w14:paraId="0D78A391" w14:textId="77777777" w:rsidR="00A52D35" w:rsidRDefault="00A52D35">
            <w:pPr>
              <w:jc w:val="center"/>
              <w:rPr>
                <w:rFonts w:ascii="宋体" w:hAnsi="宋体"/>
                <w:sz w:val="18"/>
                <w:szCs w:val="18"/>
              </w:rPr>
            </w:pPr>
          </w:p>
        </w:tc>
        <w:tc>
          <w:tcPr>
            <w:tcW w:w="861" w:type="pct"/>
            <w:vMerge/>
            <w:vAlign w:val="center"/>
          </w:tcPr>
          <w:p w14:paraId="682799D6" w14:textId="77777777" w:rsidR="00A52D35" w:rsidRDefault="00A52D35">
            <w:pPr>
              <w:jc w:val="center"/>
              <w:rPr>
                <w:rFonts w:ascii="宋体" w:hAnsi="宋体"/>
                <w:sz w:val="18"/>
                <w:szCs w:val="18"/>
              </w:rPr>
            </w:pPr>
          </w:p>
        </w:tc>
      </w:tr>
      <w:tr w:rsidR="00A52D35" w14:paraId="2D68C338" w14:textId="77777777">
        <w:trPr>
          <w:trHeight w:val="471"/>
          <w:jc w:val="center"/>
        </w:trPr>
        <w:tc>
          <w:tcPr>
            <w:tcW w:w="1259" w:type="pct"/>
            <w:vMerge w:val="restart"/>
            <w:shd w:val="clear" w:color="auto" w:fill="auto"/>
            <w:vAlign w:val="center"/>
          </w:tcPr>
          <w:p w14:paraId="51738E01" w14:textId="77777777" w:rsidR="00A52D35" w:rsidRDefault="00B34371">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D1507-D1506</w:t>
            </w:r>
          </w:p>
          <w:p w14:paraId="591B9EBE" w14:textId="77777777" w:rsidR="00A52D35" w:rsidRDefault="00A52D35">
            <w:pPr>
              <w:jc w:val="center"/>
              <w:rPr>
                <w:rFonts w:ascii="宋体" w:hAnsi="宋体"/>
                <w:sz w:val="18"/>
                <w:szCs w:val="18"/>
              </w:rPr>
            </w:pPr>
          </w:p>
        </w:tc>
        <w:tc>
          <w:tcPr>
            <w:tcW w:w="1155" w:type="pct"/>
            <w:shd w:val="clear" w:color="auto" w:fill="auto"/>
            <w:vAlign w:val="center"/>
          </w:tcPr>
          <w:p w14:paraId="13A5CBD3"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26.005</w:t>
            </w:r>
          </w:p>
        </w:tc>
        <w:tc>
          <w:tcPr>
            <w:tcW w:w="1723" w:type="pct"/>
            <w:vMerge w:val="restart"/>
            <w:vAlign w:val="center"/>
          </w:tcPr>
          <w:p w14:paraId="5A89073C"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t>26.005</w:t>
            </w:r>
          </w:p>
        </w:tc>
        <w:tc>
          <w:tcPr>
            <w:tcW w:w="861" w:type="pct"/>
            <w:vMerge w:val="restart"/>
            <w:vAlign w:val="center"/>
          </w:tcPr>
          <w:p w14:paraId="55E781BB" w14:textId="77777777" w:rsidR="00A52D35" w:rsidRDefault="00A52D35">
            <w:pPr>
              <w:jc w:val="center"/>
              <w:rPr>
                <w:rFonts w:ascii="宋体" w:hAnsi="宋体"/>
                <w:sz w:val="18"/>
                <w:szCs w:val="18"/>
              </w:rPr>
            </w:pPr>
          </w:p>
        </w:tc>
      </w:tr>
      <w:tr w:rsidR="00A52D35" w14:paraId="38E29A44" w14:textId="77777777">
        <w:trPr>
          <w:trHeight w:val="471"/>
          <w:jc w:val="center"/>
        </w:trPr>
        <w:tc>
          <w:tcPr>
            <w:tcW w:w="1259" w:type="pct"/>
            <w:vMerge/>
            <w:shd w:val="clear" w:color="auto" w:fill="auto"/>
            <w:vAlign w:val="center"/>
          </w:tcPr>
          <w:p w14:paraId="2715FE7B" w14:textId="77777777" w:rsidR="00A52D35" w:rsidRDefault="00A52D35">
            <w:pPr>
              <w:jc w:val="center"/>
            </w:pPr>
          </w:p>
        </w:tc>
        <w:tc>
          <w:tcPr>
            <w:tcW w:w="1155" w:type="pct"/>
            <w:shd w:val="clear" w:color="auto" w:fill="auto"/>
            <w:vAlign w:val="center"/>
          </w:tcPr>
          <w:p w14:paraId="11D084EF"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26.005</w:t>
            </w:r>
          </w:p>
        </w:tc>
        <w:tc>
          <w:tcPr>
            <w:tcW w:w="1723" w:type="pct"/>
            <w:vMerge/>
            <w:vAlign w:val="center"/>
          </w:tcPr>
          <w:p w14:paraId="07888CE9" w14:textId="77777777" w:rsidR="00A52D35" w:rsidRDefault="00A52D35">
            <w:pPr>
              <w:jc w:val="center"/>
              <w:rPr>
                <w:rFonts w:ascii="宋体" w:hAnsi="宋体"/>
                <w:sz w:val="18"/>
                <w:szCs w:val="18"/>
              </w:rPr>
            </w:pPr>
          </w:p>
        </w:tc>
        <w:tc>
          <w:tcPr>
            <w:tcW w:w="861" w:type="pct"/>
            <w:vMerge/>
            <w:vAlign w:val="center"/>
          </w:tcPr>
          <w:p w14:paraId="1C927015" w14:textId="77777777" w:rsidR="00A52D35" w:rsidRDefault="00A52D35">
            <w:pPr>
              <w:jc w:val="center"/>
              <w:rPr>
                <w:rFonts w:ascii="宋体" w:hAnsi="宋体"/>
                <w:sz w:val="18"/>
                <w:szCs w:val="18"/>
              </w:rPr>
            </w:pPr>
          </w:p>
        </w:tc>
      </w:tr>
      <w:tr w:rsidR="00A52D35" w14:paraId="32989094" w14:textId="77777777">
        <w:trPr>
          <w:trHeight w:val="471"/>
          <w:jc w:val="center"/>
        </w:trPr>
        <w:tc>
          <w:tcPr>
            <w:tcW w:w="1259" w:type="pct"/>
            <w:vMerge/>
            <w:shd w:val="clear" w:color="auto" w:fill="auto"/>
            <w:vAlign w:val="center"/>
          </w:tcPr>
          <w:p w14:paraId="6844E4DD" w14:textId="77777777" w:rsidR="00A52D35" w:rsidRDefault="00A52D35">
            <w:pPr>
              <w:spacing w:line="360" w:lineRule="auto"/>
              <w:jc w:val="center"/>
              <w:rPr>
                <w:rFonts w:ascii="宋体" w:hAnsi="宋体"/>
                <w:sz w:val="18"/>
                <w:szCs w:val="18"/>
              </w:rPr>
            </w:pPr>
          </w:p>
        </w:tc>
        <w:tc>
          <w:tcPr>
            <w:tcW w:w="1155" w:type="pct"/>
            <w:shd w:val="clear" w:color="auto" w:fill="auto"/>
            <w:vAlign w:val="center"/>
          </w:tcPr>
          <w:p w14:paraId="360CDB09"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26.005</w:t>
            </w:r>
          </w:p>
        </w:tc>
        <w:tc>
          <w:tcPr>
            <w:tcW w:w="1723" w:type="pct"/>
            <w:vMerge/>
            <w:vAlign w:val="center"/>
          </w:tcPr>
          <w:p w14:paraId="263BBF90" w14:textId="77777777" w:rsidR="00A52D35" w:rsidRDefault="00A52D35">
            <w:pPr>
              <w:jc w:val="center"/>
              <w:rPr>
                <w:rFonts w:ascii="宋体" w:hAnsi="宋体"/>
                <w:sz w:val="18"/>
                <w:szCs w:val="18"/>
              </w:rPr>
            </w:pPr>
          </w:p>
        </w:tc>
        <w:tc>
          <w:tcPr>
            <w:tcW w:w="861" w:type="pct"/>
            <w:vMerge/>
            <w:vAlign w:val="center"/>
          </w:tcPr>
          <w:p w14:paraId="5D30C23D" w14:textId="77777777" w:rsidR="00A52D35" w:rsidRDefault="00A52D35">
            <w:pPr>
              <w:jc w:val="center"/>
              <w:rPr>
                <w:rFonts w:ascii="宋体" w:hAnsi="宋体"/>
                <w:sz w:val="18"/>
                <w:szCs w:val="18"/>
              </w:rPr>
            </w:pPr>
          </w:p>
        </w:tc>
      </w:tr>
      <w:tr w:rsidR="00A52D35" w14:paraId="7FA8C650" w14:textId="77777777">
        <w:trPr>
          <w:trHeight w:val="471"/>
          <w:jc w:val="center"/>
        </w:trPr>
        <w:tc>
          <w:tcPr>
            <w:tcW w:w="1259" w:type="pct"/>
            <w:vMerge w:val="restart"/>
            <w:shd w:val="clear" w:color="auto" w:fill="auto"/>
            <w:vAlign w:val="center"/>
          </w:tcPr>
          <w:p w14:paraId="21EF3F41"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t>D1506-D1505</w:t>
            </w:r>
          </w:p>
        </w:tc>
        <w:tc>
          <w:tcPr>
            <w:tcW w:w="1155" w:type="pct"/>
            <w:shd w:val="clear" w:color="auto" w:fill="auto"/>
            <w:vAlign w:val="center"/>
          </w:tcPr>
          <w:p w14:paraId="725A7102"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26.691</w:t>
            </w:r>
          </w:p>
        </w:tc>
        <w:tc>
          <w:tcPr>
            <w:tcW w:w="1723" w:type="pct"/>
            <w:vMerge w:val="restart"/>
            <w:vAlign w:val="center"/>
          </w:tcPr>
          <w:p w14:paraId="12AE561C"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t>26.691</w:t>
            </w:r>
          </w:p>
        </w:tc>
        <w:tc>
          <w:tcPr>
            <w:tcW w:w="861" w:type="pct"/>
            <w:vMerge w:val="restart"/>
            <w:vAlign w:val="center"/>
          </w:tcPr>
          <w:p w14:paraId="452A37BA" w14:textId="77777777" w:rsidR="00A52D35" w:rsidRDefault="00A52D35">
            <w:pPr>
              <w:jc w:val="center"/>
              <w:rPr>
                <w:rFonts w:ascii="宋体" w:hAnsi="宋体"/>
                <w:sz w:val="18"/>
                <w:szCs w:val="18"/>
              </w:rPr>
            </w:pPr>
          </w:p>
        </w:tc>
      </w:tr>
      <w:tr w:rsidR="00A52D35" w14:paraId="542ADD0E" w14:textId="77777777">
        <w:trPr>
          <w:trHeight w:val="471"/>
          <w:jc w:val="center"/>
        </w:trPr>
        <w:tc>
          <w:tcPr>
            <w:tcW w:w="1259" w:type="pct"/>
            <w:vMerge/>
            <w:shd w:val="clear" w:color="auto" w:fill="auto"/>
            <w:vAlign w:val="center"/>
          </w:tcPr>
          <w:p w14:paraId="08CCF2E9" w14:textId="77777777" w:rsidR="00A52D35" w:rsidRDefault="00A52D35">
            <w:pPr>
              <w:jc w:val="center"/>
            </w:pPr>
          </w:p>
        </w:tc>
        <w:tc>
          <w:tcPr>
            <w:tcW w:w="1155" w:type="pct"/>
            <w:shd w:val="clear" w:color="auto" w:fill="auto"/>
            <w:vAlign w:val="center"/>
          </w:tcPr>
          <w:p w14:paraId="398F9442"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26.691</w:t>
            </w:r>
          </w:p>
        </w:tc>
        <w:tc>
          <w:tcPr>
            <w:tcW w:w="1723" w:type="pct"/>
            <w:vMerge/>
            <w:vAlign w:val="center"/>
          </w:tcPr>
          <w:p w14:paraId="543789FB" w14:textId="77777777" w:rsidR="00A52D35" w:rsidRDefault="00A52D35">
            <w:pPr>
              <w:jc w:val="center"/>
              <w:rPr>
                <w:rFonts w:ascii="宋体" w:hAnsi="宋体"/>
                <w:sz w:val="18"/>
                <w:szCs w:val="18"/>
              </w:rPr>
            </w:pPr>
          </w:p>
        </w:tc>
        <w:tc>
          <w:tcPr>
            <w:tcW w:w="861" w:type="pct"/>
            <w:vMerge/>
            <w:vAlign w:val="center"/>
          </w:tcPr>
          <w:p w14:paraId="71B55280" w14:textId="77777777" w:rsidR="00A52D35" w:rsidRDefault="00A52D35">
            <w:pPr>
              <w:jc w:val="center"/>
              <w:rPr>
                <w:rFonts w:ascii="宋体" w:hAnsi="宋体"/>
                <w:sz w:val="18"/>
                <w:szCs w:val="18"/>
              </w:rPr>
            </w:pPr>
          </w:p>
        </w:tc>
      </w:tr>
      <w:tr w:rsidR="00A52D35" w14:paraId="47FBA1E8" w14:textId="77777777">
        <w:trPr>
          <w:trHeight w:val="471"/>
          <w:jc w:val="center"/>
        </w:trPr>
        <w:tc>
          <w:tcPr>
            <w:tcW w:w="1259" w:type="pct"/>
            <w:vMerge/>
            <w:shd w:val="clear" w:color="auto" w:fill="auto"/>
            <w:vAlign w:val="center"/>
          </w:tcPr>
          <w:p w14:paraId="0B6F32F0" w14:textId="77777777" w:rsidR="00A52D35" w:rsidRDefault="00A52D35">
            <w:pPr>
              <w:spacing w:line="360" w:lineRule="auto"/>
              <w:jc w:val="center"/>
              <w:rPr>
                <w:rFonts w:ascii="宋体" w:hAnsi="宋体"/>
                <w:sz w:val="18"/>
                <w:szCs w:val="18"/>
              </w:rPr>
            </w:pPr>
          </w:p>
        </w:tc>
        <w:tc>
          <w:tcPr>
            <w:tcW w:w="1155" w:type="pct"/>
            <w:shd w:val="clear" w:color="auto" w:fill="auto"/>
            <w:vAlign w:val="center"/>
          </w:tcPr>
          <w:p w14:paraId="4401D44A"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26.691</w:t>
            </w:r>
          </w:p>
        </w:tc>
        <w:tc>
          <w:tcPr>
            <w:tcW w:w="1723" w:type="pct"/>
            <w:vMerge/>
            <w:vAlign w:val="center"/>
          </w:tcPr>
          <w:p w14:paraId="1539F014" w14:textId="77777777" w:rsidR="00A52D35" w:rsidRDefault="00A52D35">
            <w:pPr>
              <w:jc w:val="center"/>
              <w:rPr>
                <w:rFonts w:ascii="宋体" w:hAnsi="宋体"/>
                <w:sz w:val="18"/>
                <w:szCs w:val="18"/>
              </w:rPr>
            </w:pPr>
          </w:p>
        </w:tc>
        <w:tc>
          <w:tcPr>
            <w:tcW w:w="861" w:type="pct"/>
            <w:vMerge/>
            <w:vAlign w:val="center"/>
          </w:tcPr>
          <w:p w14:paraId="6ABBF6E5" w14:textId="77777777" w:rsidR="00A52D35" w:rsidRDefault="00A52D35">
            <w:pPr>
              <w:jc w:val="center"/>
              <w:rPr>
                <w:rFonts w:ascii="宋体" w:hAnsi="宋体"/>
                <w:sz w:val="18"/>
                <w:szCs w:val="18"/>
              </w:rPr>
            </w:pPr>
          </w:p>
        </w:tc>
      </w:tr>
      <w:tr w:rsidR="00A52D35" w14:paraId="49EA7659" w14:textId="77777777">
        <w:trPr>
          <w:trHeight w:val="471"/>
          <w:jc w:val="center"/>
        </w:trPr>
        <w:tc>
          <w:tcPr>
            <w:tcW w:w="1259" w:type="pct"/>
            <w:vMerge w:val="restart"/>
            <w:shd w:val="clear" w:color="auto" w:fill="auto"/>
            <w:vAlign w:val="center"/>
          </w:tcPr>
          <w:p w14:paraId="1B7F1EA5" w14:textId="77777777" w:rsidR="00A52D35" w:rsidRDefault="00B34371">
            <w:pPr>
              <w:widowControl/>
              <w:jc w:val="center"/>
              <w:textAlignment w:val="center"/>
              <w:rPr>
                <w:rFonts w:ascii="宋体" w:hAnsi="宋体"/>
                <w:sz w:val="18"/>
                <w:szCs w:val="18"/>
              </w:rPr>
            </w:pPr>
            <w:r>
              <w:rPr>
                <w:rFonts w:ascii="宋体" w:hAnsi="宋体" w:cs="宋体" w:hint="eastAsia"/>
                <w:color w:val="000000"/>
                <w:kern w:val="0"/>
                <w:sz w:val="22"/>
                <w:szCs w:val="22"/>
                <w:lang w:bidi="ar"/>
              </w:rPr>
              <w:t>D1505-D1511</w:t>
            </w:r>
          </w:p>
        </w:tc>
        <w:tc>
          <w:tcPr>
            <w:tcW w:w="1155" w:type="pct"/>
            <w:shd w:val="clear" w:color="auto" w:fill="auto"/>
            <w:vAlign w:val="center"/>
          </w:tcPr>
          <w:p w14:paraId="76C75FDA"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33.155</w:t>
            </w:r>
          </w:p>
        </w:tc>
        <w:tc>
          <w:tcPr>
            <w:tcW w:w="1723" w:type="pct"/>
            <w:vMerge w:val="restart"/>
            <w:vAlign w:val="center"/>
          </w:tcPr>
          <w:p w14:paraId="59B52C13"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t>33.155</w:t>
            </w:r>
          </w:p>
        </w:tc>
        <w:tc>
          <w:tcPr>
            <w:tcW w:w="861" w:type="pct"/>
            <w:vMerge w:val="restart"/>
            <w:vAlign w:val="center"/>
          </w:tcPr>
          <w:p w14:paraId="1668B4BD" w14:textId="77777777" w:rsidR="00A52D35" w:rsidRDefault="00A52D35">
            <w:pPr>
              <w:jc w:val="center"/>
              <w:rPr>
                <w:rFonts w:ascii="宋体" w:hAnsi="宋体"/>
                <w:sz w:val="18"/>
                <w:szCs w:val="18"/>
              </w:rPr>
            </w:pPr>
          </w:p>
        </w:tc>
      </w:tr>
      <w:tr w:rsidR="00A52D35" w14:paraId="11388529" w14:textId="77777777">
        <w:trPr>
          <w:trHeight w:val="471"/>
          <w:jc w:val="center"/>
        </w:trPr>
        <w:tc>
          <w:tcPr>
            <w:tcW w:w="1259" w:type="pct"/>
            <w:vMerge/>
            <w:shd w:val="clear" w:color="auto" w:fill="auto"/>
            <w:vAlign w:val="center"/>
          </w:tcPr>
          <w:p w14:paraId="42CB1D4F" w14:textId="77777777" w:rsidR="00A52D35" w:rsidRDefault="00A52D35">
            <w:pPr>
              <w:jc w:val="center"/>
            </w:pPr>
          </w:p>
        </w:tc>
        <w:tc>
          <w:tcPr>
            <w:tcW w:w="1155" w:type="pct"/>
            <w:shd w:val="clear" w:color="auto" w:fill="auto"/>
            <w:vAlign w:val="center"/>
          </w:tcPr>
          <w:p w14:paraId="05302589"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33.156</w:t>
            </w:r>
          </w:p>
        </w:tc>
        <w:tc>
          <w:tcPr>
            <w:tcW w:w="1723" w:type="pct"/>
            <w:vMerge/>
            <w:vAlign w:val="center"/>
          </w:tcPr>
          <w:p w14:paraId="231CB756" w14:textId="77777777" w:rsidR="00A52D35" w:rsidRDefault="00A52D35">
            <w:pPr>
              <w:jc w:val="center"/>
              <w:rPr>
                <w:rFonts w:ascii="宋体" w:hAnsi="宋体"/>
                <w:sz w:val="18"/>
                <w:szCs w:val="18"/>
              </w:rPr>
            </w:pPr>
          </w:p>
        </w:tc>
        <w:tc>
          <w:tcPr>
            <w:tcW w:w="861" w:type="pct"/>
            <w:vMerge/>
            <w:vAlign w:val="center"/>
          </w:tcPr>
          <w:p w14:paraId="1FB22B6C" w14:textId="77777777" w:rsidR="00A52D35" w:rsidRDefault="00A52D35">
            <w:pPr>
              <w:jc w:val="center"/>
              <w:rPr>
                <w:rFonts w:ascii="宋体" w:hAnsi="宋体"/>
                <w:sz w:val="18"/>
                <w:szCs w:val="18"/>
              </w:rPr>
            </w:pPr>
          </w:p>
        </w:tc>
      </w:tr>
      <w:tr w:rsidR="00A52D35" w14:paraId="3001B832" w14:textId="77777777">
        <w:trPr>
          <w:trHeight w:val="471"/>
          <w:jc w:val="center"/>
        </w:trPr>
        <w:tc>
          <w:tcPr>
            <w:tcW w:w="1259" w:type="pct"/>
            <w:vMerge/>
            <w:shd w:val="clear" w:color="auto" w:fill="auto"/>
            <w:vAlign w:val="center"/>
          </w:tcPr>
          <w:p w14:paraId="40592ED7" w14:textId="77777777" w:rsidR="00A52D35" w:rsidRDefault="00A52D35">
            <w:pPr>
              <w:spacing w:line="360" w:lineRule="auto"/>
              <w:jc w:val="center"/>
              <w:rPr>
                <w:rFonts w:ascii="宋体" w:hAnsi="宋体"/>
                <w:sz w:val="18"/>
                <w:szCs w:val="18"/>
              </w:rPr>
            </w:pPr>
          </w:p>
        </w:tc>
        <w:tc>
          <w:tcPr>
            <w:tcW w:w="1155" w:type="pct"/>
            <w:shd w:val="clear" w:color="auto" w:fill="auto"/>
            <w:vAlign w:val="center"/>
          </w:tcPr>
          <w:p w14:paraId="3866C9BE"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33.155</w:t>
            </w:r>
          </w:p>
        </w:tc>
        <w:tc>
          <w:tcPr>
            <w:tcW w:w="1723" w:type="pct"/>
            <w:vMerge/>
            <w:vAlign w:val="center"/>
          </w:tcPr>
          <w:p w14:paraId="5A565D7B" w14:textId="77777777" w:rsidR="00A52D35" w:rsidRDefault="00A52D35">
            <w:pPr>
              <w:jc w:val="center"/>
              <w:rPr>
                <w:rFonts w:ascii="宋体" w:hAnsi="宋体"/>
                <w:sz w:val="18"/>
                <w:szCs w:val="18"/>
              </w:rPr>
            </w:pPr>
          </w:p>
        </w:tc>
        <w:tc>
          <w:tcPr>
            <w:tcW w:w="861" w:type="pct"/>
            <w:vMerge/>
            <w:vAlign w:val="center"/>
          </w:tcPr>
          <w:p w14:paraId="3E4D2142" w14:textId="77777777" w:rsidR="00A52D35" w:rsidRDefault="00A52D35">
            <w:pPr>
              <w:jc w:val="center"/>
              <w:rPr>
                <w:rFonts w:ascii="宋体" w:hAnsi="宋体"/>
                <w:sz w:val="18"/>
                <w:szCs w:val="18"/>
              </w:rPr>
            </w:pPr>
          </w:p>
        </w:tc>
      </w:tr>
      <w:tr w:rsidR="00A52D35" w14:paraId="393A3EC5" w14:textId="77777777">
        <w:trPr>
          <w:trHeight w:val="475"/>
          <w:jc w:val="center"/>
        </w:trPr>
        <w:tc>
          <w:tcPr>
            <w:tcW w:w="1259" w:type="pct"/>
            <w:vMerge w:val="restart"/>
            <w:shd w:val="clear" w:color="auto" w:fill="auto"/>
            <w:vAlign w:val="center"/>
          </w:tcPr>
          <w:p w14:paraId="4D041A20" w14:textId="77777777" w:rsidR="00A52D35" w:rsidRDefault="00B34371">
            <w:pPr>
              <w:widowControl/>
              <w:jc w:val="center"/>
              <w:textAlignment w:val="center"/>
              <w:rPr>
                <w:rFonts w:ascii="宋体" w:hAnsi="宋体"/>
                <w:sz w:val="18"/>
                <w:szCs w:val="18"/>
              </w:rPr>
            </w:pPr>
            <w:r>
              <w:rPr>
                <w:rFonts w:ascii="宋体" w:hAnsi="宋体" w:cs="宋体" w:hint="eastAsia"/>
                <w:color w:val="000000"/>
                <w:kern w:val="0"/>
                <w:sz w:val="22"/>
                <w:szCs w:val="22"/>
                <w:lang w:bidi="ar"/>
              </w:rPr>
              <w:t>D1511-D1504</w:t>
            </w:r>
          </w:p>
        </w:tc>
        <w:tc>
          <w:tcPr>
            <w:tcW w:w="1155" w:type="pct"/>
            <w:shd w:val="clear" w:color="auto" w:fill="auto"/>
            <w:vAlign w:val="center"/>
          </w:tcPr>
          <w:p w14:paraId="316B0DCD"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32.918</w:t>
            </w:r>
          </w:p>
        </w:tc>
        <w:tc>
          <w:tcPr>
            <w:tcW w:w="1723" w:type="pct"/>
            <w:vMerge w:val="restart"/>
            <w:vAlign w:val="center"/>
          </w:tcPr>
          <w:p w14:paraId="72FD3295"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t>32.918</w:t>
            </w:r>
          </w:p>
        </w:tc>
        <w:tc>
          <w:tcPr>
            <w:tcW w:w="861" w:type="pct"/>
            <w:vMerge w:val="restart"/>
            <w:vAlign w:val="center"/>
          </w:tcPr>
          <w:p w14:paraId="768A7869" w14:textId="77777777" w:rsidR="00A52D35" w:rsidRDefault="00A52D35">
            <w:pPr>
              <w:jc w:val="center"/>
              <w:rPr>
                <w:rFonts w:ascii="宋体" w:hAnsi="宋体"/>
                <w:sz w:val="18"/>
                <w:szCs w:val="18"/>
              </w:rPr>
            </w:pPr>
          </w:p>
        </w:tc>
      </w:tr>
      <w:tr w:rsidR="00A52D35" w14:paraId="2F63D9A9" w14:textId="77777777">
        <w:trPr>
          <w:trHeight w:val="475"/>
          <w:jc w:val="center"/>
        </w:trPr>
        <w:tc>
          <w:tcPr>
            <w:tcW w:w="1259" w:type="pct"/>
            <w:vMerge/>
            <w:shd w:val="clear" w:color="auto" w:fill="auto"/>
            <w:vAlign w:val="center"/>
          </w:tcPr>
          <w:p w14:paraId="0A86D154" w14:textId="77777777" w:rsidR="00A52D35" w:rsidRDefault="00A52D35">
            <w:pPr>
              <w:widowControl/>
              <w:jc w:val="center"/>
              <w:textAlignment w:val="center"/>
            </w:pPr>
          </w:p>
        </w:tc>
        <w:tc>
          <w:tcPr>
            <w:tcW w:w="1155" w:type="pct"/>
            <w:shd w:val="clear" w:color="auto" w:fill="auto"/>
            <w:vAlign w:val="center"/>
          </w:tcPr>
          <w:p w14:paraId="71193B1C"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32.917</w:t>
            </w:r>
          </w:p>
        </w:tc>
        <w:tc>
          <w:tcPr>
            <w:tcW w:w="1723" w:type="pct"/>
            <w:vMerge/>
            <w:vAlign w:val="center"/>
          </w:tcPr>
          <w:p w14:paraId="6FFD98D4" w14:textId="77777777" w:rsidR="00A52D35" w:rsidRDefault="00A52D35">
            <w:pPr>
              <w:jc w:val="center"/>
              <w:rPr>
                <w:rFonts w:ascii="宋体" w:hAnsi="宋体"/>
                <w:sz w:val="18"/>
                <w:szCs w:val="18"/>
              </w:rPr>
            </w:pPr>
          </w:p>
        </w:tc>
        <w:tc>
          <w:tcPr>
            <w:tcW w:w="861" w:type="pct"/>
            <w:vMerge/>
            <w:vAlign w:val="center"/>
          </w:tcPr>
          <w:p w14:paraId="6EDD005D" w14:textId="77777777" w:rsidR="00A52D35" w:rsidRDefault="00A52D35">
            <w:pPr>
              <w:jc w:val="center"/>
              <w:rPr>
                <w:rFonts w:ascii="宋体" w:hAnsi="宋体"/>
                <w:sz w:val="18"/>
                <w:szCs w:val="18"/>
              </w:rPr>
            </w:pPr>
          </w:p>
        </w:tc>
      </w:tr>
      <w:tr w:rsidR="00A52D35" w14:paraId="3BAEC359" w14:textId="77777777">
        <w:trPr>
          <w:trHeight w:val="475"/>
          <w:jc w:val="center"/>
        </w:trPr>
        <w:tc>
          <w:tcPr>
            <w:tcW w:w="1259" w:type="pct"/>
            <w:vMerge/>
            <w:shd w:val="clear" w:color="auto" w:fill="auto"/>
            <w:vAlign w:val="center"/>
          </w:tcPr>
          <w:p w14:paraId="24A1F533" w14:textId="77777777" w:rsidR="00A52D35" w:rsidRDefault="00A52D35">
            <w:pPr>
              <w:jc w:val="center"/>
              <w:rPr>
                <w:rFonts w:ascii="宋体" w:hAnsi="宋体" w:cs="宋体"/>
                <w:color w:val="000000"/>
                <w:sz w:val="22"/>
                <w:szCs w:val="22"/>
              </w:rPr>
            </w:pPr>
          </w:p>
        </w:tc>
        <w:tc>
          <w:tcPr>
            <w:tcW w:w="1155" w:type="pct"/>
            <w:shd w:val="clear" w:color="auto" w:fill="auto"/>
            <w:vAlign w:val="center"/>
          </w:tcPr>
          <w:p w14:paraId="74485FF8"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32.918</w:t>
            </w:r>
          </w:p>
        </w:tc>
        <w:tc>
          <w:tcPr>
            <w:tcW w:w="1723" w:type="pct"/>
            <w:vMerge/>
            <w:vAlign w:val="center"/>
          </w:tcPr>
          <w:p w14:paraId="1796A103" w14:textId="77777777" w:rsidR="00A52D35" w:rsidRDefault="00A52D35">
            <w:pPr>
              <w:jc w:val="center"/>
              <w:rPr>
                <w:rFonts w:ascii="宋体" w:hAnsi="宋体"/>
                <w:sz w:val="18"/>
                <w:szCs w:val="18"/>
              </w:rPr>
            </w:pPr>
          </w:p>
        </w:tc>
        <w:tc>
          <w:tcPr>
            <w:tcW w:w="861" w:type="pct"/>
            <w:vMerge/>
            <w:vAlign w:val="center"/>
          </w:tcPr>
          <w:p w14:paraId="08ABA392" w14:textId="77777777" w:rsidR="00A52D35" w:rsidRDefault="00A52D35">
            <w:pPr>
              <w:jc w:val="center"/>
              <w:rPr>
                <w:rFonts w:ascii="宋体" w:hAnsi="宋体"/>
                <w:sz w:val="18"/>
                <w:szCs w:val="18"/>
              </w:rPr>
            </w:pPr>
          </w:p>
        </w:tc>
      </w:tr>
      <w:tr w:rsidR="00A52D35" w14:paraId="7FD0D167" w14:textId="77777777">
        <w:trPr>
          <w:trHeight w:val="533"/>
          <w:jc w:val="center"/>
        </w:trPr>
        <w:tc>
          <w:tcPr>
            <w:tcW w:w="1259" w:type="pct"/>
            <w:vMerge w:val="restart"/>
            <w:shd w:val="clear" w:color="auto" w:fill="auto"/>
            <w:vAlign w:val="center"/>
          </w:tcPr>
          <w:p w14:paraId="3A8906B9" w14:textId="77777777" w:rsidR="00A52D35" w:rsidRDefault="00B34371">
            <w:pPr>
              <w:widowControl/>
              <w:jc w:val="center"/>
              <w:textAlignment w:val="center"/>
              <w:rPr>
                <w:rFonts w:ascii="宋体" w:hAnsi="宋体"/>
                <w:sz w:val="18"/>
                <w:szCs w:val="18"/>
              </w:rPr>
            </w:pPr>
            <w:r>
              <w:rPr>
                <w:rFonts w:ascii="宋体" w:hAnsi="宋体" w:cs="宋体" w:hint="eastAsia"/>
                <w:color w:val="000000"/>
                <w:kern w:val="0"/>
                <w:sz w:val="22"/>
                <w:szCs w:val="22"/>
                <w:lang w:bidi="ar"/>
              </w:rPr>
              <w:t>D1504-D1503</w:t>
            </w:r>
          </w:p>
        </w:tc>
        <w:tc>
          <w:tcPr>
            <w:tcW w:w="1155" w:type="pct"/>
            <w:shd w:val="clear" w:color="auto" w:fill="auto"/>
            <w:vAlign w:val="center"/>
          </w:tcPr>
          <w:p w14:paraId="35D3B56F"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39.033</w:t>
            </w:r>
          </w:p>
        </w:tc>
        <w:tc>
          <w:tcPr>
            <w:tcW w:w="1723" w:type="pct"/>
            <w:vMerge w:val="restart"/>
            <w:vAlign w:val="center"/>
          </w:tcPr>
          <w:p w14:paraId="15E42F14"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t>39.033</w:t>
            </w:r>
          </w:p>
        </w:tc>
        <w:tc>
          <w:tcPr>
            <w:tcW w:w="861" w:type="pct"/>
            <w:vMerge w:val="restart"/>
            <w:vAlign w:val="center"/>
          </w:tcPr>
          <w:p w14:paraId="6DEEDE3E" w14:textId="77777777" w:rsidR="00A52D35" w:rsidRDefault="00A52D35">
            <w:pPr>
              <w:jc w:val="center"/>
              <w:rPr>
                <w:rFonts w:ascii="宋体" w:hAnsi="宋体"/>
                <w:sz w:val="18"/>
                <w:szCs w:val="18"/>
              </w:rPr>
            </w:pPr>
          </w:p>
        </w:tc>
      </w:tr>
      <w:tr w:rsidR="00A52D35" w14:paraId="4DF351E1" w14:textId="77777777">
        <w:trPr>
          <w:trHeight w:val="533"/>
          <w:jc w:val="center"/>
        </w:trPr>
        <w:tc>
          <w:tcPr>
            <w:tcW w:w="1259" w:type="pct"/>
            <w:vMerge/>
            <w:shd w:val="clear" w:color="auto" w:fill="auto"/>
            <w:vAlign w:val="center"/>
          </w:tcPr>
          <w:p w14:paraId="08FE5761" w14:textId="77777777" w:rsidR="00A52D35" w:rsidRDefault="00A52D35">
            <w:pPr>
              <w:jc w:val="center"/>
            </w:pPr>
          </w:p>
        </w:tc>
        <w:tc>
          <w:tcPr>
            <w:tcW w:w="1155" w:type="pct"/>
            <w:shd w:val="clear" w:color="auto" w:fill="auto"/>
            <w:vAlign w:val="center"/>
          </w:tcPr>
          <w:p w14:paraId="206ADA90"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39.033</w:t>
            </w:r>
          </w:p>
        </w:tc>
        <w:tc>
          <w:tcPr>
            <w:tcW w:w="1723" w:type="pct"/>
            <w:vMerge/>
            <w:vAlign w:val="center"/>
          </w:tcPr>
          <w:p w14:paraId="3E4F943D" w14:textId="77777777" w:rsidR="00A52D35" w:rsidRDefault="00A52D35">
            <w:pPr>
              <w:jc w:val="center"/>
              <w:rPr>
                <w:rFonts w:ascii="宋体" w:hAnsi="宋体"/>
                <w:sz w:val="18"/>
                <w:szCs w:val="18"/>
              </w:rPr>
            </w:pPr>
          </w:p>
        </w:tc>
        <w:tc>
          <w:tcPr>
            <w:tcW w:w="861" w:type="pct"/>
            <w:vMerge/>
            <w:vAlign w:val="center"/>
          </w:tcPr>
          <w:p w14:paraId="0DF6BE68" w14:textId="77777777" w:rsidR="00A52D35" w:rsidRDefault="00A52D35">
            <w:pPr>
              <w:jc w:val="center"/>
              <w:rPr>
                <w:rFonts w:ascii="宋体" w:hAnsi="宋体"/>
                <w:sz w:val="18"/>
                <w:szCs w:val="18"/>
              </w:rPr>
            </w:pPr>
          </w:p>
        </w:tc>
      </w:tr>
      <w:tr w:rsidR="00A52D35" w14:paraId="3CA7F2D5" w14:textId="77777777">
        <w:trPr>
          <w:trHeight w:val="402"/>
          <w:jc w:val="center"/>
        </w:trPr>
        <w:tc>
          <w:tcPr>
            <w:tcW w:w="1259" w:type="pct"/>
            <w:vMerge/>
            <w:shd w:val="clear" w:color="auto" w:fill="auto"/>
            <w:vAlign w:val="center"/>
          </w:tcPr>
          <w:p w14:paraId="0A990420" w14:textId="77777777" w:rsidR="00A52D35" w:rsidRDefault="00A52D35">
            <w:pPr>
              <w:jc w:val="center"/>
              <w:rPr>
                <w:rFonts w:ascii="宋体" w:hAnsi="宋体"/>
                <w:sz w:val="18"/>
                <w:szCs w:val="18"/>
              </w:rPr>
            </w:pPr>
          </w:p>
        </w:tc>
        <w:tc>
          <w:tcPr>
            <w:tcW w:w="1155" w:type="pct"/>
            <w:shd w:val="clear" w:color="auto" w:fill="auto"/>
            <w:vAlign w:val="center"/>
          </w:tcPr>
          <w:p w14:paraId="2B3FFBDE"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39.033</w:t>
            </w:r>
          </w:p>
        </w:tc>
        <w:tc>
          <w:tcPr>
            <w:tcW w:w="1723" w:type="pct"/>
            <w:vMerge/>
            <w:vAlign w:val="center"/>
          </w:tcPr>
          <w:p w14:paraId="50AE4EFC" w14:textId="77777777" w:rsidR="00A52D35" w:rsidRDefault="00A52D35">
            <w:pPr>
              <w:jc w:val="center"/>
              <w:rPr>
                <w:rFonts w:ascii="宋体" w:hAnsi="宋体"/>
                <w:sz w:val="18"/>
                <w:szCs w:val="18"/>
              </w:rPr>
            </w:pPr>
          </w:p>
        </w:tc>
        <w:tc>
          <w:tcPr>
            <w:tcW w:w="861" w:type="pct"/>
            <w:vMerge/>
            <w:vAlign w:val="center"/>
          </w:tcPr>
          <w:p w14:paraId="4A19037F" w14:textId="77777777" w:rsidR="00A52D35" w:rsidRDefault="00A52D35">
            <w:pPr>
              <w:jc w:val="center"/>
              <w:rPr>
                <w:rFonts w:ascii="宋体" w:hAnsi="宋体"/>
                <w:sz w:val="18"/>
                <w:szCs w:val="18"/>
              </w:rPr>
            </w:pPr>
          </w:p>
        </w:tc>
      </w:tr>
      <w:tr w:rsidR="00A52D35" w14:paraId="62DF9E1F" w14:textId="77777777">
        <w:trPr>
          <w:trHeight w:val="456"/>
          <w:jc w:val="center"/>
        </w:trPr>
        <w:tc>
          <w:tcPr>
            <w:tcW w:w="1259" w:type="pct"/>
            <w:vMerge w:val="restart"/>
            <w:shd w:val="clear" w:color="auto" w:fill="auto"/>
            <w:vAlign w:val="center"/>
          </w:tcPr>
          <w:p w14:paraId="121BAB1A"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lastRenderedPageBreak/>
              <w:t>D1503-D1502</w:t>
            </w:r>
          </w:p>
        </w:tc>
        <w:tc>
          <w:tcPr>
            <w:tcW w:w="1155" w:type="pct"/>
            <w:shd w:val="clear" w:color="auto" w:fill="auto"/>
            <w:vAlign w:val="center"/>
          </w:tcPr>
          <w:p w14:paraId="4A7FB021"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42.717</w:t>
            </w:r>
          </w:p>
        </w:tc>
        <w:tc>
          <w:tcPr>
            <w:tcW w:w="1723" w:type="pct"/>
            <w:vMerge w:val="restart"/>
            <w:vAlign w:val="center"/>
          </w:tcPr>
          <w:p w14:paraId="1F94B7DC"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t>42.717</w:t>
            </w:r>
          </w:p>
        </w:tc>
        <w:tc>
          <w:tcPr>
            <w:tcW w:w="861" w:type="pct"/>
            <w:vMerge w:val="restart"/>
            <w:vAlign w:val="center"/>
          </w:tcPr>
          <w:p w14:paraId="275E2C8B" w14:textId="77777777" w:rsidR="00A52D35" w:rsidRDefault="00A52D35">
            <w:pPr>
              <w:jc w:val="center"/>
              <w:rPr>
                <w:rFonts w:ascii="宋体" w:hAnsi="宋体"/>
                <w:sz w:val="18"/>
                <w:szCs w:val="18"/>
              </w:rPr>
            </w:pPr>
          </w:p>
        </w:tc>
      </w:tr>
      <w:tr w:rsidR="00A52D35" w14:paraId="2ADB34E0" w14:textId="77777777">
        <w:trPr>
          <w:trHeight w:val="456"/>
          <w:jc w:val="center"/>
        </w:trPr>
        <w:tc>
          <w:tcPr>
            <w:tcW w:w="1259" w:type="pct"/>
            <w:vMerge/>
            <w:shd w:val="clear" w:color="auto" w:fill="auto"/>
            <w:vAlign w:val="center"/>
          </w:tcPr>
          <w:p w14:paraId="37C1EBFF" w14:textId="77777777" w:rsidR="00A52D35" w:rsidRDefault="00A52D35">
            <w:pPr>
              <w:jc w:val="center"/>
            </w:pPr>
          </w:p>
        </w:tc>
        <w:tc>
          <w:tcPr>
            <w:tcW w:w="1155" w:type="pct"/>
            <w:shd w:val="clear" w:color="auto" w:fill="auto"/>
            <w:vAlign w:val="center"/>
          </w:tcPr>
          <w:p w14:paraId="25875C39"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42.717</w:t>
            </w:r>
          </w:p>
        </w:tc>
        <w:tc>
          <w:tcPr>
            <w:tcW w:w="1723" w:type="pct"/>
            <w:vMerge/>
            <w:vAlign w:val="center"/>
          </w:tcPr>
          <w:p w14:paraId="54E9AE3A" w14:textId="77777777" w:rsidR="00A52D35" w:rsidRDefault="00A52D35">
            <w:pPr>
              <w:jc w:val="center"/>
              <w:rPr>
                <w:rFonts w:ascii="宋体" w:hAnsi="宋体"/>
                <w:sz w:val="18"/>
                <w:szCs w:val="18"/>
              </w:rPr>
            </w:pPr>
          </w:p>
        </w:tc>
        <w:tc>
          <w:tcPr>
            <w:tcW w:w="861" w:type="pct"/>
            <w:vMerge/>
            <w:vAlign w:val="center"/>
          </w:tcPr>
          <w:p w14:paraId="23CDD7C4" w14:textId="77777777" w:rsidR="00A52D35" w:rsidRDefault="00A52D35">
            <w:pPr>
              <w:jc w:val="center"/>
              <w:rPr>
                <w:rFonts w:ascii="宋体" w:hAnsi="宋体"/>
                <w:sz w:val="18"/>
                <w:szCs w:val="18"/>
              </w:rPr>
            </w:pPr>
          </w:p>
        </w:tc>
      </w:tr>
      <w:tr w:rsidR="00A52D35" w14:paraId="606E1E2F" w14:textId="77777777">
        <w:trPr>
          <w:trHeight w:val="456"/>
          <w:jc w:val="center"/>
        </w:trPr>
        <w:tc>
          <w:tcPr>
            <w:tcW w:w="1259" w:type="pct"/>
            <w:vMerge/>
            <w:shd w:val="clear" w:color="auto" w:fill="auto"/>
            <w:vAlign w:val="center"/>
          </w:tcPr>
          <w:p w14:paraId="36883178" w14:textId="77777777" w:rsidR="00A52D35" w:rsidRDefault="00A52D35">
            <w:pPr>
              <w:jc w:val="center"/>
              <w:rPr>
                <w:rFonts w:ascii="宋体" w:hAnsi="宋体"/>
                <w:sz w:val="18"/>
                <w:szCs w:val="18"/>
              </w:rPr>
            </w:pPr>
          </w:p>
        </w:tc>
        <w:tc>
          <w:tcPr>
            <w:tcW w:w="1155" w:type="pct"/>
            <w:shd w:val="clear" w:color="auto" w:fill="auto"/>
            <w:vAlign w:val="center"/>
          </w:tcPr>
          <w:p w14:paraId="21DE95FF"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42.716</w:t>
            </w:r>
          </w:p>
        </w:tc>
        <w:tc>
          <w:tcPr>
            <w:tcW w:w="1723" w:type="pct"/>
            <w:vMerge/>
            <w:vAlign w:val="center"/>
          </w:tcPr>
          <w:p w14:paraId="732D2376" w14:textId="77777777" w:rsidR="00A52D35" w:rsidRDefault="00A52D35">
            <w:pPr>
              <w:jc w:val="center"/>
              <w:rPr>
                <w:rFonts w:ascii="宋体" w:hAnsi="宋体"/>
                <w:sz w:val="18"/>
                <w:szCs w:val="18"/>
              </w:rPr>
            </w:pPr>
          </w:p>
        </w:tc>
        <w:tc>
          <w:tcPr>
            <w:tcW w:w="861" w:type="pct"/>
            <w:vMerge/>
            <w:vAlign w:val="center"/>
          </w:tcPr>
          <w:p w14:paraId="25B65F2E" w14:textId="77777777" w:rsidR="00A52D35" w:rsidRDefault="00A52D35">
            <w:pPr>
              <w:jc w:val="center"/>
              <w:rPr>
                <w:rFonts w:ascii="宋体" w:hAnsi="宋体"/>
                <w:sz w:val="18"/>
                <w:szCs w:val="18"/>
              </w:rPr>
            </w:pPr>
          </w:p>
        </w:tc>
      </w:tr>
      <w:tr w:rsidR="00A52D35" w14:paraId="68233E97" w14:textId="77777777">
        <w:trPr>
          <w:trHeight w:val="443"/>
          <w:jc w:val="center"/>
        </w:trPr>
        <w:tc>
          <w:tcPr>
            <w:tcW w:w="1259" w:type="pct"/>
            <w:vMerge w:val="restart"/>
            <w:shd w:val="clear" w:color="auto" w:fill="auto"/>
            <w:vAlign w:val="center"/>
          </w:tcPr>
          <w:p w14:paraId="7B88CCEF" w14:textId="77777777" w:rsidR="00A52D35" w:rsidRDefault="00B34371">
            <w:pPr>
              <w:widowControl/>
              <w:jc w:val="center"/>
              <w:textAlignment w:val="center"/>
              <w:rPr>
                <w:rFonts w:ascii="宋体" w:hAnsi="宋体"/>
                <w:sz w:val="18"/>
                <w:szCs w:val="18"/>
              </w:rPr>
            </w:pPr>
            <w:r>
              <w:rPr>
                <w:rFonts w:ascii="宋体" w:hAnsi="宋体" w:cs="宋体" w:hint="eastAsia"/>
                <w:color w:val="000000"/>
                <w:kern w:val="0"/>
                <w:sz w:val="22"/>
                <w:szCs w:val="22"/>
                <w:lang w:bidi="ar"/>
              </w:rPr>
              <w:t>D1502-D1512</w:t>
            </w:r>
          </w:p>
        </w:tc>
        <w:tc>
          <w:tcPr>
            <w:tcW w:w="1155" w:type="pct"/>
            <w:shd w:val="clear" w:color="auto" w:fill="auto"/>
            <w:vAlign w:val="center"/>
          </w:tcPr>
          <w:p w14:paraId="4A2AE130"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42.707</w:t>
            </w:r>
          </w:p>
        </w:tc>
        <w:tc>
          <w:tcPr>
            <w:tcW w:w="1723" w:type="pct"/>
            <w:vMerge w:val="restart"/>
            <w:vAlign w:val="center"/>
          </w:tcPr>
          <w:p w14:paraId="6A0DCBB9"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t>42.706</w:t>
            </w:r>
          </w:p>
        </w:tc>
        <w:tc>
          <w:tcPr>
            <w:tcW w:w="861" w:type="pct"/>
            <w:vMerge w:val="restart"/>
            <w:vAlign w:val="center"/>
          </w:tcPr>
          <w:p w14:paraId="2E4D5784" w14:textId="77777777" w:rsidR="00A52D35" w:rsidRDefault="00A52D35">
            <w:pPr>
              <w:jc w:val="center"/>
              <w:rPr>
                <w:rFonts w:ascii="宋体" w:hAnsi="宋体"/>
                <w:sz w:val="18"/>
                <w:szCs w:val="18"/>
              </w:rPr>
            </w:pPr>
          </w:p>
        </w:tc>
      </w:tr>
      <w:tr w:rsidR="00A52D35" w14:paraId="4D3096B1" w14:textId="77777777">
        <w:trPr>
          <w:trHeight w:val="443"/>
          <w:jc w:val="center"/>
        </w:trPr>
        <w:tc>
          <w:tcPr>
            <w:tcW w:w="1259" w:type="pct"/>
            <w:vMerge/>
            <w:shd w:val="clear" w:color="auto" w:fill="auto"/>
            <w:vAlign w:val="center"/>
          </w:tcPr>
          <w:p w14:paraId="2B250651" w14:textId="77777777" w:rsidR="00A52D35" w:rsidRDefault="00A52D35">
            <w:pPr>
              <w:jc w:val="center"/>
            </w:pPr>
          </w:p>
        </w:tc>
        <w:tc>
          <w:tcPr>
            <w:tcW w:w="1155" w:type="pct"/>
            <w:shd w:val="clear" w:color="auto" w:fill="auto"/>
            <w:vAlign w:val="center"/>
          </w:tcPr>
          <w:p w14:paraId="467014A3"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42.706</w:t>
            </w:r>
          </w:p>
        </w:tc>
        <w:tc>
          <w:tcPr>
            <w:tcW w:w="1723" w:type="pct"/>
            <w:vMerge/>
            <w:vAlign w:val="center"/>
          </w:tcPr>
          <w:p w14:paraId="54D4886E" w14:textId="77777777" w:rsidR="00A52D35" w:rsidRDefault="00A52D35">
            <w:pPr>
              <w:jc w:val="center"/>
              <w:rPr>
                <w:rFonts w:ascii="宋体" w:hAnsi="宋体"/>
                <w:sz w:val="18"/>
                <w:szCs w:val="18"/>
              </w:rPr>
            </w:pPr>
          </w:p>
        </w:tc>
        <w:tc>
          <w:tcPr>
            <w:tcW w:w="861" w:type="pct"/>
            <w:vMerge/>
            <w:vAlign w:val="center"/>
          </w:tcPr>
          <w:p w14:paraId="7882CE48" w14:textId="77777777" w:rsidR="00A52D35" w:rsidRDefault="00A52D35">
            <w:pPr>
              <w:jc w:val="center"/>
              <w:rPr>
                <w:rFonts w:ascii="宋体" w:hAnsi="宋体"/>
                <w:sz w:val="18"/>
                <w:szCs w:val="18"/>
              </w:rPr>
            </w:pPr>
          </w:p>
        </w:tc>
      </w:tr>
      <w:tr w:rsidR="00A52D35" w14:paraId="7565F1FB" w14:textId="77777777">
        <w:trPr>
          <w:trHeight w:val="443"/>
          <w:jc w:val="center"/>
        </w:trPr>
        <w:tc>
          <w:tcPr>
            <w:tcW w:w="1259" w:type="pct"/>
            <w:vMerge/>
            <w:shd w:val="clear" w:color="auto" w:fill="auto"/>
            <w:vAlign w:val="center"/>
          </w:tcPr>
          <w:p w14:paraId="5C11EBED" w14:textId="77777777" w:rsidR="00A52D35" w:rsidRDefault="00A52D35">
            <w:pPr>
              <w:jc w:val="center"/>
              <w:rPr>
                <w:rFonts w:ascii="宋体" w:hAnsi="宋体"/>
                <w:sz w:val="18"/>
                <w:szCs w:val="18"/>
              </w:rPr>
            </w:pPr>
          </w:p>
        </w:tc>
        <w:tc>
          <w:tcPr>
            <w:tcW w:w="1155" w:type="pct"/>
            <w:shd w:val="clear" w:color="auto" w:fill="auto"/>
            <w:vAlign w:val="center"/>
          </w:tcPr>
          <w:p w14:paraId="3694C4F4"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42.706</w:t>
            </w:r>
          </w:p>
        </w:tc>
        <w:tc>
          <w:tcPr>
            <w:tcW w:w="1723" w:type="pct"/>
            <w:vMerge/>
            <w:vAlign w:val="center"/>
          </w:tcPr>
          <w:p w14:paraId="0454A707" w14:textId="77777777" w:rsidR="00A52D35" w:rsidRDefault="00A52D35">
            <w:pPr>
              <w:jc w:val="center"/>
              <w:rPr>
                <w:rFonts w:ascii="宋体" w:hAnsi="宋体"/>
                <w:sz w:val="18"/>
                <w:szCs w:val="18"/>
              </w:rPr>
            </w:pPr>
          </w:p>
        </w:tc>
        <w:tc>
          <w:tcPr>
            <w:tcW w:w="861" w:type="pct"/>
            <w:vMerge/>
            <w:vAlign w:val="center"/>
          </w:tcPr>
          <w:p w14:paraId="3E98579D" w14:textId="77777777" w:rsidR="00A52D35" w:rsidRDefault="00A52D35">
            <w:pPr>
              <w:jc w:val="center"/>
              <w:rPr>
                <w:rFonts w:ascii="宋体" w:hAnsi="宋体"/>
                <w:sz w:val="18"/>
                <w:szCs w:val="18"/>
              </w:rPr>
            </w:pPr>
          </w:p>
        </w:tc>
      </w:tr>
      <w:tr w:rsidR="00A52D35" w14:paraId="715D3B78" w14:textId="77777777">
        <w:trPr>
          <w:trHeight w:val="397"/>
          <w:jc w:val="center"/>
        </w:trPr>
        <w:tc>
          <w:tcPr>
            <w:tcW w:w="1259" w:type="pct"/>
            <w:vMerge w:val="restart"/>
          </w:tcPr>
          <w:p w14:paraId="6301231E" w14:textId="77777777" w:rsidR="00A52D35" w:rsidRDefault="00A52D35">
            <w:pPr>
              <w:spacing w:line="360" w:lineRule="auto"/>
              <w:rPr>
                <w:rFonts w:ascii="宋体" w:hAnsi="宋体" w:cs="宋体"/>
                <w:color w:val="000000"/>
                <w:kern w:val="0"/>
                <w:sz w:val="22"/>
                <w:szCs w:val="22"/>
                <w:lang w:bidi="ar"/>
              </w:rPr>
            </w:pPr>
          </w:p>
          <w:p w14:paraId="3DAD1655" w14:textId="77777777" w:rsidR="00A52D35" w:rsidRDefault="00B34371">
            <w:pPr>
              <w:spacing w:line="360" w:lineRule="auto"/>
              <w:jc w:val="center"/>
              <w:rPr>
                <w:rFonts w:ascii="宋体" w:hAnsi="宋体" w:cs="宋体"/>
                <w:color w:val="000000"/>
                <w:sz w:val="22"/>
                <w:szCs w:val="22"/>
              </w:rPr>
            </w:pPr>
            <w:r>
              <w:rPr>
                <w:rFonts w:ascii="宋体" w:hAnsi="宋体" w:cs="宋体" w:hint="eastAsia"/>
                <w:color w:val="000000"/>
                <w:kern w:val="0"/>
                <w:sz w:val="22"/>
                <w:szCs w:val="22"/>
                <w:lang w:bidi="ar"/>
              </w:rPr>
              <w:t>D1512-D1501</w:t>
            </w:r>
          </w:p>
        </w:tc>
        <w:tc>
          <w:tcPr>
            <w:tcW w:w="1155" w:type="pct"/>
            <w:shd w:val="clear" w:color="auto" w:fill="auto"/>
            <w:vAlign w:val="center"/>
          </w:tcPr>
          <w:p w14:paraId="343E8BF4"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31.825</w:t>
            </w:r>
          </w:p>
        </w:tc>
        <w:tc>
          <w:tcPr>
            <w:tcW w:w="1723" w:type="pct"/>
            <w:vMerge w:val="restart"/>
            <w:vAlign w:val="center"/>
          </w:tcPr>
          <w:p w14:paraId="5E8BD7A5"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t>31.824</w:t>
            </w:r>
          </w:p>
        </w:tc>
        <w:tc>
          <w:tcPr>
            <w:tcW w:w="861" w:type="pct"/>
            <w:vMerge w:val="restart"/>
            <w:vAlign w:val="center"/>
          </w:tcPr>
          <w:p w14:paraId="35DCC423" w14:textId="77777777" w:rsidR="00A52D35" w:rsidRDefault="00A52D35">
            <w:pPr>
              <w:jc w:val="center"/>
              <w:rPr>
                <w:rFonts w:ascii="宋体" w:hAnsi="宋体"/>
                <w:sz w:val="18"/>
                <w:szCs w:val="18"/>
              </w:rPr>
            </w:pPr>
          </w:p>
        </w:tc>
      </w:tr>
      <w:tr w:rsidR="00A52D35" w14:paraId="76FD2633" w14:textId="77777777">
        <w:trPr>
          <w:trHeight w:val="397"/>
          <w:jc w:val="center"/>
        </w:trPr>
        <w:tc>
          <w:tcPr>
            <w:tcW w:w="1259" w:type="pct"/>
            <w:vMerge/>
          </w:tcPr>
          <w:p w14:paraId="20BF52BF" w14:textId="77777777" w:rsidR="00A52D35" w:rsidRDefault="00A52D35">
            <w:pPr>
              <w:jc w:val="center"/>
            </w:pPr>
          </w:p>
        </w:tc>
        <w:tc>
          <w:tcPr>
            <w:tcW w:w="1155" w:type="pct"/>
            <w:shd w:val="clear" w:color="auto" w:fill="auto"/>
            <w:vAlign w:val="center"/>
          </w:tcPr>
          <w:p w14:paraId="66D62F71"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31.824</w:t>
            </w:r>
          </w:p>
        </w:tc>
        <w:tc>
          <w:tcPr>
            <w:tcW w:w="1723" w:type="pct"/>
            <w:vMerge/>
            <w:vAlign w:val="center"/>
          </w:tcPr>
          <w:p w14:paraId="41E6FBE2" w14:textId="77777777" w:rsidR="00A52D35" w:rsidRDefault="00A52D35">
            <w:pPr>
              <w:jc w:val="center"/>
              <w:rPr>
                <w:rFonts w:ascii="宋体" w:hAnsi="宋体"/>
                <w:sz w:val="18"/>
                <w:szCs w:val="18"/>
              </w:rPr>
            </w:pPr>
          </w:p>
        </w:tc>
        <w:tc>
          <w:tcPr>
            <w:tcW w:w="861" w:type="pct"/>
            <w:vMerge/>
            <w:vAlign w:val="center"/>
          </w:tcPr>
          <w:p w14:paraId="5559F447" w14:textId="77777777" w:rsidR="00A52D35" w:rsidRDefault="00A52D35">
            <w:pPr>
              <w:jc w:val="center"/>
              <w:rPr>
                <w:rFonts w:ascii="宋体" w:hAnsi="宋体"/>
                <w:sz w:val="18"/>
                <w:szCs w:val="18"/>
              </w:rPr>
            </w:pPr>
          </w:p>
        </w:tc>
      </w:tr>
      <w:tr w:rsidR="00A52D35" w14:paraId="2C2D517A" w14:textId="77777777">
        <w:trPr>
          <w:trHeight w:val="397"/>
          <w:jc w:val="center"/>
        </w:trPr>
        <w:tc>
          <w:tcPr>
            <w:tcW w:w="1259" w:type="pct"/>
            <w:vMerge/>
          </w:tcPr>
          <w:p w14:paraId="68AF6DA2" w14:textId="77777777" w:rsidR="00A52D35" w:rsidRDefault="00A52D35">
            <w:pPr>
              <w:jc w:val="center"/>
              <w:rPr>
                <w:rFonts w:ascii="宋体" w:hAnsi="宋体"/>
                <w:sz w:val="18"/>
                <w:szCs w:val="18"/>
              </w:rPr>
            </w:pPr>
          </w:p>
        </w:tc>
        <w:tc>
          <w:tcPr>
            <w:tcW w:w="1155" w:type="pct"/>
            <w:shd w:val="clear" w:color="auto" w:fill="auto"/>
            <w:vAlign w:val="center"/>
          </w:tcPr>
          <w:p w14:paraId="2D0DCA7A"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31.824</w:t>
            </w:r>
          </w:p>
        </w:tc>
        <w:tc>
          <w:tcPr>
            <w:tcW w:w="1723" w:type="pct"/>
            <w:vMerge/>
            <w:vAlign w:val="center"/>
          </w:tcPr>
          <w:p w14:paraId="051D7002" w14:textId="77777777" w:rsidR="00A52D35" w:rsidRDefault="00A52D35">
            <w:pPr>
              <w:jc w:val="center"/>
              <w:rPr>
                <w:rFonts w:ascii="宋体" w:hAnsi="宋体"/>
                <w:sz w:val="18"/>
                <w:szCs w:val="18"/>
              </w:rPr>
            </w:pPr>
          </w:p>
        </w:tc>
        <w:tc>
          <w:tcPr>
            <w:tcW w:w="861" w:type="pct"/>
            <w:vMerge/>
            <w:vAlign w:val="center"/>
          </w:tcPr>
          <w:p w14:paraId="555EAD5B" w14:textId="77777777" w:rsidR="00A52D35" w:rsidRDefault="00A52D35">
            <w:pPr>
              <w:jc w:val="center"/>
              <w:rPr>
                <w:rFonts w:ascii="宋体" w:hAnsi="宋体"/>
                <w:sz w:val="18"/>
                <w:szCs w:val="18"/>
              </w:rPr>
            </w:pPr>
          </w:p>
        </w:tc>
      </w:tr>
      <w:tr w:rsidR="00A52D35" w14:paraId="738D58CF" w14:textId="77777777">
        <w:trPr>
          <w:trHeight w:val="397"/>
          <w:jc w:val="center"/>
        </w:trPr>
        <w:tc>
          <w:tcPr>
            <w:tcW w:w="0" w:type="auto"/>
            <w:vMerge w:val="restart"/>
          </w:tcPr>
          <w:p w14:paraId="619B91DB" w14:textId="77777777" w:rsidR="00A52D35" w:rsidRDefault="00A52D35">
            <w:pPr>
              <w:jc w:val="center"/>
              <w:rPr>
                <w:rFonts w:ascii="宋体" w:hAnsi="宋体" w:cs="宋体"/>
                <w:color w:val="000000"/>
                <w:kern w:val="0"/>
                <w:sz w:val="22"/>
                <w:szCs w:val="22"/>
                <w:lang w:bidi="ar"/>
              </w:rPr>
            </w:pPr>
          </w:p>
          <w:p w14:paraId="283764EA"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t>D1501-D1500</w:t>
            </w:r>
          </w:p>
        </w:tc>
        <w:tc>
          <w:tcPr>
            <w:tcW w:w="1155" w:type="pct"/>
          </w:tcPr>
          <w:p w14:paraId="70271D20"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38.748</w:t>
            </w:r>
          </w:p>
        </w:tc>
        <w:tc>
          <w:tcPr>
            <w:tcW w:w="0" w:type="auto"/>
            <w:vMerge w:val="restart"/>
          </w:tcPr>
          <w:p w14:paraId="279556B4" w14:textId="77777777" w:rsidR="00A52D35" w:rsidRDefault="00A52D35">
            <w:pPr>
              <w:jc w:val="center"/>
              <w:rPr>
                <w:rFonts w:ascii="宋体" w:hAnsi="宋体" w:cs="宋体"/>
                <w:color w:val="000000"/>
                <w:kern w:val="0"/>
                <w:sz w:val="22"/>
                <w:szCs w:val="22"/>
                <w:lang w:bidi="ar"/>
              </w:rPr>
            </w:pPr>
          </w:p>
          <w:p w14:paraId="272BF775" w14:textId="77777777" w:rsidR="00A52D35" w:rsidRDefault="00B34371">
            <w:pPr>
              <w:jc w:val="center"/>
              <w:rPr>
                <w:rFonts w:ascii="宋体" w:hAnsi="宋体"/>
                <w:sz w:val="18"/>
                <w:szCs w:val="18"/>
              </w:rPr>
            </w:pPr>
            <w:r>
              <w:rPr>
                <w:rFonts w:ascii="宋体" w:hAnsi="宋体" w:cs="宋体" w:hint="eastAsia"/>
                <w:color w:val="000000"/>
                <w:kern w:val="0"/>
                <w:sz w:val="22"/>
                <w:szCs w:val="22"/>
                <w:lang w:bidi="ar"/>
              </w:rPr>
              <w:t>38.748</w:t>
            </w:r>
          </w:p>
        </w:tc>
        <w:tc>
          <w:tcPr>
            <w:tcW w:w="0" w:type="auto"/>
            <w:vMerge w:val="restart"/>
          </w:tcPr>
          <w:p w14:paraId="5CC10298" w14:textId="77777777" w:rsidR="00A52D35" w:rsidRDefault="00A52D35">
            <w:pPr>
              <w:jc w:val="center"/>
              <w:rPr>
                <w:rFonts w:ascii="宋体" w:hAnsi="宋体"/>
                <w:sz w:val="18"/>
                <w:szCs w:val="18"/>
              </w:rPr>
            </w:pPr>
          </w:p>
        </w:tc>
      </w:tr>
      <w:tr w:rsidR="00A52D35" w14:paraId="5D4E6EB2" w14:textId="77777777">
        <w:trPr>
          <w:trHeight w:val="397"/>
          <w:jc w:val="center"/>
        </w:trPr>
        <w:tc>
          <w:tcPr>
            <w:tcW w:w="0" w:type="auto"/>
            <w:vMerge/>
          </w:tcPr>
          <w:p w14:paraId="1094E401" w14:textId="77777777" w:rsidR="00A52D35" w:rsidRDefault="00A52D35">
            <w:pPr>
              <w:jc w:val="center"/>
            </w:pPr>
          </w:p>
        </w:tc>
        <w:tc>
          <w:tcPr>
            <w:tcW w:w="0" w:type="auto"/>
          </w:tcPr>
          <w:p w14:paraId="3AFBB5EF"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38.748</w:t>
            </w:r>
          </w:p>
        </w:tc>
        <w:tc>
          <w:tcPr>
            <w:tcW w:w="0" w:type="auto"/>
            <w:vMerge/>
          </w:tcPr>
          <w:p w14:paraId="657F54CF" w14:textId="77777777" w:rsidR="00A52D35" w:rsidRDefault="00A52D35">
            <w:pPr>
              <w:jc w:val="center"/>
              <w:rPr>
                <w:rFonts w:ascii="宋体" w:hAnsi="宋体"/>
                <w:sz w:val="18"/>
                <w:szCs w:val="18"/>
              </w:rPr>
            </w:pPr>
          </w:p>
        </w:tc>
        <w:tc>
          <w:tcPr>
            <w:tcW w:w="0" w:type="auto"/>
            <w:vMerge/>
          </w:tcPr>
          <w:p w14:paraId="60E571DF" w14:textId="77777777" w:rsidR="00A52D35" w:rsidRDefault="00A52D35">
            <w:pPr>
              <w:jc w:val="center"/>
              <w:rPr>
                <w:rFonts w:ascii="宋体" w:hAnsi="宋体"/>
                <w:sz w:val="18"/>
                <w:szCs w:val="18"/>
              </w:rPr>
            </w:pPr>
          </w:p>
        </w:tc>
      </w:tr>
      <w:tr w:rsidR="00A52D35" w14:paraId="20F072CF" w14:textId="77777777">
        <w:trPr>
          <w:trHeight w:val="192"/>
          <w:jc w:val="center"/>
        </w:trPr>
        <w:tc>
          <w:tcPr>
            <w:tcW w:w="0" w:type="auto"/>
            <w:vMerge/>
          </w:tcPr>
          <w:p w14:paraId="24F99814" w14:textId="77777777" w:rsidR="00A52D35" w:rsidRDefault="00A52D35">
            <w:pPr>
              <w:jc w:val="center"/>
              <w:rPr>
                <w:rFonts w:ascii="宋体" w:hAnsi="宋体"/>
                <w:sz w:val="18"/>
                <w:szCs w:val="18"/>
              </w:rPr>
            </w:pPr>
          </w:p>
        </w:tc>
        <w:tc>
          <w:tcPr>
            <w:tcW w:w="0" w:type="auto"/>
          </w:tcPr>
          <w:p w14:paraId="164C02F2" w14:textId="77777777" w:rsidR="00A52D35" w:rsidRDefault="00B34371">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38.748</w:t>
            </w:r>
          </w:p>
        </w:tc>
        <w:tc>
          <w:tcPr>
            <w:tcW w:w="0" w:type="auto"/>
            <w:vMerge/>
          </w:tcPr>
          <w:p w14:paraId="7D19C2EB" w14:textId="77777777" w:rsidR="00A52D35" w:rsidRDefault="00A52D35">
            <w:pPr>
              <w:jc w:val="center"/>
              <w:rPr>
                <w:rFonts w:ascii="宋体" w:hAnsi="宋体"/>
                <w:sz w:val="18"/>
                <w:szCs w:val="18"/>
              </w:rPr>
            </w:pPr>
          </w:p>
        </w:tc>
        <w:tc>
          <w:tcPr>
            <w:tcW w:w="0" w:type="auto"/>
            <w:vMerge/>
          </w:tcPr>
          <w:p w14:paraId="6057BCBC" w14:textId="77777777" w:rsidR="00A52D35" w:rsidRDefault="00A52D35">
            <w:pPr>
              <w:jc w:val="center"/>
              <w:rPr>
                <w:rFonts w:ascii="宋体" w:hAnsi="宋体"/>
                <w:sz w:val="18"/>
                <w:szCs w:val="18"/>
              </w:rPr>
            </w:pPr>
          </w:p>
        </w:tc>
      </w:tr>
    </w:tbl>
    <w:p w14:paraId="43712200" w14:textId="77777777" w:rsidR="00A52D35" w:rsidRDefault="00A52D35">
      <w:pPr>
        <w:spacing w:line="360" w:lineRule="auto"/>
        <w:ind w:firstLineChars="795" w:firstLine="2554"/>
        <w:rPr>
          <w:rFonts w:ascii="宋体" w:hAnsi="宋体"/>
          <w:b/>
          <w:sz w:val="32"/>
          <w:szCs w:val="32"/>
        </w:rPr>
      </w:pPr>
    </w:p>
    <w:p w14:paraId="663239AE" w14:textId="77777777" w:rsidR="00A52D35" w:rsidRDefault="00A52D35"/>
    <w:p w14:paraId="2FDBC6B1" w14:textId="77777777" w:rsidR="00A52D35" w:rsidRDefault="00A52D35"/>
    <w:p w14:paraId="1D623F28" w14:textId="77777777" w:rsidR="00A52D35" w:rsidRDefault="00A52D35"/>
    <w:p w14:paraId="5D1DA69D" w14:textId="77777777" w:rsidR="00A52D35" w:rsidRDefault="00A52D35"/>
    <w:p w14:paraId="558DC101" w14:textId="77777777" w:rsidR="00A52D35" w:rsidRDefault="00A52D35"/>
    <w:p w14:paraId="3A3239C0" w14:textId="77777777" w:rsidR="00A52D35" w:rsidRDefault="00A52D35"/>
    <w:p w14:paraId="33DE544A" w14:textId="77777777" w:rsidR="00A52D35" w:rsidRDefault="00A52D35"/>
    <w:p w14:paraId="7354770B" w14:textId="77777777" w:rsidR="00A52D35" w:rsidRDefault="00A52D35"/>
    <w:p w14:paraId="0A67CAE0" w14:textId="77777777" w:rsidR="00A52D35" w:rsidRDefault="00A52D35"/>
    <w:p w14:paraId="4ADE99D0" w14:textId="77777777" w:rsidR="00A52D35" w:rsidRDefault="00A52D35"/>
    <w:p w14:paraId="58BFA15E" w14:textId="77777777" w:rsidR="00A52D35" w:rsidRDefault="00A52D35"/>
    <w:p w14:paraId="4A9E8710" w14:textId="77777777" w:rsidR="00A52D35" w:rsidRDefault="00A52D35"/>
    <w:p w14:paraId="3EB04A94" w14:textId="77777777" w:rsidR="00A52D35" w:rsidRDefault="00A52D35"/>
    <w:p w14:paraId="0C29DA79" w14:textId="77777777" w:rsidR="00A52D35" w:rsidRDefault="00A52D35"/>
    <w:p w14:paraId="3CAF0B1B" w14:textId="77777777" w:rsidR="00A52D35" w:rsidRDefault="00A52D35"/>
    <w:p w14:paraId="2249D8A9" w14:textId="77777777" w:rsidR="00A52D35" w:rsidRDefault="00A52D35"/>
    <w:p w14:paraId="06099AAC" w14:textId="77777777" w:rsidR="00A52D35" w:rsidRDefault="00A52D35"/>
    <w:p w14:paraId="397F72B4" w14:textId="77777777" w:rsidR="00A52D35" w:rsidRDefault="00A52D35"/>
    <w:p w14:paraId="69604266" w14:textId="77777777" w:rsidR="00A52D35" w:rsidRDefault="00A52D35"/>
    <w:p w14:paraId="2CE0292F" w14:textId="77777777" w:rsidR="00A52D35" w:rsidRDefault="00A52D35"/>
    <w:p w14:paraId="2E98B9A8" w14:textId="77777777" w:rsidR="00A52D35" w:rsidRDefault="00A52D35"/>
    <w:p w14:paraId="341723BF" w14:textId="77777777" w:rsidR="00A52D35" w:rsidRDefault="00A52D35"/>
    <w:p w14:paraId="76C31553" w14:textId="77777777" w:rsidR="00A52D35" w:rsidRDefault="00A52D35"/>
    <w:bookmarkStart w:id="44" w:name="_Toc9031"/>
    <w:p w14:paraId="3516012C" w14:textId="77777777" w:rsidR="00A52D35" w:rsidRDefault="00B34371">
      <w:pPr>
        <w:pStyle w:val="2"/>
        <w:numPr>
          <w:ilvl w:val="1"/>
          <w:numId w:val="0"/>
        </w:numPr>
        <w:spacing w:before="156" w:after="156"/>
      </w:pPr>
      <w:r>
        <w:rPr>
          <w:rFonts w:hint="eastAsia"/>
        </w:rPr>
        <w:fldChar w:fldCharType="begin"/>
      </w:r>
      <w:r>
        <w:rPr>
          <w:rFonts w:hint="eastAsia"/>
        </w:rPr>
        <w:instrText xml:space="preserve"> HYPERLINK \l "_Toc24230" </w:instrText>
      </w:r>
      <w:r>
        <w:rPr>
          <w:rFonts w:hint="eastAsia"/>
        </w:rPr>
        <w:fldChar w:fldCharType="separate"/>
      </w:r>
      <w:r>
        <w:rPr>
          <w:rFonts w:hint="eastAsia"/>
        </w:rPr>
        <w:t>附录</w:t>
      </w:r>
      <w:r>
        <w:rPr>
          <w:rFonts w:hint="eastAsia"/>
        </w:rPr>
        <w:t>5</w:t>
      </w:r>
      <w:r>
        <w:rPr>
          <w:rFonts w:hint="eastAsia"/>
        </w:rPr>
        <w:t xml:space="preserve"> </w:t>
      </w:r>
      <w:r>
        <w:rPr>
          <w:rFonts w:hint="eastAsia"/>
        </w:rPr>
        <w:t>导线测量计算表</w:t>
      </w:r>
      <w:r>
        <w:rPr>
          <w:rFonts w:hint="eastAsia"/>
        </w:rPr>
        <w:fldChar w:fldCharType="end"/>
      </w:r>
      <w:bookmarkEnd w:id="44"/>
    </w:p>
    <w:tbl>
      <w:tblPr>
        <w:tblStyle w:val="a6"/>
        <w:tblW w:w="11305" w:type="dxa"/>
        <w:jc w:val="center"/>
        <w:tblLayout w:type="fixed"/>
        <w:tblLook w:val="04A0" w:firstRow="1" w:lastRow="0" w:firstColumn="1" w:lastColumn="0" w:noHBand="0" w:noVBand="1"/>
      </w:tblPr>
      <w:tblGrid>
        <w:gridCol w:w="636"/>
        <w:gridCol w:w="934"/>
        <w:gridCol w:w="659"/>
        <w:gridCol w:w="1082"/>
        <w:gridCol w:w="917"/>
        <w:gridCol w:w="898"/>
        <w:gridCol w:w="1125"/>
        <w:gridCol w:w="1097"/>
        <w:gridCol w:w="977"/>
        <w:gridCol w:w="968"/>
        <w:gridCol w:w="1053"/>
        <w:gridCol w:w="959"/>
      </w:tblGrid>
      <w:tr w:rsidR="00A52D35" w14:paraId="299E509B" w14:textId="77777777">
        <w:trPr>
          <w:trHeight w:val="287"/>
          <w:jc w:val="center"/>
        </w:trPr>
        <w:tc>
          <w:tcPr>
            <w:tcW w:w="636" w:type="dxa"/>
            <w:vMerge w:val="restart"/>
            <w:tcBorders>
              <w:left w:val="nil"/>
            </w:tcBorders>
            <w:vAlign w:val="center"/>
          </w:tcPr>
          <w:p w14:paraId="2837BDBE" w14:textId="77777777" w:rsidR="00A52D35" w:rsidRDefault="00B34371">
            <w:pPr>
              <w:jc w:val="center"/>
            </w:pPr>
            <w:r>
              <w:rPr>
                <w:rFonts w:hint="eastAsia"/>
              </w:rPr>
              <w:t>点号</w:t>
            </w:r>
          </w:p>
        </w:tc>
        <w:tc>
          <w:tcPr>
            <w:tcW w:w="934" w:type="dxa"/>
            <w:vMerge w:val="restart"/>
            <w:vAlign w:val="center"/>
          </w:tcPr>
          <w:p w14:paraId="7D76E3CF" w14:textId="77777777" w:rsidR="00A52D35" w:rsidRDefault="00B34371">
            <w:pPr>
              <w:jc w:val="center"/>
            </w:pPr>
            <w:r>
              <w:rPr>
                <w:rFonts w:hint="eastAsia"/>
              </w:rPr>
              <w:t>观测角</w:t>
            </w:r>
          </w:p>
          <w:p w14:paraId="550E6878" w14:textId="77777777" w:rsidR="00A52D35" w:rsidRDefault="00B34371">
            <w:pPr>
              <w:jc w:val="center"/>
            </w:pPr>
            <w:r>
              <w:rPr>
                <w:rFonts w:hint="eastAsia"/>
              </w:rPr>
              <w:lastRenderedPageBreak/>
              <w:t>°′″</w:t>
            </w:r>
          </w:p>
        </w:tc>
        <w:tc>
          <w:tcPr>
            <w:tcW w:w="659" w:type="dxa"/>
            <w:vMerge w:val="restart"/>
            <w:vAlign w:val="center"/>
          </w:tcPr>
          <w:p w14:paraId="24CAAF91" w14:textId="77777777" w:rsidR="00A52D35" w:rsidRDefault="00B34371">
            <w:pPr>
              <w:jc w:val="center"/>
            </w:pPr>
            <w:r>
              <w:rPr>
                <w:rFonts w:hint="eastAsia"/>
              </w:rPr>
              <w:lastRenderedPageBreak/>
              <w:t>改正</w:t>
            </w:r>
            <w:r>
              <w:rPr>
                <w:rFonts w:hint="eastAsia"/>
              </w:rPr>
              <w:lastRenderedPageBreak/>
              <w:t>数</w:t>
            </w:r>
          </w:p>
          <w:p w14:paraId="0EBE1DB4" w14:textId="77777777" w:rsidR="00A52D35" w:rsidRDefault="00B34371">
            <w:pPr>
              <w:jc w:val="center"/>
            </w:pPr>
            <w:r>
              <w:rPr>
                <w:rFonts w:hint="eastAsia"/>
              </w:rPr>
              <w:t>″</w:t>
            </w:r>
          </w:p>
        </w:tc>
        <w:tc>
          <w:tcPr>
            <w:tcW w:w="1082" w:type="dxa"/>
            <w:vMerge w:val="restart"/>
            <w:vAlign w:val="center"/>
          </w:tcPr>
          <w:p w14:paraId="2E863591" w14:textId="77777777" w:rsidR="00A52D35" w:rsidRDefault="00B34371">
            <w:pPr>
              <w:jc w:val="center"/>
            </w:pPr>
            <w:r>
              <w:rPr>
                <w:rFonts w:hint="eastAsia"/>
              </w:rPr>
              <w:lastRenderedPageBreak/>
              <w:t>改正后的</w:t>
            </w:r>
            <w:r>
              <w:rPr>
                <w:rFonts w:hint="eastAsia"/>
              </w:rPr>
              <w:lastRenderedPageBreak/>
              <w:t>角</w:t>
            </w:r>
          </w:p>
          <w:p w14:paraId="6DC1D7D6" w14:textId="77777777" w:rsidR="00A52D35" w:rsidRDefault="00B34371">
            <w:pPr>
              <w:jc w:val="center"/>
            </w:pPr>
            <w:r>
              <w:rPr>
                <w:rFonts w:hint="eastAsia"/>
              </w:rPr>
              <w:t>°′″</w:t>
            </w:r>
          </w:p>
        </w:tc>
        <w:tc>
          <w:tcPr>
            <w:tcW w:w="917" w:type="dxa"/>
            <w:vMerge w:val="restart"/>
            <w:vAlign w:val="center"/>
          </w:tcPr>
          <w:p w14:paraId="4082169E" w14:textId="77777777" w:rsidR="00A52D35" w:rsidRDefault="00B34371">
            <w:pPr>
              <w:jc w:val="center"/>
            </w:pPr>
            <w:r>
              <w:rPr>
                <w:rFonts w:hint="eastAsia"/>
              </w:rPr>
              <w:lastRenderedPageBreak/>
              <w:t>坐标方</w:t>
            </w:r>
            <w:r>
              <w:rPr>
                <w:rFonts w:hint="eastAsia"/>
              </w:rPr>
              <w:lastRenderedPageBreak/>
              <w:t>位角</w:t>
            </w:r>
          </w:p>
          <w:p w14:paraId="59AA7833" w14:textId="77777777" w:rsidR="00A52D35" w:rsidRDefault="00B34371">
            <w:pPr>
              <w:jc w:val="center"/>
            </w:pPr>
            <w:r>
              <w:rPr>
                <w:rFonts w:hint="eastAsia"/>
              </w:rPr>
              <w:t>°′″</w:t>
            </w:r>
          </w:p>
        </w:tc>
        <w:tc>
          <w:tcPr>
            <w:tcW w:w="898" w:type="dxa"/>
            <w:vMerge w:val="restart"/>
            <w:vAlign w:val="center"/>
          </w:tcPr>
          <w:p w14:paraId="7BD21D55" w14:textId="77777777" w:rsidR="00A52D35" w:rsidRDefault="00B34371">
            <w:pPr>
              <w:snapToGrid w:val="0"/>
              <w:jc w:val="center"/>
            </w:pPr>
            <w:r>
              <w:rPr>
                <w:rFonts w:hint="eastAsia"/>
              </w:rPr>
              <w:lastRenderedPageBreak/>
              <w:t>距离</w:t>
            </w:r>
          </w:p>
          <w:p w14:paraId="46BC39CB" w14:textId="77777777" w:rsidR="00A52D35" w:rsidRDefault="00B34371">
            <w:pPr>
              <w:snapToGrid w:val="0"/>
              <w:jc w:val="center"/>
            </w:pPr>
            <w:r>
              <w:rPr>
                <w:position w:val="-10"/>
              </w:rPr>
              <w:object w:dxaOrig="420" w:dyaOrig="320" w14:anchorId="17944C97">
                <v:shape id="_x0000_i1030" type="#_x0000_t75" style="width:21pt;height:16pt" o:ole="">
                  <v:imagedata r:id="rId29" o:title=""/>
                </v:shape>
                <o:OLEObject Type="Embed" ProgID="Equation.3" ShapeID="_x0000_i1030" DrawAspect="Content" ObjectID="_1730233825" r:id="rId30"/>
              </w:object>
            </w:r>
          </w:p>
        </w:tc>
        <w:tc>
          <w:tcPr>
            <w:tcW w:w="2222" w:type="dxa"/>
            <w:gridSpan w:val="2"/>
            <w:vAlign w:val="center"/>
          </w:tcPr>
          <w:p w14:paraId="3E01FA96" w14:textId="77777777" w:rsidR="00A52D35" w:rsidRDefault="00B34371">
            <w:pPr>
              <w:jc w:val="center"/>
            </w:pPr>
            <w:r>
              <w:rPr>
                <w:rFonts w:hint="eastAsia"/>
              </w:rPr>
              <w:lastRenderedPageBreak/>
              <w:t>坐标增量</w:t>
            </w:r>
          </w:p>
        </w:tc>
        <w:tc>
          <w:tcPr>
            <w:tcW w:w="1945" w:type="dxa"/>
            <w:gridSpan w:val="2"/>
            <w:vAlign w:val="center"/>
          </w:tcPr>
          <w:p w14:paraId="6CF71E29" w14:textId="77777777" w:rsidR="00A52D35" w:rsidRDefault="00B34371">
            <w:pPr>
              <w:jc w:val="center"/>
            </w:pPr>
            <w:r>
              <w:rPr>
                <w:rFonts w:hint="eastAsia"/>
              </w:rPr>
              <w:t>改正后的坐标增量</w:t>
            </w:r>
          </w:p>
        </w:tc>
        <w:tc>
          <w:tcPr>
            <w:tcW w:w="2012" w:type="dxa"/>
            <w:gridSpan w:val="2"/>
            <w:vAlign w:val="center"/>
          </w:tcPr>
          <w:p w14:paraId="5F4D0AA5" w14:textId="77777777" w:rsidR="00A52D35" w:rsidRDefault="00B34371">
            <w:pPr>
              <w:jc w:val="center"/>
            </w:pPr>
            <w:r>
              <w:rPr>
                <w:rFonts w:hint="eastAsia"/>
              </w:rPr>
              <w:t>坐标值</w:t>
            </w:r>
          </w:p>
        </w:tc>
      </w:tr>
      <w:tr w:rsidR="00A52D35" w14:paraId="3F5D502E" w14:textId="77777777">
        <w:trPr>
          <w:jc w:val="center"/>
        </w:trPr>
        <w:tc>
          <w:tcPr>
            <w:tcW w:w="636" w:type="dxa"/>
            <w:vMerge/>
            <w:tcBorders>
              <w:left w:val="nil"/>
            </w:tcBorders>
            <w:vAlign w:val="center"/>
          </w:tcPr>
          <w:p w14:paraId="39871D08" w14:textId="77777777" w:rsidR="00A52D35" w:rsidRDefault="00A52D35">
            <w:pPr>
              <w:jc w:val="center"/>
            </w:pPr>
          </w:p>
        </w:tc>
        <w:tc>
          <w:tcPr>
            <w:tcW w:w="934" w:type="dxa"/>
            <w:vMerge/>
            <w:vAlign w:val="center"/>
          </w:tcPr>
          <w:p w14:paraId="0F7183C4" w14:textId="77777777" w:rsidR="00A52D35" w:rsidRDefault="00A52D35">
            <w:pPr>
              <w:jc w:val="center"/>
            </w:pPr>
          </w:p>
        </w:tc>
        <w:tc>
          <w:tcPr>
            <w:tcW w:w="659" w:type="dxa"/>
            <w:vMerge/>
            <w:vAlign w:val="center"/>
          </w:tcPr>
          <w:p w14:paraId="10D8B11A" w14:textId="77777777" w:rsidR="00A52D35" w:rsidRDefault="00A52D35">
            <w:pPr>
              <w:jc w:val="center"/>
            </w:pPr>
          </w:p>
        </w:tc>
        <w:tc>
          <w:tcPr>
            <w:tcW w:w="1082" w:type="dxa"/>
            <w:vMerge/>
            <w:vAlign w:val="center"/>
          </w:tcPr>
          <w:p w14:paraId="640EDD14" w14:textId="77777777" w:rsidR="00A52D35" w:rsidRDefault="00A52D35">
            <w:pPr>
              <w:jc w:val="center"/>
            </w:pPr>
          </w:p>
        </w:tc>
        <w:tc>
          <w:tcPr>
            <w:tcW w:w="917" w:type="dxa"/>
            <w:vMerge/>
            <w:vAlign w:val="center"/>
          </w:tcPr>
          <w:p w14:paraId="29442FAB" w14:textId="77777777" w:rsidR="00A52D35" w:rsidRDefault="00A52D35">
            <w:pPr>
              <w:jc w:val="center"/>
            </w:pPr>
          </w:p>
        </w:tc>
        <w:tc>
          <w:tcPr>
            <w:tcW w:w="898" w:type="dxa"/>
            <w:vMerge/>
            <w:vAlign w:val="center"/>
          </w:tcPr>
          <w:p w14:paraId="37E58013" w14:textId="77777777" w:rsidR="00A52D35" w:rsidRDefault="00A52D35">
            <w:pPr>
              <w:jc w:val="center"/>
            </w:pPr>
          </w:p>
        </w:tc>
        <w:tc>
          <w:tcPr>
            <w:tcW w:w="1125" w:type="dxa"/>
            <w:vAlign w:val="center"/>
          </w:tcPr>
          <w:p w14:paraId="7A6F2148" w14:textId="77777777" w:rsidR="00A52D35" w:rsidRDefault="00B34371">
            <w:pPr>
              <w:jc w:val="center"/>
            </w:pPr>
            <w:r>
              <w:rPr>
                <w:position w:val="-10"/>
              </w:rPr>
              <w:object w:dxaOrig="680" w:dyaOrig="320" w14:anchorId="2F4AEB2A">
                <v:shape id="_x0000_i1031" type="#_x0000_t75" style="width:34pt;height:16pt" o:ole="">
                  <v:imagedata r:id="rId31" o:title=""/>
                </v:shape>
                <o:OLEObject Type="Embed" ProgID="Equation.3" ShapeID="_x0000_i1031" DrawAspect="Content" ObjectID="_1730233826" r:id="rId32"/>
              </w:object>
            </w:r>
          </w:p>
        </w:tc>
        <w:tc>
          <w:tcPr>
            <w:tcW w:w="1097" w:type="dxa"/>
            <w:vAlign w:val="center"/>
          </w:tcPr>
          <w:p w14:paraId="145CB2D5" w14:textId="77777777" w:rsidR="00A52D35" w:rsidRDefault="00B34371">
            <w:pPr>
              <w:jc w:val="center"/>
            </w:pPr>
            <w:r>
              <w:rPr>
                <w:position w:val="-10"/>
              </w:rPr>
              <w:object w:dxaOrig="680" w:dyaOrig="320" w14:anchorId="682C6779">
                <v:shape id="_x0000_i1032" type="#_x0000_t75" style="width:34pt;height:16pt" o:ole="">
                  <v:imagedata r:id="rId33" o:title=""/>
                </v:shape>
                <o:OLEObject Type="Embed" ProgID="Equation.3" ShapeID="_x0000_i1032" DrawAspect="Content" ObjectID="_1730233827" r:id="rId34"/>
              </w:object>
            </w:r>
          </w:p>
        </w:tc>
        <w:tc>
          <w:tcPr>
            <w:tcW w:w="977" w:type="dxa"/>
            <w:vAlign w:val="center"/>
          </w:tcPr>
          <w:p w14:paraId="4345499B" w14:textId="77777777" w:rsidR="00A52D35" w:rsidRDefault="00B34371">
            <w:pPr>
              <w:jc w:val="center"/>
            </w:pPr>
            <w:r>
              <w:rPr>
                <w:position w:val="-10"/>
              </w:rPr>
              <w:object w:dxaOrig="680" w:dyaOrig="320" w14:anchorId="0A8A7629">
                <v:shape id="_x0000_i1033" type="#_x0000_t75" style="width:34pt;height:16pt" o:ole="">
                  <v:imagedata r:id="rId35" o:title=""/>
                </v:shape>
                <o:OLEObject Type="Embed" ProgID="Equation.3" ShapeID="_x0000_i1033" DrawAspect="Content" ObjectID="_1730233828" r:id="rId36"/>
              </w:object>
            </w:r>
          </w:p>
        </w:tc>
        <w:tc>
          <w:tcPr>
            <w:tcW w:w="968" w:type="dxa"/>
            <w:vAlign w:val="center"/>
          </w:tcPr>
          <w:p w14:paraId="542589F0" w14:textId="77777777" w:rsidR="00A52D35" w:rsidRDefault="00B34371">
            <w:pPr>
              <w:jc w:val="center"/>
            </w:pPr>
            <w:r>
              <w:rPr>
                <w:position w:val="-10"/>
              </w:rPr>
              <w:object w:dxaOrig="680" w:dyaOrig="320" w14:anchorId="7CE3B744">
                <v:shape id="_x0000_i1034" type="#_x0000_t75" style="width:34pt;height:16pt" o:ole="">
                  <v:imagedata r:id="rId37" o:title=""/>
                </v:shape>
                <o:OLEObject Type="Embed" ProgID="Equation.3" ShapeID="_x0000_i1034" DrawAspect="Content" ObjectID="_1730233829" r:id="rId38"/>
              </w:object>
            </w:r>
          </w:p>
        </w:tc>
        <w:tc>
          <w:tcPr>
            <w:tcW w:w="1053" w:type="dxa"/>
            <w:vAlign w:val="center"/>
          </w:tcPr>
          <w:p w14:paraId="3F2992BB" w14:textId="77777777" w:rsidR="00A52D35" w:rsidRDefault="00B34371">
            <w:pPr>
              <w:jc w:val="center"/>
            </w:pPr>
            <w:r>
              <w:rPr>
                <w:position w:val="-10"/>
              </w:rPr>
              <w:object w:dxaOrig="540" w:dyaOrig="320" w14:anchorId="46FAAAA2">
                <v:shape id="_x0000_i1035" type="#_x0000_t75" style="width:27pt;height:16pt" o:ole="">
                  <v:imagedata r:id="rId39" o:title=""/>
                </v:shape>
                <o:OLEObject Type="Embed" ProgID="Equation.3" ShapeID="_x0000_i1035" DrawAspect="Content" ObjectID="_1730233830" r:id="rId40"/>
              </w:object>
            </w:r>
          </w:p>
        </w:tc>
        <w:tc>
          <w:tcPr>
            <w:tcW w:w="959" w:type="dxa"/>
            <w:vAlign w:val="center"/>
          </w:tcPr>
          <w:p w14:paraId="38EEE1E8" w14:textId="77777777" w:rsidR="00A52D35" w:rsidRDefault="00B34371">
            <w:pPr>
              <w:jc w:val="center"/>
            </w:pPr>
            <w:r>
              <w:rPr>
                <w:position w:val="-10"/>
              </w:rPr>
              <w:object w:dxaOrig="560" w:dyaOrig="320" w14:anchorId="1970D74E">
                <v:shape id="_x0000_i1036" type="#_x0000_t75" style="width:28pt;height:16pt" o:ole="">
                  <v:imagedata r:id="rId41" o:title=""/>
                </v:shape>
                <o:OLEObject Type="Embed" ProgID="Equation.3" ShapeID="_x0000_i1036" DrawAspect="Content" ObjectID="_1730233831" r:id="rId42"/>
              </w:object>
            </w:r>
          </w:p>
        </w:tc>
      </w:tr>
      <w:tr w:rsidR="00A52D35" w14:paraId="4C5C734E" w14:textId="77777777">
        <w:trPr>
          <w:trHeight w:val="445"/>
          <w:jc w:val="center"/>
        </w:trPr>
        <w:tc>
          <w:tcPr>
            <w:tcW w:w="636" w:type="dxa"/>
            <w:tcBorders>
              <w:left w:val="nil"/>
              <w:bottom w:val="single" w:sz="4" w:space="0" w:color="auto"/>
            </w:tcBorders>
            <w:vAlign w:val="center"/>
          </w:tcPr>
          <w:p w14:paraId="79D9D8D0" w14:textId="77777777" w:rsidR="00A52D35" w:rsidRDefault="00B34371">
            <w:pPr>
              <w:jc w:val="center"/>
              <w:rPr>
                <w:color w:val="000000" w:themeColor="text1"/>
                <w:szCs w:val="21"/>
              </w:rPr>
            </w:pPr>
            <w:r>
              <w:rPr>
                <w:rFonts w:hint="eastAsia"/>
                <w:color w:val="000000" w:themeColor="text1"/>
                <w:szCs w:val="21"/>
              </w:rPr>
              <w:t>D1500</w:t>
            </w:r>
          </w:p>
        </w:tc>
        <w:tc>
          <w:tcPr>
            <w:tcW w:w="934" w:type="dxa"/>
            <w:tcBorders>
              <w:bottom w:val="single" w:sz="4" w:space="0" w:color="auto"/>
            </w:tcBorders>
            <w:vAlign w:val="center"/>
          </w:tcPr>
          <w:p w14:paraId="355F972E" w14:textId="77777777" w:rsidR="00A52D35" w:rsidRDefault="00B34371">
            <w:pPr>
              <w:autoSpaceDE w:val="0"/>
              <w:autoSpaceDN w:val="0"/>
              <w:spacing w:line="400" w:lineRule="exact"/>
              <w:jc w:val="center"/>
              <w:rPr>
                <w:szCs w:val="21"/>
              </w:rPr>
            </w:pPr>
            <w:r>
              <w:rPr>
                <w:rFonts w:ascii="宋体" w:hint="eastAsia"/>
                <w:color w:val="000000"/>
                <w:kern w:val="0"/>
                <w:sz w:val="24"/>
                <w:szCs w:val="18"/>
              </w:rPr>
              <w:t>80 32 02</w:t>
            </w:r>
          </w:p>
        </w:tc>
        <w:tc>
          <w:tcPr>
            <w:tcW w:w="659" w:type="dxa"/>
            <w:tcBorders>
              <w:bottom w:val="single" w:sz="4" w:space="0" w:color="auto"/>
            </w:tcBorders>
            <w:vAlign w:val="center"/>
          </w:tcPr>
          <w:p w14:paraId="2F377DAE"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w:t>
            </w:r>
          </w:p>
        </w:tc>
        <w:tc>
          <w:tcPr>
            <w:tcW w:w="1082" w:type="dxa"/>
            <w:tcBorders>
              <w:bottom w:val="single" w:sz="4" w:space="0" w:color="auto"/>
            </w:tcBorders>
            <w:vAlign w:val="center"/>
          </w:tcPr>
          <w:p w14:paraId="7EDD3800" w14:textId="77777777" w:rsidR="00A52D35" w:rsidRDefault="00B34371">
            <w:pPr>
              <w:autoSpaceDE w:val="0"/>
              <w:autoSpaceDN w:val="0"/>
              <w:spacing w:line="400" w:lineRule="exact"/>
              <w:jc w:val="center"/>
              <w:rPr>
                <w:szCs w:val="21"/>
              </w:rPr>
            </w:pPr>
            <w:r>
              <w:rPr>
                <w:rFonts w:ascii="宋体" w:hint="eastAsia"/>
                <w:color w:val="000000"/>
                <w:kern w:val="0"/>
                <w:sz w:val="24"/>
                <w:szCs w:val="18"/>
              </w:rPr>
              <w:t>80 32 02</w:t>
            </w:r>
          </w:p>
        </w:tc>
        <w:tc>
          <w:tcPr>
            <w:tcW w:w="917" w:type="dxa"/>
            <w:vMerge w:val="restart"/>
            <w:tcBorders>
              <w:bottom w:val="single" w:sz="4" w:space="0" w:color="auto"/>
            </w:tcBorders>
            <w:vAlign w:val="center"/>
          </w:tcPr>
          <w:p w14:paraId="07BA5642" w14:textId="77777777" w:rsidR="00A52D35" w:rsidRDefault="00B34371">
            <w:pPr>
              <w:jc w:val="center"/>
              <w:rPr>
                <w:color w:val="000000" w:themeColor="text1"/>
                <w:szCs w:val="21"/>
              </w:rPr>
            </w:pPr>
            <w:r>
              <w:rPr>
                <w:rFonts w:hint="eastAsia"/>
                <w:color w:val="000000" w:themeColor="text1"/>
                <w:szCs w:val="21"/>
              </w:rPr>
              <w:t>167 36 42</w:t>
            </w:r>
          </w:p>
        </w:tc>
        <w:tc>
          <w:tcPr>
            <w:tcW w:w="898" w:type="dxa"/>
            <w:vMerge w:val="restart"/>
            <w:tcBorders>
              <w:bottom w:val="single" w:sz="4" w:space="0" w:color="auto"/>
            </w:tcBorders>
            <w:vAlign w:val="center"/>
          </w:tcPr>
          <w:p w14:paraId="128BD801" w14:textId="77777777" w:rsidR="00A52D35" w:rsidRDefault="00B34371">
            <w:pPr>
              <w:jc w:val="center"/>
              <w:rPr>
                <w:color w:val="000000" w:themeColor="text1"/>
                <w:szCs w:val="21"/>
              </w:rPr>
            </w:pPr>
            <w:r>
              <w:rPr>
                <w:rFonts w:ascii="宋体" w:hAnsi="宋体" w:cs="宋体" w:hint="eastAsia"/>
                <w:color w:val="000000" w:themeColor="text1"/>
                <w:kern w:val="0"/>
                <w:sz w:val="22"/>
                <w:szCs w:val="22"/>
                <w:lang w:bidi="ar"/>
              </w:rPr>
              <w:t>86.912</w:t>
            </w:r>
          </w:p>
        </w:tc>
        <w:tc>
          <w:tcPr>
            <w:tcW w:w="1125" w:type="dxa"/>
            <w:vMerge w:val="restart"/>
            <w:tcBorders>
              <w:bottom w:val="single" w:sz="4" w:space="0" w:color="auto"/>
            </w:tcBorders>
            <w:vAlign w:val="center"/>
          </w:tcPr>
          <w:p w14:paraId="19EA506B" w14:textId="77777777" w:rsidR="00A52D35" w:rsidRDefault="00B34371">
            <w:pPr>
              <w:jc w:val="center"/>
              <w:rPr>
                <w:color w:val="000000" w:themeColor="text1"/>
                <w:szCs w:val="21"/>
              </w:rPr>
            </w:pPr>
            <w:r>
              <w:rPr>
                <w:rFonts w:hint="eastAsia"/>
                <w:color w:val="000000" w:themeColor="text1"/>
                <w:szCs w:val="21"/>
              </w:rPr>
              <w:t>-84.8883</w:t>
            </w:r>
          </w:p>
        </w:tc>
        <w:tc>
          <w:tcPr>
            <w:tcW w:w="1097" w:type="dxa"/>
            <w:vMerge w:val="restart"/>
            <w:tcBorders>
              <w:bottom w:val="single" w:sz="4" w:space="0" w:color="auto"/>
            </w:tcBorders>
            <w:vAlign w:val="center"/>
          </w:tcPr>
          <w:p w14:paraId="4D1BD93C" w14:textId="77777777" w:rsidR="00A52D35" w:rsidRDefault="00B34371">
            <w:pPr>
              <w:jc w:val="center"/>
              <w:rPr>
                <w:color w:val="000000" w:themeColor="text1"/>
                <w:szCs w:val="21"/>
              </w:rPr>
            </w:pPr>
            <w:r>
              <w:rPr>
                <w:rFonts w:hint="eastAsia"/>
                <w:color w:val="000000" w:themeColor="text1"/>
                <w:szCs w:val="21"/>
              </w:rPr>
              <w:t>18.6457</w:t>
            </w:r>
          </w:p>
        </w:tc>
        <w:tc>
          <w:tcPr>
            <w:tcW w:w="977" w:type="dxa"/>
            <w:vMerge w:val="restart"/>
            <w:tcBorders>
              <w:bottom w:val="single" w:sz="4" w:space="0" w:color="auto"/>
            </w:tcBorders>
            <w:vAlign w:val="center"/>
          </w:tcPr>
          <w:p w14:paraId="4069ADC3" w14:textId="77777777" w:rsidR="00A52D35" w:rsidRDefault="00B34371">
            <w:pPr>
              <w:jc w:val="center"/>
              <w:rPr>
                <w:color w:val="000000" w:themeColor="text1"/>
                <w:szCs w:val="21"/>
              </w:rPr>
            </w:pPr>
            <w:r>
              <w:rPr>
                <w:rFonts w:hint="eastAsia"/>
                <w:color w:val="000000" w:themeColor="text1"/>
                <w:szCs w:val="21"/>
              </w:rPr>
              <w:t>-84.8901</w:t>
            </w:r>
          </w:p>
        </w:tc>
        <w:tc>
          <w:tcPr>
            <w:tcW w:w="968" w:type="dxa"/>
            <w:vMerge w:val="restart"/>
            <w:tcBorders>
              <w:bottom w:val="single" w:sz="4" w:space="0" w:color="auto"/>
            </w:tcBorders>
            <w:vAlign w:val="center"/>
          </w:tcPr>
          <w:p w14:paraId="313BD8F3" w14:textId="77777777" w:rsidR="00A52D35" w:rsidRDefault="00B34371">
            <w:pPr>
              <w:jc w:val="center"/>
              <w:rPr>
                <w:color w:val="000000" w:themeColor="text1"/>
                <w:szCs w:val="21"/>
              </w:rPr>
            </w:pPr>
            <w:r>
              <w:rPr>
                <w:rFonts w:hint="eastAsia"/>
                <w:color w:val="000000" w:themeColor="text1"/>
                <w:szCs w:val="21"/>
              </w:rPr>
              <w:t>18.6490</w:t>
            </w:r>
          </w:p>
        </w:tc>
        <w:tc>
          <w:tcPr>
            <w:tcW w:w="1053" w:type="dxa"/>
            <w:tcBorders>
              <w:bottom w:val="single" w:sz="4" w:space="0" w:color="auto"/>
            </w:tcBorders>
            <w:vAlign w:val="center"/>
          </w:tcPr>
          <w:p w14:paraId="5FFEA436" w14:textId="77777777" w:rsidR="00A52D35" w:rsidRDefault="00B34371">
            <w:pPr>
              <w:jc w:val="center"/>
              <w:rPr>
                <w:szCs w:val="21"/>
              </w:rPr>
            </w:pPr>
            <w:r>
              <w:rPr>
                <w:rFonts w:hint="eastAsia"/>
                <w:szCs w:val="21"/>
              </w:rPr>
              <w:t>3787144.600</w:t>
            </w:r>
          </w:p>
        </w:tc>
        <w:tc>
          <w:tcPr>
            <w:tcW w:w="959" w:type="dxa"/>
            <w:tcBorders>
              <w:bottom w:val="single" w:sz="4" w:space="0" w:color="auto"/>
            </w:tcBorders>
            <w:vAlign w:val="center"/>
          </w:tcPr>
          <w:p w14:paraId="46EEA5D3" w14:textId="77777777" w:rsidR="00A52D35" w:rsidRDefault="00B34371">
            <w:pPr>
              <w:jc w:val="center"/>
              <w:rPr>
                <w:szCs w:val="21"/>
              </w:rPr>
            </w:pPr>
            <w:r>
              <w:rPr>
                <w:rFonts w:hint="eastAsia"/>
                <w:szCs w:val="21"/>
              </w:rPr>
              <w:t>512166.429</w:t>
            </w:r>
          </w:p>
        </w:tc>
      </w:tr>
      <w:tr w:rsidR="00A52D35" w14:paraId="35FB6C76" w14:textId="77777777">
        <w:trPr>
          <w:trHeight w:val="312"/>
          <w:jc w:val="center"/>
        </w:trPr>
        <w:tc>
          <w:tcPr>
            <w:tcW w:w="636" w:type="dxa"/>
            <w:vMerge w:val="restart"/>
            <w:tcBorders>
              <w:left w:val="nil"/>
            </w:tcBorders>
            <w:vAlign w:val="center"/>
          </w:tcPr>
          <w:p w14:paraId="11C06782" w14:textId="77777777" w:rsidR="00A52D35" w:rsidRDefault="00B34371">
            <w:pPr>
              <w:jc w:val="center"/>
              <w:rPr>
                <w:color w:val="000000" w:themeColor="text1"/>
                <w:szCs w:val="21"/>
              </w:rPr>
            </w:pPr>
            <w:r>
              <w:rPr>
                <w:rFonts w:hint="eastAsia"/>
                <w:color w:val="000000" w:themeColor="text1"/>
                <w:szCs w:val="21"/>
              </w:rPr>
              <w:t>D1509</w:t>
            </w:r>
          </w:p>
        </w:tc>
        <w:tc>
          <w:tcPr>
            <w:tcW w:w="934" w:type="dxa"/>
            <w:vMerge w:val="restart"/>
            <w:vAlign w:val="center"/>
          </w:tcPr>
          <w:p w14:paraId="1D4F967C" w14:textId="77777777" w:rsidR="00A52D35" w:rsidRDefault="00B34371">
            <w:pPr>
              <w:autoSpaceDE w:val="0"/>
              <w:autoSpaceDN w:val="0"/>
              <w:spacing w:line="400" w:lineRule="exact"/>
              <w:jc w:val="center"/>
              <w:rPr>
                <w:szCs w:val="21"/>
              </w:rPr>
            </w:pPr>
            <w:r>
              <w:rPr>
                <w:rFonts w:hint="eastAsia"/>
                <w:szCs w:val="21"/>
              </w:rPr>
              <w:t xml:space="preserve">153 01 </w:t>
            </w:r>
            <w:r>
              <w:rPr>
                <w:rFonts w:hint="eastAsia"/>
                <w:szCs w:val="21"/>
              </w:rPr>
              <w:t>19</w:t>
            </w:r>
          </w:p>
        </w:tc>
        <w:tc>
          <w:tcPr>
            <w:tcW w:w="659" w:type="dxa"/>
            <w:vMerge w:val="restart"/>
            <w:vAlign w:val="center"/>
          </w:tcPr>
          <w:p w14:paraId="114CC5A0"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w:t>
            </w:r>
          </w:p>
        </w:tc>
        <w:tc>
          <w:tcPr>
            <w:tcW w:w="1082" w:type="dxa"/>
            <w:vMerge w:val="restart"/>
            <w:vAlign w:val="center"/>
          </w:tcPr>
          <w:p w14:paraId="494655E7" w14:textId="77777777" w:rsidR="00A52D35" w:rsidRDefault="00B34371">
            <w:pPr>
              <w:autoSpaceDE w:val="0"/>
              <w:autoSpaceDN w:val="0"/>
              <w:spacing w:line="400" w:lineRule="exact"/>
              <w:jc w:val="center"/>
              <w:rPr>
                <w:szCs w:val="21"/>
              </w:rPr>
            </w:pPr>
            <w:r>
              <w:rPr>
                <w:rFonts w:hint="eastAsia"/>
                <w:szCs w:val="21"/>
              </w:rPr>
              <w:t>153 01 19</w:t>
            </w:r>
          </w:p>
        </w:tc>
        <w:tc>
          <w:tcPr>
            <w:tcW w:w="917" w:type="dxa"/>
            <w:vMerge/>
            <w:vAlign w:val="center"/>
          </w:tcPr>
          <w:p w14:paraId="2A5A6366" w14:textId="77777777" w:rsidR="00A52D35" w:rsidRDefault="00A52D35">
            <w:pPr>
              <w:jc w:val="center"/>
              <w:rPr>
                <w:szCs w:val="21"/>
              </w:rPr>
            </w:pPr>
          </w:p>
        </w:tc>
        <w:tc>
          <w:tcPr>
            <w:tcW w:w="898" w:type="dxa"/>
            <w:vMerge/>
            <w:vAlign w:val="center"/>
          </w:tcPr>
          <w:p w14:paraId="68A409C8" w14:textId="77777777" w:rsidR="00A52D35" w:rsidRDefault="00A52D35">
            <w:pPr>
              <w:jc w:val="center"/>
              <w:rPr>
                <w:szCs w:val="21"/>
              </w:rPr>
            </w:pPr>
          </w:p>
        </w:tc>
        <w:tc>
          <w:tcPr>
            <w:tcW w:w="1125" w:type="dxa"/>
            <w:vMerge/>
            <w:vAlign w:val="center"/>
          </w:tcPr>
          <w:p w14:paraId="781833AA" w14:textId="77777777" w:rsidR="00A52D35" w:rsidRDefault="00A52D35">
            <w:pPr>
              <w:jc w:val="center"/>
              <w:rPr>
                <w:szCs w:val="21"/>
              </w:rPr>
            </w:pPr>
          </w:p>
        </w:tc>
        <w:tc>
          <w:tcPr>
            <w:tcW w:w="1097" w:type="dxa"/>
            <w:vMerge/>
            <w:vAlign w:val="center"/>
          </w:tcPr>
          <w:p w14:paraId="5383042E" w14:textId="77777777" w:rsidR="00A52D35" w:rsidRDefault="00A52D35">
            <w:pPr>
              <w:jc w:val="center"/>
              <w:rPr>
                <w:szCs w:val="21"/>
              </w:rPr>
            </w:pPr>
          </w:p>
        </w:tc>
        <w:tc>
          <w:tcPr>
            <w:tcW w:w="977" w:type="dxa"/>
            <w:vMerge/>
            <w:vAlign w:val="center"/>
          </w:tcPr>
          <w:p w14:paraId="644449A0" w14:textId="77777777" w:rsidR="00A52D35" w:rsidRDefault="00A52D35">
            <w:pPr>
              <w:jc w:val="center"/>
              <w:rPr>
                <w:szCs w:val="21"/>
              </w:rPr>
            </w:pPr>
          </w:p>
        </w:tc>
        <w:tc>
          <w:tcPr>
            <w:tcW w:w="968" w:type="dxa"/>
            <w:vMerge/>
            <w:vAlign w:val="center"/>
          </w:tcPr>
          <w:p w14:paraId="2AC97510" w14:textId="77777777" w:rsidR="00A52D35" w:rsidRDefault="00A52D35">
            <w:pPr>
              <w:jc w:val="center"/>
              <w:rPr>
                <w:szCs w:val="21"/>
              </w:rPr>
            </w:pPr>
          </w:p>
        </w:tc>
        <w:tc>
          <w:tcPr>
            <w:tcW w:w="1053" w:type="dxa"/>
            <w:vMerge w:val="restart"/>
            <w:vAlign w:val="center"/>
          </w:tcPr>
          <w:p w14:paraId="0D9CBCE9" w14:textId="77777777" w:rsidR="00A52D35" w:rsidRDefault="00B34371">
            <w:pPr>
              <w:jc w:val="center"/>
              <w:rPr>
                <w:szCs w:val="21"/>
              </w:rPr>
            </w:pPr>
            <w:r>
              <w:rPr>
                <w:rFonts w:hint="eastAsia"/>
                <w:szCs w:val="21"/>
              </w:rPr>
              <w:t>3787059.710</w:t>
            </w:r>
          </w:p>
        </w:tc>
        <w:tc>
          <w:tcPr>
            <w:tcW w:w="959" w:type="dxa"/>
            <w:vMerge w:val="restart"/>
            <w:vAlign w:val="center"/>
          </w:tcPr>
          <w:p w14:paraId="5107DECE" w14:textId="77777777" w:rsidR="00A52D35" w:rsidRDefault="00B34371">
            <w:pPr>
              <w:jc w:val="center"/>
              <w:rPr>
                <w:szCs w:val="21"/>
              </w:rPr>
            </w:pPr>
            <w:r>
              <w:rPr>
                <w:rFonts w:hint="eastAsia"/>
                <w:szCs w:val="21"/>
              </w:rPr>
              <w:t>512185.078</w:t>
            </w:r>
          </w:p>
        </w:tc>
      </w:tr>
      <w:tr w:rsidR="00A52D35" w14:paraId="1E61541A" w14:textId="77777777">
        <w:trPr>
          <w:trHeight w:val="312"/>
          <w:jc w:val="center"/>
        </w:trPr>
        <w:tc>
          <w:tcPr>
            <w:tcW w:w="636" w:type="dxa"/>
            <w:vMerge/>
            <w:tcBorders>
              <w:left w:val="nil"/>
            </w:tcBorders>
            <w:vAlign w:val="center"/>
          </w:tcPr>
          <w:p w14:paraId="097CCCBA" w14:textId="77777777" w:rsidR="00A52D35" w:rsidRDefault="00A52D35">
            <w:pPr>
              <w:jc w:val="center"/>
              <w:rPr>
                <w:szCs w:val="21"/>
              </w:rPr>
            </w:pPr>
          </w:p>
        </w:tc>
        <w:tc>
          <w:tcPr>
            <w:tcW w:w="934" w:type="dxa"/>
            <w:vMerge/>
            <w:vAlign w:val="center"/>
          </w:tcPr>
          <w:p w14:paraId="13C6B797" w14:textId="77777777" w:rsidR="00A52D35" w:rsidRDefault="00A52D35">
            <w:pPr>
              <w:jc w:val="center"/>
              <w:rPr>
                <w:szCs w:val="21"/>
              </w:rPr>
            </w:pPr>
          </w:p>
        </w:tc>
        <w:tc>
          <w:tcPr>
            <w:tcW w:w="659" w:type="dxa"/>
            <w:vMerge/>
            <w:vAlign w:val="center"/>
          </w:tcPr>
          <w:p w14:paraId="497DE24A" w14:textId="77777777" w:rsidR="00A52D35" w:rsidRDefault="00A52D35">
            <w:pPr>
              <w:autoSpaceDE w:val="0"/>
              <w:autoSpaceDN w:val="0"/>
              <w:spacing w:line="400" w:lineRule="exact"/>
              <w:jc w:val="center"/>
              <w:rPr>
                <w:rFonts w:ascii="宋体"/>
                <w:color w:val="000000"/>
                <w:kern w:val="0"/>
                <w:sz w:val="24"/>
                <w:szCs w:val="18"/>
              </w:rPr>
            </w:pPr>
          </w:p>
        </w:tc>
        <w:tc>
          <w:tcPr>
            <w:tcW w:w="1082" w:type="dxa"/>
            <w:vMerge/>
            <w:vAlign w:val="center"/>
          </w:tcPr>
          <w:p w14:paraId="7D5F00D4" w14:textId="77777777" w:rsidR="00A52D35" w:rsidRDefault="00A52D35">
            <w:pPr>
              <w:jc w:val="center"/>
              <w:rPr>
                <w:szCs w:val="21"/>
              </w:rPr>
            </w:pPr>
          </w:p>
        </w:tc>
        <w:tc>
          <w:tcPr>
            <w:tcW w:w="917" w:type="dxa"/>
            <w:vMerge w:val="restart"/>
            <w:vAlign w:val="center"/>
          </w:tcPr>
          <w:p w14:paraId="40AFBDF3" w14:textId="77777777" w:rsidR="00A52D35" w:rsidRDefault="00B34371">
            <w:pPr>
              <w:jc w:val="center"/>
              <w:rPr>
                <w:szCs w:val="21"/>
              </w:rPr>
            </w:pPr>
            <w:r>
              <w:rPr>
                <w:rFonts w:hint="eastAsia"/>
                <w:szCs w:val="21"/>
              </w:rPr>
              <w:t>140 38 01</w:t>
            </w:r>
          </w:p>
        </w:tc>
        <w:tc>
          <w:tcPr>
            <w:tcW w:w="898" w:type="dxa"/>
            <w:vMerge w:val="restart"/>
            <w:vAlign w:val="center"/>
          </w:tcPr>
          <w:p w14:paraId="3116F3B6" w14:textId="77777777" w:rsidR="00A52D35" w:rsidRDefault="00B34371">
            <w:pPr>
              <w:jc w:val="center"/>
              <w:rPr>
                <w:szCs w:val="21"/>
              </w:rPr>
            </w:pPr>
            <w:r>
              <w:rPr>
                <w:rFonts w:ascii="宋体" w:hAnsi="宋体" w:cs="宋体" w:hint="eastAsia"/>
                <w:color w:val="000000"/>
                <w:kern w:val="0"/>
                <w:sz w:val="22"/>
                <w:szCs w:val="22"/>
                <w:lang w:bidi="ar"/>
              </w:rPr>
              <w:t>37.312</w:t>
            </w:r>
          </w:p>
        </w:tc>
        <w:tc>
          <w:tcPr>
            <w:tcW w:w="1125" w:type="dxa"/>
            <w:vMerge w:val="restart"/>
            <w:vAlign w:val="center"/>
          </w:tcPr>
          <w:p w14:paraId="58905E30" w14:textId="77777777" w:rsidR="00A52D35" w:rsidRDefault="00B34371">
            <w:pPr>
              <w:jc w:val="center"/>
              <w:rPr>
                <w:szCs w:val="21"/>
              </w:rPr>
            </w:pPr>
            <w:r>
              <w:rPr>
                <w:rFonts w:hint="eastAsia"/>
                <w:szCs w:val="21"/>
              </w:rPr>
              <w:t>-28.8461</w:t>
            </w:r>
          </w:p>
        </w:tc>
        <w:tc>
          <w:tcPr>
            <w:tcW w:w="1097" w:type="dxa"/>
            <w:vMerge w:val="restart"/>
            <w:vAlign w:val="center"/>
          </w:tcPr>
          <w:p w14:paraId="357A45CF" w14:textId="77777777" w:rsidR="00A52D35" w:rsidRDefault="00B34371">
            <w:pPr>
              <w:jc w:val="center"/>
              <w:rPr>
                <w:szCs w:val="21"/>
              </w:rPr>
            </w:pPr>
            <w:r>
              <w:rPr>
                <w:rFonts w:hint="eastAsia"/>
                <w:szCs w:val="21"/>
              </w:rPr>
              <w:t>23.6661</w:t>
            </w:r>
          </w:p>
        </w:tc>
        <w:tc>
          <w:tcPr>
            <w:tcW w:w="977" w:type="dxa"/>
            <w:vMerge w:val="restart"/>
            <w:vAlign w:val="center"/>
          </w:tcPr>
          <w:p w14:paraId="2ED4DF08" w14:textId="77777777" w:rsidR="00A52D35" w:rsidRDefault="00B34371">
            <w:pPr>
              <w:jc w:val="center"/>
              <w:rPr>
                <w:szCs w:val="21"/>
              </w:rPr>
            </w:pPr>
            <w:r>
              <w:rPr>
                <w:rFonts w:hint="eastAsia"/>
                <w:szCs w:val="21"/>
              </w:rPr>
              <w:t>-28.8469</w:t>
            </w:r>
          </w:p>
        </w:tc>
        <w:tc>
          <w:tcPr>
            <w:tcW w:w="968" w:type="dxa"/>
            <w:vMerge w:val="restart"/>
            <w:vAlign w:val="center"/>
          </w:tcPr>
          <w:p w14:paraId="377CFEAA" w14:textId="77777777" w:rsidR="00A52D35" w:rsidRDefault="00B34371">
            <w:pPr>
              <w:jc w:val="center"/>
              <w:rPr>
                <w:szCs w:val="21"/>
              </w:rPr>
            </w:pPr>
            <w:r>
              <w:rPr>
                <w:rFonts w:hint="eastAsia"/>
                <w:szCs w:val="21"/>
              </w:rPr>
              <w:t>23.6675</w:t>
            </w:r>
          </w:p>
        </w:tc>
        <w:tc>
          <w:tcPr>
            <w:tcW w:w="1053" w:type="dxa"/>
            <w:vMerge/>
            <w:vAlign w:val="center"/>
          </w:tcPr>
          <w:p w14:paraId="5142818B" w14:textId="77777777" w:rsidR="00A52D35" w:rsidRDefault="00A52D35">
            <w:pPr>
              <w:jc w:val="center"/>
              <w:rPr>
                <w:szCs w:val="21"/>
              </w:rPr>
            </w:pPr>
          </w:p>
        </w:tc>
        <w:tc>
          <w:tcPr>
            <w:tcW w:w="959" w:type="dxa"/>
            <w:vMerge/>
            <w:vAlign w:val="center"/>
          </w:tcPr>
          <w:p w14:paraId="7F709DC4" w14:textId="77777777" w:rsidR="00A52D35" w:rsidRDefault="00A52D35">
            <w:pPr>
              <w:jc w:val="center"/>
              <w:rPr>
                <w:szCs w:val="21"/>
              </w:rPr>
            </w:pPr>
          </w:p>
        </w:tc>
      </w:tr>
      <w:tr w:rsidR="00A52D35" w14:paraId="6835121A" w14:textId="77777777">
        <w:trPr>
          <w:trHeight w:val="312"/>
          <w:jc w:val="center"/>
        </w:trPr>
        <w:tc>
          <w:tcPr>
            <w:tcW w:w="636" w:type="dxa"/>
            <w:vMerge w:val="restart"/>
            <w:tcBorders>
              <w:left w:val="nil"/>
            </w:tcBorders>
            <w:vAlign w:val="center"/>
          </w:tcPr>
          <w:p w14:paraId="16E43281" w14:textId="77777777" w:rsidR="00A52D35" w:rsidRDefault="00B34371">
            <w:pPr>
              <w:jc w:val="center"/>
              <w:rPr>
                <w:szCs w:val="21"/>
              </w:rPr>
            </w:pPr>
            <w:r>
              <w:rPr>
                <w:rFonts w:hint="eastAsia"/>
                <w:szCs w:val="21"/>
              </w:rPr>
              <w:t>D1508</w:t>
            </w:r>
          </w:p>
        </w:tc>
        <w:tc>
          <w:tcPr>
            <w:tcW w:w="934" w:type="dxa"/>
            <w:vMerge w:val="restart"/>
            <w:vAlign w:val="center"/>
          </w:tcPr>
          <w:p w14:paraId="4B723629" w14:textId="77777777" w:rsidR="00A52D35" w:rsidRDefault="00B34371">
            <w:pPr>
              <w:autoSpaceDE w:val="0"/>
              <w:autoSpaceDN w:val="0"/>
              <w:spacing w:line="400" w:lineRule="exact"/>
              <w:jc w:val="center"/>
              <w:rPr>
                <w:szCs w:val="21"/>
              </w:rPr>
            </w:pPr>
            <w:r>
              <w:rPr>
                <w:rFonts w:ascii="宋体" w:hint="eastAsia"/>
                <w:color w:val="000000"/>
                <w:kern w:val="0"/>
                <w:sz w:val="24"/>
                <w:szCs w:val="18"/>
              </w:rPr>
              <w:t>164 50 12</w:t>
            </w:r>
          </w:p>
        </w:tc>
        <w:tc>
          <w:tcPr>
            <w:tcW w:w="659" w:type="dxa"/>
            <w:vMerge w:val="restart"/>
            <w:vAlign w:val="center"/>
          </w:tcPr>
          <w:p w14:paraId="77949EAE"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w:t>
            </w:r>
          </w:p>
        </w:tc>
        <w:tc>
          <w:tcPr>
            <w:tcW w:w="1082" w:type="dxa"/>
            <w:vMerge w:val="restart"/>
            <w:vAlign w:val="center"/>
          </w:tcPr>
          <w:p w14:paraId="1B98669C" w14:textId="77777777" w:rsidR="00A52D35" w:rsidRDefault="00B34371">
            <w:pPr>
              <w:autoSpaceDE w:val="0"/>
              <w:autoSpaceDN w:val="0"/>
              <w:spacing w:line="400" w:lineRule="exact"/>
              <w:jc w:val="center"/>
              <w:rPr>
                <w:szCs w:val="21"/>
              </w:rPr>
            </w:pPr>
            <w:r>
              <w:rPr>
                <w:rFonts w:ascii="宋体" w:hint="eastAsia"/>
                <w:color w:val="000000"/>
                <w:kern w:val="0"/>
                <w:sz w:val="24"/>
                <w:szCs w:val="18"/>
              </w:rPr>
              <w:t>164 50 12</w:t>
            </w:r>
          </w:p>
        </w:tc>
        <w:tc>
          <w:tcPr>
            <w:tcW w:w="917" w:type="dxa"/>
            <w:vMerge/>
            <w:vAlign w:val="center"/>
          </w:tcPr>
          <w:p w14:paraId="40A529A4" w14:textId="77777777" w:rsidR="00A52D35" w:rsidRDefault="00A52D35">
            <w:pPr>
              <w:jc w:val="center"/>
              <w:rPr>
                <w:szCs w:val="21"/>
              </w:rPr>
            </w:pPr>
          </w:p>
        </w:tc>
        <w:tc>
          <w:tcPr>
            <w:tcW w:w="898" w:type="dxa"/>
            <w:vMerge/>
            <w:vAlign w:val="center"/>
          </w:tcPr>
          <w:p w14:paraId="1B3B508C" w14:textId="77777777" w:rsidR="00A52D35" w:rsidRDefault="00A52D35">
            <w:pPr>
              <w:jc w:val="center"/>
              <w:rPr>
                <w:szCs w:val="21"/>
              </w:rPr>
            </w:pPr>
          </w:p>
        </w:tc>
        <w:tc>
          <w:tcPr>
            <w:tcW w:w="1125" w:type="dxa"/>
            <w:vMerge/>
            <w:vAlign w:val="center"/>
          </w:tcPr>
          <w:p w14:paraId="4D8DC7C7" w14:textId="77777777" w:rsidR="00A52D35" w:rsidRDefault="00A52D35">
            <w:pPr>
              <w:jc w:val="center"/>
              <w:rPr>
                <w:szCs w:val="21"/>
              </w:rPr>
            </w:pPr>
          </w:p>
        </w:tc>
        <w:tc>
          <w:tcPr>
            <w:tcW w:w="1097" w:type="dxa"/>
            <w:vMerge/>
            <w:vAlign w:val="center"/>
          </w:tcPr>
          <w:p w14:paraId="5335EA9E" w14:textId="77777777" w:rsidR="00A52D35" w:rsidRDefault="00A52D35">
            <w:pPr>
              <w:jc w:val="center"/>
              <w:rPr>
                <w:szCs w:val="21"/>
              </w:rPr>
            </w:pPr>
          </w:p>
        </w:tc>
        <w:tc>
          <w:tcPr>
            <w:tcW w:w="977" w:type="dxa"/>
            <w:vMerge/>
            <w:vAlign w:val="center"/>
          </w:tcPr>
          <w:p w14:paraId="56769A9F" w14:textId="77777777" w:rsidR="00A52D35" w:rsidRDefault="00A52D35">
            <w:pPr>
              <w:jc w:val="center"/>
              <w:rPr>
                <w:szCs w:val="21"/>
              </w:rPr>
            </w:pPr>
          </w:p>
        </w:tc>
        <w:tc>
          <w:tcPr>
            <w:tcW w:w="968" w:type="dxa"/>
            <w:vMerge/>
            <w:vAlign w:val="center"/>
          </w:tcPr>
          <w:p w14:paraId="1F169CD5" w14:textId="77777777" w:rsidR="00A52D35" w:rsidRDefault="00A52D35">
            <w:pPr>
              <w:jc w:val="center"/>
              <w:rPr>
                <w:szCs w:val="21"/>
              </w:rPr>
            </w:pPr>
          </w:p>
        </w:tc>
        <w:tc>
          <w:tcPr>
            <w:tcW w:w="1053" w:type="dxa"/>
            <w:vMerge w:val="restart"/>
            <w:vAlign w:val="center"/>
          </w:tcPr>
          <w:p w14:paraId="418B4D67" w14:textId="77777777" w:rsidR="00A52D35" w:rsidRDefault="00B34371">
            <w:pPr>
              <w:jc w:val="center"/>
              <w:rPr>
                <w:szCs w:val="21"/>
              </w:rPr>
            </w:pPr>
            <w:r>
              <w:rPr>
                <w:rFonts w:hint="eastAsia"/>
                <w:szCs w:val="21"/>
              </w:rPr>
              <w:t>3787030.863</w:t>
            </w:r>
          </w:p>
        </w:tc>
        <w:tc>
          <w:tcPr>
            <w:tcW w:w="959" w:type="dxa"/>
            <w:vMerge w:val="restart"/>
            <w:vAlign w:val="center"/>
          </w:tcPr>
          <w:p w14:paraId="182540D6" w14:textId="77777777" w:rsidR="00A52D35" w:rsidRDefault="00B34371">
            <w:pPr>
              <w:jc w:val="center"/>
              <w:rPr>
                <w:szCs w:val="21"/>
              </w:rPr>
            </w:pPr>
            <w:r>
              <w:rPr>
                <w:rFonts w:hint="eastAsia"/>
                <w:szCs w:val="21"/>
              </w:rPr>
              <w:t>512208.746</w:t>
            </w:r>
          </w:p>
        </w:tc>
      </w:tr>
      <w:tr w:rsidR="00A52D35" w14:paraId="48DA170A" w14:textId="77777777">
        <w:trPr>
          <w:trHeight w:val="312"/>
          <w:jc w:val="center"/>
        </w:trPr>
        <w:tc>
          <w:tcPr>
            <w:tcW w:w="636" w:type="dxa"/>
            <w:vMerge/>
            <w:tcBorders>
              <w:left w:val="nil"/>
            </w:tcBorders>
            <w:vAlign w:val="center"/>
          </w:tcPr>
          <w:p w14:paraId="570470C5" w14:textId="77777777" w:rsidR="00A52D35" w:rsidRDefault="00A52D35">
            <w:pPr>
              <w:jc w:val="center"/>
              <w:rPr>
                <w:szCs w:val="21"/>
              </w:rPr>
            </w:pPr>
          </w:p>
        </w:tc>
        <w:tc>
          <w:tcPr>
            <w:tcW w:w="934" w:type="dxa"/>
            <w:vMerge/>
            <w:vAlign w:val="center"/>
          </w:tcPr>
          <w:p w14:paraId="60672309" w14:textId="77777777" w:rsidR="00A52D35" w:rsidRDefault="00A52D35">
            <w:pPr>
              <w:jc w:val="center"/>
              <w:rPr>
                <w:szCs w:val="21"/>
              </w:rPr>
            </w:pPr>
          </w:p>
        </w:tc>
        <w:tc>
          <w:tcPr>
            <w:tcW w:w="659" w:type="dxa"/>
            <w:vMerge/>
            <w:vAlign w:val="center"/>
          </w:tcPr>
          <w:p w14:paraId="6FB7F891" w14:textId="77777777" w:rsidR="00A52D35" w:rsidRDefault="00A52D35">
            <w:pPr>
              <w:autoSpaceDE w:val="0"/>
              <w:autoSpaceDN w:val="0"/>
              <w:spacing w:line="400" w:lineRule="exact"/>
              <w:jc w:val="center"/>
              <w:rPr>
                <w:rFonts w:ascii="宋体"/>
                <w:color w:val="000000"/>
                <w:kern w:val="0"/>
                <w:sz w:val="24"/>
                <w:szCs w:val="18"/>
              </w:rPr>
            </w:pPr>
          </w:p>
        </w:tc>
        <w:tc>
          <w:tcPr>
            <w:tcW w:w="1082" w:type="dxa"/>
            <w:vMerge/>
            <w:vAlign w:val="center"/>
          </w:tcPr>
          <w:p w14:paraId="7FC7CCE1" w14:textId="77777777" w:rsidR="00A52D35" w:rsidRDefault="00A52D35">
            <w:pPr>
              <w:jc w:val="center"/>
              <w:rPr>
                <w:szCs w:val="21"/>
              </w:rPr>
            </w:pPr>
          </w:p>
        </w:tc>
        <w:tc>
          <w:tcPr>
            <w:tcW w:w="917" w:type="dxa"/>
            <w:vMerge w:val="restart"/>
            <w:vAlign w:val="center"/>
          </w:tcPr>
          <w:p w14:paraId="2F0BDDD5" w14:textId="77777777" w:rsidR="00A52D35" w:rsidRDefault="00B34371">
            <w:pPr>
              <w:jc w:val="center"/>
              <w:rPr>
                <w:szCs w:val="21"/>
              </w:rPr>
            </w:pPr>
            <w:r>
              <w:rPr>
                <w:rFonts w:hint="eastAsia"/>
                <w:szCs w:val="21"/>
              </w:rPr>
              <w:t>125 28 13</w:t>
            </w:r>
          </w:p>
        </w:tc>
        <w:tc>
          <w:tcPr>
            <w:tcW w:w="898" w:type="dxa"/>
            <w:vMerge w:val="restart"/>
            <w:vAlign w:val="center"/>
          </w:tcPr>
          <w:p w14:paraId="754A0539" w14:textId="77777777" w:rsidR="00A52D35" w:rsidRDefault="00B34371">
            <w:pPr>
              <w:jc w:val="center"/>
              <w:rPr>
                <w:szCs w:val="21"/>
              </w:rPr>
            </w:pPr>
            <w:r>
              <w:rPr>
                <w:rFonts w:ascii="宋体" w:hAnsi="宋体" w:cs="宋体" w:hint="eastAsia"/>
                <w:color w:val="000000"/>
                <w:kern w:val="0"/>
                <w:sz w:val="22"/>
                <w:szCs w:val="22"/>
                <w:lang w:bidi="ar"/>
              </w:rPr>
              <w:t>31.615</w:t>
            </w:r>
          </w:p>
        </w:tc>
        <w:tc>
          <w:tcPr>
            <w:tcW w:w="1125" w:type="dxa"/>
            <w:vMerge w:val="restart"/>
            <w:vAlign w:val="center"/>
          </w:tcPr>
          <w:p w14:paraId="33B75B89" w14:textId="77777777" w:rsidR="00A52D35" w:rsidRDefault="00B34371">
            <w:pPr>
              <w:jc w:val="center"/>
              <w:rPr>
                <w:szCs w:val="21"/>
              </w:rPr>
            </w:pPr>
            <w:r>
              <w:rPr>
                <w:rFonts w:hint="eastAsia"/>
                <w:szCs w:val="21"/>
              </w:rPr>
              <w:t>-18.3456</w:t>
            </w:r>
          </w:p>
        </w:tc>
        <w:tc>
          <w:tcPr>
            <w:tcW w:w="1097" w:type="dxa"/>
            <w:vMerge w:val="restart"/>
            <w:vAlign w:val="center"/>
          </w:tcPr>
          <w:p w14:paraId="1C3F6C1E" w14:textId="77777777" w:rsidR="00A52D35" w:rsidRDefault="00B34371">
            <w:pPr>
              <w:jc w:val="center"/>
              <w:rPr>
                <w:szCs w:val="21"/>
              </w:rPr>
            </w:pPr>
            <w:r>
              <w:rPr>
                <w:rFonts w:hint="eastAsia"/>
                <w:szCs w:val="21"/>
              </w:rPr>
              <w:t>25.7478</w:t>
            </w:r>
          </w:p>
        </w:tc>
        <w:tc>
          <w:tcPr>
            <w:tcW w:w="977" w:type="dxa"/>
            <w:vMerge w:val="restart"/>
            <w:vAlign w:val="center"/>
          </w:tcPr>
          <w:p w14:paraId="48236A1A" w14:textId="77777777" w:rsidR="00A52D35" w:rsidRDefault="00B34371">
            <w:pPr>
              <w:jc w:val="center"/>
              <w:rPr>
                <w:szCs w:val="21"/>
              </w:rPr>
            </w:pPr>
            <w:r>
              <w:rPr>
                <w:rFonts w:hint="eastAsia"/>
                <w:szCs w:val="21"/>
              </w:rPr>
              <w:t>-18.3463</w:t>
            </w:r>
          </w:p>
        </w:tc>
        <w:tc>
          <w:tcPr>
            <w:tcW w:w="968" w:type="dxa"/>
            <w:vMerge w:val="restart"/>
            <w:vAlign w:val="center"/>
          </w:tcPr>
          <w:p w14:paraId="11AA51EC" w14:textId="77777777" w:rsidR="00A52D35" w:rsidRDefault="00B34371">
            <w:pPr>
              <w:jc w:val="center"/>
              <w:rPr>
                <w:szCs w:val="21"/>
              </w:rPr>
            </w:pPr>
            <w:r>
              <w:rPr>
                <w:rFonts w:hint="eastAsia"/>
                <w:szCs w:val="21"/>
              </w:rPr>
              <w:t>25.7496</w:t>
            </w:r>
          </w:p>
        </w:tc>
        <w:tc>
          <w:tcPr>
            <w:tcW w:w="1053" w:type="dxa"/>
            <w:vMerge/>
            <w:vAlign w:val="center"/>
          </w:tcPr>
          <w:p w14:paraId="4E15827B" w14:textId="77777777" w:rsidR="00A52D35" w:rsidRDefault="00A52D35">
            <w:pPr>
              <w:jc w:val="center"/>
              <w:rPr>
                <w:szCs w:val="21"/>
              </w:rPr>
            </w:pPr>
          </w:p>
        </w:tc>
        <w:tc>
          <w:tcPr>
            <w:tcW w:w="959" w:type="dxa"/>
            <w:vMerge/>
            <w:vAlign w:val="center"/>
          </w:tcPr>
          <w:p w14:paraId="2A3B87EB" w14:textId="77777777" w:rsidR="00A52D35" w:rsidRDefault="00A52D35">
            <w:pPr>
              <w:jc w:val="center"/>
              <w:rPr>
                <w:szCs w:val="21"/>
              </w:rPr>
            </w:pPr>
          </w:p>
        </w:tc>
      </w:tr>
      <w:tr w:rsidR="00A52D35" w14:paraId="331B20DA" w14:textId="77777777">
        <w:trPr>
          <w:trHeight w:val="312"/>
          <w:jc w:val="center"/>
        </w:trPr>
        <w:tc>
          <w:tcPr>
            <w:tcW w:w="636" w:type="dxa"/>
            <w:vMerge w:val="restart"/>
            <w:tcBorders>
              <w:left w:val="nil"/>
            </w:tcBorders>
            <w:vAlign w:val="center"/>
          </w:tcPr>
          <w:p w14:paraId="71B2BE36" w14:textId="77777777" w:rsidR="00A52D35" w:rsidRDefault="00B34371">
            <w:pPr>
              <w:jc w:val="center"/>
              <w:rPr>
                <w:szCs w:val="21"/>
              </w:rPr>
            </w:pPr>
            <w:r>
              <w:rPr>
                <w:rFonts w:hint="eastAsia"/>
                <w:szCs w:val="21"/>
              </w:rPr>
              <w:t>D1507</w:t>
            </w:r>
          </w:p>
        </w:tc>
        <w:tc>
          <w:tcPr>
            <w:tcW w:w="934" w:type="dxa"/>
            <w:vMerge w:val="restart"/>
            <w:vAlign w:val="center"/>
          </w:tcPr>
          <w:p w14:paraId="713806D0" w14:textId="77777777" w:rsidR="00A52D35" w:rsidRDefault="00B34371">
            <w:pPr>
              <w:autoSpaceDE w:val="0"/>
              <w:autoSpaceDN w:val="0"/>
              <w:spacing w:line="400" w:lineRule="exact"/>
              <w:rPr>
                <w:szCs w:val="21"/>
              </w:rPr>
            </w:pPr>
            <w:r>
              <w:rPr>
                <w:rFonts w:ascii="宋体" w:hint="eastAsia"/>
                <w:color w:val="000000"/>
                <w:kern w:val="0"/>
                <w:sz w:val="24"/>
                <w:szCs w:val="18"/>
              </w:rPr>
              <w:t>175 49 55</w:t>
            </w:r>
          </w:p>
        </w:tc>
        <w:tc>
          <w:tcPr>
            <w:tcW w:w="659" w:type="dxa"/>
            <w:vMerge w:val="restart"/>
            <w:vAlign w:val="center"/>
          </w:tcPr>
          <w:p w14:paraId="0D6A5AAB"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w:t>
            </w:r>
          </w:p>
        </w:tc>
        <w:tc>
          <w:tcPr>
            <w:tcW w:w="1082" w:type="dxa"/>
            <w:vMerge w:val="restart"/>
            <w:vAlign w:val="center"/>
          </w:tcPr>
          <w:p w14:paraId="44250466" w14:textId="77777777" w:rsidR="00A52D35" w:rsidRDefault="00B34371">
            <w:pPr>
              <w:autoSpaceDE w:val="0"/>
              <w:autoSpaceDN w:val="0"/>
              <w:spacing w:line="400" w:lineRule="exact"/>
              <w:jc w:val="center"/>
              <w:rPr>
                <w:szCs w:val="21"/>
              </w:rPr>
            </w:pPr>
            <w:r>
              <w:rPr>
                <w:rFonts w:ascii="宋体" w:hint="eastAsia"/>
                <w:color w:val="000000"/>
                <w:kern w:val="0"/>
                <w:sz w:val="24"/>
                <w:szCs w:val="18"/>
              </w:rPr>
              <w:t>175 49 55</w:t>
            </w:r>
          </w:p>
        </w:tc>
        <w:tc>
          <w:tcPr>
            <w:tcW w:w="917" w:type="dxa"/>
            <w:vMerge/>
            <w:vAlign w:val="center"/>
          </w:tcPr>
          <w:p w14:paraId="5B269252" w14:textId="77777777" w:rsidR="00A52D35" w:rsidRDefault="00A52D35">
            <w:pPr>
              <w:jc w:val="center"/>
              <w:rPr>
                <w:szCs w:val="21"/>
              </w:rPr>
            </w:pPr>
          </w:p>
        </w:tc>
        <w:tc>
          <w:tcPr>
            <w:tcW w:w="898" w:type="dxa"/>
            <w:vMerge/>
            <w:vAlign w:val="center"/>
          </w:tcPr>
          <w:p w14:paraId="71C848C0" w14:textId="77777777" w:rsidR="00A52D35" w:rsidRDefault="00A52D35">
            <w:pPr>
              <w:jc w:val="center"/>
              <w:rPr>
                <w:szCs w:val="21"/>
              </w:rPr>
            </w:pPr>
          </w:p>
        </w:tc>
        <w:tc>
          <w:tcPr>
            <w:tcW w:w="1125" w:type="dxa"/>
            <w:vMerge/>
            <w:vAlign w:val="center"/>
          </w:tcPr>
          <w:p w14:paraId="2B9BDC59" w14:textId="77777777" w:rsidR="00A52D35" w:rsidRDefault="00A52D35">
            <w:pPr>
              <w:jc w:val="center"/>
              <w:rPr>
                <w:szCs w:val="21"/>
              </w:rPr>
            </w:pPr>
          </w:p>
        </w:tc>
        <w:tc>
          <w:tcPr>
            <w:tcW w:w="1097" w:type="dxa"/>
            <w:vMerge/>
            <w:vAlign w:val="center"/>
          </w:tcPr>
          <w:p w14:paraId="1560F9B5" w14:textId="77777777" w:rsidR="00A52D35" w:rsidRDefault="00A52D35">
            <w:pPr>
              <w:jc w:val="center"/>
              <w:rPr>
                <w:szCs w:val="21"/>
              </w:rPr>
            </w:pPr>
          </w:p>
        </w:tc>
        <w:tc>
          <w:tcPr>
            <w:tcW w:w="977" w:type="dxa"/>
            <w:vMerge/>
            <w:vAlign w:val="center"/>
          </w:tcPr>
          <w:p w14:paraId="44585125" w14:textId="77777777" w:rsidR="00A52D35" w:rsidRDefault="00A52D35">
            <w:pPr>
              <w:jc w:val="center"/>
              <w:rPr>
                <w:szCs w:val="21"/>
              </w:rPr>
            </w:pPr>
          </w:p>
        </w:tc>
        <w:tc>
          <w:tcPr>
            <w:tcW w:w="968" w:type="dxa"/>
            <w:vMerge/>
            <w:vAlign w:val="center"/>
          </w:tcPr>
          <w:p w14:paraId="0B2DE1B8" w14:textId="77777777" w:rsidR="00A52D35" w:rsidRDefault="00A52D35">
            <w:pPr>
              <w:jc w:val="center"/>
              <w:rPr>
                <w:szCs w:val="21"/>
              </w:rPr>
            </w:pPr>
          </w:p>
        </w:tc>
        <w:tc>
          <w:tcPr>
            <w:tcW w:w="1053" w:type="dxa"/>
            <w:vMerge w:val="restart"/>
            <w:vAlign w:val="center"/>
          </w:tcPr>
          <w:p w14:paraId="7A390B2F" w14:textId="77777777" w:rsidR="00A52D35" w:rsidRDefault="00B34371">
            <w:pPr>
              <w:jc w:val="center"/>
              <w:rPr>
                <w:szCs w:val="21"/>
              </w:rPr>
            </w:pPr>
            <w:r>
              <w:rPr>
                <w:rFonts w:hint="eastAsia"/>
                <w:szCs w:val="21"/>
              </w:rPr>
              <w:t>3787012.517</w:t>
            </w:r>
          </w:p>
        </w:tc>
        <w:tc>
          <w:tcPr>
            <w:tcW w:w="959" w:type="dxa"/>
            <w:vMerge w:val="restart"/>
            <w:vAlign w:val="center"/>
          </w:tcPr>
          <w:p w14:paraId="796F04E1" w14:textId="77777777" w:rsidR="00A52D35" w:rsidRDefault="00B34371">
            <w:pPr>
              <w:jc w:val="center"/>
              <w:rPr>
                <w:szCs w:val="21"/>
              </w:rPr>
            </w:pPr>
            <w:r>
              <w:rPr>
                <w:rFonts w:hint="eastAsia"/>
                <w:szCs w:val="21"/>
              </w:rPr>
              <w:t>512234.495</w:t>
            </w:r>
          </w:p>
        </w:tc>
      </w:tr>
      <w:tr w:rsidR="00A52D35" w14:paraId="330F34D7" w14:textId="77777777">
        <w:trPr>
          <w:trHeight w:val="312"/>
          <w:jc w:val="center"/>
        </w:trPr>
        <w:tc>
          <w:tcPr>
            <w:tcW w:w="636" w:type="dxa"/>
            <w:vMerge/>
            <w:tcBorders>
              <w:left w:val="nil"/>
            </w:tcBorders>
            <w:vAlign w:val="center"/>
          </w:tcPr>
          <w:p w14:paraId="32C82170" w14:textId="77777777" w:rsidR="00A52D35" w:rsidRDefault="00A52D35">
            <w:pPr>
              <w:jc w:val="center"/>
              <w:rPr>
                <w:szCs w:val="21"/>
              </w:rPr>
            </w:pPr>
          </w:p>
        </w:tc>
        <w:tc>
          <w:tcPr>
            <w:tcW w:w="934" w:type="dxa"/>
            <w:vMerge/>
            <w:vAlign w:val="center"/>
          </w:tcPr>
          <w:p w14:paraId="42B7A226" w14:textId="77777777" w:rsidR="00A52D35" w:rsidRDefault="00A52D35">
            <w:pPr>
              <w:jc w:val="center"/>
              <w:rPr>
                <w:szCs w:val="21"/>
              </w:rPr>
            </w:pPr>
          </w:p>
        </w:tc>
        <w:tc>
          <w:tcPr>
            <w:tcW w:w="659" w:type="dxa"/>
            <w:vMerge/>
            <w:vAlign w:val="center"/>
          </w:tcPr>
          <w:p w14:paraId="19D46B31" w14:textId="77777777" w:rsidR="00A52D35" w:rsidRDefault="00A52D35">
            <w:pPr>
              <w:autoSpaceDE w:val="0"/>
              <w:autoSpaceDN w:val="0"/>
              <w:spacing w:line="400" w:lineRule="exact"/>
              <w:jc w:val="center"/>
              <w:rPr>
                <w:rFonts w:ascii="宋体"/>
                <w:color w:val="000000"/>
                <w:kern w:val="0"/>
                <w:sz w:val="24"/>
                <w:szCs w:val="18"/>
              </w:rPr>
            </w:pPr>
          </w:p>
        </w:tc>
        <w:tc>
          <w:tcPr>
            <w:tcW w:w="1082" w:type="dxa"/>
            <w:vMerge/>
            <w:vAlign w:val="center"/>
          </w:tcPr>
          <w:p w14:paraId="0520F30C" w14:textId="77777777" w:rsidR="00A52D35" w:rsidRDefault="00A52D35">
            <w:pPr>
              <w:jc w:val="center"/>
              <w:rPr>
                <w:szCs w:val="21"/>
              </w:rPr>
            </w:pPr>
          </w:p>
        </w:tc>
        <w:tc>
          <w:tcPr>
            <w:tcW w:w="917" w:type="dxa"/>
            <w:vMerge w:val="restart"/>
            <w:vAlign w:val="center"/>
          </w:tcPr>
          <w:p w14:paraId="5C18C855" w14:textId="77777777" w:rsidR="00A52D35" w:rsidRDefault="00B34371">
            <w:pPr>
              <w:jc w:val="center"/>
              <w:rPr>
                <w:szCs w:val="21"/>
              </w:rPr>
            </w:pPr>
            <w:r>
              <w:rPr>
                <w:rFonts w:hint="eastAsia"/>
                <w:szCs w:val="21"/>
              </w:rPr>
              <w:t>121 18 08</w:t>
            </w:r>
          </w:p>
        </w:tc>
        <w:tc>
          <w:tcPr>
            <w:tcW w:w="898" w:type="dxa"/>
            <w:vMerge w:val="restart"/>
            <w:vAlign w:val="center"/>
          </w:tcPr>
          <w:p w14:paraId="3DCA4ED4" w14:textId="77777777" w:rsidR="00A52D35" w:rsidRDefault="00B34371">
            <w:pPr>
              <w:jc w:val="center"/>
              <w:rPr>
                <w:szCs w:val="21"/>
              </w:rPr>
            </w:pPr>
            <w:r>
              <w:rPr>
                <w:rFonts w:ascii="宋体" w:hAnsi="宋体" w:cs="宋体" w:hint="eastAsia"/>
                <w:color w:val="000000"/>
                <w:kern w:val="0"/>
                <w:sz w:val="22"/>
                <w:szCs w:val="22"/>
                <w:lang w:bidi="ar"/>
              </w:rPr>
              <w:t>26.005</w:t>
            </w:r>
          </w:p>
        </w:tc>
        <w:tc>
          <w:tcPr>
            <w:tcW w:w="1125" w:type="dxa"/>
            <w:vMerge w:val="restart"/>
            <w:vAlign w:val="center"/>
          </w:tcPr>
          <w:p w14:paraId="153EEEB7" w14:textId="77777777" w:rsidR="00A52D35" w:rsidRDefault="00B34371">
            <w:pPr>
              <w:jc w:val="center"/>
              <w:rPr>
                <w:szCs w:val="21"/>
              </w:rPr>
            </w:pPr>
            <w:r>
              <w:rPr>
                <w:rFonts w:hint="eastAsia"/>
                <w:szCs w:val="21"/>
              </w:rPr>
              <w:t>-13.5109</w:t>
            </w:r>
          </w:p>
        </w:tc>
        <w:tc>
          <w:tcPr>
            <w:tcW w:w="1097" w:type="dxa"/>
            <w:vMerge w:val="restart"/>
            <w:vAlign w:val="center"/>
          </w:tcPr>
          <w:p w14:paraId="2A5891D6" w14:textId="77777777" w:rsidR="00A52D35" w:rsidRDefault="00B34371">
            <w:pPr>
              <w:jc w:val="center"/>
              <w:rPr>
                <w:szCs w:val="21"/>
              </w:rPr>
            </w:pPr>
            <w:r>
              <w:rPr>
                <w:rFonts w:hint="eastAsia"/>
                <w:szCs w:val="21"/>
              </w:rPr>
              <w:t>22.2197</w:t>
            </w:r>
          </w:p>
        </w:tc>
        <w:tc>
          <w:tcPr>
            <w:tcW w:w="977" w:type="dxa"/>
            <w:vMerge w:val="restart"/>
            <w:vAlign w:val="center"/>
          </w:tcPr>
          <w:p w14:paraId="22DF90CA" w14:textId="77777777" w:rsidR="00A52D35" w:rsidRDefault="00B34371">
            <w:pPr>
              <w:jc w:val="center"/>
              <w:rPr>
                <w:szCs w:val="21"/>
              </w:rPr>
            </w:pPr>
            <w:r>
              <w:rPr>
                <w:rFonts w:hint="eastAsia"/>
                <w:szCs w:val="21"/>
              </w:rPr>
              <w:t>-13.5115</w:t>
            </w:r>
          </w:p>
        </w:tc>
        <w:tc>
          <w:tcPr>
            <w:tcW w:w="968" w:type="dxa"/>
            <w:vMerge w:val="restart"/>
            <w:vAlign w:val="center"/>
          </w:tcPr>
          <w:p w14:paraId="75C26B3F" w14:textId="77777777" w:rsidR="00A52D35" w:rsidRDefault="00B34371">
            <w:pPr>
              <w:jc w:val="center"/>
              <w:rPr>
                <w:szCs w:val="21"/>
              </w:rPr>
            </w:pPr>
            <w:r>
              <w:rPr>
                <w:rFonts w:hint="eastAsia"/>
                <w:szCs w:val="21"/>
              </w:rPr>
              <w:t>22.2207</w:t>
            </w:r>
          </w:p>
        </w:tc>
        <w:tc>
          <w:tcPr>
            <w:tcW w:w="1053" w:type="dxa"/>
            <w:vMerge/>
            <w:vAlign w:val="center"/>
          </w:tcPr>
          <w:p w14:paraId="3E99563C" w14:textId="77777777" w:rsidR="00A52D35" w:rsidRDefault="00A52D35">
            <w:pPr>
              <w:jc w:val="center"/>
              <w:rPr>
                <w:szCs w:val="21"/>
              </w:rPr>
            </w:pPr>
          </w:p>
        </w:tc>
        <w:tc>
          <w:tcPr>
            <w:tcW w:w="959" w:type="dxa"/>
            <w:vMerge/>
            <w:vAlign w:val="center"/>
          </w:tcPr>
          <w:p w14:paraId="1B8E0980" w14:textId="77777777" w:rsidR="00A52D35" w:rsidRDefault="00A52D35">
            <w:pPr>
              <w:jc w:val="center"/>
              <w:rPr>
                <w:szCs w:val="21"/>
              </w:rPr>
            </w:pPr>
          </w:p>
        </w:tc>
      </w:tr>
      <w:tr w:rsidR="00A52D35" w14:paraId="0C68D671" w14:textId="77777777">
        <w:trPr>
          <w:trHeight w:val="312"/>
          <w:jc w:val="center"/>
        </w:trPr>
        <w:tc>
          <w:tcPr>
            <w:tcW w:w="636" w:type="dxa"/>
            <w:vMerge w:val="restart"/>
            <w:tcBorders>
              <w:left w:val="nil"/>
            </w:tcBorders>
            <w:vAlign w:val="center"/>
          </w:tcPr>
          <w:p w14:paraId="696ADE91" w14:textId="77777777" w:rsidR="00A52D35" w:rsidRDefault="00B34371">
            <w:pPr>
              <w:jc w:val="center"/>
              <w:rPr>
                <w:szCs w:val="21"/>
              </w:rPr>
            </w:pPr>
            <w:r>
              <w:rPr>
                <w:rFonts w:hint="eastAsia"/>
                <w:szCs w:val="21"/>
              </w:rPr>
              <w:t>D1506</w:t>
            </w:r>
          </w:p>
        </w:tc>
        <w:tc>
          <w:tcPr>
            <w:tcW w:w="934" w:type="dxa"/>
            <w:vMerge w:val="restart"/>
            <w:vAlign w:val="center"/>
          </w:tcPr>
          <w:p w14:paraId="43E93EF0" w14:textId="77777777" w:rsidR="00A52D35" w:rsidRDefault="00B34371">
            <w:pPr>
              <w:autoSpaceDE w:val="0"/>
              <w:autoSpaceDN w:val="0"/>
              <w:spacing w:line="400" w:lineRule="exact"/>
              <w:jc w:val="center"/>
              <w:rPr>
                <w:szCs w:val="21"/>
              </w:rPr>
            </w:pPr>
            <w:r>
              <w:rPr>
                <w:rFonts w:ascii="宋体" w:hint="eastAsia"/>
                <w:color w:val="000000"/>
                <w:kern w:val="0"/>
                <w:sz w:val="24"/>
                <w:szCs w:val="18"/>
              </w:rPr>
              <w:t>157 51 30</w:t>
            </w:r>
          </w:p>
        </w:tc>
        <w:tc>
          <w:tcPr>
            <w:tcW w:w="659" w:type="dxa"/>
            <w:vMerge w:val="restart"/>
            <w:vAlign w:val="center"/>
          </w:tcPr>
          <w:p w14:paraId="662043FE"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w:t>
            </w:r>
          </w:p>
        </w:tc>
        <w:tc>
          <w:tcPr>
            <w:tcW w:w="1082" w:type="dxa"/>
            <w:vMerge w:val="restart"/>
            <w:vAlign w:val="center"/>
          </w:tcPr>
          <w:p w14:paraId="7EDD5A0F" w14:textId="77777777" w:rsidR="00A52D35" w:rsidRDefault="00B34371">
            <w:pPr>
              <w:autoSpaceDE w:val="0"/>
              <w:autoSpaceDN w:val="0"/>
              <w:spacing w:line="400" w:lineRule="exact"/>
              <w:jc w:val="center"/>
              <w:rPr>
                <w:szCs w:val="21"/>
              </w:rPr>
            </w:pPr>
            <w:r>
              <w:rPr>
                <w:rFonts w:ascii="宋体" w:hint="eastAsia"/>
                <w:color w:val="000000"/>
                <w:kern w:val="0"/>
                <w:sz w:val="24"/>
                <w:szCs w:val="18"/>
              </w:rPr>
              <w:t>157 51 30</w:t>
            </w:r>
          </w:p>
        </w:tc>
        <w:tc>
          <w:tcPr>
            <w:tcW w:w="917" w:type="dxa"/>
            <w:vMerge/>
            <w:vAlign w:val="center"/>
          </w:tcPr>
          <w:p w14:paraId="0CD4FC25" w14:textId="77777777" w:rsidR="00A52D35" w:rsidRDefault="00A52D35">
            <w:pPr>
              <w:jc w:val="center"/>
              <w:rPr>
                <w:szCs w:val="21"/>
              </w:rPr>
            </w:pPr>
          </w:p>
        </w:tc>
        <w:tc>
          <w:tcPr>
            <w:tcW w:w="898" w:type="dxa"/>
            <w:vMerge/>
            <w:vAlign w:val="center"/>
          </w:tcPr>
          <w:p w14:paraId="61D9D34F" w14:textId="77777777" w:rsidR="00A52D35" w:rsidRDefault="00A52D35">
            <w:pPr>
              <w:jc w:val="center"/>
              <w:rPr>
                <w:szCs w:val="21"/>
              </w:rPr>
            </w:pPr>
          </w:p>
        </w:tc>
        <w:tc>
          <w:tcPr>
            <w:tcW w:w="1125" w:type="dxa"/>
            <w:vMerge/>
            <w:vAlign w:val="center"/>
          </w:tcPr>
          <w:p w14:paraId="7C8C5C8E" w14:textId="77777777" w:rsidR="00A52D35" w:rsidRDefault="00A52D35">
            <w:pPr>
              <w:jc w:val="center"/>
              <w:rPr>
                <w:szCs w:val="21"/>
              </w:rPr>
            </w:pPr>
          </w:p>
        </w:tc>
        <w:tc>
          <w:tcPr>
            <w:tcW w:w="1097" w:type="dxa"/>
            <w:vMerge/>
            <w:vAlign w:val="center"/>
          </w:tcPr>
          <w:p w14:paraId="2FC7B224" w14:textId="77777777" w:rsidR="00A52D35" w:rsidRDefault="00A52D35">
            <w:pPr>
              <w:jc w:val="center"/>
              <w:rPr>
                <w:szCs w:val="21"/>
              </w:rPr>
            </w:pPr>
          </w:p>
        </w:tc>
        <w:tc>
          <w:tcPr>
            <w:tcW w:w="977" w:type="dxa"/>
            <w:vMerge/>
            <w:vAlign w:val="center"/>
          </w:tcPr>
          <w:p w14:paraId="1B09E0FA" w14:textId="77777777" w:rsidR="00A52D35" w:rsidRDefault="00A52D35">
            <w:pPr>
              <w:jc w:val="center"/>
              <w:rPr>
                <w:szCs w:val="21"/>
              </w:rPr>
            </w:pPr>
          </w:p>
        </w:tc>
        <w:tc>
          <w:tcPr>
            <w:tcW w:w="968" w:type="dxa"/>
            <w:vMerge/>
            <w:vAlign w:val="center"/>
          </w:tcPr>
          <w:p w14:paraId="65089EC0" w14:textId="77777777" w:rsidR="00A52D35" w:rsidRDefault="00A52D35">
            <w:pPr>
              <w:jc w:val="center"/>
              <w:rPr>
                <w:szCs w:val="21"/>
              </w:rPr>
            </w:pPr>
          </w:p>
        </w:tc>
        <w:tc>
          <w:tcPr>
            <w:tcW w:w="1053" w:type="dxa"/>
            <w:vMerge w:val="restart"/>
            <w:vAlign w:val="center"/>
          </w:tcPr>
          <w:p w14:paraId="16BF13FA" w14:textId="77777777" w:rsidR="00A52D35" w:rsidRDefault="00B34371">
            <w:pPr>
              <w:jc w:val="center"/>
              <w:rPr>
                <w:szCs w:val="21"/>
              </w:rPr>
            </w:pPr>
            <w:r>
              <w:rPr>
                <w:rFonts w:hint="eastAsia"/>
                <w:szCs w:val="21"/>
              </w:rPr>
              <w:t>3786999.005</w:t>
            </w:r>
          </w:p>
        </w:tc>
        <w:tc>
          <w:tcPr>
            <w:tcW w:w="959" w:type="dxa"/>
            <w:vMerge w:val="restart"/>
            <w:vAlign w:val="center"/>
          </w:tcPr>
          <w:p w14:paraId="3B6E2AB3" w14:textId="77777777" w:rsidR="00A52D35" w:rsidRDefault="00B34371">
            <w:pPr>
              <w:jc w:val="center"/>
              <w:rPr>
                <w:szCs w:val="21"/>
              </w:rPr>
            </w:pPr>
            <w:r>
              <w:rPr>
                <w:rFonts w:hint="eastAsia"/>
                <w:szCs w:val="21"/>
              </w:rPr>
              <w:t>512256.716</w:t>
            </w:r>
          </w:p>
        </w:tc>
      </w:tr>
      <w:tr w:rsidR="00A52D35" w14:paraId="2677FC25" w14:textId="77777777">
        <w:trPr>
          <w:trHeight w:val="312"/>
          <w:jc w:val="center"/>
        </w:trPr>
        <w:tc>
          <w:tcPr>
            <w:tcW w:w="636" w:type="dxa"/>
            <w:vMerge/>
            <w:tcBorders>
              <w:left w:val="nil"/>
            </w:tcBorders>
            <w:vAlign w:val="center"/>
          </w:tcPr>
          <w:p w14:paraId="2CF7767B" w14:textId="77777777" w:rsidR="00A52D35" w:rsidRDefault="00A52D35">
            <w:pPr>
              <w:jc w:val="center"/>
              <w:rPr>
                <w:szCs w:val="21"/>
              </w:rPr>
            </w:pPr>
          </w:p>
        </w:tc>
        <w:tc>
          <w:tcPr>
            <w:tcW w:w="934" w:type="dxa"/>
            <w:vMerge/>
            <w:vAlign w:val="center"/>
          </w:tcPr>
          <w:p w14:paraId="2C8926D3" w14:textId="77777777" w:rsidR="00A52D35" w:rsidRDefault="00A52D35">
            <w:pPr>
              <w:jc w:val="center"/>
              <w:rPr>
                <w:szCs w:val="21"/>
              </w:rPr>
            </w:pPr>
          </w:p>
        </w:tc>
        <w:tc>
          <w:tcPr>
            <w:tcW w:w="659" w:type="dxa"/>
            <w:vMerge/>
            <w:vAlign w:val="center"/>
          </w:tcPr>
          <w:p w14:paraId="24A333D6" w14:textId="77777777" w:rsidR="00A52D35" w:rsidRDefault="00A52D35">
            <w:pPr>
              <w:autoSpaceDE w:val="0"/>
              <w:autoSpaceDN w:val="0"/>
              <w:spacing w:line="400" w:lineRule="exact"/>
              <w:jc w:val="center"/>
              <w:rPr>
                <w:rFonts w:ascii="宋体"/>
                <w:color w:val="000000"/>
                <w:kern w:val="0"/>
                <w:sz w:val="24"/>
                <w:szCs w:val="18"/>
              </w:rPr>
            </w:pPr>
          </w:p>
        </w:tc>
        <w:tc>
          <w:tcPr>
            <w:tcW w:w="1082" w:type="dxa"/>
            <w:vMerge/>
            <w:vAlign w:val="center"/>
          </w:tcPr>
          <w:p w14:paraId="240861A6" w14:textId="77777777" w:rsidR="00A52D35" w:rsidRDefault="00A52D35">
            <w:pPr>
              <w:jc w:val="center"/>
              <w:rPr>
                <w:szCs w:val="21"/>
              </w:rPr>
            </w:pPr>
          </w:p>
        </w:tc>
        <w:tc>
          <w:tcPr>
            <w:tcW w:w="917" w:type="dxa"/>
            <w:vMerge w:val="restart"/>
            <w:vAlign w:val="center"/>
          </w:tcPr>
          <w:p w14:paraId="7096ED07" w14:textId="77777777" w:rsidR="00A52D35" w:rsidRDefault="00B34371">
            <w:pPr>
              <w:jc w:val="center"/>
              <w:rPr>
                <w:szCs w:val="21"/>
              </w:rPr>
            </w:pPr>
            <w:r>
              <w:rPr>
                <w:rFonts w:hint="eastAsia"/>
                <w:szCs w:val="21"/>
              </w:rPr>
              <w:t>99 09 38</w:t>
            </w:r>
          </w:p>
        </w:tc>
        <w:tc>
          <w:tcPr>
            <w:tcW w:w="898" w:type="dxa"/>
            <w:vMerge w:val="restart"/>
            <w:vAlign w:val="center"/>
          </w:tcPr>
          <w:p w14:paraId="69100992" w14:textId="77777777" w:rsidR="00A52D35" w:rsidRDefault="00B34371">
            <w:pPr>
              <w:jc w:val="center"/>
              <w:rPr>
                <w:szCs w:val="21"/>
              </w:rPr>
            </w:pPr>
            <w:r>
              <w:rPr>
                <w:rFonts w:ascii="宋体" w:hAnsi="宋体" w:cs="宋体" w:hint="eastAsia"/>
                <w:color w:val="000000"/>
                <w:kern w:val="0"/>
                <w:sz w:val="22"/>
                <w:szCs w:val="22"/>
                <w:lang w:bidi="ar"/>
              </w:rPr>
              <w:t>26.691</w:t>
            </w:r>
          </w:p>
        </w:tc>
        <w:tc>
          <w:tcPr>
            <w:tcW w:w="1125" w:type="dxa"/>
            <w:vMerge w:val="restart"/>
            <w:vAlign w:val="center"/>
          </w:tcPr>
          <w:p w14:paraId="274C12C3" w14:textId="77777777" w:rsidR="00A52D35" w:rsidRDefault="00B34371">
            <w:pPr>
              <w:jc w:val="center"/>
              <w:rPr>
                <w:szCs w:val="21"/>
              </w:rPr>
            </w:pPr>
            <w:r>
              <w:rPr>
                <w:rFonts w:hint="eastAsia"/>
                <w:szCs w:val="21"/>
              </w:rPr>
              <w:t>-3.4533</w:t>
            </w:r>
          </w:p>
        </w:tc>
        <w:tc>
          <w:tcPr>
            <w:tcW w:w="1097" w:type="dxa"/>
            <w:vMerge w:val="restart"/>
            <w:vAlign w:val="center"/>
          </w:tcPr>
          <w:p w14:paraId="2C788BD2" w14:textId="77777777" w:rsidR="00A52D35" w:rsidRDefault="00B34371">
            <w:pPr>
              <w:jc w:val="center"/>
              <w:rPr>
                <w:szCs w:val="21"/>
              </w:rPr>
            </w:pPr>
            <w:r>
              <w:rPr>
                <w:rFonts w:hint="eastAsia"/>
                <w:szCs w:val="21"/>
              </w:rPr>
              <w:t>21.4143</w:t>
            </w:r>
          </w:p>
        </w:tc>
        <w:tc>
          <w:tcPr>
            <w:tcW w:w="977" w:type="dxa"/>
            <w:vMerge w:val="restart"/>
            <w:vAlign w:val="center"/>
          </w:tcPr>
          <w:p w14:paraId="2798CDFC" w14:textId="77777777" w:rsidR="00A52D35" w:rsidRDefault="00B34371">
            <w:pPr>
              <w:jc w:val="center"/>
              <w:rPr>
                <w:szCs w:val="21"/>
              </w:rPr>
            </w:pPr>
            <w:r>
              <w:rPr>
                <w:rFonts w:hint="eastAsia"/>
                <w:color w:val="000000" w:themeColor="text1"/>
                <w:szCs w:val="21"/>
              </w:rPr>
              <w:t>-3.4538</w:t>
            </w:r>
          </w:p>
        </w:tc>
        <w:tc>
          <w:tcPr>
            <w:tcW w:w="968" w:type="dxa"/>
            <w:vMerge w:val="restart"/>
            <w:vAlign w:val="center"/>
          </w:tcPr>
          <w:p w14:paraId="2C22F618" w14:textId="77777777" w:rsidR="00A52D35" w:rsidRDefault="00B34371">
            <w:pPr>
              <w:jc w:val="center"/>
              <w:rPr>
                <w:szCs w:val="21"/>
              </w:rPr>
            </w:pPr>
            <w:r>
              <w:rPr>
                <w:rFonts w:hint="eastAsia"/>
                <w:szCs w:val="21"/>
              </w:rPr>
              <w:t>21.4151</w:t>
            </w:r>
          </w:p>
        </w:tc>
        <w:tc>
          <w:tcPr>
            <w:tcW w:w="1053" w:type="dxa"/>
            <w:vMerge/>
            <w:vAlign w:val="center"/>
          </w:tcPr>
          <w:p w14:paraId="5447BD60" w14:textId="77777777" w:rsidR="00A52D35" w:rsidRDefault="00A52D35">
            <w:pPr>
              <w:jc w:val="center"/>
              <w:rPr>
                <w:szCs w:val="21"/>
              </w:rPr>
            </w:pPr>
          </w:p>
        </w:tc>
        <w:tc>
          <w:tcPr>
            <w:tcW w:w="959" w:type="dxa"/>
            <w:vMerge/>
            <w:vAlign w:val="center"/>
          </w:tcPr>
          <w:p w14:paraId="5F38F0BA" w14:textId="77777777" w:rsidR="00A52D35" w:rsidRDefault="00A52D35">
            <w:pPr>
              <w:jc w:val="center"/>
              <w:rPr>
                <w:szCs w:val="21"/>
              </w:rPr>
            </w:pPr>
          </w:p>
        </w:tc>
      </w:tr>
      <w:tr w:rsidR="00A52D35" w14:paraId="122AC19C" w14:textId="77777777">
        <w:trPr>
          <w:trHeight w:val="312"/>
          <w:jc w:val="center"/>
        </w:trPr>
        <w:tc>
          <w:tcPr>
            <w:tcW w:w="636" w:type="dxa"/>
            <w:vMerge w:val="restart"/>
            <w:tcBorders>
              <w:left w:val="nil"/>
            </w:tcBorders>
            <w:vAlign w:val="center"/>
          </w:tcPr>
          <w:p w14:paraId="6410D27C" w14:textId="77777777" w:rsidR="00A52D35" w:rsidRDefault="00B34371">
            <w:pPr>
              <w:jc w:val="center"/>
              <w:rPr>
                <w:szCs w:val="21"/>
              </w:rPr>
            </w:pPr>
            <w:r>
              <w:rPr>
                <w:rFonts w:hint="eastAsia"/>
                <w:szCs w:val="21"/>
              </w:rPr>
              <w:t>D1505</w:t>
            </w:r>
          </w:p>
        </w:tc>
        <w:tc>
          <w:tcPr>
            <w:tcW w:w="934" w:type="dxa"/>
            <w:vMerge w:val="restart"/>
            <w:vAlign w:val="center"/>
          </w:tcPr>
          <w:p w14:paraId="7467BDFA" w14:textId="77777777" w:rsidR="00A52D35" w:rsidRDefault="00B34371">
            <w:pPr>
              <w:autoSpaceDE w:val="0"/>
              <w:autoSpaceDN w:val="0"/>
              <w:spacing w:line="400" w:lineRule="exact"/>
              <w:jc w:val="center"/>
              <w:rPr>
                <w:szCs w:val="21"/>
              </w:rPr>
            </w:pPr>
            <w:r>
              <w:rPr>
                <w:rFonts w:ascii="宋体" w:hint="eastAsia"/>
                <w:color w:val="000000"/>
                <w:kern w:val="0"/>
                <w:sz w:val="24"/>
                <w:szCs w:val="18"/>
              </w:rPr>
              <w:t>82 05 34</w:t>
            </w:r>
          </w:p>
        </w:tc>
        <w:tc>
          <w:tcPr>
            <w:tcW w:w="659" w:type="dxa"/>
            <w:vMerge w:val="restart"/>
            <w:vAlign w:val="center"/>
          </w:tcPr>
          <w:p w14:paraId="4AF02558"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w:t>
            </w:r>
          </w:p>
        </w:tc>
        <w:tc>
          <w:tcPr>
            <w:tcW w:w="1082" w:type="dxa"/>
            <w:vMerge w:val="restart"/>
            <w:vAlign w:val="center"/>
          </w:tcPr>
          <w:p w14:paraId="79D56ED1" w14:textId="77777777" w:rsidR="00A52D35" w:rsidRDefault="00B34371">
            <w:pPr>
              <w:autoSpaceDE w:val="0"/>
              <w:autoSpaceDN w:val="0"/>
              <w:spacing w:line="400" w:lineRule="exact"/>
              <w:jc w:val="center"/>
              <w:rPr>
                <w:szCs w:val="21"/>
              </w:rPr>
            </w:pPr>
            <w:r>
              <w:rPr>
                <w:rFonts w:ascii="宋体" w:hint="eastAsia"/>
                <w:color w:val="000000"/>
                <w:kern w:val="0"/>
                <w:sz w:val="24"/>
                <w:szCs w:val="18"/>
              </w:rPr>
              <w:t>82 05 34</w:t>
            </w:r>
          </w:p>
        </w:tc>
        <w:tc>
          <w:tcPr>
            <w:tcW w:w="917" w:type="dxa"/>
            <w:vMerge/>
            <w:vAlign w:val="center"/>
          </w:tcPr>
          <w:p w14:paraId="0C093D91" w14:textId="77777777" w:rsidR="00A52D35" w:rsidRDefault="00A52D35">
            <w:pPr>
              <w:jc w:val="center"/>
              <w:rPr>
                <w:szCs w:val="21"/>
              </w:rPr>
            </w:pPr>
          </w:p>
        </w:tc>
        <w:tc>
          <w:tcPr>
            <w:tcW w:w="898" w:type="dxa"/>
            <w:vMerge/>
            <w:vAlign w:val="center"/>
          </w:tcPr>
          <w:p w14:paraId="598B9E0B" w14:textId="77777777" w:rsidR="00A52D35" w:rsidRDefault="00A52D35">
            <w:pPr>
              <w:jc w:val="center"/>
              <w:rPr>
                <w:szCs w:val="21"/>
              </w:rPr>
            </w:pPr>
          </w:p>
        </w:tc>
        <w:tc>
          <w:tcPr>
            <w:tcW w:w="1125" w:type="dxa"/>
            <w:vMerge/>
            <w:vAlign w:val="center"/>
          </w:tcPr>
          <w:p w14:paraId="5C3AF8F1" w14:textId="77777777" w:rsidR="00A52D35" w:rsidRDefault="00A52D35">
            <w:pPr>
              <w:jc w:val="center"/>
              <w:rPr>
                <w:szCs w:val="21"/>
              </w:rPr>
            </w:pPr>
          </w:p>
        </w:tc>
        <w:tc>
          <w:tcPr>
            <w:tcW w:w="1097" w:type="dxa"/>
            <w:vMerge/>
            <w:vAlign w:val="center"/>
          </w:tcPr>
          <w:p w14:paraId="5D6D136F" w14:textId="77777777" w:rsidR="00A52D35" w:rsidRDefault="00A52D35">
            <w:pPr>
              <w:jc w:val="center"/>
              <w:rPr>
                <w:szCs w:val="21"/>
              </w:rPr>
            </w:pPr>
          </w:p>
        </w:tc>
        <w:tc>
          <w:tcPr>
            <w:tcW w:w="977" w:type="dxa"/>
            <w:vMerge/>
            <w:vAlign w:val="center"/>
          </w:tcPr>
          <w:p w14:paraId="3C8F7A04" w14:textId="77777777" w:rsidR="00A52D35" w:rsidRDefault="00A52D35">
            <w:pPr>
              <w:jc w:val="center"/>
              <w:rPr>
                <w:szCs w:val="21"/>
              </w:rPr>
            </w:pPr>
          </w:p>
        </w:tc>
        <w:tc>
          <w:tcPr>
            <w:tcW w:w="968" w:type="dxa"/>
            <w:vMerge/>
            <w:vAlign w:val="center"/>
          </w:tcPr>
          <w:p w14:paraId="6748CC7C" w14:textId="77777777" w:rsidR="00A52D35" w:rsidRDefault="00A52D35">
            <w:pPr>
              <w:jc w:val="center"/>
              <w:rPr>
                <w:szCs w:val="21"/>
              </w:rPr>
            </w:pPr>
          </w:p>
        </w:tc>
        <w:tc>
          <w:tcPr>
            <w:tcW w:w="1053" w:type="dxa"/>
            <w:vMerge w:val="restart"/>
            <w:vAlign w:val="center"/>
          </w:tcPr>
          <w:p w14:paraId="6ED99380" w14:textId="77777777" w:rsidR="00A52D35" w:rsidRDefault="00B34371">
            <w:pPr>
              <w:jc w:val="center"/>
              <w:rPr>
                <w:szCs w:val="21"/>
              </w:rPr>
            </w:pPr>
            <w:r>
              <w:rPr>
                <w:rFonts w:hint="eastAsia"/>
                <w:szCs w:val="21"/>
              </w:rPr>
              <w:t>3786995.552</w:t>
            </w:r>
          </w:p>
        </w:tc>
        <w:tc>
          <w:tcPr>
            <w:tcW w:w="959" w:type="dxa"/>
            <w:vMerge w:val="restart"/>
            <w:vAlign w:val="center"/>
          </w:tcPr>
          <w:p w14:paraId="2BFC8944" w14:textId="77777777" w:rsidR="00A52D35" w:rsidRDefault="00B34371">
            <w:pPr>
              <w:jc w:val="center"/>
              <w:rPr>
                <w:szCs w:val="21"/>
              </w:rPr>
            </w:pPr>
            <w:r>
              <w:rPr>
                <w:rFonts w:hint="eastAsia"/>
                <w:szCs w:val="21"/>
              </w:rPr>
              <w:t>512278.131</w:t>
            </w:r>
          </w:p>
        </w:tc>
      </w:tr>
      <w:tr w:rsidR="00A52D35" w14:paraId="61CEF566" w14:textId="77777777">
        <w:trPr>
          <w:trHeight w:val="312"/>
          <w:jc w:val="center"/>
        </w:trPr>
        <w:tc>
          <w:tcPr>
            <w:tcW w:w="636" w:type="dxa"/>
            <w:vMerge/>
            <w:tcBorders>
              <w:left w:val="nil"/>
            </w:tcBorders>
            <w:vAlign w:val="center"/>
          </w:tcPr>
          <w:p w14:paraId="0D52313A" w14:textId="77777777" w:rsidR="00A52D35" w:rsidRDefault="00A52D35">
            <w:pPr>
              <w:jc w:val="center"/>
              <w:rPr>
                <w:szCs w:val="21"/>
              </w:rPr>
            </w:pPr>
          </w:p>
        </w:tc>
        <w:tc>
          <w:tcPr>
            <w:tcW w:w="934" w:type="dxa"/>
            <w:vMerge/>
            <w:vAlign w:val="center"/>
          </w:tcPr>
          <w:p w14:paraId="25373059" w14:textId="77777777" w:rsidR="00A52D35" w:rsidRDefault="00A52D35">
            <w:pPr>
              <w:jc w:val="center"/>
              <w:rPr>
                <w:szCs w:val="21"/>
              </w:rPr>
            </w:pPr>
          </w:p>
        </w:tc>
        <w:tc>
          <w:tcPr>
            <w:tcW w:w="659" w:type="dxa"/>
            <w:vMerge/>
            <w:vAlign w:val="center"/>
          </w:tcPr>
          <w:p w14:paraId="51469B9A" w14:textId="77777777" w:rsidR="00A52D35" w:rsidRDefault="00A52D35">
            <w:pPr>
              <w:autoSpaceDE w:val="0"/>
              <w:autoSpaceDN w:val="0"/>
              <w:spacing w:line="400" w:lineRule="exact"/>
              <w:jc w:val="center"/>
              <w:rPr>
                <w:rFonts w:ascii="宋体"/>
                <w:color w:val="000000"/>
                <w:kern w:val="0"/>
                <w:sz w:val="24"/>
                <w:szCs w:val="18"/>
              </w:rPr>
            </w:pPr>
          </w:p>
        </w:tc>
        <w:tc>
          <w:tcPr>
            <w:tcW w:w="1082" w:type="dxa"/>
            <w:vMerge/>
            <w:vAlign w:val="center"/>
          </w:tcPr>
          <w:p w14:paraId="1CCC318C" w14:textId="77777777" w:rsidR="00A52D35" w:rsidRDefault="00A52D35">
            <w:pPr>
              <w:jc w:val="center"/>
              <w:rPr>
                <w:szCs w:val="21"/>
              </w:rPr>
            </w:pPr>
          </w:p>
        </w:tc>
        <w:tc>
          <w:tcPr>
            <w:tcW w:w="917" w:type="dxa"/>
            <w:vMerge w:val="restart"/>
            <w:vAlign w:val="center"/>
          </w:tcPr>
          <w:p w14:paraId="60959017" w14:textId="77777777" w:rsidR="00A52D35" w:rsidRDefault="00B34371">
            <w:pPr>
              <w:jc w:val="center"/>
              <w:rPr>
                <w:szCs w:val="21"/>
              </w:rPr>
            </w:pPr>
            <w:r>
              <w:rPr>
                <w:rFonts w:hint="eastAsia"/>
                <w:szCs w:val="21"/>
              </w:rPr>
              <w:t>1 15 12</w:t>
            </w:r>
          </w:p>
        </w:tc>
        <w:tc>
          <w:tcPr>
            <w:tcW w:w="898" w:type="dxa"/>
            <w:vMerge w:val="restart"/>
            <w:vAlign w:val="center"/>
          </w:tcPr>
          <w:p w14:paraId="64C5A017" w14:textId="77777777" w:rsidR="00A52D35" w:rsidRDefault="00B34371">
            <w:pPr>
              <w:jc w:val="center"/>
              <w:rPr>
                <w:szCs w:val="21"/>
              </w:rPr>
            </w:pPr>
            <w:r>
              <w:rPr>
                <w:rFonts w:ascii="宋体" w:hAnsi="宋体" w:cs="宋体" w:hint="eastAsia"/>
                <w:color w:val="000000"/>
                <w:kern w:val="0"/>
                <w:sz w:val="22"/>
                <w:szCs w:val="22"/>
                <w:lang w:bidi="ar"/>
              </w:rPr>
              <w:t>33.155</w:t>
            </w:r>
          </w:p>
        </w:tc>
        <w:tc>
          <w:tcPr>
            <w:tcW w:w="1125" w:type="dxa"/>
            <w:vMerge w:val="restart"/>
            <w:vAlign w:val="center"/>
          </w:tcPr>
          <w:p w14:paraId="0C9B751D" w14:textId="77777777" w:rsidR="00A52D35" w:rsidRDefault="00B34371">
            <w:pPr>
              <w:jc w:val="center"/>
              <w:rPr>
                <w:szCs w:val="21"/>
              </w:rPr>
            </w:pPr>
            <w:r>
              <w:rPr>
                <w:rFonts w:hint="eastAsia"/>
                <w:szCs w:val="21"/>
              </w:rPr>
              <w:t>33.1471</w:t>
            </w:r>
          </w:p>
        </w:tc>
        <w:tc>
          <w:tcPr>
            <w:tcW w:w="1097" w:type="dxa"/>
            <w:vMerge w:val="restart"/>
            <w:vAlign w:val="center"/>
          </w:tcPr>
          <w:p w14:paraId="42E89C72" w14:textId="77777777" w:rsidR="00A52D35" w:rsidRDefault="00B34371">
            <w:pPr>
              <w:jc w:val="center"/>
              <w:rPr>
                <w:szCs w:val="21"/>
              </w:rPr>
            </w:pPr>
            <w:r>
              <w:rPr>
                <w:rFonts w:hint="eastAsia"/>
                <w:szCs w:val="21"/>
              </w:rPr>
              <w:t>0.7252</w:t>
            </w:r>
          </w:p>
        </w:tc>
        <w:tc>
          <w:tcPr>
            <w:tcW w:w="977" w:type="dxa"/>
            <w:vMerge w:val="restart"/>
            <w:vAlign w:val="center"/>
          </w:tcPr>
          <w:p w14:paraId="70C6A31E" w14:textId="77777777" w:rsidR="00A52D35" w:rsidRDefault="00B34371">
            <w:pPr>
              <w:jc w:val="center"/>
              <w:rPr>
                <w:szCs w:val="21"/>
              </w:rPr>
            </w:pPr>
            <w:r>
              <w:rPr>
                <w:rFonts w:hint="eastAsia"/>
                <w:color w:val="000000" w:themeColor="text1"/>
                <w:szCs w:val="21"/>
              </w:rPr>
              <w:t>33.1464</w:t>
            </w:r>
          </w:p>
        </w:tc>
        <w:tc>
          <w:tcPr>
            <w:tcW w:w="968" w:type="dxa"/>
            <w:vMerge w:val="restart"/>
            <w:vAlign w:val="center"/>
          </w:tcPr>
          <w:p w14:paraId="0F6CB0B6" w14:textId="77777777" w:rsidR="00A52D35" w:rsidRDefault="00B34371">
            <w:pPr>
              <w:jc w:val="center"/>
              <w:rPr>
                <w:szCs w:val="21"/>
              </w:rPr>
            </w:pPr>
            <w:r>
              <w:rPr>
                <w:rFonts w:hint="eastAsia"/>
                <w:szCs w:val="21"/>
              </w:rPr>
              <w:t>0.7264</w:t>
            </w:r>
          </w:p>
        </w:tc>
        <w:tc>
          <w:tcPr>
            <w:tcW w:w="1053" w:type="dxa"/>
            <w:vMerge/>
            <w:vAlign w:val="center"/>
          </w:tcPr>
          <w:p w14:paraId="57C3DE81" w14:textId="77777777" w:rsidR="00A52D35" w:rsidRDefault="00A52D35">
            <w:pPr>
              <w:jc w:val="center"/>
              <w:rPr>
                <w:szCs w:val="21"/>
              </w:rPr>
            </w:pPr>
          </w:p>
        </w:tc>
        <w:tc>
          <w:tcPr>
            <w:tcW w:w="959" w:type="dxa"/>
            <w:vMerge/>
            <w:vAlign w:val="center"/>
          </w:tcPr>
          <w:p w14:paraId="103BD109" w14:textId="77777777" w:rsidR="00A52D35" w:rsidRDefault="00A52D35">
            <w:pPr>
              <w:jc w:val="center"/>
              <w:rPr>
                <w:szCs w:val="21"/>
              </w:rPr>
            </w:pPr>
          </w:p>
        </w:tc>
      </w:tr>
      <w:tr w:rsidR="00A52D35" w14:paraId="38942AC9" w14:textId="77777777">
        <w:trPr>
          <w:trHeight w:val="312"/>
          <w:jc w:val="center"/>
        </w:trPr>
        <w:tc>
          <w:tcPr>
            <w:tcW w:w="636" w:type="dxa"/>
            <w:vMerge w:val="restart"/>
            <w:tcBorders>
              <w:left w:val="nil"/>
            </w:tcBorders>
            <w:vAlign w:val="center"/>
          </w:tcPr>
          <w:p w14:paraId="5BA92D8F" w14:textId="77777777" w:rsidR="00A52D35" w:rsidRDefault="00B34371">
            <w:pPr>
              <w:jc w:val="center"/>
              <w:rPr>
                <w:szCs w:val="21"/>
              </w:rPr>
            </w:pPr>
            <w:r>
              <w:rPr>
                <w:rFonts w:hint="eastAsia"/>
                <w:szCs w:val="21"/>
              </w:rPr>
              <w:t>D15011</w:t>
            </w:r>
          </w:p>
        </w:tc>
        <w:tc>
          <w:tcPr>
            <w:tcW w:w="934" w:type="dxa"/>
            <w:vMerge w:val="restart"/>
            <w:vAlign w:val="center"/>
          </w:tcPr>
          <w:p w14:paraId="0445A92F" w14:textId="77777777" w:rsidR="00A52D35" w:rsidRDefault="00B34371">
            <w:pPr>
              <w:autoSpaceDE w:val="0"/>
              <w:autoSpaceDN w:val="0"/>
              <w:spacing w:line="400" w:lineRule="exact"/>
              <w:jc w:val="center"/>
              <w:rPr>
                <w:szCs w:val="21"/>
              </w:rPr>
            </w:pPr>
            <w:r>
              <w:rPr>
                <w:rFonts w:ascii="宋体" w:hint="eastAsia"/>
                <w:color w:val="000000"/>
                <w:kern w:val="0"/>
                <w:sz w:val="24"/>
                <w:szCs w:val="18"/>
              </w:rPr>
              <w:t>178 51 44</w:t>
            </w:r>
          </w:p>
        </w:tc>
        <w:tc>
          <w:tcPr>
            <w:tcW w:w="659" w:type="dxa"/>
            <w:vMerge w:val="restart"/>
            <w:vAlign w:val="center"/>
          </w:tcPr>
          <w:p w14:paraId="7F782891"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w:t>
            </w:r>
          </w:p>
        </w:tc>
        <w:tc>
          <w:tcPr>
            <w:tcW w:w="1082" w:type="dxa"/>
            <w:vMerge w:val="restart"/>
            <w:vAlign w:val="center"/>
          </w:tcPr>
          <w:p w14:paraId="3FB9413B" w14:textId="77777777" w:rsidR="00A52D35" w:rsidRDefault="00B34371">
            <w:pPr>
              <w:autoSpaceDE w:val="0"/>
              <w:autoSpaceDN w:val="0"/>
              <w:spacing w:line="400" w:lineRule="exact"/>
              <w:jc w:val="center"/>
              <w:rPr>
                <w:szCs w:val="21"/>
              </w:rPr>
            </w:pPr>
            <w:r>
              <w:rPr>
                <w:rFonts w:ascii="宋体" w:hint="eastAsia"/>
                <w:color w:val="000000"/>
                <w:kern w:val="0"/>
                <w:sz w:val="24"/>
                <w:szCs w:val="18"/>
              </w:rPr>
              <w:t>178 51 44</w:t>
            </w:r>
          </w:p>
        </w:tc>
        <w:tc>
          <w:tcPr>
            <w:tcW w:w="917" w:type="dxa"/>
            <w:vMerge/>
            <w:vAlign w:val="center"/>
          </w:tcPr>
          <w:p w14:paraId="41084655" w14:textId="77777777" w:rsidR="00A52D35" w:rsidRDefault="00A52D35">
            <w:pPr>
              <w:jc w:val="center"/>
              <w:rPr>
                <w:szCs w:val="21"/>
              </w:rPr>
            </w:pPr>
          </w:p>
        </w:tc>
        <w:tc>
          <w:tcPr>
            <w:tcW w:w="898" w:type="dxa"/>
            <w:vMerge/>
            <w:vAlign w:val="center"/>
          </w:tcPr>
          <w:p w14:paraId="757EF2CF" w14:textId="77777777" w:rsidR="00A52D35" w:rsidRDefault="00A52D35">
            <w:pPr>
              <w:jc w:val="center"/>
              <w:rPr>
                <w:szCs w:val="21"/>
              </w:rPr>
            </w:pPr>
          </w:p>
        </w:tc>
        <w:tc>
          <w:tcPr>
            <w:tcW w:w="1125" w:type="dxa"/>
            <w:vMerge/>
            <w:vAlign w:val="center"/>
          </w:tcPr>
          <w:p w14:paraId="2235D76D" w14:textId="77777777" w:rsidR="00A52D35" w:rsidRDefault="00A52D35">
            <w:pPr>
              <w:jc w:val="center"/>
              <w:rPr>
                <w:szCs w:val="21"/>
              </w:rPr>
            </w:pPr>
          </w:p>
        </w:tc>
        <w:tc>
          <w:tcPr>
            <w:tcW w:w="1097" w:type="dxa"/>
            <w:vMerge/>
            <w:vAlign w:val="center"/>
          </w:tcPr>
          <w:p w14:paraId="06963D8E" w14:textId="77777777" w:rsidR="00A52D35" w:rsidRDefault="00A52D35">
            <w:pPr>
              <w:jc w:val="center"/>
              <w:rPr>
                <w:szCs w:val="21"/>
              </w:rPr>
            </w:pPr>
          </w:p>
        </w:tc>
        <w:tc>
          <w:tcPr>
            <w:tcW w:w="977" w:type="dxa"/>
            <w:vMerge/>
            <w:vAlign w:val="center"/>
          </w:tcPr>
          <w:p w14:paraId="4CC4129A" w14:textId="77777777" w:rsidR="00A52D35" w:rsidRDefault="00A52D35">
            <w:pPr>
              <w:jc w:val="center"/>
              <w:rPr>
                <w:szCs w:val="21"/>
              </w:rPr>
            </w:pPr>
          </w:p>
        </w:tc>
        <w:tc>
          <w:tcPr>
            <w:tcW w:w="968" w:type="dxa"/>
            <w:vMerge/>
            <w:vAlign w:val="center"/>
          </w:tcPr>
          <w:p w14:paraId="190A899F" w14:textId="77777777" w:rsidR="00A52D35" w:rsidRDefault="00A52D35">
            <w:pPr>
              <w:jc w:val="center"/>
              <w:rPr>
                <w:szCs w:val="21"/>
              </w:rPr>
            </w:pPr>
          </w:p>
        </w:tc>
        <w:tc>
          <w:tcPr>
            <w:tcW w:w="1053" w:type="dxa"/>
            <w:vMerge w:val="restart"/>
            <w:vAlign w:val="center"/>
          </w:tcPr>
          <w:p w14:paraId="444E4CE9" w14:textId="77777777" w:rsidR="00A52D35" w:rsidRDefault="00B34371">
            <w:pPr>
              <w:jc w:val="center"/>
              <w:rPr>
                <w:szCs w:val="21"/>
              </w:rPr>
            </w:pPr>
            <w:r>
              <w:rPr>
                <w:rFonts w:hint="eastAsia"/>
                <w:szCs w:val="21"/>
              </w:rPr>
              <w:t>3787028.698</w:t>
            </w:r>
          </w:p>
        </w:tc>
        <w:tc>
          <w:tcPr>
            <w:tcW w:w="959" w:type="dxa"/>
            <w:vMerge w:val="restart"/>
            <w:vAlign w:val="center"/>
          </w:tcPr>
          <w:p w14:paraId="0AE970AC" w14:textId="77777777" w:rsidR="00A52D35" w:rsidRDefault="00B34371">
            <w:pPr>
              <w:jc w:val="center"/>
              <w:rPr>
                <w:szCs w:val="21"/>
              </w:rPr>
            </w:pPr>
            <w:r>
              <w:rPr>
                <w:rFonts w:hint="eastAsia"/>
                <w:szCs w:val="21"/>
              </w:rPr>
              <w:t>512278.857</w:t>
            </w:r>
          </w:p>
        </w:tc>
      </w:tr>
      <w:tr w:rsidR="00A52D35" w14:paraId="1440740F" w14:textId="77777777">
        <w:trPr>
          <w:trHeight w:val="312"/>
          <w:jc w:val="center"/>
        </w:trPr>
        <w:tc>
          <w:tcPr>
            <w:tcW w:w="636" w:type="dxa"/>
            <w:vMerge/>
            <w:tcBorders>
              <w:left w:val="nil"/>
            </w:tcBorders>
            <w:vAlign w:val="center"/>
          </w:tcPr>
          <w:p w14:paraId="273A329E" w14:textId="77777777" w:rsidR="00A52D35" w:rsidRDefault="00A52D35">
            <w:pPr>
              <w:jc w:val="center"/>
              <w:rPr>
                <w:szCs w:val="21"/>
              </w:rPr>
            </w:pPr>
          </w:p>
        </w:tc>
        <w:tc>
          <w:tcPr>
            <w:tcW w:w="934" w:type="dxa"/>
            <w:vMerge/>
            <w:vAlign w:val="center"/>
          </w:tcPr>
          <w:p w14:paraId="7EB4A9D1" w14:textId="77777777" w:rsidR="00A52D35" w:rsidRDefault="00A52D35">
            <w:pPr>
              <w:jc w:val="center"/>
              <w:rPr>
                <w:szCs w:val="21"/>
              </w:rPr>
            </w:pPr>
          </w:p>
        </w:tc>
        <w:tc>
          <w:tcPr>
            <w:tcW w:w="659" w:type="dxa"/>
            <w:vMerge/>
            <w:vAlign w:val="center"/>
          </w:tcPr>
          <w:p w14:paraId="73E3AFA2" w14:textId="77777777" w:rsidR="00A52D35" w:rsidRDefault="00A52D35">
            <w:pPr>
              <w:autoSpaceDE w:val="0"/>
              <w:autoSpaceDN w:val="0"/>
              <w:spacing w:line="400" w:lineRule="exact"/>
              <w:jc w:val="center"/>
              <w:rPr>
                <w:rFonts w:ascii="宋体"/>
                <w:color w:val="000000"/>
                <w:kern w:val="0"/>
                <w:sz w:val="24"/>
                <w:szCs w:val="18"/>
              </w:rPr>
            </w:pPr>
          </w:p>
        </w:tc>
        <w:tc>
          <w:tcPr>
            <w:tcW w:w="1082" w:type="dxa"/>
            <w:vMerge/>
            <w:vAlign w:val="center"/>
          </w:tcPr>
          <w:p w14:paraId="00D5CBAC" w14:textId="77777777" w:rsidR="00A52D35" w:rsidRDefault="00A52D35">
            <w:pPr>
              <w:jc w:val="center"/>
              <w:rPr>
                <w:szCs w:val="21"/>
              </w:rPr>
            </w:pPr>
          </w:p>
        </w:tc>
        <w:tc>
          <w:tcPr>
            <w:tcW w:w="917" w:type="dxa"/>
            <w:vMerge w:val="restart"/>
            <w:vAlign w:val="center"/>
          </w:tcPr>
          <w:p w14:paraId="24F335AA" w14:textId="77777777" w:rsidR="00A52D35" w:rsidRDefault="00B34371">
            <w:pPr>
              <w:jc w:val="center"/>
              <w:rPr>
                <w:szCs w:val="21"/>
              </w:rPr>
            </w:pPr>
            <w:r>
              <w:rPr>
                <w:rFonts w:hint="eastAsia"/>
                <w:szCs w:val="21"/>
              </w:rPr>
              <w:t xml:space="preserve"> 0 06 56</w:t>
            </w:r>
          </w:p>
        </w:tc>
        <w:tc>
          <w:tcPr>
            <w:tcW w:w="898" w:type="dxa"/>
            <w:vMerge w:val="restart"/>
            <w:vAlign w:val="center"/>
          </w:tcPr>
          <w:p w14:paraId="215E8CBC" w14:textId="77777777" w:rsidR="00A52D35" w:rsidRDefault="00B34371">
            <w:pPr>
              <w:jc w:val="center"/>
              <w:rPr>
                <w:szCs w:val="21"/>
              </w:rPr>
            </w:pPr>
            <w:r>
              <w:rPr>
                <w:rFonts w:ascii="宋体" w:hAnsi="宋体" w:cs="宋体" w:hint="eastAsia"/>
                <w:color w:val="000000"/>
                <w:kern w:val="0"/>
                <w:sz w:val="22"/>
                <w:szCs w:val="22"/>
                <w:lang w:bidi="ar"/>
              </w:rPr>
              <w:t>32.918</w:t>
            </w:r>
          </w:p>
        </w:tc>
        <w:tc>
          <w:tcPr>
            <w:tcW w:w="1125" w:type="dxa"/>
            <w:vMerge w:val="restart"/>
            <w:vAlign w:val="center"/>
          </w:tcPr>
          <w:p w14:paraId="4349BC56" w14:textId="77777777" w:rsidR="00A52D35" w:rsidRDefault="00B34371">
            <w:pPr>
              <w:jc w:val="center"/>
              <w:rPr>
                <w:szCs w:val="21"/>
              </w:rPr>
            </w:pPr>
            <w:r>
              <w:rPr>
                <w:rFonts w:hint="eastAsia"/>
                <w:szCs w:val="21"/>
              </w:rPr>
              <w:t>32.9179</w:t>
            </w:r>
          </w:p>
        </w:tc>
        <w:tc>
          <w:tcPr>
            <w:tcW w:w="1097" w:type="dxa"/>
            <w:vMerge w:val="restart"/>
            <w:vAlign w:val="center"/>
          </w:tcPr>
          <w:p w14:paraId="7ECAFBA1" w14:textId="77777777" w:rsidR="00A52D35" w:rsidRDefault="00B34371">
            <w:pPr>
              <w:jc w:val="center"/>
              <w:rPr>
                <w:szCs w:val="21"/>
              </w:rPr>
            </w:pPr>
            <w:r>
              <w:rPr>
                <w:rFonts w:hint="eastAsia"/>
                <w:szCs w:val="21"/>
              </w:rPr>
              <w:t>0.0664</w:t>
            </w:r>
          </w:p>
        </w:tc>
        <w:tc>
          <w:tcPr>
            <w:tcW w:w="977" w:type="dxa"/>
            <w:vMerge w:val="restart"/>
            <w:vAlign w:val="center"/>
          </w:tcPr>
          <w:p w14:paraId="4C24437A" w14:textId="77777777" w:rsidR="00A52D35" w:rsidRDefault="00B34371">
            <w:pPr>
              <w:jc w:val="center"/>
              <w:rPr>
                <w:szCs w:val="21"/>
              </w:rPr>
            </w:pPr>
            <w:r>
              <w:rPr>
                <w:rFonts w:hint="eastAsia"/>
                <w:szCs w:val="21"/>
              </w:rPr>
              <w:t>32.9172</w:t>
            </w:r>
          </w:p>
        </w:tc>
        <w:tc>
          <w:tcPr>
            <w:tcW w:w="968" w:type="dxa"/>
            <w:vMerge w:val="restart"/>
            <w:vAlign w:val="center"/>
          </w:tcPr>
          <w:p w14:paraId="263D800E" w14:textId="77777777" w:rsidR="00A52D35" w:rsidRDefault="00B34371">
            <w:pPr>
              <w:jc w:val="center"/>
              <w:rPr>
                <w:szCs w:val="21"/>
              </w:rPr>
            </w:pPr>
            <w:r>
              <w:rPr>
                <w:rFonts w:hint="eastAsia"/>
                <w:szCs w:val="21"/>
              </w:rPr>
              <w:t>0.0676</w:t>
            </w:r>
          </w:p>
        </w:tc>
        <w:tc>
          <w:tcPr>
            <w:tcW w:w="1053" w:type="dxa"/>
            <w:vMerge/>
            <w:vAlign w:val="center"/>
          </w:tcPr>
          <w:p w14:paraId="20665FAC" w14:textId="77777777" w:rsidR="00A52D35" w:rsidRDefault="00A52D35">
            <w:pPr>
              <w:jc w:val="center"/>
              <w:rPr>
                <w:szCs w:val="21"/>
              </w:rPr>
            </w:pPr>
          </w:p>
        </w:tc>
        <w:tc>
          <w:tcPr>
            <w:tcW w:w="959" w:type="dxa"/>
            <w:vMerge/>
            <w:vAlign w:val="center"/>
          </w:tcPr>
          <w:p w14:paraId="12710102" w14:textId="77777777" w:rsidR="00A52D35" w:rsidRDefault="00A52D35">
            <w:pPr>
              <w:jc w:val="center"/>
              <w:rPr>
                <w:szCs w:val="21"/>
              </w:rPr>
            </w:pPr>
          </w:p>
        </w:tc>
      </w:tr>
      <w:tr w:rsidR="00A52D35" w14:paraId="02D00FF4" w14:textId="77777777">
        <w:trPr>
          <w:trHeight w:val="312"/>
          <w:jc w:val="center"/>
        </w:trPr>
        <w:tc>
          <w:tcPr>
            <w:tcW w:w="636" w:type="dxa"/>
            <w:vMerge w:val="restart"/>
            <w:tcBorders>
              <w:left w:val="nil"/>
            </w:tcBorders>
            <w:vAlign w:val="center"/>
          </w:tcPr>
          <w:p w14:paraId="07B11E1F" w14:textId="77777777" w:rsidR="00A52D35" w:rsidRDefault="00B34371">
            <w:pPr>
              <w:jc w:val="center"/>
              <w:rPr>
                <w:szCs w:val="21"/>
              </w:rPr>
            </w:pPr>
            <w:r>
              <w:rPr>
                <w:rFonts w:hint="eastAsia"/>
                <w:szCs w:val="21"/>
              </w:rPr>
              <w:t>D1504</w:t>
            </w:r>
          </w:p>
        </w:tc>
        <w:tc>
          <w:tcPr>
            <w:tcW w:w="934" w:type="dxa"/>
            <w:vMerge w:val="restart"/>
            <w:vAlign w:val="center"/>
          </w:tcPr>
          <w:p w14:paraId="30DD475B" w14:textId="77777777" w:rsidR="00A52D35" w:rsidRDefault="00B34371">
            <w:pPr>
              <w:autoSpaceDE w:val="0"/>
              <w:autoSpaceDN w:val="0"/>
              <w:spacing w:line="400" w:lineRule="exact"/>
              <w:jc w:val="center"/>
              <w:rPr>
                <w:szCs w:val="21"/>
              </w:rPr>
            </w:pPr>
            <w:r>
              <w:rPr>
                <w:rFonts w:ascii="宋体" w:hint="eastAsia"/>
                <w:color w:val="000000"/>
                <w:kern w:val="0"/>
                <w:sz w:val="24"/>
                <w:szCs w:val="18"/>
              </w:rPr>
              <w:t>176 29 09</w:t>
            </w:r>
          </w:p>
        </w:tc>
        <w:tc>
          <w:tcPr>
            <w:tcW w:w="659" w:type="dxa"/>
            <w:vMerge w:val="restart"/>
            <w:vAlign w:val="center"/>
          </w:tcPr>
          <w:p w14:paraId="34073B76"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w:t>
            </w:r>
          </w:p>
        </w:tc>
        <w:tc>
          <w:tcPr>
            <w:tcW w:w="1082" w:type="dxa"/>
            <w:vMerge w:val="restart"/>
            <w:vAlign w:val="center"/>
          </w:tcPr>
          <w:p w14:paraId="1480E9B3" w14:textId="77777777" w:rsidR="00A52D35" w:rsidRDefault="00B34371">
            <w:pPr>
              <w:autoSpaceDE w:val="0"/>
              <w:autoSpaceDN w:val="0"/>
              <w:spacing w:line="400" w:lineRule="exact"/>
              <w:jc w:val="center"/>
              <w:rPr>
                <w:szCs w:val="21"/>
              </w:rPr>
            </w:pPr>
            <w:r>
              <w:rPr>
                <w:rFonts w:ascii="宋体" w:hint="eastAsia"/>
                <w:color w:val="000000"/>
                <w:kern w:val="0"/>
                <w:sz w:val="24"/>
                <w:szCs w:val="18"/>
              </w:rPr>
              <w:t>176 29 09</w:t>
            </w:r>
          </w:p>
        </w:tc>
        <w:tc>
          <w:tcPr>
            <w:tcW w:w="917" w:type="dxa"/>
            <w:vMerge/>
            <w:vAlign w:val="center"/>
          </w:tcPr>
          <w:p w14:paraId="3092249C" w14:textId="77777777" w:rsidR="00A52D35" w:rsidRDefault="00A52D35">
            <w:pPr>
              <w:jc w:val="center"/>
              <w:rPr>
                <w:szCs w:val="21"/>
              </w:rPr>
            </w:pPr>
          </w:p>
        </w:tc>
        <w:tc>
          <w:tcPr>
            <w:tcW w:w="898" w:type="dxa"/>
            <w:vMerge/>
            <w:vAlign w:val="center"/>
          </w:tcPr>
          <w:p w14:paraId="7193516E" w14:textId="77777777" w:rsidR="00A52D35" w:rsidRDefault="00A52D35">
            <w:pPr>
              <w:jc w:val="center"/>
              <w:rPr>
                <w:szCs w:val="21"/>
              </w:rPr>
            </w:pPr>
          </w:p>
        </w:tc>
        <w:tc>
          <w:tcPr>
            <w:tcW w:w="1125" w:type="dxa"/>
            <w:vMerge/>
            <w:vAlign w:val="center"/>
          </w:tcPr>
          <w:p w14:paraId="3BA7E438" w14:textId="77777777" w:rsidR="00A52D35" w:rsidRDefault="00A52D35">
            <w:pPr>
              <w:jc w:val="center"/>
              <w:rPr>
                <w:szCs w:val="21"/>
              </w:rPr>
            </w:pPr>
          </w:p>
        </w:tc>
        <w:tc>
          <w:tcPr>
            <w:tcW w:w="1097" w:type="dxa"/>
            <w:vMerge/>
            <w:vAlign w:val="center"/>
          </w:tcPr>
          <w:p w14:paraId="32EB0A8B" w14:textId="77777777" w:rsidR="00A52D35" w:rsidRDefault="00A52D35">
            <w:pPr>
              <w:jc w:val="center"/>
              <w:rPr>
                <w:szCs w:val="21"/>
              </w:rPr>
            </w:pPr>
          </w:p>
        </w:tc>
        <w:tc>
          <w:tcPr>
            <w:tcW w:w="977" w:type="dxa"/>
            <w:vMerge/>
            <w:vAlign w:val="center"/>
          </w:tcPr>
          <w:p w14:paraId="7E0033EF" w14:textId="77777777" w:rsidR="00A52D35" w:rsidRDefault="00A52D35">
            <w:pPr>
              <w:jc w:val="center"/>
              <w:rPr>
                <w:szCs w:val="21"/>
              </w:rPr>
            </w:pPr>
          </w:p>
        </w:tc>
        <w:tc>
          <w:tcPr>
            <w:tcW w:w="968" w:type="dxa"/>
            <w:vMerge/>
            <w:vAlign w:val="center"/>
          </w:tcPr>
          <w:p w14:paraId="68D555ED" w14:textId="77777777" w:rsidR="00A52D35" w:rsidRDefault="00A52D35">
            <w:pPr>
              <w:jc w:val="center"/>
              <w:rPr>
                <w:szCs w:val="21"/>
              </w:rPr>
            </w:pPr>
          </w:p>
        </w:tc>
        <w:tc>
          <w:tcPr>
            <w:tcW w:w="1053" w:type="dxa"/>
            <w:vMerge w:val="restart"/>
            <w:vAlign w:val="center"/>
          </w:tcPr>
          <w:p w14:paraId="5B4E59E9" w14:textId="77777777" w:rsidR="00A52D35" w:rsidRDefault="00B34371">
            <w:pPr>
              <w:jc w:val="center"/>
              <w:rPr>
                <w:szCs w:val="21"/>
              </w:rPr>
            </w:pPr>
            <w:r>
              <w:rPr>
                <w:rFonts w:hint="eastAsia"/>
                <w:szCs w:val="21"/>
              </w:rPr>
              <w:t>3787061.615</w:t>
            </w:r>
          </w:p>
        </w:tc>
        <w:tc>
          <w:tcPr>
            <w:tcW w:w="959" w:type="dxa"/>
            <w:vMerge w:val="restart"/>
            <w:vAlign w:val="center"/>
          </w:tcPr>
          <w:p w14:paraId="67DC204D" w14:textId="77777777" w:rsidR="00A52D35" w:rsidRDefault="00B34371">
            <w:pPr>
              <w:jc w:val="center"/>
              <w:rPr>
                <w:szCs w:val="21"/>
              </w:rPr>
            </w:pPr>
            <w:r>
              <w:rPr>
                <w:rFonts w:hint="eastAsia"/>
                <w:szCs w:val="21"/>
              </w:rPr>
              <w:t>512278.925</w:t>
            </w:r>
          </w:p>
        </w:tc>
      </w:tr>
      <w:tr w:rsidR="00A52D35" w14:paraId="515F6F5F" w14:textId="77777777">
        <w:trPr>
          <w:trHeight w:val="371"/>
          <w:jc w:val="center"/>
        </w:trPr>
        <w:tc>
          <w:tcPr>
            <w:tcW w:w="636" w:type="dxa"/>
            <w:vMerge/>
            <w:tcBorders>
              <w:left w:val="nil"/>
            </w:tcBorders>
            <w:vAlign w:val="center"/>
          </w:tcPr>
          <w:p w14:paraId="0300BF4A" w14:textId="77777777" w:rsidR="00A52D35" w:rsidRDefault="00A52D35">
            <w:pPr>
              <w:jc w:val="center"/>
              <w:rPr>
                <w:szCs w:val="21"/>
              </w:rPr>
            </w:pPr>
          </w:p>
        </w:tc>
        <w:tc>
          <w:tcPr>
            <w:tcW w:w="934" w:type="dxa"/>
            <w:vMerge/>
            <w:vAlign w:val="center"/>
          </w:tcPr>
          <w:p w14:paraId="4EB71D7A" w14:textId="77777777" w:rsidR="00A52D35" w:rsidRDefault="00A52D35">
            <w:pPr>
              <w:jc w:val="center"/>
              <w:rPr>
                <w:szCs w:val="21"/>
              </w:rPr>
            </w:pPr>
          </w:p>
        </w:tc>
        <w:tc>
          <w:tcPr>
            <w:tcW w:w="659" w:type="dxa"/>
            <w:vMerge/>
            <w:vAlign w:val="center"/>
          </w:tcPr>
          <w:p w14:paraId="61F2A682" w14:textId="77777777" w:rsidR="00A52D35" w:rsidRDefault="00A52D35">
            <w:pPr>
              <w:autoSpaceDE w:val="0"/>
              <w:autoSpaceDN w:val="0"/>
              <w:spacing w:line="400" w:lineRule="exact"/>
              <w:jc w:val="center"/>
              <w:rPr>
                <w:rFonts w:ascii="宋体"/>
                <w:color w:val="000000"/>
                <w:kern w:val="0"/>
                <w:sz w:val="24"/>
                <w:szCs w:val="18"/>
              </w:rPr>
            </w:pPr>
          </w:p>
        </w:tc>
        <w:tc>
          <w:tcPr>
            <w:tcW w:w="1082" w:type="dxa"/>
            <w:vMerge/>
            <w:vAlign w:val="center"/>
          </w:tcPr>
          <w:p w14:paraId="34EAAF94" w14:textId="77777777" w:rsidR="00A52D35" w:rsidRDefault="00A52D35">
            <w:pPr>
              <w:jc w:val="center"/>
              <w:rPr>
                <w:szCs w:val="21"/>
              </w:rPr>
            </w:pPr>
          </w:p>
        </w:tc>
        <w:tc>
          <w:tcPr>
            <w:tcW w:w="917" w:type="dxa"/>
            <w:vMerge w:val="restart"/>
            <w:vAlign w:val="center"/>
          </w:tcPr>
          <w:p w14:paraId="2A5E9F40" w14:textId="77777777" w:rsidR="00A52D35" w:rsidRDefault="00B34371">
            <w:pPr>
              <w:jc w:val="center"/>
              <w:rPr>
                <w:szCs w:val="21"/>
              </w:rPr>
            </w:pPr>
            <w:r>
              <w:rPr>
                <w:rFonts w:hint="eastAsia"/>
                <w:szCs w:val="21"/>
              </w:rPr>
              <w:t>-3 23 55</w:t>
            </w:r>
          </w:p>
        </w:tc>
        <w:tc>
          <w:tcPr>
            <w:tcW w:w="898" w:type="dxa"/>
            <w:vMerge w:val="restart"/>
            <w:vAlign w:val="center"/>
          </w:tcPr>
          <w:p w14:paraId="0B1035F7" w14:textId="77777777" w:rsidR="00A52D35" w:rsidRDefault="00B34371">
            <w:pPr>
              <w:jc w:val="center"/>
              <w:rPr>
                <w:szCs w:val="21"/>
              </w:rPr>
            </w:pPr>
            <w:r>
              <w:rPr>
                <w:rFonts w:ascii="宋体" w:hAnsi="宋体" w:cs="宋体" w:hint="eastAsia"/>
                <w:color w:val="000000"/>
                <w:kern w:val="0"/>
                <w:sz w:val="22"/>
                <w:szCs w:val="22"/>
                <w:lang w:bidi="ar"/>
              </w:rPr>
              <w:t>39.033</w:t>
            </w:r>
          </w:p>
        </w:tc>
        <w:tc>
          <w:tcPr>
            <w:tcW w:w="1125" w:type="dxa"/>
            <w:vMerge w:val="restart"/>
            <w:vAlign w:val="center"/>
          </w:tcPr>
          <w:p w14:paraId="07F304CC" w14:textId="77777777" w:rsidR="00A52D35" w:rsidRDefault="00B34371">
            <w:pPr>
              <w:jc w:val="center"/>
              <w:rPr>
                <w:szCs w:val="21"/>
              </w:rPr>
            </w:pPr>
            <w:r>
              <w:rPr>
                <w:rFonts w:hint="eastAsia"/>
                <w:szCs w:val="21"/>
              </w:rPr>
              <w:t>38.9644</w:t>
            </w:r>
          </w:p>
        </w:tc>
        <w:tc>
          <w:tcPr>
            <w:tcW w:w="1097" w:type="dxa"/>
            <w:vMerge w:val="restart"/>
            <w:vAlign w:val="center"/>
          </w:tcPr>
          <w:p w14:paraId="110BC534" w14:textId="77777777" w:rsidR="00A52D35" w:rsidRDefault="00B34371">
            <w:pPr>
              <w:jc w:val="center"/>
              <w:rPr>
                <w:szCs w:val="21"/>
              </w:rPr>
            </w:pPr>
            <w:r>
              <w:rPr>
                <w:rFonts w:hint="eastAsia"/>
                <w:szCs w:val="21"/>
              </w:rPr>
              <w:t>-2.3139</w:t>
            </w:r>
          </w:p>
        </w:tc>
        <w:tc>
          <w:tcPr>
            <w:tcW w:w="977" w:type="dxa"/>
            <w:vMerge w:val="restart"/>
            <w:vAlign w:val="center"/>
          </w:tcPr>
          <w:p w14:paraId="0B990D1F" w14:textId="77777777" w:rsidR="00A52D35" w:rsidRDefault="00B34371">
            <w:pPr>
              <w:jc w:val="center"/>
              <w:rPr>
                <w:szCs w:val="21"/>
              </w:rPr>
            </w:pPr>
            <w:r>
              <w:rPr>
                <w:rFonts w:hint="eastAsia"/>
                <w:szCs w:val="21"/>
              </w:rPr>
              <w:t>38.9636</w:t>
            </w:r>
          </w:p>
        </w:tc>
        <w:tc>
          <w:tcPr>
            <w:tcW w:w="968" w:type="dxa"/>
            <w:vMerge w:val="restart"/>
            <w:vAlign w:val="center"/>
          </w:tcPr>
          <w:p w14:paraId="09991EB4" w14:textId="77777777" w:rsidR="00A52D35" w:rsidRDefault="00B34371">
            <w:pPr>
              <w:jc w:val="center"/>
              <w:rPr>
                <w:szCs w:val="21"/>
              </w:rPr>
            </w:pPr>
            <w:r>
              <w:rPr>
                <w:rFonts w:hint="eastAsia"/>
                <w:szCs w:val="21"/>
              </w:rPr>
              <w:t>-2.3124</w:t>
            </w:r>
          </w:p>
        </w:tc>
        <w:tc>
          <w:tcPr>
            <w:tcW w:w="1053" w:type="dxa"/>
            <w:vMerge/>
            <w:vAlign w:val="center"/>
          </w:tcPr>
          <w:p w14:paraId="523B9AF5" w14:textId="77777777" w:rsidR="00A52D35" w:rsidRDefault="00A52D35">
            <w:pPr>
              <w:jc w:val="center"/>
              <w:rPr>
                <w:szCs w:val="21"/>
              </w:rPr>
            </w:pPr>
          </w:p>
        </w:tc>
        <w:tc>
          <w:tcPr>
            <w:tcW w:w="959" w:type="dxa"/>
            <w:vMerge/>
            <w:vAlign w:val="center"/>
          </w:tcPr>
          <w:p w14:paraId="53B4925A" w14:textId="77777777" w:rsidR="00A52D35" w:rsidRDefault="00A52D35">
            <w:pPr>
              <w:jc w:val="center"/>
              <w:rPr>
                <w:szCs w:val="21"/>
              </w:rPr>
            </w:pPr>
          </w:p>
        </w:tc>
      </w:tr>
      <w:tr w:rsidR="00A52D35" w14:paraId="7698B5FE" w14:textId="77777777">
        <w:trPr>
          <w:trHeight w:val="312"/>
          <w:jc w:val="center"/>
        </w:trPr>
        <w:tc>
          <w:tcPr>
            <w:tcW w:w="636" w:type="dxa"/>
            <w:vMerge w:val="restart"/>
            <w:tcBorders>
              <w:left w:val="nil"/>
            </w:tcBorders>
            <w:vAlign w:val="center"/>
          </w:tcPr>
          <w:p w14:paraId="55405FD5" w14:textId="77777777" w:rsidR="00A52D35" w:rsidRDefault="00B34371">
            <w:pPr>
              <w:jc w:val="center"/>
              <w:rPr>
                <w:szCs w:val="21"/>
              </w:rPr>
            </w:pPr>
            <w:r>
              <w:rPr>
                <w:rFonts w:hint="eastAsia"/>
                <w:szCs w:val="21"/>
              </w:rPr>
              <w:t>D1503</w:t>
            </w:r>
          </w:p>
        </w:tc>
        <w:tc>
          <w:tcPr>
            <w:tcW w:w="934" w:type="dxa"/>
            <w:vMerge w:val="restart"/>
            <w:vAlign w:val="center"/>
          </w:tcPr>
          <w:p w14:paraId="21A963CB" w14:textId="77777777" w:rsidR="00A52D35" w:rsidRDefault="00B34371">
            <w:pPr>
              <w:autoSpaceDE w:val="0"/>
              <w:autoSpaceDN w:val="0"/>
              <w:spacing w:line="400" w:lineRule="exact"/>
              <w:jc w:val="center"/>
              <w:rPr>
                <w:szCs w:val="21"/>
              </w:rPr>
            </w:pPr>
            <w:r>
              <w:rPr>
                <w:rFonts w:ascii="宋体" w:hint="eastAsia"/>
                <w:color w:val="000000"/>
                <w:kern w:val="0"/>
                <w:sz w:val="24"/>
                <w:szCs w:val="18"/>
              </w:rPr>
              <w:t>187 15 45</w:t>
            </w:r>
          </w:p>
        </w:tc>
        <w:tc>
          <w:tcPr>
            <w:tcW w:w="659" w:type="dxa"/>
            <w:vMerge w:val="restart"/>
            <w:vAlign w:val="center"/>
          </w:tcPr>
          <w:p w14:paraId="7A662E6C"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w:t>
            </w:r>
          </w:p>
        </w:tc>
        <w:tc>
          <w:tcPr>
            <w:tcW w:w="1082" w:type="dxa"/>
            <w:vMerge w:val="restart"/>
            <w:vAlign w:val="center"/>
          </w:tcPr>
          <w:p w14:paraId="3D0FD09B" w14:textId="77777777" w:rsidR="00A52D35" w:rsidRDefault="00B34371">
            <w:pPr>
              <w:autoSpaceDE w:val="0"/>
              <w:autoSpaceDN w:val="0"/>
              <w:spacing w:line="400" w:lineRule="exact"/>
              <w:jc w:val="center"/>
              <w:rPr>
                <w:szCs w:val="21"/>
              </w:rPr>
            </w:pPr>
            <w:r>
              <w:rPr>
                <w:rFonts w:ascii="宋体" w:hint="eastAsia"/>
                <w:color w:val="000000"/>
                <w:kern w:val="0"/>
                <w:sz w:val="24"/>
                <w:szCs w:val="18"/>
              </w:rPr>
              <w:t>187 15 45</w:t>
            </w:r>
          </w:p>
        </w:tc>
        <w:tc>
          <w:tcPr>
            <w:tcW w:w="917" w:type="dxa"/>
            <w:vMerge/>
            <w:vAlign w:val="center"/>
          </w:tcPr>
          <w:p w14:paraId="22C2AF64" w14:textId="77777777" w:rsidR="00A52D35" w:rsidRDefault="00A52D35">
            <w:pPr>
              <w:jc w:val="center"/>
              <w:rPr>
                <w:szCs w:val="21"/>
              </w:rPr>
            </w:pPr>
          </w:p>
        </w:tc>
        <w:tc>
          <w:tcPr>
            <w:tcW w:w="898" w:type="dxa"/>
            <w:vMerge/>
            <w:vAlign w:val="center"/>
          </w:tcPr>
          <w:p w14:paraId="21CF4414" w14:textId="77777777" w:rsidR="00A52D35" w:rsidRDefault="00A52D35">
            <w:pPr>
              <w:jc w:val="center"/>
              <w:rPr>
                <w:szCs w:val="21"/>
              </w:rPr>
            </w:pPr>
          </w:p>
        </w:tc>
        <w:tc>
          <w:tcPr>
            <w:tcW w:w="1125" w:type="dxa"/>
            <w:vMerge/>
            <w:vAlign w:val="center"/>
          </w:tcPr>
          <w:p w14:paraId="27738850" w14:textId="77777777" w:rsidR="00A52D35" w:rsidRDefault="00A52D35">
            <w:pPr>
              <w:jc w:val="center"/>
              <w:rPr>
                <w:szCs w:val="21"/>
              </w:rPr>
            </w:pPr>
          </w:p>
        </w:tc>
        <w:tc>
          <w:tcPr>
            <w:tcW w:w="1097" w:type="dxa"/>
            <w:vMerge/>
            <w:vAlign w:val="center"/>
          </w:tcPr>
          <w:p w14:paraId="16411EC3" w14:textId="77777777" w:rsidR="00A52D35" w:rsidRDefault="00A52D35">
            <w:pPr>
              <w:jc w:val="center"/>
              <w:rPr>
                <w:szCs w:val="21"/>
              </w:rPr>
            </w:pPr>
          </w:p>
        </w:tc>
        <w:tc>
          <w:tcPr>
            <w:tcW w:w="977" w:type="dxa"/>
            <w:vMerge/>
            <w:vAlign w:val="center"/>
          </w:tcPr>
          <w:p w14:paraId="5B45CD12" w14:textId="77777777" w:rsidR="00A52D35" w:rsidRDefault="00A52D35">
            <w:pPr>
              <w:jc w:val="center"/>
              <w:rPr>
                <w:szCs w:val="21"/>
              </w:rPr>
            </w:pPr>
          </w:p>
        </w:tc>
        <w:tc>
          <w:tcPr>
            <w:tcW w:w="968" w:type="dxa"/>
            <w:vMerge/>
            <w:vAlign w:val="center"/>
          </w:tcPr>
          <w:p w14:paraId="1FD90827" w14:textId="77777777" w:rsidR="00A52D35" w:rsidRDefault="00A52D35">
            <w:pPr>
              <w:jc w:val="center"/>
              <w:rPr>
                <w:szCs w:val="21"/>
              </w:rPr>
            </w:pPr>
          </w:p>
        </w:tc>
        <w:tc>
          <w:tcPr>
            <w:tcW w:w="1053" w:type="dxa"/>
            <w:vMerge w:val="restart"/>
            <w:vAlign w:val="center"/>
          </w:tcPr>
          <w:p w14:paraId="641A8720" w14:textId="77777777" w:rsidR="00A52D35" w:rsidRDefault="00B34371">
            <w:pPr>
              <w:jc w:val="center"/>
              <w:rPr>
                <w:szCs w:val="21"/>
              </w:rPr>
            </w:pPr>
            <w:r>
              <w:rPr>
                <w:rFonts w:hint="eastAsia"/>
                <w:szCs w:val="21"/>
              </w:rPr>
              <w:t>3787100.579</w:t>
            </w:r>
          </w:p>
        </w:tc>
        <w:tc>
          <w:tcPr>
            <w:tcW w:w="959" w:type="dxa"/>
            <w:vMerge w:val="restart"/>
            <w:vAlign w:val="center"/>
          </w:tcPr>
          <w:p w14:paraId="68BEB0FD" w14:textId="77777777" w:rsidR="00A52D35" w:rsidRDefault="00B34371">
            <w:pPr>
              <w:jc w:val="center"/>
              <w:rPr>
                <w:szCs w:val="21"/>
              </w:rPr>
            </w:pPr>
            <w:r>
              <w:rPr>
                <w:rFonts w:hint="eastAsia"/>
                <w:szCs w:val="21"/>
              </w:rPr>
              <w:t>512276.612</w:t>
            </w:r>
          </w:p>
        </w:tc>
      </w:tr>
      <w:tr w:rsidR="00A52D35" w14:paraId="788911DF" w14:textId="77777777">
        <w:trPr>
          <w:trHeight w:val="371"/>
          <w:jc w:val="center"/>
        </w:trPr>
        <w:tc>
          <w:tcPr>
            <w:tcW w:w="636" w:type="dxa"/>
            <w:vMerge/>
            <w:tcBorders>
              <w:left w:val="nil"/>
            </w:tcBorders>
            <w:vAlign w:val="center"/>
          </w:tcPr>
          <w:p w14:paraId="5B8ADA8A" w14:textId="77777777" w:rsidR="00A52D35" w:rsidRDefault="00A52D35">
            <w:pPr>
              <w:jc w:val="center"/>
              <w:rPr>
                <w:szCs w:val="21"/>
              </w:rPr>
            </w:pPr>
          </w:p>
        </w:tc>
        <w:tc>
          <w:tcPr>
            <w:tcW w:w="934" w:type="dxa"/>
            <w:vMerge/>
            <w:vAlign w:val="center"/>
          </w:tcPr>
          <w:p w14:paraId="78EED757" w14:textId="77777777" w:rsidR="00A52D35" w:rsidRDefault="00A52D35">
            <w:pPr>
              <w:jc w:val="center"/>
              <w:rPr>
                <w:szCs w:val="21"/>
              </w:rPr>
            </w:pPr>
          </w:p>
        </w:tc>
        <w:tc>
          <w:tcPr>
            <w:tcW w:w="659" w:type="dxa"/>
            <w:vMerge/>
            <w:vAlign w:val="center"/>
          </w:tcPr>
          <w:p w14:paraId="7DC8246E" w14:textId="77777777" w:rsidR="00A52D35" w:rsidRDefault="00A52D35">
            <w:pPr>
              <w:autoSpaceDE w:val="0"/>
              <w:autoSpaceDN w:val="0"/>
              <w:spacing w:line="400" w:lineRule="exact"/>
              <w:jc w:val="center"/>
              <w:rPr>
                <w:rFonts w:ascii="宋体"/>
                <w:color w:val="000000"/>
                <w:kern w:val="0"/>
                <w:sz w:val="24"/>
                <w:szCs w:val="18"/>
              </w:rPr>
            </w:pPr>
          </w:p>
        </w:tc>
        <w:tc>
          <w:tcPr>
            <w:tcW w:w="1082" w:type="dxa"/>
            <w:vMerge/>
            <w:vAlign w:val="center"/>
          </w:tcPr>
          <w:p w14:paraId="022A8BAC" w14:textId="77777777" w:rsidR="00A52D35" w:rsidRDefault="00A52D35">
            <w:pPr>
              <w:jc w:val="center"/>
              <w:rPr>
                <w:szCs w:val="21"/>
              </w:rPr>
            </w:pPr>
          </w:p>
        </w:tc>
        <w:tc>
          <w:tcPr>
            <w:tcW w:w="917" w:type="dxa"/>
            <w:vMerge w:val="restart"/>
            <w:vAlign w:val="center"/>
          </w:tcPr>
          <w:p w14:paraId="353CF4C4" w14:textId="77777777" w:rsidR="00A52D35" w:rsidRDefault="00B34371">
            <w:pPr>
              <w:jc w:val="center"/>
              <w:rPr>
                <w:szCs w:val="21"/>
              </w:rPr>
            </w:pPr>
            <w:r>
              <w:rPr>
                <w:rFonts w:hint="eastAsia"/>
                <w:szCs w:val="21"/>
              </w:rPr>
              <w:t>3 51 50</w:t>
            </w:r>
          </w:p>
        </w:tc>
        <w:tc>
          <w:tcPr>
            <w:tcW w:w="898" w:type="dxa"/>
            <w:vMerge w:val="restart"/>
            <w:vAlign w:val="center"/>
          </w:tcPr>
          <w:p w14:paraId="7E86CE48" w14:textId="77777777" w:rsidR="00A52D35" w:rsidRDefault="00B34371">
            <w:pPr>
              <w:jc w:val="center"/>
              <w:rPr>
                <w:szCs w:val="21"/>
              </w:rPr>
            </w:pPr>
            <w:r>
              <w:rPr>
                <w:rFonts w:ascii="宋体" w:hAnsi="宋体" w:cs="宋体" w:hint="eastAsia"/>
                <w:color w:val="000000"/>
                <w:kern w:val="0"/>
                <w:sz w:val="22"/>
                <w:szCs w:val="22"/>
                <w:lang w:bidi="ar"/>
              </w:rPr>
              <w:t>42.717</w:t>
            </w:r>
          </w:p>
        </w:tc>
        <w:tc>
          <w:tcPr>
            <w:tcW w:w="1125" w:type="dxa"/>
            <w:vMerge w:val="restart"/>
            <w:vAlign w:val="center"/>
          </w:tcPr>
          <w:p w14:paraId="14A49127" w14:textId="77777777" w:rsidR="00A52D35" w:rsidRDefault="00B34371">
            <w:pPr>
              <w:jc w:val="center"/>
              <w:rPr>
                <w:szCs w:val="21"/>
              </w:rPr>
            </w:pPr>
            <w:r>
              <w:rPr>
                <w:rFonts w:hint="eastAsia"/>
                <w:szCs w:val="21"/>
              </w:rPr>
              <w:t>42.6199</w:t>
            </w:r>
          </w:p>
        </w:tc>
        <w:tc>
          <w:tcPr>
            <w:tcW w:w="1097" w:type="dxa"/>
            <w:vMerge w:val="restart"/>
            <w:vAlign w:val="center"/>
          </w:tcPr>
          <w:p w14:paraId="0861355A" w14:textId="77777777" w:rsidR="00A52D35" w:rsidRDefault="00B34371">
            <w:pPr>
              <w:jc w:val="center"/>
              <w:rPr>
                <w:szCs w:val="21"/>
              </w:rPr>
            </w:pPr>
            <w:r>
              <w:rPr>
                <w:rFonts w:hint="eastAsia"/>
                <w:szCs w:val="21"/>
              </w:rPr>
              <w:t>2.8785</w:t>
            </w:r>
          </w:p>
        </w:tc>
        <w:tc>
          <w:tcPr>
            <w:tcW w:w="977" w:type="dxa"/>
            <w:vMerge w:val="restart"/>
            <w:vAlign w:val="center"/>
          </w:tcPr>
          <w:p w14:paraId="1448694E" w14:textId="77777777" w:rsidR="00A52D35" w:rsidRDefault="00B34371">
            <w:pPr>
              <w:jc w:val="center"/>
              <w:rPr>
                <w:szCs w:val="21"/>
              </w:rPr>
            </w:pPr>
            <w:r>
              <w:rPr>
                <w:rFonts w:hint="eastAsia"/>
                <w:szCs w:val="21"/>
              </w:rPr>
              <w:t>42.6190</w:t>
            </w:r>
          </w:p>
        </w:tc>
        <w:tc>
          <w:tcPr>
            <w:tcW w:w="968" w:type="dxa"/>
            <w:vMerge w:val="restart"/>
            <w:vAlign w:val="center"/>
          </w:tcPr>
          <w:p w14:paraId="38FCA43C" w14:textId="77777777" w:rsidR="00A52D35" w:rsidRDefault="00B34371">
            <w:pPr>
              <w:jc w:val="center"/>
              <w:rPr>
                <w:szCs w:val="21"/>
              </w:rPr>
            </w:pPr>
            <w:r>
              <w:rPr>
                <w:rFonts w:hint="eastAsia"/>
                <w:szCs w:val="21"/>
              </w:rPr>
              <w:t>2.8801</w:t>
            </w:r>
          </w:p>
        </w:tc>
        <w:tc>
          <w:tcPr>
            <w:tcW w:w="1053" w:type="dxa"/>
            <w:vMerge/>
            <w:vAlign w:val="center"/>
          </w:tcPr>
          <w:p w14:paraId="4F3575E7" w14:textId="77777777" w:rsidR="00A52D35" w:rsidRDefault="00A52D35">
            <w:pPr>
              <w:jc w:val="center"/>
              <w:rPr>
                <w:szCs w:val="21"/>
              </w:rPr>
            </w:pPr>
          </w:p>
        </w:tc>
        <w:tc>
          <w:tcPr>
            <w:tcW w:w="959" w:type="dxa"/>
            <w:vMerge/>
            <w:vAlign w:val="center"/>
          </w:tcPr>
          <w:p w14:paraId="50F8EC2B" w14:textId="77777777" w:rsidR="00A52D35" w:rsidRDefault="00A52D35">
            <w:pPr>
              <w:jc w:val="center"/>
              <w:rPr>
                <w:szCs w:val="21"/>
              </w:rPr>
            </w:pPr>
          </w:p>
        </w:tc>
      </w:tr>
      <w:tr w:rsidR="00A52D35" w14:paraId="1D2CDE82" w14:textId="77777777">
        <w:trPr>
          <w:trHeight w:val="312"/>
          <w:jc w:val="center"/>
        </w:trPr>
        <w:tc>
          <w:tcPr>
            <w:tcW w:w="636" w:type="dxa"/>
            <w:vMerge w:val="restart"/>
            <w:tcBorders>
              <w:left w:val="nil"/>
            </w:tcBorders>
            <w:vAlign w:val="center"/>
          </w:tcPr>
          <w:p w14:paraId="3D7F9990" w14:textId="77777777" w:rsidR="00A52D35" w:rsidRDefault="00B34371">
            <w:pPr>
              <w:jc w:val="center"/>
              <w:rPr>
                <w:szCs w:val="21"/>
              </w:rPr>
            </w:pPr>
            <w:r>
              <w:rPr>
                <w:rFonts w:hint="eastAsia"/>
                <w:szCs w:val="21"/>
              </w:rPr>
              <w:t>D1502</w:t>
            </w:r>
          </w:p>
        </w:tc>
        <w:tc>
          <w:tcPr>
            <w:tcW w:w="934" w:type="dxa"/>
            <w:vMerge w:val="restart"/>
            <w:vAlign w:val="center"/>
          </w:tcPr>
          <w:p w14:paraId="63330566" w14:textId="77777777" w:rsidR="00A52D35" w:rsidRDefault="00B34371">
            <w:pPr>
              <w:autoSpaceDE w:val="0"/>
              <w:autoSpaceDN w:val="0"/>
              <w:spacing w:line="400" w:lineRule="exact"/>
              <w:jc w:val="center"/>
              <w:rPr>
                <w:szCs w:val="21"/>
              </w:rPr>
            </w:pPr>
            <w:r>
              <w:rPr>
                <w:rFonts w:ascii="宋体" w:hint="eastAsia"/>
                <w:color w:val="000000"/>
                <w:kern w:val="0"/>
                <w:sz w:val="24"/>
                <w:szCs w:val="18"/>
              </w:rPr>
              <w:t>91 04 55</w:t>
            </w:r>
          </w:p>
        </w:tc>
        <w:tc>
          <w:tcPr>
            <w:tcW w:w="659" w:type="dxa"/>
            <w:vMerge w:val="restart"/>
            <w:vAlign w:val="center"/>
          </w:tcPr>
          <w:p w14:paraId="3762FCF6"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0</w:t>
            </w:r>
          </w:p>
        </w:tc>
        <w:tc>
          <w:tcPr>
            <w:tcW w:w="1082" w:type="dxa"/>
            <w:vMerge w:val="restart"/>
            <w:vAlign w:val="center"/>
          </w:tcPr>
          <w:p w14:paraId="6B8F3A36" w14:textId="77777777" w:rsidR="00A52D35" w:rsidRDefault="00B34371">
            <w:pPr>
              <w:autoSpaceDE w:val="0"/>
              <w:autoSpaceDN w:val="0"/>
              <w:spacing w:line="400" w:lineRule="exact"/>
              <w:jc w:val="center"/>
              <w:rPr>
                <w:szCs w:val="21"/>
              </w:rPr>
            </w:pPr>
            <w:r>
              <w:rPr>
                <w:rFonts w:ascii="宋体" w:hint="eastAsia"/>
                <w:color w:val="000000"/>
                <w:kern w:val="0"/>
                <w:sz w:val="24"/>
                <w:szCs w:val="18"/>
              </w:rPr>
              <w:t>91 04 55</w:t>
            </w:r>
          </w:p>
        </w:tc>
        <w:tc>
          <w:tcPr>
            <w:tcW w:w="917" w:type="dxa"/>
            <w:vMerge/>
            <w:vAlign w:val="center"/>
          </w:tcPr>
          <w:p w14:paraId="70B92971" w14:textId="77777777" w:rsidR="00A52D35" w:rsidRDefault="00A52D35">
            <w:pPr>
              <w:jc w:val="center"/>
              <w:rPr>
                <w:szCs w:val="21"/>
              </w:rPr>
            </w:pPr>
          </w:p>
        </w:tc>
        <w:tc>
          <w:tcPr>
            <w:tcW w:w="898" w:type="dxa"/>
            <w:vMerge/>
            <w:vAlign w:val="center"/>
          </w:tcPr>
          <w:p w14:paraId="0A77CFC3" w14:textId="77777777" w:rsidR="00A52D35" w:rsidRDefault="00A52D35">
            <w:pPr>
              <w:jc w:val="center"/>
              <w:rPr>
                <w:szCs w:val="21"/>
              </w:rPr>
            </w:pPr>
          </w:p>
        </w:tc>
        <w:tc>
          <w:tcPr>
            <w:tcW w:w="1125" w:type="dxa"/>
            <w:vMerge/>
            <w:vAlign w:val="center"/>
          </w:tcPr>
          <w:p w14:paraId="316A1B1F" w14:textId="77777777" w:rsidR="00A52D35" w:rsidRDefault="00A52D35">
            <w:pPr>
              <w:jc w:val="center"/>
              <w:rPr>
                <w:szCs w:val="21"/>
              </w:rPr>
            </w:pPr>
          </w:p>
        </w:tc>
        <w:tc>
          <w:tcPr>
            <w:tcW w:w="1097" w:type="dxa"/>
            <w:vMerge/>
            <w:vAlign w:val="center"/>
          </w:tcPr>
          <w:p w14:paraId="4E9F3F57" w14:textId="77777777" w:rsidR="00A52D35" w:rsidRDefault="00A52D35">
            <w:pPr>
              <w:jc w:val="center"/>
              <w:rPr>
                <w:szCs w:val="21"/>
              </w:rPr>
            </w:pPr>
          </w:p>
        </w:tc>
        <w:tc>
          <w:tcPr>
            <w:tcW w:w="977" w:type="dxa"/>
            <w:vMerge/>
            <w:vAlign w:val="center"/>
          </w:tcPr>
          <w:p w14:paraId="4E4DC698" w14:textId="77777777" w:rsidR="00A52D35" w:rsidRDefault="00A52D35">
            <w:pPr>
              <w:jc w:val="center"/>
              <w:rPr>
                <w:szCs w:val="21"/>
              </w:rPr>
            </w:pPr>
          </w:p>
        </w:tc>
        <w:tc>
          <w:tcPr>
            <w:tcW w:w="968" w:type="dxa"/>
            <w:vMerge/>
            <w:vAlign w:val="center"/>
          </w:tcPr>
          <w:p w14:paraId="18C894D4" w14:textId="77777777" w:rsidR="00A52D35" w:rsidRDefault="00A52D35">
            <w:pPr>
              <w:jc w:val="center"/>
              <w:rPr>
                <w:szCs w:val="21"/>
              </w:rPr>
            </w:pPr>
          </w:p>
        </w:tc>
        <w:tc>
          <w:tcPr>
            <w:tcW w:w="1053" w:type="dxa"/>
            <w:vMerge w:val="restart"/>
            <w:vAlign w:val="center"/>
          </w:tcPr>
          <w:p w14:paraId="62025A29" w14:textId="77777777" w:rsidR="00A52D35" w:rsidRDefault="00B34371">
            <w:pPr>
              <w:jc w:val="center"/>
              <w:rPr>
                <w:szCs w:val="21"/>
              </w:rPr>
            </w:pPr>
            <w:r>
              <w:rPr>
                <w:rFonts w:hint="eastAsia"/>
                <w:szCs w:val="21"/>
              </w:rPr>
              <w:t>3787143.198</w:t>
            </w:r>
          </w:p>
        </w:tc>
        <w:tc>
          <w:tcPr>
            <w:tcW w:w="959" w:type="dxa"/>
            <w:vMerge w:val="restart"/>
            <w:vAlign w:val="center"/>
          </w:tcPr>
          <w:p w14:paraId="0F49CC3C" w14:textId="77777777" w:rsidR="00A52D35" w:rsidRDefault="00B34371">
            <w:pPr>
              <w:jc w:val="center"/>
              <w:rPr>
                <w:szCs w:val="21"/>
              </w:rPr>
            </w:pPr>
            <w:r>
              <w:rPr>
                <w:rFonts w:hint="eastAsia"/>
                <w:szCs w:val="21"/>
              </w:rPr>
              <w:t>512279.492</w:t>
            </w:r>
          </w:p>
        </w:tc>
      </w:tr>
      <w:tr w:rsidR="00A52D35" w14:paraId="22FB2018" w14:textId="77777777">
        <w:trPr>
          <w:trHeight w:val="315"/>
          <w:jc w:val="center"/>
        </w:trPr>
        <w:tc>
          <w:tcPr>
            <w:tcW w:w="636" w:type="dxa"/>
            <w:vMerge/>
            <w:tcBorders>
              <w:left w:val="nil"/>
            </w:tcBorders>
            <w:vAlign w:val="center"/>
          </w:tcPr>
          <w:p w14:paraId="5D60EA5B" w14:textId="77777777" w:rsidR="00A52D35" w:rsidRDefault="00A52D35">
            <w:pPr>
              <w:jc w:val="center"/>
              <w:rPr>
                <w:szCs w:val="21"/>
              </w:rPr>
            </w:pPr>
          </w:p>
        </w:tc>
        <w:tc>
          <w:tcPr>
            <w:tcW w:w="934" w:type="dxa"/>
            <w:vMerge/>
            <w:vAlign w:val="center"/>
          </w:tcPr>
          <w:p w14:paraId="6A0B89AF" w14:textId="77777777" w:rsidR="00A52D35" w:rsidRDefault="00A52D35">
            <w:pPr>
              <w:jc w:val="center"/>
              <w:rPr>
                <w:szCs w:val="21"/>
              </w:rPr>
            </w:pPr>
          </w:p>
        </w:tc>
        <w:tc>
          <w:tcPr>
            <w:tcW w:w="659" w:type="dxa"/>
            <w:vMerge/>
            <w:vAlign w:val="center"/>
          </w:tcPr>
          <w:p w14:paraId="57ADFC9A" w14:textId="77777777" w:rsidR="00A52D35" w:rsidRDefault="00A52D35">
            <w:pPr>
              <w:autoSpaceDE w:val="0"/>
              <w:autoSpaceDN w:val="0"/>
              <w:spacing w:line="400" w:lineRule="exact"/>
              <w:jc w:val="center"/>
              <w:rPr>
                <w:rFonts w:ascii="宋体"/>
                <w:color w:val="000000"/>
                <w:kern w:val="0"/>
                <w:sz w:val="24"/>
                <w:szCs w:val="18"/>
              </w:rPr>
            </w:pPr>
          </w:p>
        </w:tc>
        <w:tc>
          <w:tcPr>
            <w:tcW w:w="1082" w:type="dxa"/>
            <w:vMerge/>
            <w:vAlign w:val="center"/>
          </w:tcPr>
          <w:p w14:paraId="48C08DB7" w14:textId="77777777" w:rsidR="00A52D35" w:rsidRDefault="00A52D35">
            <w:pPr>
              <w:jc w:val="center"/>
              <w:rPr>
                <w:szCs w:val="21"/>
              </w:rPr>
            </w:pPr>
          </w:p>
        </w:tc>
        <w:tc>
          <w:tcPr>
            <w:tcW w:w="917" w:type="dxa"/>
            <w:vMerge w:val="restart"/>
            <w:vAlign w:val="center"/>
          </w:tcPr>
          <w:p w14:paraId="1E09834B" w14:textId="77777777" w:rsidR="00A52D35" w:rsidRDefault="00B34371">
            <w:pPr>
              <w:jc w:val="center"/>
              <w:rPr>
                <w:szCs w:val="21"/>
              </w:rPr>
            </w:pPr>
            <w:r>
              <w:rPr>
                <w:rFonts w:hint="eastAsia"/>
                <w:szCs w:val="21"/>
              </w:rPr>
              <w:t>-85 03 15</w:t>
            </w:r>
          </w:p>
        </w:tc>
        <w:tc>
          <w:tcPr>
            <w:tcW w:w="898" w:type="dxa"/>
            <w:vMerge w:val="restart"/>
            <w:vAlign w:val="center"/>
          </w:tcPr>
          <w:p w14:paraId="6DFE979B" w14:textId="77777777" w:rsidR="00A52D35" w:rsidRDefault="00B34371">
            <w:pPr>
              <w:jc w:val="center"/>
              <w:rPr>
                <w:szCs w:val="21"/>
              </w:rPr>
            </w:pPr>
            <w:r>
              <w:rPr>
                <w:rFonts w:ascii="宋体" w:hAnsi="宋体" w:cs="宋体" w:hint="eastAsia"/>
                <w:color w:val="000000"/>
                <w:kern w:val="0"/>
                <w:sz w:val="22"/>
                <w:szCs w:val="22"/>
                <w:lang w:bidi="ar"/>
              </w:rPr>
              <w:t>42.706</w:t>
            </w:r>
          </w:p>
        </w:tc>
        <w:tc>
          <w:tcPr>
            <w:tcW w:w="1125" w:type="dxa"/>
            <w:vMerge w:val="restart"/>
            <w:vAlign w:val="center"/>
          </w:tcPr>
          <w:p w14:paraId="5B0AFA76" w14:textId="77777777" w:rsidR="00A52D35" w:rsidRDefault="00B34371">
            <w:pPr>
              <w:jc w:val="center"/>
              <w:rPr>
                <w:szCs w:val="21"/>
              </w:rPr>
            </w:pPr>
            <w:r>
              <w:rPr>
                <w:rFonts w:hint="eastAsia"/>
                <w:szCs w:val="21"/>
              </w:rPr>
              <w:t>3.6818</w:t>
            </w:r>
          </w:p>
        </w:tc>
        <w:tc>
          <w:tcPr>
            <w:tcW w:w="1097" w:type="dxa"/>
            <w:vMerge w:val="restart"/>
            <w:vAlign w:val="center"/>
          </w:tcPr>
          <w:p w14:paraId="4F376319" w14:textId="77777777" w:rsidR="00A52D35" w:rsidRDefault="00B34371">
            <w:pPr>
              <w:jc w:val="center"/>
              <w:rPr>
                <w:szCs w:val="21"/>
              </w:rPr>
            </w:pPr>
            <w:r>
              <w:rPr>
                <w:rFonts w:hint="eastAsia"/>
                <w:szCs w:val="21"/>
              </w:rPr>
              <w:t>-42.5470</w:t>
            </w:r>
          </w:p>
        </w:tc>
        <w:tc>
          <w:tcPr>
            <w:tcW w:w="977" w:type="dxa"/>
            <w:vMerge w:val="restart"/>
            <w:vAlign w:val="center"/>
          </w:tcPr>
          <w:p w14:paraId="1AE194F2" w14:textId="77777777" w:rsidR="00A52D35" w:rsidRDefault="00B34371">
            <w:pPr>
              <w:jc w:val="center"/>
              <w:rPr>
                <w:szCs w:val="21"/>
              </w:rPr>
            </w:pPr>
            <w:r>
              <w:rPr>
                <w:rFonts w:hint="eastAsia"/>
                <w:szCs w:val="21"/>
              </w:rPr>
              <w:t>3.6809</w:t>
            </w:r>
          </w:p>
        </w:tc>
        <w:tc>
          <w:tcPr>
            <w:tcW w:w="968" w:type="dxa"/>
            <w:vMerge w:val="restart"/>
            <w:vAlign w:val="center"/>
          </w:tcPr>
          <w:p w14:paraId="5B1BB9BD" w14:textId="77777777" w:rsidR="00A52D35" w:rsidRDefault="00B34371">
            <w:pPr>
              <w:jc w:val="center"/>
              <w:rPr>
                <w:szCs w:val="21"/>
              </w:rPr>
            </w:pPr>
            <w:r>
              <w:rPr>
                <w:rFonts w:hint="eastAsia"/>
                <w:szCs w:val="21"/>
              </w:rPr>
              <w:t>-42.5454</w:t>
            </w:r>
          </w:p>
        </w:tc>
        <w:tc>
          <w:tcPr>
            <w:tcW w:w="1053" w:type="dxa"/>
            <w:vMerge/>
            <w:vAlign w:val="center"/>
          </w:tcPr>
          <w:p w14:paraId="51B17FD8" w14:textId="77777777" w:rsidR="00A52D35" w:rsidRDefault="00A52D35">
            <w:pPr>
              <w:jc w:val="center"/>
              <w:rPr>
                <w:szCs w:val="21"/>
              </w:rPr>
            </w:pPr>
          </w:p>
        </w:tc>
        <w:tc>
          <w:tcPr>
            <w:tcW w:w="959" w:type="dxa"/>
            <w:vMerge/>
            <w:vAlign w:val="center"/>
          </w:tcPr>
          <w:p w14:paraId="218268CC" w14:textId="77777777" w:rsidR="00A52D35" w:rsidRDefault="00A52D35">
            <w:pPr>
              <w:jc w:val="center"/>
              <w:rPr>
                <w:szCs w:val="21"/>
              </w:rPr>
            </w:pPr>
          </w:p>
        </w:tc>
      </w:tr>
      <w:tr w:rsidR="00A52D35" w14:paraId="01E783CF" w14:textId="77777777">
        <w:trPr>
          <w:trHeight w:val="339"/>
          <w:jc w:val="center"/>
        </w:trPr>
        <w:tc>
          <w:tcPr>
            <w:tcW w:w="636" w:type="dxa"/>
            <w:vMerge w:val="restart"/>
            <w:tcBorders>
              <w:left w:val="nil"/>
            </w:tcBorders>
            <w:vAlign w:val="center"/>
          </w:tcPr>
          <w:p w14:paraId="170B0539" w14:textId="77777777" w:rsidR="00A52D35" w:rsidRDefault="00B34371">
            <w:pPr>
              <w:jc w:val="center"/>
              <w:rPr>
                <w:szCs w:val="21"/>
              </w:rPr>
            </w:pPr>
            <w:r>
              <w:rPr>
                <w:rFonts w:hint="eastAsia"/>
                <w:szCs w:val="21"/>
              </w:rPr>
              <w:t>D1512</w:t>
            </w:r>
          </w:p>
        </w:tc>
        <w:tc>
          <w:tcPr>
            <w:tcW w:w="934" w:type="dxa"/>
            <w:vMerge w:val="restart"/>
            <w:vAlign w:val="center"/>
          </w:tcPr>
          <w:p w14:paraId="1CD420A5" w14:textId="77777777" w:rsidR="00A52D35" w:rsidRDefault="00B34371">
            <w:pPr>
              <w:autoSpaceDE w:val="0"/>
              <w:autoSpaceDN w:val="0"/>
              <w:spacing w:line="400" w:lineRule="exact"/>
              <w:jc w:val="center"/>
              <w:rPr>
                <w:szCs w:val="21"/>
              </w:rPr>
            </w:pPr>
            <w:r>
              <w:rPr>
                <w:rFonts w:ascii="宋体" w:hint="eastAsia"/>
                <w:color w:val="000000"/>
                <w:kern w:val="0"/>
                <w:sz w:val="24"/>
                <w:szCs w:val="18"/>
              </w:rPr>
              <w:t>174 30 39</w:t>
            </w:r>
          </w:p>
        </w:tc>
        <w:tc>
          <w:tcPr>
            <w:tcW w:w="659" w:type="dxa"/>
            <w:vMerge w:val="restart"/>
            <w:vAlign w:val="center"/>
          </w:tcPr>
          <w:p w14:paraId="10F5119E"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w:t>
            </w:r>
          </w:p>
        </w:tc>
        <w:tc>
          <w:tcPr>
            <w:tcW w:w="1082" w:type="dxa"/>
            <w:vMerge w:val="restart"/>
            <w:vAlign w:val="center"/>
          </w:tcPr>
          <w:p w14:paraId="24B18C4D" w14:textId="77777777" w:rsidR="00A52D35" w:rsidRDefault="00B34371">
            <w:pPr>
              <w:autoSpaceDE w:val="0"/>
              <w:autoSpaceDN w:val="0"/>
              <w:spacing w:line="400" w:lineRule="exact"/>
              <w:jc w:val="center"/>
              <w:rPr>
                <w:szCs w:val="21"/>
              </w:rPr>
            </w:pPr>
            <w:r>
              <w:rPr>
                <w:rFonts w:ascii="宋体" w:hint="eastAsia"/>
                <w:color w:val="000000"/>
                <w:kern w:val="0"/>
                <w:sz w:val="24"/>
                <w:szCs w:val="18"/>
              </w:rPr>
              <w:t>174 30 40</w:t>
            </w:r>
          </w:p>
        </w:tc>
        <w:tc>
          <w:tcPr>
            <w:tcW w:w="917" w:type="dxa"/>
            <w:vMerge/>
            <w:vAlign w:val="center"/>
          </w:tcPr>
          <w:p w14:paraId="4A603EC3" w14:textId="77777777" w:rsidR="00A52D35" w:rsidRDefault="00A52D35">
            <w:pPr>
              <w:jc w:val="center"/>
              <w:rPr>
                <w:szCs w:val="21"/>
              </w:rPr>
            </w:pPr>
          </w:p>
        </w:tc>
        <w:tc>
          <w:tcPr>
            <w:tcW w:w="898" w:type="dxa"/>
            <w:vMerge/>
            <w:vAlign w:val="center"/>
          </w:tcPr>
          <w:p w14:paraId="6954A20B" w14:textId="77777777" w:rsidR="00A52D35" w:rsidRDefault="00A52D35">
            <w:pPr>
              <w:jc w:val="center"/>
              <w:rPr>
                <w:szCs w:val="21"/>
              </w:rPr>
            </w:pPr>
          </w:p>
        </w:tc>
        <w:tc>
          <w:tcPr>
            <w:tcW w:w="1125" w:type="dxa"/>
            <w:vMerge/>
            <w:vAlign w:val="center"/>
          </w:tcPr>
          <w:p w14:paraId="6ED96CB7" w14:textId="77777777" w:rsidR="00A52D35" w:rsidRDefault="00A52D35">
            <w:pPr>
              <w:jc w:val="center"/>
              <w:rPr>
                <w:szCs w:val="21"/>
              </w:rPr>
            </w:pPr>
          </w:p>
        </w:tc>
        <w:tc>
          <w:tcPr>
            <w:tcW w:w="1097" w:type="dxa"/>
            <w:vMerge/>
            <w:vAlign w:val="center"/>
          </w:tcPr>
          <w:p w14:paraId="262C97D3" w14:textId="77777777" w:rsidR="00A52D35" w:rsidRDefault="00A52D35">
            <w:pPr>
              <w:jc w:val="center"/>
              <w:rPr>
                <w:szCs w:val="21"/>
              </w:rPr>
            </w:pPr>
          </w:p>
        </w:tc>
        <w:tc>
          <w:tcPr>
            <w:tcW w:w="977" w:type="dxa"/>
            <w:vMerge/>
            <w:vAlign w:val="center"/>
          </w:tcPr>
          <w:p w14:paraId="17C9507F" w14:textId="77777777" w:rsidR="00A52D35" w:rsidRDefault="00A52D35">
            <w:pPr>
              <w:jc w:val="center"/>
              <w:rPr>
                <w:szCs w:val="21"/>
              </w:rPr>
            </w:pPr>
          </w:p>
        </w:tc>
        <w:tc>
          <w:tcPr>
            <w:tcW w:w="968" w:type="dxa"/>
            <w:vMerge/>
            <w:vAlign w:val="center"/>
          </w:tcPr>
          <w:p w14:paraId="2121DF9F" w14:textId="77777777" w:rsidR="00A52D35" w:rsidRDefault="00A52D35">
            <w:pPr>
              <w:jc w:val="center"/>
              <w:rPr>
                <w:szCs w:val="21"/>
              </w:rPr>
            </w:pPr>
          </w:p>
        </w:tc>
        <w:tc>
          <w:tcPr>
            <w:tcW w:w="1053" w:type="dxa"/>
            <w:vMerge w:val="restart"/>
            <w:vAlign w:val="center"/>
          </w:tcPr>
          <w:p w14:paraId="2B8C952E" w14:textId="77777777" w:rsidR="00A52D35" w:rsidRDefault="00B34371">
            <w:pPr>
              <w:jc w:val="center"/>
              <w:rPr>
                <w:szCs w:val="21"/>
              </w:rPr>
            </w:pPr>
            <w:r>
              <w:rPr>
                <w:rFonts w:hint="eastAsia"/>
                <w:szCs w:val="21"/>
              </w:rPr>
              <w:t>3787146.879</w:t>
            </w:r>
          </w:p>
        </w:tc>
        <w:tc>
          <w:tcPr>
            <w:tcW w:w="959" w:type="dxa"/>
            <w:vMerge w:val="restart"/>
            <w:vAlign w:val="center"/>
          </w:tcPr>
          <w:p w14:paraId="4B43C4F3" w14:textId="77777777" w:rsidR="00A52D35" w:rsidRDefault="00B34371">
            <w:pPr>
              <w:jc w:val="center"/>
              <w:rPr>
                <w:szCs w:val="21"/>
              </w:rPr>
            </w:pPr>
            <w:r>
              <w:rPr>
                <w:rFonts w:hint="eastAsia"/>
                <w:szCs w:val="21"/>
              </w:rPr>
              <w:t>512236.947</w:t>
            </w:r>
          </w:p>
        </w:tc>
      </w:tr>
      <w:tr w:rsidR="00A52D35" w14:paraId="0C1A202A" w14:textId="77777777">
        <w:trPr>
          <w:trHeight w:val="317"/>
          <w:jc w:val="center"/>
        </w:trPr>
        <w:tc>
          <w:tcPr>
            <w:tcW w:w="636" w:type="dxa"/>
            <w:vMerge/>
            <w:tcBorders>
              <w:left w:val="nil"/>
            </w:tcBorders>
            <w:vAlign w:val="center"/>
          </w:tcPr>
          <w:p w14:paraId="29B85466" w14:textId="77777777" w:rsidR="00A52D35" w:rsidRDefault="00A52D35">
            <w:pPr>
              <w:jc w:val="center"/>
              <w:rPr>
                <w:szCs w:val="21"/>
              </w:rPr>
            </w:pPr>
          </w:p>
        </w:tc>
        <w:tc>
          <w:tcPr>
            <w:tcW w:w="934" w:type="dxa"/>
            <w:vMerge/>
            <w:vAlign w:val="center"/>
          </w:tcPr>
          <w:p w14:paraId="1F8A8960" w14:textId="77777777" w:rsidR="00A52D35" w:rsidRDefault="00A52D35">
            <w:pPr>
              <w:jc w:val="center"/>
              <w:rPr>
                <w:szCs w:val="21"/>
              </w:rPr>
            </w:pPr>
          </w:p>
        </w:tc>
        <w:tc>
          <w:tcPr>
            <w:tcW w:w="659" w:type="dxa"/>
            <w:vMerge/>
            <w:vAlign w:val="center"/>
          </w:tcPr>
          <w:p w14:paraId="20C4FAD3" w14:textId="77777777" w:rsidR="00A52D35" w:rsidRDefault="00A52D35">
            <w:pPr>
              <w:autoSpaceDE w:val="0"/>
              <w:autoSpaceDN w:val="0"/>
              <w:spacing w:line="400" w:lineRule="exact"/>
              <w:jc w:val="center"/>
              <w:rPr>
                <w:rFonts w:ascii="宋体"/>
                <w:color w:val="000000"/>
                <w:kern w:val="0"/>
                <w:sz w:val="24"/>
                <w:szCs w:val="18"/>
              </w:rPr>
            </w:pPr>
          </w:p>
        </w:tc>
        <w:tc>
          <w:tcPr>
            <w:tcW w:w="1082" w:type="dxa"/>
            <w:vMerge/>
            <w:vAlign w:val="center"/>
          </w:tcPr>
          <w:p w14:paraId="3FD7270D" w14:textId="77777777" w:rsidR="00A52D35" w:rsidRDefault="00A52D35">
            <w:pPr>
              <w:jc w:val="center"/>
              <w:rPr>
                <w:szCs w:val="21"/>
              </w:rPr>
            </w:pPr>
          </w:p>
        </w:tc>
        <w:tc>
          <w:tcPr>
            <w:tcW w:w="917" w:type="dxa"/>
            <w:vMerge w:val="restart"/>
            <w:vAlign w:val="center"/>
          </w:tcPr>
          <w:p w14:paraId="3C01F29E" w14:textId="77777777" w:rsidR="00A52D35" w:rsidRDefault="00B34371">
            <w:pPr>
              <w:jc w:val="center"/>
              <w:rPr>
                <w:szCs w:val="21"/>
              </w:rPr>
            </w:pPr>
            <w:r>
              <w:rPr>
                <w:rFonts w:hint="eastAsia"/>
                <w:szCs w:val="21"/>
              </w:rPr>
              <w:t>- 90 32 35</w:t>
            </w:r>
          </w:p>
        </w:tc>
        <w:tc>
          <w:tcPr>
            <w:tcW w:w="898" w:type="dxa"/>
            <w:vMerge w:val="restart"/>
            <w:vAlign w:val="center"/>
          </w:tcPr>
          <w:p w14:paraId="31C56985" w14:textId="77777777" w:rsidR="00A52D35" w:rsidRDefault="00B34371">
            <w:pPr>
              <w:jc w:val="center"/>
              <w:rPr>
                <w:szCs w:val="21"/>
              </w:rPr>
            </w:pPr>
            <w:r>
              <w:rPr>
                <w:rFonts w:ascii="宋体" w:hAnsi="宋体" w:cs="宋体" w:hint="eastAsia"/>
                <w:color w:val="000000"/>
                <w:kern w:val="0"/>
                <w:sz w:val="22"/>
                <w:szCs w:val="22"/>
                <w:lang w:bidi="ar"/>
              </w:rPr>
              <w:t>31.824</w:t>
            </w:r>
          </w:p>
        </w:tc>
        <w:tc>
          <w:tcPr>
            <w:tcW w:w="1125" w:type="dxa"/>
            <w:vMerge w:val="restart"/>
            <w:vAlign w:val="center"/>
          </w:tcPr>
          <w:p w14:paraId="7D6DF026" w14:textId="77777777" w:rsidR="00A52D35" w:rsidRDefault="00B34371">
            <w:pPr>
              <w:jc w:val="center"/>
              <w:rPr>
                <w:szCs w:val="21"/>
              </w:rPr>
            </w:pPr>
            <w:r>
              <w:rPr>
                <w:rFonts w:hint="eastAsia"/>
                <w:szCs w:val="21"/>
              </w:rPr>
              <w:t>-0.3017</w:t>
            </w:r>
          </w:p>
        </w:tc>
        <w:tc>
          <w:tcPr>
            <w:tcW w:w="1097" w:type="dxa"/>
            <w:vMerge w:val="restart"/>
            <w:vAlign w:val="center"/>
          </w:tcPr>
          <w:p w14:paraId="7DA2E407" w14:textId="77777777" w:rsidR="00A52D35" w:rsidRDefault="00B34371">
            <w:pPr>
              <w:jc w:val="center"/>
              <w:rPr>
                <w:szCs w:val="21"/>
              </w:rPr>
            </w:pPr>
            <w:r>
              <w:rPr>
                <w:rFonts w:hint="eastAsia"/>
                <w:szCs w:val="21"/>
              </w:rPr>
              <w:t>-31.8226</w:t>
            </w:r>
          </w:p>
        </w:tc>
        <w:tc>
          <w:tcPr>
            <w:tcW w:w="977" w:type="dxa"/>
            <w:vMerge w:val="restart"/>
            <w:vAlign w:val="center"/>
          </w:tcPr>
          <w:p w14:paraId="6D12D50E" w14:textId="77777777" w:rsidR="00A52D35" w:rsidRDefault="00B34371">
            <w:pPr>
              <w:jc w:val="center"/>
              <w:rPr>
                <w:szCs w:val="21"/>
              </w:rPr>
            </w:pPr>
            <w:r>
              <w:rPr>
                <w:rFonts w:hint="eastAsia"/>
                <w:szCs w:val="21"/>
              </w:rPr>
              <w:t>-0.3024</w:t>
            </w:r>
          </w:p>
        </w:tc>
        <w:tc>
          <w:tcPr>
            <w:tcW w:w="968" w:type="dxa"/>
            <w:vMerge w:val="restart"/>
            <w:vAlign w:val="center"/>
          </w:tcPr>
          <w:p w14:paraId="06846550" w14:textId="77777777" w:rsidR="00A52D35" w:rsidRDefault="00B34371">
            <w:pPr>
              <w:jc w:val="center"/>
              <w:rPr>
                <w:szCs w:val="21"/>
              </w:rPr>
            </w:pPr>
            <w:r>
              <w:rPr>
                <w:rFonts w:hint="eastAsia"/>
                <w:szCs w:val="21"/>
              </w:rPr>
              <w:t>-31.8214</w:t>
            </w:r>
          </w:p>
        </w:tc>
        <w:tc>
          <w:tcPr>
            <w:tcW w:w="1053" w:type="dxa"/>
            <w:vMerge/>
            <w:vAlign w:val="center"/>
          </w:tcPr>
          <w:p w14:paraId="202F5ED8" w14:textId="77777777" w:rsidR="00A52D35" w:rsidRDefault="00A52D35">
            <w:pPr>
              <w:jc w:val="center"/>
              <w:rPr>
                <w:szCs w:val="21"/>
              </w:rPr>
            </w:pPr>
          </w:p>
        </w:tc>
        <w:tc>
          <w:tcPr>
            <w:tcW w:w="959" w:type="dxa"/>
            <w:vMerge/>
            <w:vAlign w:val="center"/>
          </w:tcPr>
          <w:p w14:paraId="54564176" w14:textId="77777777" w:rsidR="00A52D35" w:rsidRDefault="00A52D35">
            <w:pPr>
              <w:jc w:val="center"/>
              <w:rPr>
                <w:szCs w:val="21"/>
              </w:rPr>
            </w:pPr>
          </w:p>
        </w:tc>
      </w:tr>
      <w:tr w:rsidR="00A52D35" w14:paraId="525A20B7" w14:textId="77777777">
        <w:trPr>
          <w:trHeight w:val="417"/>
          <w:jc w:val="center"/>
        </w:trPr>
        <w:tc>
          <w:tcPr>
            <w:tcW w:w="636" w:type="dxa"/>
            <w:vMerge w:val="restart"/>
            <w:tcBorders>
              <w:left w:val="nil"/>
            </w:tcBorders>
            <w:vAlign w:val="center"/>
          </w:tcPr>
          <w:p w14:paraId="6150ABFF" w14:textId="77777777" w:rsidR="00A52D35" w:rsidRDefault="00B34371">
            <w:pPr>
              <w:jc w:val="center"/>
              <w:rPr>
                <w:szCs w:val="21"/>
              </w:rPr>
            </w:pPr>
            <w:r>
              <w:rPr>
                <w:rFonts w:hint="eastAsia"/>
                <w:szCs w:val="21"/>
              </w:rPr>
              <w:t>D1501</w:t>
            </w:r>
          </w:p>
        </w:tc>
        <w:tc>
          <w:tcPr>
            <w:tcW w:w="934" w:type="dxa"/>
            <w:vMerge w:val="restart"/>
            <w:vAlign w:val="center"/>
          </w:tcPr>
          <w:p w14:paraId="6EE32D13" w14:textId="77777777" w:rsidR="00A52D35" w:rsidRDefault="00B34371">
            <w:pPr>
              <w:autoSpaceDE w:val="0"/>
              <w:autoSpaceDN w:val="0"/>
              <w:spacing w:line="400" w:lineRule="exact"/>
              <w:jc w:val="center"/>
              <w:rPr>
                <w:szCs w:val="21"/>
              </w:rPr>
            </w:pPr>
            <w:r>
              <w:rPr>
                <w:rFonts w:ascii="宋体" w:hint="eastAsia"/>
                <w:color w:val="000000"/>
                <w:kern w:val="0"/>
                <w:sz w:val="24"/>
                <w:szCs w:val="18"/>
              </w:rPr>
              <w:t>177 37 14</w:t>
            </w:r>
          </w:p>
        </w:tc>
        <w:tc>
          <w:tcPr>
            <w:tcW w:w="659" w:type="dxa"/>
            <w:vMerge w:val="restart"/>
            <w:vAlign w:val="center"/>
          </w:tcPr>
          <w:p w14:paraId="1C453122" w14:textId="77777777" w:rsidR="00A52D35" w:rsidRDefault="00B34371">
            <w:pPr>
              <w:autoSpaceDE w:val="0"/>
              <w:autoSpaceDN w:val="0"/>
              <w:spacing w:line="400" w:lineRule="exact"/>
              <w:jc w:val="center"/>
              <w:rPr>
                <w:rFonts w:ascii="宋体"/>
                <w:color w:val="000000"/>
                <w:kern w:val="0"/>
                <w:sz w:val="24"/>
                <w:szCs w:val="18"/>
              </w:rPr>
            </w:pPr>
            <w:r>
              <w:rPr>
                <w:rFonts w:ascii="宋体" w:hint="eastAsia"/>
                <w:color w:val="000000"/>
                <w:kern w:val="0"/>
                <w:sz w:val="24"/>
                <w:szCs w:val="18"/>
              </w:rPr>
              <w:t>1</w:t>
            </w:r>
          </w:p>
        </w:tc>
        <w:tc>
          <w:tcPr>
            <w:tcW w:w="1082" w:type="dxa"/>
            <w:vMerge w:val="restart"/>
            <w:vAlign w:val="center"/>
          </w:tcPr>
          <w:p w14:paraId="257AA950" w14:textId="77777777" w:rsidR="00A52D35" w:rsidRDefault="00B34371">
            <w:pPr>
              <w:autoSpaceDE w:val="0"/>
              <w:autoSpaceDN w:val="0"/>
              <w:spacing w:line="400" w:lineRule="exact"/>
              <w:jc w:val="center"/>
              <w:rPr>
                <w:szCs w:val="21"/>
              </w:rPr>
            </w:pPr>
            <w:r>
              <w:rPr>
                <w:rFonts w:ascii="宋体" w:hint="eastAsia"/>
                <w:color w:val="000000"/>
                <w:kern w:val="0"/>
                <w:sz w:val="24"/>
                <w:szCs w:val="18"/>
              </w:rPr>
              <w:t>177 37 15</w:t>
            </w:r>
          </w:p>
        </w:tc>
        <w:tc>
          <w:tcPr>
            <w:tcW w:w="917" w:type="dxa"/>
            <w:vMerge/>
            <w:vAlign w:val="center"/>
          </w:tcPr>
          <w:p w14:paraId="6DBE323C" w14:textId="77777777" w:rsidR="00A52D35" w:rsidRDefault="00A52D35">
            <w:pPr>
              <w:jc w:val="center"/>
              <w:rPr>
                <w:szCs w:val="21"/>
              </w:rPr>
            </w:pPr>
          </w:p>
        </w:tc>
        <w:tc>
          <w:tcPr>
            <w:tcW w:w="898" w:type="dxa"/>
            <w:vMerge/>
            <w:vAlign w:val="center"/>
          </w:tcPr>
          <w:p w14:paraId="349A0F46" w14:textId="77777777" w:rsidR="00A52D35" w:rsidRDefault="00A52D35">
            <w:pPr>
              <w:jc w:val="center"/>
              <w:rPr>
                <w:szCs w:val="21"/>
              </w:rPr>
            </w:pPr>
          </w:p>
        </w:tc>
        <w:tc>
          <w:tcPr>
            <w:tcW w:w="1125" w:type="dxa"/>
            <w:vMerge/>
            <w:vAlign w:val="center"/>
          </w:tcPr>
          <w:p w14:paraId="1548C46D" w14:textId="77777777" w:rsidR="00A52D35" w:rsidRDefault="00A52D35">
            <w:pPr>
              <w:jc w:val="center"/>
              <w:rPr>
                <w:szCs w:val="21"/>
              </w:rPr>
            </w:pPr>
          </w:p>
        </w:tc>
        <w:tc>
          <w:tcPr>
            <w:tcW w:w="1097" w:type="dxa"/>
            <w:vMerge/>
            <w:vAlign w:val="center"/>
          </w:tcPr>
          <w:p w14:paraId="23A454D4" w14:textId="77777777" w:rsidR="00A52D35" w:rsidRDefault="00A52D35">
            <w:pPr>
              <w:jc w:val="center"/>
              <w:rPr>
                <w:szCs w:val="21"/>
              </w:rPr>
            </w:pPr>
          </w:p>
        </w:tc>
        <w:tc>
          <w:tcPr>
            <w:tcW w:w="977" w:type="dxa"/>
            <w:vMerge/>
            <w:vAlign w:val="center"/>
          </w:tcPr>
          <w:p w14:paraId="72570A93" w14:textId="77777777" w:rsidR="00A52D35" w:rsidRDefault="00A52D35">
            <w:pPr>
              <w:jc w:val="center"/>
              <w:rPr>
                <w:szCs w:val="21"/>
              </w:rPr>
            </w:pPr>
          </w:p>
        </w:tc>
        <w:tc>
          <w:tcPr>
            <w:tcW w:w="968" w:type="dxa"/>
            <w:vMerge/>
            <w:vAlign w:val="center"/>
          </w:tcPr>
          <w:p w14:paraId="103DA723" w14:textId="77777777" w:rsidR="00A52D35" w:rsidRDefault="00A52D35">
            <w:pPr>
              <w:jc w:val="center"/>
              <w:rPr>
                <w:szCs w:val="21"/>
              </w:rPr>
            </w:pPr>
          </w:p>
        </w:tc>
        <w:tc>
          <w:tcPr>
            <w:tcW w:w="1053" w:type="dxa"/>
            <w:vMerge w:val="restart"/>
            <w:vAlign w:val="center"/>
          </w:tcPr>
          <w:p w14:paraId="28419566" w14:textId="77777777" w:rsidR="00A52D35" w:rsidRDefault="00B34371">
            <w:pPr>
              <w:jc w:val="center"/>
              <w:rPr>
                <w:szCs w:val="21"/>
              </w:rPr>
            </w:pPr>
            <w:r>
              <w:rPr>
                <w:rFonts w:hint="eastAsia"/>
                <w:szCs w:val="21"/>
              </w:rPr>
              <w:t>3787146.576</w:t>
            </w:r>
          </w:p>
        </w:tc>
        <w:tc>
          <w:tcPr>
            <w:tcW w:w="959" w:type="dxa"/>
            <w:vMerge w:val="restart"/>
            <w:vAlign w:val="center"/>
          </w:tcPr>
          <w:p w14:paraId="770D3FEB" w14:textId="77777777" w:rsidR="00A52D35" w:rsidRDefault="00B34371">
            <w:pPr>
              <w:jc w:val="center"/>
              <w:rPr>
                <w:szCs w:val="21"/>
              </w:rPr>
            </w:pPr>
            <w:r>
              <w:rPr>
                <w:rFonts w:hint="eastAsia"/>
                <w:szCs w:val="21"/>
              </w:rPr>
              <w:t>512205.125</w:t>
            </w:r>
          </w:p>
        </w:tc>
      </w:tr>
      <w:tr w:rsidR="00A52D35" w14:paraId="218911F3" w14:textId="77777777">
        <w:trPr>
          <w:trHeight w:val="352"/>
          <w:jc w:val="center"/>
        </w:trPr>
        <w:tc>
          <w:tcPr>
            <w:tcW w:w="636" w:type="dxa"/>
            <w:vMerge/>
            <w:tcBorders>
              <w:left w:val="nil"/>
            </w:tcBorders>
            <w:vAlign w:val="center"/>
          </w:tcPr>
          <w:p w14:paraId="66A6008B" w14:textId="77777777" w:rsidR="00A52D35" w:rsidRDefault="00A52D35">
            <w:pPr>
              <w:jc w:val="center"/>
              <w:rPr>
                <w:szCs w:val="21"/>
              </w:rPr>
            </w:pPr>
          </w:p>
        </w:tc>
        <w:tc>
          <w:tcPr>
            <w:tcW w:w="934" w:type="dxa"/>
            <w:vMerge/>
            <w:vAlign w:val="center"/>
          </w:tcPr>
          <w:p w14:paraId="096FBC33" w14:textId="77777777" w:rsidR="00A52D35" w:rsidRDefault="00A52D35">
            <w:pPr>
              <w:jc w:val="center"/>
              <w:rPr>
                <w:szCs w:val="21"/>
              </w:rPr>
            </w:pPr>
          </w:p>
        </w:tc>
        <w:tc>
          <w:tcPr>
            <w:tcW w:w="659" w:type="dxa"/>
            <w:vMerge/>
            <w:vAlign w:val="center"/>
          </w:tcPr>
          <w:p w14:paraId="1E93B2FE" w14:textId="77777777" w:rsidR="00A52D35" w:rsidRDefault="00A52D35">
            <w:pPr>
              <w:jc w:val="center"/>
              <w:rPr>
                <w:szCs w:val="21"/>
              </w:rPr>
            </w:pPr>
          </w:p>
        </w:tc>
        <w:tc>
          <w:tcPr>
            <w:tcW w:w="1082" w:type="dxa"/>
            <w:vMerge/>
            <w:vAlign w:val="center"/>
          </w:tcPr>
          <w:p w14:paraId="2346722C" w14:textId="77777777" w:rsidR="00A52D35" w:rsidRDefault="00A52D35">
            <w:pPr>
              <w:jc w:val="center"/>
              <w:rPr>
                <w:szCs w:val="21"/>
              </w:rPr>
            </w:pPr>
          </w:p>
        </w:tc>
        <w:tc>
          <w:tcPr>
            <w:tcW w:w="917" w:type="dxa"/>
            <w:vMerge w:val="restart"/>
            <w:vAlign w:val="center"/>
          </w:tcPr>
          <w:p w14:paraId="6096C8CA" w14:textId="77777777" w:rsidR="00A52D35" w:rsidRDefault="00B34371">
            <w:pPr>
              <w:jc w:val="center"/>
              <w:rPr>
                <w:szCs w:val="21"/>
              </w:rPr>
            </w:pPr>
            <w:r>
              <w:rPr>
                <w:rFonts w:hint="eastAsia"/>
                <w:szCs w:val="21"/>
              </w:rPr>
              <w:t>-92 55 20</w:t>
            </w:r>
          </w:p>
        </w:tc>
        <w:tc>
          <w:tcPr>
            <w:tcW w:w="898" w:type="dxa"/>
            <w:vMerge w:val="restart"/>
          </w:tcPr>
          <w:p w14:paraId="13A1E02D" w14:textId="77777777" w:rsidR="00A52D35" w:rsidRDefault="00A52D35">
            <w:pPr>
              <w:jc w:val="center"/>
              <w:rPr>
                <w:rFonts w:ascii="宋体" w:hAnsi="宋体" w:cs="宋体"/>
                <w:color w:val="000000"/>
                <w:kern w:val="0"/>
                <w:sz w:val="22"/>
                <w:szCs w:val="22"/>
                <w:lang w:bidi="ar"/>
              </w:rPr>
            </w:pPr>
          </w:p>
          <w:p w14:paraId="4421DC50" w14:textId="77777777" w:rsidR="00A52D35" w:rsidRDefault="00B34371">
            <w:pPr>
              <w:jc w:val="center"/>
              <w:rPr>
                <w:szCs w:val="21"/>
              </w:rPr>
            </w:pPr>
            <w:r>
              <w:rPr>
                <w:rFonts w:ascii="宋体" w:hAnsi="宋体" w:cs="宋体" w:hint="eastAsia"/>
                <w:color w:val="000000"/>
                <w:kern w:val="0"/>
                <w:sz w:val="22"/>
                <w:szCs w:val="22"/>
                <w:lang w:bidi="ar"/>
              </w:rPr>
              <w:t>38.748</w:t>
            </w:r>
          </w:p>
        </w:tc>
        <w:tc>
          <w:tcPr>
            <w:tcW w:w="1125" w:type="dxa"/>
            <w:vMerge w:val="restart"/>
            <w:vAlign w:val="center"/>
          </w:tcPr>
          <w:p w14:paraId="620DCB38" w14:textId="77777777" w:rsidR="00A52D35" w:rsidRDefault="00B34371">
            <w:pPr>
              <w:jc w:val="center"/>
              <w:rPr>
                <w:szCs w:val="21"/>
              </w:rPr>
            </w:pPr>
            <w:r>
              <w:rPr>
                <w:rFonts w:hint="eastAsia"/>
                <w:szCs w:val="21"/>
              </w:rPr>
              <w:t>-1.9753</w:t>
            </w:r>
          </w:p>
        </w:tc>
        <w:tc>
          <w:tcPr>
            <w:tcW w:w="1097" w:type="dxa"/>
            <w:vMerge w:val="restart"/>
            <w:vAlign w:val="center"/>
          </w:tcPr>
          <w:p w14:paraId="4639FB3C" w14:textId="77777777" w:rsidR="00A52D35" w:rsidRDefault="00B34371">
            <w:pPr>
              <w:jc w:val="center"/>
              <w:rPr>
                <w:szCs w:val="21"/>
              </w:rPr>
            </w:pPr>
            <w:r>
              <w:rPr>
                <w:rFonts w:hint="eastAsia"/>
                <w:szCs w:val="21"/>
              </w:rPr>
              <w:t>-38.6976</w:t>
            </w:r>
          </w:p>
        </w:tc>
        <w:tc>
          <w:tcPr>
            <w:tcW w:w="977" w:type="dxa"/>
            <w:vMerge w:val="restart"/>
            <w:vAlign w:val="center"/>
          </w:tcPr>
          <w:p w14:paraId="3968091C" w14:textId="77777777" w:rsidR="00A52D35" w:rsidRDefault="00B34371">
            <w:pPr>
              <w:jc w:val="center"/>
              <w:rPr>
                <w:szCs w:val="21"/>
              </w:rPr>
            </w:pPr>
            <w:r>
              <w:rPr>
                <w:rFonts w:hint="eastAsia"/>
                <w:szCs w:val="21"/>
              </w:rPr>
              <w:t>-1.9761</w:t>
            </w:r>
          </w:p>
        </w:tc>
        <w:tc>
          <w:tcPr>
            <w:tcW w:w="968" w:type="dxa"/>
            <w:vMerge w:val="restart"/>
            <w:vAlign w:val="center"/>
          </w:tcPr>
          <w:p w14:paraId="6732489E" w14:textId="77777777" w:rsidR="00A52D35" w:rsidRDefault="00B34371">
            <w:pPr>
              <w:jc w:val="center"/>
              <w:rPr>
                <w:szCs w:val="21"/>
              </w:rPr>
            </w:pPr>
            <w:r>
              <w:rPr>
                <w:rFonts w:hint="eastAsia"/>
                <w:szCs w:val="21"/>
              </w:rPr>
              <w:t>-38.6961</w:t>
            </w:r>
          </w:p>
        </w:tc>
        <w:tc>
          <w:tcPr>
            <w:tcW w:w="1053" w:type="dxa"/>
            <w:vMerge/>
            <w:vAlign w:val="center"/>
          </w:tcPr>
          <w:p w14:paraId="0F18C040" w14:textId="77777777" w:rsidR="00A52D35" w:rsidRDefault="00A52D35">
            <w:pPr>
              <w:jc w:val="center"/>
              <w:rPr>
                <w:szCs w:val="21"/>
              </w:rPr>
            </w:pPr>
          </w:p>
        </w:tc>
        <w:tc>
          <w:tcPr>
            <w:tcW w:w="959" w:type="dxa"/>
            <w:vMerge/>
            <w:vAlign w:val="center"/>
          </w:tcPr>
          <w:p w14:paraId="43940B7A" w14:textId="77777777" w:rsidR="00A52D35" w:rsidRDefault="00A52D35">
            <w:pPr>
              <w:jc w:val="center"/>
              <w:rPr>
                <w:szCs w:val="21"/>
              </w:rPr>
            </w:pPr>
          </w:p>
        </w:tc>
      </w:tr>
      <w:tr w:rsidR="00A52D35" w14:paraId="709FA61D" w14:textId="77777777">
        <w:trPr>
          <w:trHeight w:val="640"/>
          <w:jc w:val="center"/>
        </w:trPr>
        <w:tc>
          <w:tcPr>
            <w:tcW w:w="636" w:type="dxa"/>
            <w:tcBorders>
              <w:left w:val="nil"/>
            </w:tcBorders>
            <w:vAlign w:val="center"/>
          </w:tcPr>
          <w:p w14:paraId="22826DD2" w14:textId="77777777" w:rsidR="00A52D35" w:rsidRDefault="00B34371">
            <w:pPr>
              <w:jc w:val="center"/>
              <w:rPr>
                <w:szCs w:val="21"/>
              </w:rPr>
            </w:pPr>
            <w:r>
              <w:rPr>
                <w:rFonts w:hint="eastAsia"/>
                <w:szCs w:val="21"/>
              </w:rPr>
              <w:t>D1500</w:t>
            </w:r>
          </w:p>
        </w:tc>
        <w:tc>
          <w:tcPr>
            <w:tcW w:w="934" w:type="dxa"/>
            <w:vAlign w:val="center"/>
          </w:tcPr>
          <w:p w14:paraId="00BBE344" w14:textId="77777777" w:rsidR="00A52D35" w:rsidRDefault="00A52D35">
            <w:pPr>
              <w:autoSpaceDE w:val="0"/>
              <w:autoSpaceDN w:val="0"/>
              <w:spacing w:line="400" w:lineRule="exact"/>
              <w:jc w:val="center"/>
              <w:rPr>
                <w:szCs w:val="21"/>
              </w:rPr>
            </w:pPr>
          </w:p>
        </w:tc>
        <w:tc>
          <w:tcPr>
            <w:tcW w:w="659" w:type="dxa"/>
            <w:vAlign w:val="center"/>
          </w:tcPr>
          <w:p w14:paraId="430A503D" w14:textId="77777777" w:rsidR="00A52D35" w:rsidRDefault="00A52D35">
            <w:pPr>
              <w:jc w:val="center"/>
              <w:rPr>
                <w:szCs w:val="21"/>
              </w:rPr>
            </w:pPr>
          </w:p>
        </w:tc>
        <w:tc>
          <w:tcPr>
            <w:tcW w:w="1082" w:type="dxa"/>
            <w:vAlign w:val="center"/>
          </w:tcPr>
          <w:p w14:paraId="7DB51843" w14:textId="77777777" w:rsidR="00A52D35" w:rsidRDefault="00A52D35">
            <w:pPr>
              <w:jc w:val="center"/>
              <w:rPr>
                <w:szCs w:val="21"/>
              </w:rPr>
            </w:pPr>
          </w:p>
        </w:tc>
        <w:tc>
          <w:tcPr>
            <w:tcW w:w="917" w:type="dxa"/>
            <w:vMerge/>
            <w:vAlign w:val="center"/>
          </w:tcPr>
          <w:p w14:paraId="2770C16C" w14:textId="77777777" w:rsidR="00A52D35" w:rsidRDefault="00A52D35">
            <w:pPr>
              <w:jc w:val="center"/>
              <w:rPr>
                <w:szCs w:val="21"/>
              </w:rPr>
            </w:pPr>
          </w:p>
        </w:tc>
        <w:tc>
          <w:tcPr>
            <w:tcW w:w="898" w:type="dxa"/>
            <w:vMerge/>
            <w:vAlign w:val="center"/>
          </w:tcPr>
          <w:p w14:paraId="2BB9021C" w14:textId="77777777" w:rsidR="00A52D35" w:rsidRDefault="00A52D35">
            <w:pPr>
              <w:jc w:val="center"/>
              <w:rPr>
                <w:szCs w:val="21"/>
              </w:rPr>
            </w:pPr>
          </w:p>
        </w:tc>
        <w:tc>
          <w:tcPr>
            <w:tcW w:w="1125" w:type="dxa"/>
            <w:vMerge/>
            <w:vAlign w:val="center"/>
          </w:tcPr>
          <w:p w14:paraId="7392B6A6" w14:textId="77777777" w:rsidR="00A52D35" w:rsidRDefault="00A52D35">
            <w:pPr>
              <w:jc w:val="center"/>
              <w:rPr>
                <w:szCs w:val="21"/>
              </w:rPr>
            </w:pPr>
          </w:p>
        </w:tc>
        <w:tc>
          <w:tcPr>
            <w:tcW w:w="1097" w:type="dxa"/>
            <w:vMerge/>
            <w:vAlign w:val="center"/>
          </w:tcPr>
          <w:p w14:paraId="5E75ED46" w14:textId="77777777" w:rsidR="00A52D35" w:rsidRDefault="00A52D35">
            <w:pPr>
              <w:jc w:val="center"/>
              <w:rPr>
                <w:szCs w:val="21"/>
              </w:rPr>
            </w:pPr>
          </w:p>
        </w:tc>
        <w:tc>
          <w:tcPr>
            <w:tcW w:w="977" w:type="dxa"/>
            <w:vMerge/>
            <w:vAlign w:val="center"/>
          </w:tcPr>
          <w:p w14:paraId="6D1C70B7" w14:textId="77777777" w:rsidR="00A52D35" w:rsidRDefault="00A52D35">
            <w:pPr>
              <w:jc w:val="center"/>
              <w:rPr>
                <w:szCs w:val="21"/>
              </w:rPr>
            </w:pPr>
          </w:p>
        </w:tc>
        <w:tc>
          <w:tcPr>
            <w:tcW w:w="968" w:type="dxa"/>
            <w:vMerge/>
            <w:vAlign w:val="center"/>
          </w:tcPr>
          <w:p w14:paraId="771D17F6" w14:textId="77777777" w:rsidR="00A52D35" w:rsidRDefault="00A52D35">
            <w:pPr>
              <w:jc w:val="center"/>
              <w:rPr>
                <w:szCs w:val="21"/>
              </w:rPr>
            </w:pPr>
          </w:p>
        </w:tc>
        <w:tc>
          <w:tcPr>
            <w:tcW w:w="1053" w:type="dxa"/>
            <w:vAlign w:val="center"/>
          </w:tcPr>
          <w:p w14:paraId="322D1F65" w14:textId="77777777" w:rsidR="00A52D35" w:rsidRDefault="00B34371">
            <w:pPr>
              <w:jc w:val="center"/>
              <w:rPr>
                <w:szCs w:val="21"/>
              </w:rPr>
            </w:pPr>
            <w:r>
              <w:rPr>
                <w:rFonts w:hint="eastAsia"/>
                <w:szCs w:val="21"/>
              </w:rPr>
              <w:t>3787144.600</w:t>
            </w:r>
          </w:p>
        </w:tc>
        <w:tc>
          <w:tcPr>
            <w:tcW w:w="959" w:type="dxa"/>
            <w:vAlign w:val="center"/>
          </w:tcPr>
          <w:p w14:paraId="081A363E" w14:textId="77777777" w:rsidR="00A52D35" w:rsidRDefault="00B34371">
            <w:pPr>
              <w:jc w:val="center"/>
              <w:rPr>
                <w:szCs w:val="21"/>
              </w:rPr>
            </w:pPr>
            <w:r>
              <w:rPr>
                <w:rFonts w:hint="eastAsia"/>
                <w:szCs w:val="21"/>
              </w:rPr>
              <w:t>512166.429</w:t>
            </w:r>
          </w:p>
        </w:tc>
      </w:tr>
      <w:tr w:rsidR="00A52D35" w14:paraId="377EA767" w14:textId="77777777">
        <w:trPr>
          <w:trHeight w:val="1832"/>
          <w:jc w:val="center"/>
        </w:trPr>
        <w:tc>
          <w:tcPr>
            <w:tcW w:w="636" w:type="dxa"/>
            <w:tcBorders>
              <w:left w:val="nil"/>
            </w:tcBorders>
            <w:vAlign w:val="center"/>
          </w:tcPr>
          <w:p w14:paraId="37B48C37" w14:textId="77777777" w:rsidR="00A52D35" w:rsidRDefault="00B34371">
            <w:pPr>
              <w:jc w:val="center"/>
              <w:rPr>
                <w:szCs w:val="21"/>
              </w:rPr>
            </w:pPr>
            <w:r>
              <w:rPr>
                <w:rFonts w:hint="eastAsia"/>
                <w:szCs w:val="21"/>
              </w:rPr>
              <w:t>辅助计算</w:t>
            </w:r>
          </w:p>
        </w:tc>
        <w:tc>
          <w:tcPr>
            <w:tcW w:w="10669" w:type="dxa"/>
            <w:gridSpan w:val="11"/>
            <w:tcBorders>
              <w:right w:val="nil"/>
            </w:tcBorders>
            <w:vAlign w:val="center"/>
          </w:tcPr>
          <w:p w14:paraId="2473E031" w14:textId="77777777" w:rsidR="00A52D35" w:rsidRDefault="00B34371">
            <w:r>
              <w:rPr>
                <w:position w:val="-14"/>
              </w:rPr>
              <w:object w:dxaOrig="499" w:dyaOrig="380" w14:anchorId="190085A2">
                <v:shape id="_x0000_i1037" type="#_x0000_t75" style="width:24.95pt;height:19pt" o:ole="">
                  <v:imagedata r:id="rId43" o:title=""/>
                </v:shape>
                <o:OLEObject Type="Embed" ProgID="Equation.DSMT4" ShapeID="_x0000_i1037" DrawAspect="Content" ObjectID="_1730233832" r:id="rId44"/>
              </w:object>
            </w:r>
            <w:r>
              <w:rPr>
                <w:rFonts w:hint="eastAsia"/>
              </w:rPr>
              <w:t xml:space="preserve"> </w:t>
            </w:r>
            <w:r>
              <w:rPr>
                <w:rFonts w:hint="eastAsia"/>
              </w:rPr>
              <w:t>-2</w:t>
            </w:r>
            <w:r>
              <w:rPr>
                <w:rFonts w:hint="eastAsia"/>
              </w:rPr>
              <w:t>″</w:t>
            </w:r>
            <w:r>
              <w:rPr>
                <w:rFonts w:hint="eastAsia"/>
              </w:rPr>
              <w:t xml:space="preserve">   </w:t>
            </w:r>
            <w:r>
              <w:rPr>
                <w:position w:val="-12"/>
              </w:rPr>
              <w:object w:dxaOrig="520" w:dyaOrig="360" w14:anchorId="44135777">
                <v:shape id="_x0000_i1038" type="#_x0000_t75" style="width:26pt;height:18pt" o:ole="">
                  <v:imagedata r:id="rId45" o:title=""/>
                </v:shape>
                <o:OLEObject Type="Embed" ProgID="Equation.3" ShapeID="_x0000_i1038" DrawAspect="Content" ObjectID="_1730233833" r:id="rId46"/>
              </w:object>
            </w:r>
            <w:r>
              <w:rPr>
                <w:rFonts w:hint="eastAsia"/>
              </w:rPr>
              <w:t>9.9mm</w:t>
            </w:r>
            <w:r>
              <w:rPr>
                <w:rFonts w:hint="eastAsia"/>
              </w:rPr>
              <w:t xml:space="preserve">     </w:t>
            </w:r>
            <w:r>
              <w:rPr>
                <w:position w:val="-14"/>
              </w:rPr>
              <w:object w:dxaOrig="520" w:dyaOrig="380" w14:anchorId="350F523D">
                <v:shape id="_x0000_i1039" type="#_x0000_t75" style="width:26pt;height:19pt" o:ole="">
                  <v:imagedata r:id="rId47" o:title=""/>
                </v:shape>
                <o:OLEObject Type="Embed" ProgID="Equation.3" ShapeID="_x0000_i1039" DrawAspect="Content" ObjectID="_1730233834" r:id="rId48"/>
              </w:object>
            </w:r>
            <w:r>
              <w:rPr>
                <w:rFonts w:hint="eastAsia"/>
              </w:rPr>
              <w:t xml:space="preserve"> </w:t>
            </w:r>
            <w:r>
              <w:rPr>
                <w:rFonts w:hint="eastAsia"/>
              </w:rPr>
              <w:t>-17.4mm</w:t>
            </w:r>
            <w:r>
              <w:rPr>
                <w:rFonts w:hint="eastAsia"/>
              </w:rPr>
              <w:t xml:space="preserve">      </w:t>
            </w:r>
            <w:r>
              <w:rPr>
                <w:position w:val="-10"/>
              </w:rPr>
              <w:object w:dxaOrig="540" w:dyaOrig="340" w14:anchorId="27D2B81E">
                <v:shape id="_x0000_i1040" type="#_x0000_t75" style="width:27pt;height:17pt" o:ole="">
                  <v:imagedata r:id="rId49" o:title=""/>
                </v:shape>
                <o:OLEObject Type="Embed" ProgID="Equation.3" ShapeID="_x0000_i1040" DrawAspect="Content" ObjectID="_1730233835" r:id="rId50"/>
              </w:object>
            </w:r>
            <w:r>
              <w:rPr>
                <w:rFonts w:hint="eastAsia"/>
              </w:rPr>
              <w:t>20mm</w:t>
            </w:r>
            <w:r>
              <w:rPr>
                <w:rFonts w:hint="eastAsia"/>
              </w:rPr>
              <w:t xml:space="preserve">     </w:t>
            </w:r>
            <w:r>
              <w:rPr>
                <w:position w:val="-10"/>
              </w:rPr>
              <w:object w:dxaOrig="600" w:dyaOrig="340" w14:anchorId="59EE1516">
                <v:shape id="_x0000_i1041" type="#_x0000_t75" style="width:30pt;height:17pt" o:ole="">
                  <v:imagedata r:id="rId51" o:title=""/>
                </v:shape>
                <o:OLEObject Type="Embed" ProgID="Equation.3" ShapeID="_x0000_i1041" DrawAspect="Content" ObjectID="_1730233836" r:id="rId52"/>
              </w:object>
            </w:r>
            <w:r>
              <w:rPr>
                <w:position w:val="-24"/>
              </w:rPr>
              <w:object w:dxaOrig="720" w:dyaOrig="620" w14:anchorId="1DABE40E">
                <v:shape id="_x0000_i1042" type="#_x0000_t75" style="width:36pt;height:31pt" o:ole="">
                  <v:imagedata r:id="rId53" o:title=""/>
                </v:shape>
                <o:OLEObject Type="Embed" ProgID="Equation.3" ShapeID="_x0000_i1042" DrawAspect="Content" ObjectID="_1730233837" r:id="rId54"/>
              </w:object>
            </w:r>
          </w:p>
          <w:p w14:paraId="0C6C72D9" w14:textId="77777777" w:rsidR="00A52D35" w:rsidRDefault="00B34371">
            <w:pPr>
              <w:rPr>
                <w:szCs w:val="21"/>
              </w:rPr>
            </w:pPr>
            <w:r>
              <w:rPr>
                <w:position w:val="-14"/>
              </w:rPr>
              <w:object w:dxaOrig="639" w:dyaOrig="400" w14:anchorId="6658B89D">
                <v:shape id="_x0000_i1043" type="#_x0000_t75" style="width:31.95pt;height:20pt" o:ole="">
                  <v:imagedata r:id="rId55" o:title=""/>
                </v:shape>
                <o:OLEObject Type="Embed" ProgID="Equation.DSMT4" ShapeID="_x0000_i1043" DrawAspect="Content" ObjectID="_1730233838" r:id="rId56"/>
              </w:object>
            </w:r>
          </w:p>
        </w:tc>
      </w:tr>
    </w:tbl>
    <w:p w14:paraId="10E8F995" w14:textId="77777777" w:rsidR="00A52D35" w:rsidRDefault="00A52D35"/>
    <w:sectPr w:rsidR="00A52D35">
      <w:footerReference w:type="default" r:id="rId57"/>
      <w:pgSz w:w="11906" w:h="16838"/>
      <w:pgMar w:top="1440" w:right="212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EF8A4" w14:textId="77777777" w:rsidR="00B34371" w:rsidRDefault="00B34371">
      <w:r>
        <w:separator/>
      </w:r>
    </w:p>
  </w:endnote>
  <w:endnote w:type="continuationSeparator" w:id="0">
    <w:p w14:paraId="66B6C8F9" w14:textId="77777777" w:rsidR="00B34371" w:rsidRDefault="00B34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87478" w14:textId="77777777" w:rsidR="00A52D35" w:rsidRDefault="00B34371">
    <w:pPr>
      <w:pStyle w:val="a4"/>
    </w:pPr>
    <w:r>
      <w:rPr>
        <w:noProof/>
      </w:rPr>
      <mc:AlternateContent>
        <mc:Choice Requires="wps">
          <w:drawing>
            <wp:anchor distT="0" distB="0" distL="114300" distR="114300" simplePos="0" relativeHeight="251663360" behindDoc="0" locked="0" layoutInCell="1" allowOverlap="1" wp14:anchorId="3D2D0C3F" wp14:editId="043BAE13">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1D811A" w14:textId="77777777" w:rsidR="00A52D35" w:rsidRDefault="00B34371">
                          <w:pPr>
                            <w:pStyle w:val="a4"/>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2D0C3F" id="_x0000_t202" coordsize="21600,21600" o:spt="202" path="m,l,21600r21600,l21600,xe">
              <v:stroke joinstyle="miter"/>
              <v:path gradientshapeok="t" o:connecttype="rect"/>
            </v:shapetype>
            <v:shape id="文本框 13" o:spid="_x0000_s1026"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xVYgIAAAw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a65K2q26G2gYT2ilxct+L8UMV2LgH1Az7Dj6QqH&#10;NgSeaSdxtqbw+W/3GY8xhZazDvtVc4cHgDPzxmF88yqOQhiF1Si4O3tGIP8Qb4eXRYRBSGYUdSD7&#10;EYu/zDGgEk4iUs3TKJ6lYcfxcEi1XBYQFs6LdOluvMyuS7P98i5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TiixVYgIAAAwFAAAOAAAAAAAAAAAAAAAAAC4CAABkcnMvZTJvRG9jLnht&#10;bFBLAQItABQABgAIAAAAIQBxqtG51wAAAAUBAAAPAAAAAAAAAAAAAAAAALwEAABkcnMvZG93bnJl&#10;di54bWxQSwUGAAAAAAQABADzAAAAwAUAAAAA&#10;" filled="f" stroked="f" strokeweight=".5pt">
              <v:textbox style="mso-fit-shape-to-text:t" inset="0,0,0,0">
                <w:txbxContent>
                  <w:p w14:paraId="6C1D811A" w14:textId="77777777" w:rsidR="00A52D35" w:rsidRDefault="00B34371">
                    <w:pPr>
                      <w:pStyle w:val="a4"/>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6250F" w14:textId="77777777" w:rsidR="00A52D35" w:rsidRDefault="00B34371">
    <w:pPr>
      <w:pStyle w:val="a4"/>
    </w:pPr>
    <w:r>
      <w:rPr>
        <w:noProof/>
      </w:rPr>
      <mc:AlternateContent>
        <mc:Choice Requires="wps">
          <w:drawing>
            <wp:anchor distT="0" distB="0" distL="114300" distR="114300" simplePos="0" relativeHeight="251659264" behindDoc="0" locked="0" layoutInCell="1" allowOverlap="1" wp14:anchorId="0091B293" wp14:editId="707C5032">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523030" w14:textId="77777777" w:rsidR="00A52D35" w:rsidRDefault="00B34371">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91B293" id="_x0000_t202" coordsize="21600,21600" o:spt="202" path="m,l,21600r21600,l21600,xe">
              <v:stroke joinstyle="miter"/>
              <v:path gradientshapeok="t" o:connecttype="rect"/>
            </v:shapetype>
            <v:shape id="文本框 3"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14:paraId="5C523030" w14:textId="77777777" w:rsidR="00A52D35" w:rsidRDefault="00B34371">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C0545" w14:textId="77777777" w:rsidR="00B34371" w:rsidRDefault="00B34371">
      <w:r>
        <w:separator/>
      </w:r>
    </w:p>
  </w:footnote>
  <w:footnote w:type="continuationSeparator" w:id="0">
    <w:p w14:paraId="36BCCBD8" w14:textId="77777777" w:rsidR="00B34371" w:rsidRDefault="00B34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060FD8"/>
    <w:multiLevelType w:val="multilevel"/>
    <w:tmpl w:val="4A060FD8"/>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6E644554"/>
    <w:multiLevelType w:val="singleLevel"/>
    <w:tmpl w:val="6E644554"/>
    <w:lvl w:ilvl="0">
      <w:start w:val="1"/>
      <w:numFmt w:val="decimal"/>
      <w:suff w:val="nothing"/>
      <w:lvlText w:val="（%1）"/>
      <w:lvlJc w:val="left"/>
    </w:lvl>
  </w:abstractNum>
  <w:abstractNum w:abstractNumId="2" w15:restartNumberingAfterBreak="0">
    <w:nsid w:val="7B5F4ECA"/>
    <w:multiLevelType w:val="multilevel"/>
    <w:tmpl w:val="7B5F4ECA"/>
    <w:lvl w:ilvl="0">
      <w:start w:val="1"/>
      <w:numFmt w:val="decimalEnclosedCircle"/>
      <w:lvlText w:val="%1"/>
      <w:lvlJc w:val="left"/>
      <w:pPr>
        <w:ind w:left="465" w:hanging="360"/>
      </w:p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2D35"/>
    <w:rsid w:val="00825231"/>
    <w:rsid w:val="0094133E"/>
    <w:rsid w:val="00A52D35"/>
    <w:rsid w:val="00B34371"/>
    <w:rsid w:val="017C1DBC"/>
    <w:rsid w:val="04A22918"/>
    <w:rsid w:val="0549522C"/>
    <w:rsid w:val="07220543"/>
    <w:rsid w:val="075F2B90"/>
    <w:rsid w:val="086278C1"/>
    <w:rsid w:val="0AF820A2"/>
    <w:rsid w:val="0EC840B5"/>
    <w:rsid w:val="0F441CA5"/>
    <w:rsid w:val="150457F9"/>
    <w:rsid w:val="1793637B"/>
    <w:rsid w:val="181A345B"/>
    <w:rsid w:val="1C7E1800"/>
    <w:rsid w:val="1CFF5DEB"/>
    <w:rsid w:val="1E8F6A1B"/>
    <w:rsid w:val="21362258"/>
    <w:rsid w:val="216C417F"/>
    <w:rsid w:val="247E31F5"/>
    <w:rsid w:val="27335635"/>
    <w:rsid w:val="2A135BAE"/>
    <w:rsid w:val="31CD7C09"/>
    <w:rsid w:val="33B60084"/>
    <w:rsid w:val="363F7A55"/>
    <w:rsid w:val="38183D06"/>
    <w:rsid w:val="389E17D3"/>
    <w:rsid w:val="38A278E4"/>
    <w:rsid w:val="3E3C75B8"/>
    <w:rsid w:val="3F3E280E"/>
    <w:rsid w:val="415B5F07"/>
    <w:rsid w:val="42AC0354"/>
    <w:rsid w:val="42E67B1A"/>
    <w:rsid w:val="469D11D3"/>
    <w:rsid w:val="482B33AC"/>
    <w:rsid w:val="4C385025"/>
    <w:rsid w:val="4D270C7F"/>
    <w:rsid w:val="4ECD3766"/>
    <w:rsid w:val="53BF1C7D"/>
    <w:rsid w:val="549818B4"/>
    <w:rsid w:val="55FD30DC"/>
    <w:rsid w:val="57071F57"/>
    <w:rsid w:val="584059BF"/>
    <w:rsid w:val="585046B3"/>
    <w:rsid w:val="5A7B1D29"/>
    <w:rsid w:val="5B8449FD"/>
    <w:rsid w:val="5D680CBA"/>
    <w:rsid w:val="5F4A5AF6"/>
    <w:rsid w:val="625F22EC"/>
    <w:rsid w:val="64394B2D"/>
    <w:rsid w:val="6C333858"/>
    <w:rsid w:val="71EB1EB4"/>
    <w:rsid w:val="76824FB8"/>
    <w:rsid w:val="78621974"/>
    <w:rsid w:val="786F7034"/>
    <w:rsid w:val="79702FC1"/>
    <w:rsid w:val="7ED767F9"/>
    <w:rsid w:val="7F8C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8048B0D"/>
  <w15:docId w15:val="{538CDF34-1EF0-40B2-8ECB-7752B908B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next w:val="a"/>
    <w:uiPriority w:val="9"/>
    <w:qFormat/>
    <w:pPr>
      <w:keepNext/>
      <w:keepLines/>
      <w:numPr>
        <w:numId w:val="1"/>
      </w:numPr>
      <w:spacing w:beforeLines="50" w:afterLines="50"/>
      <w:outlineLvl w:val="0"/>
    </w:pPr>
    <w:rPr>
      <w:rFonts w:eastAsia="黑体" w:cstheme="majorBidi"/>
      <w:kern w:val="44"/>
      <w:sz w:val="28"/>
      <w:szCs w:val="44"/>
    </w:rPr>
  </w:style>
  <w:style w:type="paragraph" w:styleId="2">
    <w:name w:val="heading 2"/>
    <w:basedOn w:val="1"/>
    <w:next w:val="a"/>
    <w:uiPriority w:val="9"/>
    <w:unhideWhenUsed/>
    <w:qFormat/>
    <w:pPr>
      <w:numPr>
        <w:ilvl w:val="1"/>
      </w:numPr>
      <w:outlineLvl w:val="1"/>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pPr>
      <w:jc w:val="center"/>
    </w:pPr>
    <w:rPr>
      <w:rFonts w:eastAsia="方正大标宋简体"/>
      <w:sz w:val="76"/>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qFormat/>
    <w:rPr>
      <w:color w:val="0000FF"/>
      <w:u w:val="single"/>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character" w:customStyle="1" w:styleId="font51">
    <w:name w:val="font51"/>
    <w:basedOn w:val="a0"/>
    <w:qFormat/>
    <w:rPr>
      <w:rFonts w:ascii="Cambria" w:eastAsia="Cambria" w:hAnsi="Cambria" w:cs="Cambria" w:hint="default"/>
      <w:color w:val="000000"/>
      <w:sz w:val="22"/>
      <w:szCs w:val="22"/>
      <w:u w:val="none"/>
    </w:rPr>
  </w:style>
  <w:style w:type="character" w:customStyle="1" w:styleId="font31">
    <w:name w:val="font31"/>
    <w:basedOn w:val="a0"/>
    <w:qFormat/>
    <w:rPr>
      <w:rFonts w:ascii="宋体" w:eastAsia="宋体" w:hAnsi="宋体" w:cs="宋体" w:hint="eastAsia"/>
      <w:color w:val="000000"/>
      <w:sz w:val="22"/>
      <w:szCs w:val="22"/>
      <w:u w:val="none"/>
    </w:rPr>
  </w:style>
  <w:style w:type="character" w:customStyle="1" w:styleId="font21">
    <w:name w:val="font21"/>
    <w:basedOn w:val="a0"/>
    <w:qFormat/>
    <w:rPr>
      <w:rFonts w:ascii="Cambria" w:eastAsia="Cambria" w:hAnsi="Cambria" w:cs="Cambria" w:hint="default"/>
      <w:i/>
      <w:color w:val="000000"/>
      <w:sz w:val="22"/>
      <w:szCs w:val="22"/>
      <w:u w:val="none"/>
    </w:rPr>
  </w:style>
  <w:style w:type="character" w:customStyle="1" w:styleId="font11">
    <w:name w:val="font11"/>
    <w:basedOn w:val="a0"/>
    <w:qFormat/>
    <w:rPr>
      <w:rFonts w:ascii="Cambria" w:eastAsia="Cambria" w:hAnsi="Cambria" w:cs="Cambria" w:hint="default"/>
      <w:i/>
      <w:color w:val="000000"/>
      <w:sz w:val="22"/>
      <w:szCs w:val="22"/>
      <w:u w:val="none"/>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oleObject" Target="embeddings/oleObject5.bin"/><Relationship Id="rId39" Type="http://schemas.openxmlformats.org/officeDocument/2006/relationships/image" Target="media/image20.wmf"/><Relationship Id="rId21" Type="http://schemas.openxmlformats.org/officeDocument/2006/relationships/oleObject" Target="embeddings/oleObject3.bin"/><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4.wmf"/><Relationship Id="rId50" Type="http://schemas.openxmlformats.org/officeDocument/2006/relationships/oleObject" Target="embeddings/oleObject16.bin"/><Relationship Id="rId55" Type="http://schemas.openxmlformats.org/officeDocument/2006/relationships/image" Target="media/image2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15.wmf"/><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oleObject" Target="embeddings/oleObject7.bin"/><Relationship Id="rId37" Type="http://schemas.openxmlformats.org/officeDocument/2006/relationships/image" Target="media/image19.wmf"/><Relationship Id="rId40" Type="http://schemas.openxmlformats.org/officeDocument/2006/relationships/oleObject" Target="embeddings/oleObject11.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https://zh.wikipedia.org/wiki/%E4%BA%9A%E7%83%AD%E5%B8%A6%E5%AD%A3%E9%A3%8E%E6%B0%94%E5%80%99"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oleObject" Target="embeddings/oleObject6.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5.bin"/><Relationship Id="rId56" Type="http://schemas.openxmlformats.org/officeDocument/2006/relationships/oleObject" Target="embeddings/oleObject19.bin"/><Relationship Id="rId8" Type="http://schemas.openxmlformats.org/officeDocument/2006/relationships/image" Target="media/image1.jpeg"/><Relationship Id="rId51" Type="http://schemas.openxmlformats.org/officeDocument/2006/relationships/image" Target="media/image26.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image" Target="media/image21.wmf"/><Relationship Id="rId54"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wmf"/><Relationship Id="rId28" Type="http://schemas.openxmlformats.org/officeDocument/2006/relationships/footer" Target="footer1.xml"/><Relationship Id="rId36" Type="http://schemas.openxmlformats.org/officeDocument/2006/relationships/oleObject" Target="embeddings/oleObject9.bin"/><Relationship Id="rId49" Type="http://schemas.openxmlformats.org/officeDocument/2006/relationships/image" Target="media/image25.wmf"/><Relationship Id="rId57" Type="http://schemas.openxmlformats.org/officeDocument/2006/relationships/footer" Target="footer2.xml"/><Relationship Id="rId10" Type="http://schemas.openxmlformats.org/officeDocument/2006/relationships/image" Target="media/image2.png"/><Relationship Id="rId31" Type="http://schemas.openxmlformats.org/officeDocument/2006/relationships/image" Target="media/image16.wmf"/><Relationship Id="rId44" Type="http://schemas.openxmlformats.org/officeDocument/2006/relationships/oleObject" Target="embeddings/oleObject13.bin"/><Relationship Id="rId52"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3934</Words>
  <Characters>22428</Characters>
  <Application>Microsoft Office Word</Application>
  <DocSecurity>0</DocSecurity>
  <Lines>186</Lines>
  <Paragraphs>52</Paragraphs>
  <ScaleCrop>false</ScaleCrop>
  <Company/>
  <LinksUpToDate>false</LinksUpToDate>
  <CharactersWithSpaces>26310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zpeng</dc:creator>
  <cp:lastModifiedBy>Wu Chenglong</cp:lastModifiedBy>
  <cp:revision>4</cp:revision>
  <cp:lastPrinted>2021-07-31T08:06:00Z</cp:lastPrinted>
  <dcterms:created xsi:type="dcterms:W3CDTF">2021-07-26T13:24:00Z</dcterms:created>
  <dcterms:modified xsi:type="dcterms:W3CDTF">2022-11-17T15:43:00Z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B700B418C668488B9A4832FA89EFA7C5</vt:lpwstr>
  </property>
</Properties>
</file>