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黑体" w:hAnsi="黑体" w:eastAsia="黑体" w:cs="新宋体"/>
          <w:kern w:val="0"/>
          <w:sz w:val="30"/>
          <w:szCs w:val="30"/>
        </w:rPr>
      </w:pPr>
      <w:r>
        <w:rPr>
          <w:rFonts w:hint="eastAsia" w:ascii="黑体" w:hAnsi="黑体" w:eastAsia="黑体" w:cs="新宋体"/>
          <w:kern w:val="0"/>
          <w:sz w:val="30"/>
          <w:szCs w:val="30"/>
        </w:rPr>
        <w:t>空间数据结构作业2</w:t>
      </w:r>
    </w:p>
    <w:p>
      <w:pPr>
        <w:autoSpaceDE w:val="0"/>
        <w:autoSpaceDN w:val="0"/>
        <w:adjustRightInd w:val="0"/>
        <w:jc w:val="center"/>
        <w:rPr>
          <w:rFonts w:hint="eastAsia" w:ascii="新宋体" w:eastAsia="新宋体" w:cs="新宋体"/>
          <w:kern w:val="0"/>
          <w:sz w:val="30"/>
          <w:szCs w:val="30"/>
          <w:lang w:val="en-US" w:eastAsia="zh-CN"/>
        </w:rPr>
      </w:pPr>
      <w:r>
        <w:rPr>
          <w:rFonts w:hint="eastAsia" w:ascii="新宋体" w:eastAsia="新宋体" w:cs="新宋体"/>
          <w:kern w:val="0"/>
          <w:sz w:val="30"/>
          <w:szCs w:val="30"/>
        </w:rPr>
        <w:t xml:space="preserve">地信1班 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r>
        <w:rPr>
          <w:rFonts w:hint="eastAsia" w:ascii="新宋体" w:eastAsia="新宋体" w:cs="新宋体"/>
          <w:kern w:val="0"/>
          <w:sz w:val="30"/>
          <w:szCs w:val="30"/>
          <w:lang w:val="en-US" w:eastAsia="zh-CN"/>
        </w:rPr>
        <w:t>武成龙</w:t>
      </w:r>
      <w:r>
        <w:rPr>
          <w:rFonts w:hint="eastAsia" w:ascii="新宋体" w:eastAsia="新宋体" w:cs="新宋体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kern w:val="0"/>
          <w:sz w:val="30"/>
          <w:szCs w:val="30"/>
        </w:rPr>
        <w:t xml:space="preserve"> 071</w:t>
      </w:r>
      <w:r>
        <w:rPr>
          <w:rFonts w:hint="eastAsia" w:ascii="新宋体" w:eastAsia="新宋体" w:cs="新宋体"/>
          <w:kern w:val="0"/>
          <w:sz w:val="30"/>
          <w:szCs w:val="30"/>
          <w:lang w:val="en-US" w:eastAsia="zh-CN"/>
        </w:rPr>
        <w:t>92329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模板类</w:t>
      </w:r>
      <w:r>
        <w:rPr>
          <w:rFonts w:hint="eastAsia"/>
          <w:sz w:val="24"/>
          <w:szCs w:val="28"/>
          <w:lang w:val="en-US" w:eastAsia="zh-CN"/>
        </w:rPr>
        <w:t>asc</w:t>
      </w:r>
      <w:r>
        <w:rPr>
          <w:rFonts w:hint="default"/>
          <w:sz w:val="24"/>
          <w:szCs w:val="28"/>
          <w:lang w:val="en-US" w:eastAsia="zh-CN"/>
        </w:rPr>
        <w:t>(</w:t>
      </w:r>
      <w:r>
        <w:rPr>
          <w:rFonts w:hint="eastAsia"/>
          <w:sz w:val="24"/>
          <w:szCs w:val="28"/>
          <w:lang w:val="en-US" w:eastAsia="zh-CN"/>
        </w:rPr>
        <w:t>排序</w:t>
      </w:r>
      <w:r>
        <w:rPr>
          <w:rFonts w:hint="default"/>
          <w:sz w:val="24"/>
          <w:szCs w:val="28"/>
          <w:lang w:val="en-US" w:eastAsia="zh-CN"/>
        </w:rPr>
        <w:t>)，有私有成员变量</w:t>
      </w:r>
      <w:r>
        <w:rPr>
          <w:rFonts w:hint="eastAsia"/>
          <w:sz w:val="24"/>
          <w:szCs w:val="28"/>
          <w:lang w:val="en-US" w:eastAsia="zh-CN"/>
        </w:rPr>
        <w:t>n</w:t>
      </w:r>
      <w:r>
        <w:rPr>
          <w:rFonts w:hint="default"/>
          <w:sz w:val="24"/>
          <w:szCs w:val="28"/>
          <w:lang w:val="en-US"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数组长度</w:t>
      </w:r>
      <w:r>
        <w:rPr>
          <w:rFonts w:hint="default"/>
          <w:sz w:val="24"/>
          <w:szCs w:val="28"/>
          <w:lang w:val="en-US" w:eastAsia="zh-CN"/>
        </w:rPr>
        <w:t>）、</w:t>
      </w:r>
      <w:r>
        <w:rPr>
          <w:rFonts w:hint="eastAsia"/>
          <w:sz w:val="24"/>
          <w:szCs w:val="28"/>
          <w:lang w:val="en-US" w:eastAsia="zh-CN"/>
        </w:rPr>
        <w:t>s</w:t>
      </w:r>
      <w:r>
        <w:rPr>
          <w:rFonts w:hint="default"/>
          <w:sz w:val="24"/>
          <w:szCs w:val="28"/>
          <w:lang w:val="en-US"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指针</w:t>
      </w:r>
      <w:r>
        <w:rPr>
          <w:rFonts w:hint="default"/>
          <w:sz w:val="24"/>
          <w:szCs w:val="28"/>
          <w:lang w:val="en-US" w:eastAsia="zh-CN"/>
        </w:rPr>
        <w:t>）</w:t>
      </w:r>
      <w:r>
        <w:rPr>
          <w:rFonts w:hint="eastAsia"/>
          <w:sz w:val="24"/>
          <w:szCs w:val="28"/>
          <w:lang w:val="en-US" w:eastAsia="zh-CN"/>
        </w:rPr>
        <w:t>，定义构造函数，</w:t>
      </w:r>
      <w:r>
        <w:rPr>
          <w:rFonts w:hint="default"/>
          <w:sz w:val="24"/>
          <w:szCs w:val="28"/>
          <w:lang w:val="en-US" w:eastAsia="zh-CN"/>
        </w:rPr>
        <w:t>公有成员函数</w:t>
      </w:r>
      <w:r>
        <w:rPr>
          <w:rFonts w:hint="eastAsia"/>
          <w:sz w:val="24"/>
          <w:szCs w:val="28"/>
          <w:lang w:val="en-US" w:eastAsia="zh-CN"/>
        </w:rPr>
        <w:t>sort（排序函数），show（打印数组函数），析构函数</w:t>
      </w:r>
      <w:r>
        <w:rPr>
          <w:rFonts w:hint="default"/>
          <w:sz w:val="24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子类是</w:t>
      </w:r>
      <w:r>
        <w:rPr>
          <w:rFonts w:hint="default"/>
          <w:sz w:val="24"/>
          <w:szCs w:val="28"/>
          <w:lang w:val="en-US" w:eastAsia="zh-CN"/>
        </w:rPr>
        <w:t>模板类</w:t>
      </w:r>
      <w:r>
        <w:rPr>
          <w:rFonts w:hint="eastAsia"/>
          <w:sz w:val="24"/>
          <w:szCs w:val="28"/>
          <w:lang w:val="en-US" w:eastAsia="zh-CN"/>
        </w:rPr>
        <w:t>choose_max</w:t>
      </w:r>
      <w:r>
        <w:rPr>
          <w:rFonts w:hint="default"/>
          <w:sz w:val="24"/>
          <w:szCs w:val="28"/>
          <w:lang w:val="en-US"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选择最大值</w:t>
      </w:r>
      <w:r>
        <w:rPr>
          <w:rFonts w:hint="default"/>
          <w:sz w:val="24"/>
          <w:szCs w:val="28"/>
          <w:lang w:val="en-US" w:eastAsia="zh-CN"/>
        </w:rPr>
        <w:t>），采用public方式继承自</w:t>
      </w:r>
      <w:r>
        <w:rPr>
          <w:rFonts w:hint="eastAsia"/>
          <w:sz w:val="24"/>
          <w:szCs w:val="28"/>
          <w:lang w:val="en-US" w:eastAsia="zh-CN"/>
        </w:rPr>
        <w:t>asc，</w:t>
      </w:r>
      <w:r>
        <w:rPr>
          <w:rFonts w:hint="default"/>
          <w:sz w:val="24"/>
          <w:szCs w:val="28"/>
          <w:lang w:val="en-US" w:eastAsia="zh-CN"/>
        </w:rPr>
        <w:t>同时添加私有成员变量max（</w:t>
      </w:r>
      <w:r>
        <w:rPr>
          <w:rFonts w:hint="eastAsia"/>
          <w:sz w:val="24"/>
          <w:szCs w:val="28"/>
          <w:lang w:val="en-US" w:eastAsia="zh-CN"/>
        </w:rPr>
        <w:t>最大值</w:t>
      </w:r>
      <w:r>
        <w:rPr>
          <w:rFonts w:hint="default"/>
          <w:sz w:val="24"/>
          <w:szCs w:val="28"/>
          <w:lang w:val="en-US" w:eastAsia="zh-CN"/>
        </w:rPr>
        <w:t>），公有成员函数choose</w:t>
      </w:r>
      <w:r>
        <w:rPr>
          <w:rFonts w:hint="eastAsia"/>
          <w:sz w:val="24"/>
          <w:szCs w:val="28"/>
          <w:lang w:val="en-US" w:eastAsia="zh-CN"/>
        </w:rPr>
        <w:t>（选择最大值）</w:t>
      </w:r>
      <w:r>
        <w:rPr>
          <w:rFonts w:hint="default"/>
          <w:sz w:val="24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通过</w:t>
      </w:r>
      <w:r>
        <w:rPr>
          <w:rFonts w:hint="eastAsia"/>
          <w:sz w:val="24"/>
          <w:szCs w:val="28"/>
          <w:lang w:val="en-US" w:eastAsia="zh-CN"/>
        </w:rPr>
        <w:t>编写</w:t>
      </w:r>
      <w:r>
        <w:rPr>
          <w:rFonts w:hint="default"/>
          <w:sz w:val="24"/>
          <w:szCs w:val="28"/>
          <w:lang w:val="en-US" w:eastAsia="zh-CN"/>
        </w:rPr>
        <w:t>这个程序，对模板类的定义、继承有了一定了解，并且练习了常成员函数的</w:t>
      </w:r>
      <w:r>
        <w:rPr>
          <w:rFonts w:hint="eastAsia"/>
          <w:sz w:val="24"/>
          <w:szCs w:val="28"/>
          <w:lang w:val="en-US" w:eastAsia="zh-CN"/>
        </w:rPr>
        <w:t>定义和</w:t>
      </w:r>
      <w:r>
        <w:rPr>
          <w:rFonts w:hint="default"/>
          <w:sz w:val="24"/>
          <w:szCs w:val="28"/>
          <w:lang w:val="en-US" w:eastAsia="zh-CN"/>
        </w:rPr>
        <w:t>使用、动态存储空间的申请。</w:t>
      </w:r>
      <w:r>
        <w:rPr>
          <w:rFonts w:hint="eastAsia"/>
          <w:sz w:val="24"/>
          <w:szCs w:val="28"/>
          <w:lang w:val="en-US" w:eastAsia="zh-CN"/>
        </w:rPr>
        <w:t>由于是模板类，类外定义成员函数比较繁琐，适合比较长的函数体。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应该注意，模板类的继承时，除了要说明继承方式、父类名称外，还</w:t>
      </w:r>
      <w:r>
        <w:rPr>
          <w:rFonts w:hint="eastAsia"/>
          <w:sz w:val="24"/>
          <w:szCs w:val="28"/>
          <w:lang w:val="en-US" w:eastAsia="zh-CN"/>
        </w:rPr>
        <w:t>要</w:t>
      </w:r>
      <w:r>
        <w:rPr>
          <w:rFonts w:hint="default"/>
          <w:sz w:val="24"/>
          <w:szCs w:val="28"/>
          <w:lang w:val="en-US" w:eastAsia="zh-CN"/>
        </w:rPr>
        <w:t>给出</w:t>
      </w:r>
      <w:r>
        <w:rPr>
          <w:rFonts w:hint="default"/>
          <w:b/>
          <w:bCs/>
          <w:sz w:val="24"/>
          <w:szCs w:val="28"/>
          <w:lang w:val="en-US" w:eastAsia="zh-CN"/>
        </w:rPr>
        <w:t>模板参数列表</w:t>
      </w:r>
      <w:r>
        <w:rPr>
          <w:rFonts w:hint="default"/>
          <w:sz w:val="24"/>
          <w:szCs w:val="28"/>
          <w:lang w:val="en-US" w:eastAsia="zh-CN"/>
        </w:rPr>
        <w:t>，如本程序中的 public asc&lt;T2&gt;，</w:t>
      </w:r>
      <w:r>
        <w:rPr>
          <w:rFonts w:hint="eastAsia"/>
          <w:sz w:val="24"/>
          <w:szCs w:val="28"/>
          <w:lang w:val="en-US" w:eastAsia="zh-CN"/>
        </w:rPr>
        <w:t>定义构造函数要添加asc&lt;T2&gt;(s,n)，</w:t>
      </w:r>
      <w:r>
        <w:rPr>
          <w:rFonts w:hint="default"/>
          <w:sz w:val="24"/>
          <w:szCs w:val="28"/>
          <w:lang w:val="en-US" w:eastAsia="zh-CN"/>
        </w:rPr>
        <w:t>否则编译不能通过。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结果如下图：</w:t>
      </w:r>
    </w:p>
    <w:p>
      <w:pPr>
        <w:bidi w:val="0"/>
      </w:pPr>
      <w:r>
        <w:drawing>
          <wp:inline distT="0" distB="0" distL="114300" distR="114300">
            <wp:extent cx="3581400" cy="1188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但是还存在问题，我直接运行的时候报错：</w:t>
      </w:r>
      <w:bookmarkStart w:id="0" w:name="_GoBack"/>
      <w:bookmarkEnd w:id="0"/>
      <w:r>
        <w:drawing>
          <wp:inline distT="0" distB="0" distL="114300" distR="114300">
            <wp:extent cx="3702050" cy="277304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 *s=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asc(</w:t>
      </w:r>
      <w:r>
        <w:rPr>
          <w:rFonts w:hint="eastAsia" w:ascii="新宋体" w:hAnsi="新宋体" w:eastAsia="新宋体"/>
          <w:color w:val="2B91AF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[],</w:t>
      </w:r>
      <w:r>
        <w:rPr>
          <w:rFonts w:hint="eastAsia" w:ascii="新宋体" w:hAnsi="新宋体" w:eastAsia="新宋体"/>
          <w:color w:val="2B91AF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};</w:t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sort();</w:t>
      </w:r>
      <w:r>
        <w:rPr>
          <w:rFonts w:hint="eastAsia" w:ascii="新宋体" w:hAnsi="新宋体" w:eastAsia="新宋体"/>
          <w:color w:val="008000"/>
          <w:sz w:val="19"/>
        </w:rPr>
        <w:t>//排序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&lt;&lt; s[i] &lt;&lt;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};</w:t>
      </w:r>
      <w:r>
        <w:rPr>
          <w:rFonts w:hint="eastAsia" w:ascii="新宋体" w:hAnsi="新宋体" w:eastAsia="新宋体"/>
          <w:color w:val="008000"/>
          <w:sz w:val="19"/>
        </w:rPr>
        <w:t>//显示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~asc() {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>[]s; }</w:t>
      </w:r>
      <w:r>
        <w:rPr>
          <w:rFonts w:hint="eastAsia" w:ascii="新宋体" w:hAnsi="新宋体" w:eastAsia="新宋体"/>
          <w:color w:val="008000"/>
          <w:sz w:val="19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asc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>&gt;::sort()</w:t>
      </w:r>
      <w:r>
        <w:rPr>
          <w:rFonts w:hint="eastAsia" w:ascii="新宋体" w:hAnsi="新宋体" w:eastAsia="新宋体"/>
          <w:color w:val="008000"/>
          <w:sz w:val="19"/>
        </w:rPr>
        <w:t>//类外定义函数成员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0;i&lt;n-1;i++)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i+1;j&lt;n;j++)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(s[i] &gt; s[j])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temp = s[j];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s[j] = 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s[i]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choose_max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asc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&gt;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 xml:space="preserve">* 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 xml:space="preserve">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choose_max(</w:t>
      </w:r>
      <w:r>
        <w:rPr>
          <w:rFonts w:hint="eastAsia" w:ascii="新宋体" w:hAnsi="新宋体" w:eastAsia="新宋体"/>
          <w:color w:val="2B91AF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2B91AF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:</w:t>
      </w:r>
      <w:r>
        <w:rPr>
          <w:rFonts w:hint="eastAsia" w:ascii="新宋体" w:hAnsi="新宋体" w:eastAsia="新宋体"/>
          <w:color w:val="2B91AF"/>
          <w:sz w:val="19"/>
        </w:rPr>
        <w:t>asc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&gt;(s,n){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};</w:t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choose();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~choose_max() {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>[]s; }</w:t>
      </w:r>
      <w:r>
        <w:rPr>
          <w:rFonts w:hint="eastAsia" w:ascii="新宋体" w:hAnsi="新宋体" w:eastAsia="新宋体"/>
          <w:color w:val="008000"/>
          <w:sz w:val="19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choose_max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&gt;::choose()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max = s[0];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(s[i] &gt;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max = 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"最大值为："</w:t>
      </w:r>
      <w:r>
        <w:rPr>
          <w:rFonts w:hint="eastAsia" w:ascii="新宋体" w:hAnsi="新宋体" w:eastAsia="新宋体"/>
          <w:color w:val="000000"/>
          <w:sz w:val="19"/>
        </w:rPr>
        <w:t xml:space="preserve"> &lt;&lt; max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data[5] = { 8,7,11,2,5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(data)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(data[0]);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asc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&gt;Array1(data,N);</w:t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"排序前："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Array1.show();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Array1.sort();</w:t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"排序后："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Array1.show();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//子类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choose_max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&gt;Array2(data,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Array2.choose();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8F64DC"/>
    <w:rsid w:val="0B74705B"/>
    <w:rsid w:val="15CC43CC"/>
    <w:rsid w:val="192308D0"/>
    <w:rsid w:val="4BC13024"/>
    <w:rsid w:val="62D83518"/>
    <w:rsid w:val="798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2020-06-17T12:08:00Z</dcterms:created>
  <dc:creator>10599</dc:creator>
  <cp:lastModifiedBy>默星</cp:lastModifiedBy>
  <cp:lastPrinted>2021-05-31T07:21:12Z</cp:lastPrinted>
  <dcterms:modified xsi:type="dcterms:W3CDTF">2021-05-31T07:22:45Z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