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0222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42 — PluginResponseChainView.swift</w:t>
      </w:r>
    </w:p>
    <w:p w14:paraId="795BB062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8A9E3B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Visual debugger and analyzer for plugin response chains.</w:t>
      </w:r>
    </w:p>
    <w:p w14:paraId="59E51639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3FE706C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926BEA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4042B65E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ShadowTrace/Views/Plugins/PluginResponseChainView.swift</w:t>
      </w:r>
    </w:p>
    <w:p w14:paraId="5A5AFD21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6FADB1AD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7586401E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3A56ABEB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PluginResponseNodeModel</w:t>
      </w:r>
    </w:p>
    <w:p w14:paraId="2A0E3B4D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PluginResponseEdgeModel</w:t>
      </w:r>
    </w:p>
    <w:p w14:paraId="7F05C625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ResponseChainState</w:t>
      </w:r>
    </w:p>
    <w:p w14:paraId="1B8F7D18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6ABEBABD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320EC744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GlassSection</w:t>
      </w:r>
    </w:p>
    <w:p w14:paraId="7BFF570A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GlassFlowView</w:t>
      </w:r>
    </w:p>
    <w:p w14:paraId="0DBB0496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GlassTag</w:t>
      </w:r>
    </w:p>
    <w:p w14:paraId="5AAB9BD3" w14:textId="77777777" w:rsidR="00FE412E" w:rsidRPr="00FE412E" w:rsidRDefault="00FE412E" w:rsidP="00FE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GlassZoomPanContainer</w:t>
      </w:r>
    </w:p>
    <w:p w14:paraId="0485C360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5F3A663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A4E590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430774D1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955EA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r w:rsidRPr="00FE4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PluginExecutionGraphView.swift</w:t>
      </w:r>
      <w:r w:rsidRPr="00FE412E">
        <w:rPr>
          <w:rFonts w:ascii="Times New Roman" w:eastAsia="Times New Roman" w:hAnsi="Times New Roman" w:cs="Times New Roman"/>
          <w:kern w:val="0"/>
          <w14:ligatures w14:val="none"/>
        </w:rPr>
        <w:t xml:space="preserve"> shows “how triggers fire and plugins run,”</w:t>
      </w:r>
    </w:p>
    <w:p w14:paraId="37019945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PluginResponseChainView.swift</w:t>
      </w:r>
      <w:r w:rsidRPr="00FE412E">
        <w:rPr>
          <w:rFonts w:ascii="Times New Roman" w:eastAsia="Times New Roman" w:hAnsi="Times New Roman" w:cs="Times New Roman"/>
          <w:kern w:val="0"/>
          <w14:ligatures w14:val="none"/>
        </w:rPr>
        <w:t xml:space="preserve"> shows:</w:t>
      </w:r>
    </w:p>
    <w:p w14:paraId="5361CCCC" w14:textId="77777777" w:rsidR="00FE412E" w:rsidRPr="00FE412E" w:rsidRDefault="00FE412E" w:rsidP="00FE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 xml:space="preserve">How each plugin </w:t>
      </w:r>
      <w:r w:rsidRPr="00FE4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 output</w:t>
      </w:r>
    </w:p>
    <w:p w14:paraId="69FA9B0E" w14:textId="77777777" w:rsidR="00FE412E" w:rsidRPr="00FE412E" w:rsidRDefault="00FE412E" w:rsidP="00FE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 xml:space="preserve">How outputs are </w:t>
      </w:r>
      <w:r w:rsidRPr="00FE4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composed / merged / transformed</w:t>
      </w:r>
    </w:p>
    <w:p w14:paraId="4E1B45F8" w14:textId="77777777" w:rsidR="00FE412E" w:rsidRPr="00FE412E" w:rsidRDefault="00FE412E" w:rsidP="00FE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 xml:space="preserve">How branches </w:t>
      </w:r>
      <w:r w:rsidRPr="00FE4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 or converge</w:t>
      </w:r>
    </w:p>
    <w:p w14:paraId="07582BCA" w14:textId="77777777" w:rsidR="00FE412E" w:rsidRPr="00FE412E" w:rsidRDefault="00FE412E" w:rsidP="00FE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How final policy results are produced</w:t>
      </w:r>
    </w:p>
    <w:p w14:paraId="5C949F0D" w14:textId="77777777" w:rsidR="00FE412E" w:rsidRPr="00FE412E" w:rsidRDefault="00FE412E" w:rsidP="00FE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Errors or type mismatches</w:t>
      </w:r>
    </w:p>
    <w:p w14:paraId="4CA6982E" w14:textId="77777777" w:rsidR="00FE412E" w:rsidRPr="00FE412E" w:rsidRDefault="00FE412E" w:rsidP="00FE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Missing dependencies</w:t>
      </w:r>
    </w:p>
    <w:p w14:paraId="2E28EA1D" w14:textId="77777777" w:rsidR="00FE412E" w:rsidRPr="00FE412E" w:rsidRDefault="00FE412E" w:rsidP="00FE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Context propagation</w:t>
      </w:r>
    </w:p>
    <w:p w14:paraId="72AA265C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E90BC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It is OverFlow’s version of:</w:t>
      </w:r>
    </w:p>
    <w:p w14:paraId="6C5332C4" w14:textId="77777777" w:rsidR="00FE412E" w:rsidRPr="00FE412E" w:rsidRDefault="00FE412E" w:rsidP="00FE4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“Response Tree”</w:t>
      </w:r>
    </w:p>
    <w:p w14:paraId="4ECF8B6E" w14:textId="77777777" w:rsidR="00FE412E" w:rsidRPr="00FE412E" w:rsidRDefault="00FE412E" w:rsidP="00FE4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“Event Return Map”</w:t>
      </w:r>
    </w:p>
    <w:p w14:paraId="0B24C8F7" w14:textId="77777777" w:rsidR="00FE412E" w:rsidRPr="00FE412E" w:rsidRDefault="00FE412E" w:rsidP="00FE4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“Backward Propagation Graph”</w:t>
      </w:r>
    </w:p>
    <w:p w14:paraId="1D3E6295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8A01A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It corresponds directly to backend structures:</w:t>
      </w:r>
    </w:p>
    <w:p w14:paraId="4C030B91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F98C3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 </w:t>
      </w:r>
    </w:p>
    <w:p w14:paraId="3BF43793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plugin_response_chain</w:t>
      </w:r>
    </w:p>
    <w:p w14:paraId="2304C7DD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9742B60" w14:textId="77777777" w:rsidR="00FE412E" w:rsidRPr="00FE412E" w:rsidRDefault="00FE412E" w:rsidP="00FE4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model.rs → node/edge structures</w:t>
      </w:r>
    </w:p>
    <w:p w14:paraId="48B0BD4B" w14:textId="77777777" w:rsidR="00FE412E" w:rsidRPr="00FE412E" w:rsidRDefault="00FE412E" w:rsidP="00FE4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loader.rs → chain construction</w:t>
      </w:r>
    </w:p>
    <w:p w14:paraId="3F5AC1A9" w14:textId="77777777" w:rsidR="00FE412E" w:rsidRPr="00FE412E" w:rsidRDefault="00FE412E" w:rsidP="00FE4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lib.rs → chain runner</w:t>
      </w:r>
    </w:p>
    <w:p w14:paraId="17C43AF3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3090039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E164BDA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Models</w:t>
      </w:r>
    </w:p>
    <w:p w14:paraId="1868C04A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5A569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These map 1:1 to backend JSON:</w:t>
      </w:r>
    </w:p>
    <w:p w14:paraId="3EC76E68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36DA4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PluginResponseNodeModel</w:t>
      </w:r>
    </w:p>
    <w:p w14:paraId="46F1E898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PluginResponseNodeModel: Identifiable, Codable {</w:t>
      </w:r>
    </w:p>
    <w:p w14:paraId="4974FC04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27F4F56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pluginName: String</w:t>
      </w:r>
    </w:p>
    <w:p w14:paraId="7B7742FC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responseType: String</w:t>
      </w:r>
    </w:p>
    <w:p w14:paraId="2951C432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status: NodeStatus</w:t>
      </w:r>
    </w:p>
    <w:p w14:paraId="40E07560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latencyMs: Double</w:t>
      </w:r>
    </w:p>
    <w:p w14:paraId="7E03BB1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error: String?</w:t>
      </w:r>
    </w:p>
    <w:p w14:paraId="702D4BAD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BD2276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PluginResponseEdgeModel</w:t>
      </w:r>
    </w:p>
    <w:p w14:paraId="36DFD106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PluginResponseEdgeModel: Identifiable, Codable {</w:t>
      </w:r>
    </w:p>
    <w:p w14:paraId="4362A9F2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3B1E8FCB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from: String</w:t>
      </w:r>
    </w:p>
    <w:p w14:paraId="1E7F2149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to: String</w:t>
      </w:r>
    </w:p>
    <w:p w14:paraId="0E2CAC63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transform: String</w:t>
      </w:r>
    </w:p>
    <w:p w14:paraId="62DE14A6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CB1777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3D54AFB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503767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View Structure</w:t>
      </w:r>
    </w:p>
    <w:p w14:paraId="1E6A37F9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PluginResponseChainView: View {</w:t>
      </w:r>
    </w:p>
    <w:p w14:paraId="6BF1FEDB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B08A0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ResponseChainState</w:t>
      </w:r>
    </w:p>
    <w:p w14:paraId="3116BFB6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57DEF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scale: CGFloat = 1.0</w:t>
      </w:r>
    </w:p>
    <w:p w14:paraId="437D2B5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offset: CGSize = .zero</w:t>
      </w:r>
    </w:p>
    <w:p w14:paraId="33F48990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E34CD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selectedNode: PluginResponseNodeModel? = nil</w:t>
      </w:r>
    </w:p>
    <w:p w14:paraId="1E4C6DFF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249B16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7CE2748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5E97D3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</w:t>
      </w:r>
    </w:p>
    <w:p w14:paraId="7FF344A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+-----------------------------------------------------+</w:t>
      </w:r>
    </w:p>
    <w:p w14:paraId="329DB40E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Response Chain for &lt;Plugin&gt;              |</w:t>
      </w:r>
    </w:p>
    <w:p w14:paraId="67113A73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|-----------------------------------------------------|</w:t>
      </w:r>
    </w:p>
    <w:p w14:paraId="1AFC44EA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[Live] [Frozen] [Reset]                            |</w:t>
      </w:r>
    </w:p>
    <w:p w14:paraId="5AEC9781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|</w:t>
      </w:r>
    </w:p>
    <w:p w14:paraId="417D092E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ZOOMABLE GRAPH CANVAS                      |</w:t>
      </w:r>
    </w:p>
    <w:p w14:paraId="74D5F0F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|</w:t>
      </w:r>
    </w:p>
    <w:p w14:paraId="4E8A29F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(nodes + edges)                       |</w:t>
      </w:r>
    </w:p>
    <w:p w14:paraId="2578DAB3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|</w:t>
      </w:r>
    </w:p>
    <w:p w14:paraId="286AC312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[ Inspector Sidebar ] (tap node)                   |</w:t>
      </w:r>
    </w:p>
    <w:p w14:paraId="22CA4C4D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+-----------------------------------------------------+</w:t>
      </w:r>
    </w:p>
    <w:p w14:paraId="45DDF9BE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7987F2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C2CAB5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Graph Rendering (FlowLayout)</w:t>
      </w:r>
    </w:p>
    <w:p w14:paraId="1EE7760C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A85A3D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Unlike Module 41’s large graph, response chains are small, linear or branched:</w:t>
      </w:r>
    </w:p>
    <w:p w14:paraId="459AB29F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A → Transformer X → Plugin B → Merge Y → Final Result</w:t>
      </w:r>
    </w:p>
    <w:p w14:paraId="5AC35D25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use a horizontal flow:</w:t>
      </w:r>
    </w:p>
    <w:p w14:paraId="13D9370D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GlassFlowView(direction: .horizontal,</w:t>
      </w:r>
    </w:p>
    <w:p w14:paraId="0F21A2B3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nodes: state.nodes,</w:t>
      </w:r>
    </w:p>
    <w:p w14:paraId="186B709E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edges: state.edges) { node in</w:t>
      </w:r>
    </w:p>
    <w:p w14:paraId="6CCC0ABA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PluginResponseNodeView(node: node)</w:t>
      </w:r>
    </w:p>
    <w:p w14:paraId="6AC47DA6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.onTapGesture { selectedNode = node }</w:t>
      </w:r>
    </w:p>
    <w:p w14:paraId="0F1541B8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86DF6C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0700B9D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36192F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Node Rendering</w:t>
      </w:r>
    </w:p>
    <w:p w14:paraId="08710FF2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D71BB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Each node shows:</w:t>
      </w:r>
    </w:p>
    <w:p w14:paraId="0B810354" w14:textId="77777777" w:rsidR="00FE412E" w:rsidRPr="00FE412E" w:rsidRDefault="00FE412E" w:rsidP="00FE4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plugin name</w:t>
      </w:r>
    </w:p>
    <w:p w14:paraId="6F6972AC" w14:textId="77777777" w:rsidR="00FE412E" w:rsidRPr="00FE412E" w:rsidRDefault="00FE412E" w:rsidP="00FE4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response type</w:t>
      </w:r>
    </w:p>
    <w:p w14:paraId="3B61236D" w14:textId="77777777" w:rsidR="00FE412E" w:rsidRPr="00FE412E" w:rsidRDefault="00FE412E" w:rsidP="00FE4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1898D881" w14:textId="77777777" w:rsidR="00FE412E" w:rsidRPr="00FE412E" w:rsidRDefault="00FE412E" w:rsidP="00FE4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error marker</w:t>
      </w:r>
    </w:p>
    <w:p w14:paraId="3AB6806A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PluginResponseNodeView: View {</w:t>
      </w:r>
    </w:p>
    <w:p w14:paraId="06693B2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node: PluginResponseNodeModel</w:t>
      </w:r>
    </w:p>
    <w:p w14:paraId="0E0EF614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30580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61F6EE18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 {</w:t>
      </w:r>
    </w:p>
    <w:p w14:paraId="5918EC74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.center, spacing: 6) {</w:t>
      </w:r>
    </w:p>
    <w:p w14:paraId="2C3400E6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Text(node.pluginName).font(.headline)</w:t>
      </w:r>
    </w:p>
    <w:p w14:paraId="62133A7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6C8F1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GlassTag(node.responseType)</w:t>
      </w:r>
    </w:p>
    <w:p w14:paraId="7D4773A1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BDC8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Text("\(node.latencyMs, specifier: "%.2f") ms")</w:t>
      </w:r>
    </w:p>
    <w:p w14:paraId="62B7F63E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.font(.caption)</w:t>
      </w:r>
    </w:p>
    <w:p w14:paraId="466E8223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.foregroundColor(.secondary)</w:t>
      </w:r>
    </w:p>
    <w:p w14:paraId="18835BD9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67533A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let err = node.error {</w:t>
      </w:r>
    </w:p>
    <w:p w14:paraId="50F07ECF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GlassTag("Error", color: .red)</w:t>
      </w:r>
    </w:p>
    <w:p w14:paraId="353DA185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Text(err)</w:t>
      </w:r>
    </w:p>
    <w:p w14:paraId="186A3F64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.font(.caption2)</w:t>
      </w:r>
    </w:p>
    <w:p w14:paraId="3F0E8B29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.foregroundColor(.red)</w:t>
      </w:r>
    </w:p>
    <w:p w14:paraId="2BFD87B3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.lineLimit(2)</w:t>
      </w:r>
    </w:p>
    <w:p w14:paraId="384BB5C5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B8914F1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4F53B3D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.padding(6)</w:t>
      </w:r>
    </w:p>
    <w:p w14:paraId="2EEE7D43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E482E9D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30E42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AD589A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5AB356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2CDAC6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Edge Rendering</w:t>
      </w:r>
    </w:p>
    <w:p w14:paraId="5CD1ABB4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5070F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Edges represent response transformations:</w:t>
      </w:r>
    </w:p>
    <w:p w14:paraId="25DCAF28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849CE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Configuration examples from backend:</w:t>
      </w:r>
    </w:p>
    <w:p w14:paraId="7074271E" w14:textId="77777777" w:rsidR="00FE412E" w:rsidRPr="00FE412E" w:rsidRDefault="00FE412E" w:rsidP="00FE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"merge"</w:t>
      </w:r>
    </w:p>
    <w:p w14:paraId="330DAE73" w14:textId="77777777" w:rsidR="00FE412E" w:rsidRPr="00FE412E" w:rsidRDefault="00FE412E" w:rsidP="00FE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"map_error"</w:t>
      </w:r>
    </w:p>
    <w:p w14:paraId="2EEA31B1" w14:textId="77777777" w:rsidR="00FE412E" w:rsidRPr="00FE412E" w:rsidRDefault="00FE412E" w:rsidP="00FE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"flatten"</w:t>
      </w:r>
    </w:p>
    <w:p w14:paraId="69812AD1" w14:textId="77777777" w:rsidR="00FE412E" w:rsidRPr="00FE412E" w:rsidRDefault="00FE412E" w:rsidP="00FE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"compose"</w:t>
      </w:r>
    </w:p>
    <w:p w14:paraId="1B5473C3" w14:textId="77777777" w:rsidR="00FE412E" w:rsidRPr="00FE412E" w:rsidRDefault="00FE412E" w:rsidP="00FE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"route_if"</w:t>
      </w:r>
    </w:p>
    <w:p w14:paraId="11E9BF88" w14:textId="77777777" w:rsidR="00FE412E" w:rsidRPr="00FE412E" w:rsidRDefault="00FE412E" w:rsidP="00FE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"first_ok"</w:t>
      </w:r>
    </w:p>
    <w:p w14:paraId="4F658704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990A7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Render as:</w:t>
      </w:r>
    </w:p>
    <w:p w14:paraId="752F153B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PluginResponseEdgeView: View {</w:t>
      </w:r>
    </w:p>
    <w:p w14:paraId="2A4E6BFA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edge: PluginResponseEdgeModel</w:t>
      </w:r>
    </w:p>
    <w:p w14:paraId="1D910CBF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2B455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5CECFC84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Text(edge.transform)</w:t>
      </w:r>
    </w:p>
    <w:p w14:paraId="0AA0336A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.font(.caption2)</w:t>
      </w:r>
    </w:p>
    <w:p w14:paraId="3EE12CB8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.padding(4)</w:t>
      </w:r>
    </w:p>
    <w:p w14:paraId="5F7D660F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.background(.ultraThinMaterial)</w:t>
      </w:r>
    </w:p>
    <w:p w14:paraId="68C137C5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.cornerRadius(6)</w:t>
      </w:r>
    </w:p>
    <w:p w14:paraId="5785771A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63707EC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37BCA7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In the canvas, edges attach between nodes visually.</w:t>
      </w:r>
    </w:p>
    <w:p w14:paraId="0D4D3D4B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32F7A7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352C01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Inspector Sidebar</w:t>
      </w:r>
    </w:p>
    <w:p w14:paraId="7DE60052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A74172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When a node is tapped:</w:t>
      </w:r>
    </w:p>
    <w:p w14:paraId="5A86B5C3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Name</w:t>
      </w:r>
    </w:p>
    <w:p w14:paraId="7CF7E3B6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Type</w:t>
      </w:r>
    </w:p>
    <w:p w14:paraId="4CE7B035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</w:p>
    <w:p w14:paraId="6F5FBB1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46995964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04072AB9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JSON</w:t>
      </w:r>
    </w:p>
    <w:p w14:paraId="21FEA312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Implementation:</w:t>
      </w:r>
    </w:p>
    <w:p w14:paraId="40C2B54B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.sheet(item: $selectedNode) { node in</w:t>
      </w:r>
    </w:p>
    <w:p w14:paraId="08B1CA3A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PluginResponseNodeInspector(node: node)</w:t>
      </w:r>
    </w:p>
    <w:p w14:paraId="27A7CD97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86EE5F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4DF931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73AE85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Controls Section</w:t>
      </w:r>
    </w:p>
    <w:p w14:paraId="1AFAEF79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HStack {</w:t>
      </w:r>
    </w:p>
    <w:p w14:paraId="27C1AF8E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Toggle("Live", isOn: $state.liveMode)</w:t>
      </w:r>
    </w:p>
    <w:p w14:paraId="4C788FB6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Button("Reset") { state.resetGraph() }</w:t>
      </w:r>
    </w:p>
    <w:p w14:paraId="482E0AA4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5B0108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.padding()</w:t>
      </w:r>
    </w:p>
    <w:p w14:paraId="23436660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.background(.ultraThinMaterial)</w:t>
      </w:r>
    </w:p>
    <w:p w14:paraId="6BBB3BE0" w14:textId="77777777" w:rsidR="00FE412E" w:rsidRPr="00FE412E" w:rsidRDefault="001209E0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9E0">
        <w:rPr>
          <w:rFonts w:ascii="Times New Roman" w:eastAsia="Times New Roman" w:hAnsi="Times New Roman" w:cs="Times New Roman"/>
          <w:noProof/>
          <w:kern w:val="0"/>
        </w:rPr>
        <w:pict w14:anchorId="12741E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F4F9C3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Backend API</w:t>
      </w:r>
    </w:p>
    <w:p w14:paraId="391E6B35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3A106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Frontend calls:</w:t>
      </w:r>
    </w:p>
    <w:p w14:paraId="29455C0A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8C4F2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/response_chain/&lt;plugin_id&gt;</w:t>
      </w:r>
    </w:p>
    <w:p w14:paraId="50D86589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C08A5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Backend returns:</w:t>
      </w:r>
    </w:p>
    <w:p w14:paraId="00A46D8C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F0B51E6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"nodes": [...],</w:t>
      </w:r>
    </w:p>
    <w:p w14:paraId="3051CDAE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"edges": [...]</w:t>
      </w:r>
    </w:p>
    <w:p w14:paraId="4D4C6B72" w14:textId="77777777" w:rsidR="00FE412E" w:rsidRPr="00FE412E" w:rsidRDefault="00FE412E" w:rsidP="00FE4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C2C916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/response_chain/live</w:t>
      </w:r>
    </w:p>
    <w:p w14:paraId="56A90E35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2F074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For streaming updates.</w:t>
      </w:r>
    </w:p>
    <w:p w14:paraId="561F6CE1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0CC4F" w14:textId="77777777" w:rsidR="00FE412E" w:rsidRPr="00FE412E" w:rsidRDefault="00FE412E" w:rsidP="00FE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4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/response_chain/snapshot/&lt;timestamp&gt;</w:t>
      </w:r>
    </w:p>
    <w:p w14:paraId="49CA9AA3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B31EF" w14:textId="77777777" w:rsidR="00FE412E" w:rsidRPr="00FE412E" w:rsidRDefault="00FE412E" w:rsidP="00FE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12E">
        <w:rPr>
          <w:rFonts w:ascii="Times New Roman" w:eastAsia="Times New Roman" w:hAnsi="Times New Roman" w:cs="Times New Roman"/>
          <w:kern w:val="0"/>
          <w14:ligatures w14:val="none"/>
        </w:rPr>
        <w:t>For frozen timeline view.</w:t>
      </w:r>
    </w:p>
    <w:p w14:paraId="68D78C0B" w14:textId="1C2180BA" w:rsidR="00FE412E" w:rsidRPr="00FE412E" w:rsidRDefault="00FE412E" w:rsidP="00FE41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20A3E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7A93"/>
    <w:multiLevelType w:val="multilevel"/>
    <w:tmpl w:val="38D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586A"/>
    <w:multiLevelType w:val="multilevel"/>
    <w:tmpl w:val="61B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42A27"/>
    <w:multiLevelType w:val="multilevel"/>
    <w:tmpl w:val="969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E082D"/>
    <w:multiLevelType w:val="multilevel"/>
    <w:tmpl w:val="969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E2D29"/>
    <w:multiLevelType w:val="multilevel"/>
    <w:tmpl w:val="58B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01AB9"/>
    <w:multiLevelType w:val="multilevel"/>
    <w:tmpl w:val="AA1A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E4E5A"/>
    <w:multiLevelType w:val="multilevel"/>
    <w:tmpl w:val="444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635140">
    <w:abstractNumId w:val="3"/>
  </w:num>
  <w:num w:numId="2" w16cid:durableId="1929536008">
    <w:abstractNumId w:val="4"/>
  </w:num>
  <w:num w:numId="3" w16cid:durableId="184177700">
    <w:abstractNumId w:val="0"/>
  </w:num>
  <w:num w:numId="4" w16cid:durableId="1217667349">
    <w:abstractNumId w:val="1"/>
  </w:num>
  <w:num w:numId="5" w16cid:durableId="1537617911">
    <w:abstractNumId w:val="5"/>
  </w:num>
  <w:num w:numId="6" w16cid:durableId="1374966109">
    <w:abstractNumId w:val="6"/>
  </w:num>
  <w:num w:numId="7" w16cid:durableId="1979921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2E"/>
    <w:rsid w:val="00021BBD"/>
    <w:rsid w:val="001209E0"/>
    <w:rsid w:val="005E077F"/>
    <w:rsid w:val="00C56A97"/>
    <w:rsid w:val="00FE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9FA7"/>
  <w15:chartTrackingRefBased/>
  <w15:docId w15:val="{89714170-6099-C245-8956-DA97FA07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1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12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E4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E41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1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12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412E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FE4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E4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E412E"/>
  </w:style>
  <w:style w:type="paragraph" w:customStyle="1" w:styleId="p4">
    <w:name w:val="p4"/>
    <w:basedOn w:val="Normal"/>
    <w:rsid w:val="00FE4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E412E"/>
  </w:style>
  <w:style w:type="character" w:customStyle="1" w:styleId="apple-converted-space">
    <w:name w:val="apple-converted-space"/>
    <w:basedOn w:val="DefaultParagraphFont"/>
    <w:rsid w:val="00FE412E"/>
  </w:style>
  <w:style w:type="paragraph" w:customStyle="1" w:styleId="p5">
    <w:name w:val="p5"/>
    <w:basedOn w:val="Normal"/>
    <w:rsid w:val="00FE4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2025-11-24T13:48:00Z</dcterms:created>
  <dcterms:modified xsi:type="dcterms:W3CDTF">2025-11-24T13:48:00Z</dcterms:modified>
</cp:coreProperties>
</file>