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80C51" w14:textId="5415CA09" w:rsidR="00E93292" w:rsidRPr="00E93292" w:rsidRDefault="00E93292" w:rsidP="00E932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93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4: 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E932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execution_node.py</w:t>
      </w:r>
    </w:p>
    <w:p w14:paraId="708D35BF" w14:textId="77777777" w:rsidR="00E93292" w:rsidRPr="00E93292" w:rsidRDefault="00E93292" w:rsidP="00E9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53D4AC" w14:textId="77777777" w:rsidR="00E93292" w:rsidRPr="00E93292" w:rsidRDefault="00E93292" w:rsidP="00E932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Filename</w:t>
      </w:r>
    </w:p>
    <w:p w14:paraId="4F12C717" w14:textId="77777777" w:rsidR="00E93292" w:rsidRPr="00E93292" w:rsidRDefault="00E93292" w:rsidP="00E9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6C99E5" w14:textId="77777777" w:rsidR="00E93292" w:rsidRPr="00E93292" w:rsidRDefault="00E93292" w:rsidP="00E9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execution_node.py</w:t>
      </w:r>
    </w:p>
    <w:p w14:paraId="4758A62E" w14:textId="77777777" w:rsidR="00E93292" w:rsidRPr="00E93292" w:rsidRDefault="00E93292" w:rsidP="00E9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EC1132" w14:textId="77777777" w:rsidR="00E93292" w:rsidRPr="00E93292" w:rsidRDefault="00E93292" w:rsidP="00E932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Purpose</w:t>
      </w:r>
    </w:p>
    <w:p w14:paraId="315C86E1" w14:textId="77777777" w:rsidR="00E93292" w:rsidRPr="00E93292" w:rsidRDefault="00E93292" w:rsidP="00E9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AF25CD" w14:textId="77777777" w:rsidR="00E93292" w:rsidRPr="00E93292" w:rsidRDefault="00E93292" w:rsidP="00E9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 xml:space="preserve">Executes the </w:t>
      </w:r>
      <w:r w:rsidRPr="00E9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behavior command</w:t>
      </w:r>
      <w:r w:rsidRPr="00E93292">
        <w:rPr>
          <w:rFonts w:ascii="Times New Roman" w:eastAsia="Times New Roman" w:hAnsi="Times New Roman" w:cs="Times New Roman"/>
          <w:kern w:val="0"/>
          <w14:ligatures w14:val="none"/>
        </w:rPr>
        <w:t xml:space="preserve"> chosen by the policy system. It acts as the controlled dispatch layer between Phase 2’s decision logic and the underlying action modules (kill, suspend, patch, spoof, etc.).</w:t>
      </w:r>
    </w:p>
    <w:p w14:paraId="6B4A0EEC" w14:textId="77777777" w:rsidR="00E93292" w:rsidRPr="00E93292" w:rsidRDefault="00E93292" w:rsidP="00E9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2B71B1" w14:textId="77777777" w:rsidR="00E93292" w:rsidRPr="00E93292" w:rsidRDefault="00E93292" w:rsidP="00E9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This module ensures that all interventions are:</w:t>
      </w:r>
    </w:p>
    <w:p w14:paraId="04B553D1" w14:textId="77777777" w:rsidR="00E93292" w:rsidRPr="00E93292" w:rsidRDefault="00E93292" w:rsidP="00E93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Logged,</w:t>
      </w:r>
    </w:p>
    <w:p w14:paraId="3B5D3B76" w14:textId="77777777" w:rsidR="00E93292" w:rsidRPr="00E93292" w:rsidRDefault="00E93292" w:rsidP="00E93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Rollback-safe (where applicable),</w:t>
      </w:r>
    </w:p>
    <w:p w14:paraId="02BF0319" w14:textId="77777777" w:rsidR="00E93292" w:rsidRPr="00E93292" w:rsidRDefault="00E93292" w:rsidP="00E932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Rate-limited to avoid system instability.</w:t>
      </w:r>
    </w:p>
    <w:p w14:paraId="74E698C4" w14:textId="77777777" w:rsidR="00E93292" w:rsidRPr="00E93292" w:rsidRDefault="00E93292" w:rsidP="00E9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7F8A5F" w14:textId="77777777" w:rsidR="00E93292" w:rsidRPr="00E93292" w:rsidRDefault="00E93292" w:rsidP="00E932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Implementation Detail</w:t>
      </w:r>
    </w:p>
    <w:p w14:paraId="30EC2FF6" w14:textId="77777777" w:rsidR="00E93292" w:rsidRPr="00E93292" w:rsidRDefault="00E93292" w:rsidP="00E9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F8B4D9" w14:textId="77777777" w:rsidR="00E93292" w:rsidRPr="00E93292" w:rsidRDefault="00E93292" w:rsidP="00E9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and APIs Used:</w:t>
      </w:r>
    </w:p>
    <w:p w14:paraId="333EE9C9" w14:textId="77777777" w:rsidR="00E93292" w:rsidRPr="00E93292" w:rsidRDefault="00E93292" w:rsidP="00E93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subprocess for invoking action modules</w:t>
      </w:r>
    </w:p>
    <w:p w14:paraId="0F9B8EBA" w14:textId="77777777" w:rsidR="00E93292" w:rsidRPr="00E93292" w:rsidRDefault="00E93292" w:rsidP="00E93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 xml:space="preserve">threading or </w:t>
      </w:r>
      <w:proofErr w:type="spellStart"/>
      <w:proofErr w:type="gramStart"/>
      <w:r w:rsidRPr="00E93292">
        <w:rPr>
          <w:rFonts w:ascii="Times New Roman" w:eastAsia="Times New Roman" w:hAnsi="Times New Roman" w:cs="Times New Roman"/>
          <w:kern w:val="0"/>
          <w14:ligatures w14:val="none"/>
        </w:rPr>
        <w:t>concurrent.futures</w:t>
      </w:r>
      <w:proofErr w:type="spellEnd"/>
      <w:proofErr w:type="gramEnd"/>
      <w:r w:rsidRPr="00E93292">
        <w:rPr>
          <w:rFonts w:ascii="Times New Roman" w:eastAsia="Times New Roman" w:hAnsi="Times New Roman" w:cs="Times New Roman"/>
          <w:kern w:val="0"/>
          <w14:ligatures w14:val="none"/>
        </w:rPr>
        <w:t xml:space="preserve"> for safe parallel execution</w:t>
      </w:r>
    </w:p>
    <w:p w14:paraId="5DBF2CB7" w14:textId="77777777" w:rsidR="00E93292" w:rsidRPr="00E93292" w:rsidRDefault="00E93292" w:rsidP="00E93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93292">
        <w:rPr>
          <w:rFonts w:ascii="Times New Roman" w:eastAsia="Times New Roman" w:hAnsi="Times New Roman" w:cs="Times New Roman"/>
          <w:kern w:val="0"/>
          <w14:ligatures w14:val="none"/>
        </w:rPr>
        <w:t>hashlib</w:t>
      </w:r>
      <w:proofErr w:type="spellEnd"/>
      <w:r w:rsidRPr="00E932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93292">
        <w:rPr>
          <w:rFonts w:ascii="Times New Roman" w:eastAsia="Times New Roman" w:hAnsi="Times New Roman" w:cs="Times New Roman"/>
          <w:kern w:val="0"/>
          <w14:ligatures w14:val="none"/>
        </w:rPr>
        <w:t>uuid</w:t>
      </w:r>
      <w:proofErr w:type="spellEnd"/>
      <w:r w:rsidRPr="00E93292">
        <w:rPr>
          <w:rFonts w:ascii="Times New Roman" w:eastAsia="Times New Roman" w:hAnsi="Times New Roman" w:cs="Times New Roman"/>
          <w:kern w:val="0"/>
          <w14:ligatures w14:val="none"/>
        </w:rPr>
        <w:t xml:space="preserve"> for traceable action IDs</w:t>
      </w:r>
    </w:p>
    <w:p w14:paraId="0A235CB3" w14:textId="77777777" w:rsidR="00E93292" w:rsidRPr="00E93292" w:rsidRDefault="00E93292" w:rsidP="00E932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 xml:space="preserve">Optional multiprocessing or </w:t>
      </w:r>
      <w:proofErr w:type="gramStart"/>
      <w:r w:rsidRPr="00E93292">
        <w:rPr>
          <w:rFonts w:ascii="Times New Roman" w:eastAsia="Times New Roman" w:hAnsi="Times New Roman" w:cs="Times New Roman"/>
          <w:kern w:val="0"/>
          <w14:ligatures w14:val="none"/>
        </w:rPr>
        <w:t>fork(</w:t>
      </w:r>
      <w:proofErr w:type="gramEnd"/>
      <w:r w:rsidRPr="00E93292">
        <w:rPr>
          <w:rFonts w:ascii="Times New Roman" w:eastAsia="Times New Roman" w:hAnsi="Times New Roman" w:cs="Times New Roman"/>
          <w:kern w:val="0"/>
          <w14:ligatures w14:val="none"/>
        </w:rPr>
        <w:t>) for strict isolation</w:t>
      </w:r>
    </w:p>
    <w:p w14:paraId="09A7E7F1" w14:textId="77777777" w:rsidR="00E93292" w:rsidRPr="00E93292" w:rsidRDefault="00E93292" w:rsidP="00E9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79C2C6" w14:textId="77777777" w:rsidR="00E93292" w:rsidRPr="00E93292" w:rsidRDefault="00E93292" w:rsidP="00E9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Logic and Architecture:</w:t>
      </w:r>
    </w:p>
    <w:p w14:paraId="1F31DE94" w14:textId="77777777" w:rsidR="00E93292" w:rsidRPr="00E93292" w:rsidRDefault="00E93292" w:rsidP="00E9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Execution Flow:</w:t>
      </w:r>
    </w:p>
    <w:p w14:paraId="57349387" w14:textId="77777777" w:rsidR="00E93292" w:rsidRPr="00E93292" w:rsidRDefault="00E93292" w:rsidP="00E93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Receives:</w:t>
      </w:r>
    </w:p>
    <w:p w14:paraId="170C91FD" w14:textId="77777777" w:rsidR="00E93292" w:rsidRPr="00E93292" w:rsidRDefault="00E93292" w:rsidP="00E932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Action ID (</w:t>
      </w:r>
      <w:proofErr w:type="spellStart"/>
      <w:r w:rsidRPr="00E93292">
        <w:rPr>
          <w:rFonts w:ascii="Times New Roman" w:eastAsia="Times New Roman" w:hAnsi="Times New Roman" w:cs="Times New Roman"/>
          <w:kern w:val="0"/>
          <w14:ligatures w14:val="none"/>
        </w:rPr>
        <w:t>action_kill</w:t>
      </w:r>
      <w:proofErr w:type="spellEnd"/>
      <w:r w:rsidRPr="00E932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93292">
        <w:rPr>
          <w:rFonts w:ascii="Times New Roman" w:eastAsia="Times New Roman" w:hAnsi="Times New Roman" w:cs="Times New Roman"/>
          <w:kern w:val="0"/>
          <w14:ligatures w14:val="none"/>
        </w:rPr>
        <w:t>action_fake_output</w:t>
      </w:r>
      <w:proofErr w:type="spellEnd"/>
      <w:r w:rsidRPr="00E9329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849589F" w14:textId="77777777" w:rsidR="00E93292" w:rsidRPr="00E93292" w:rsidRDefault="00E93292" w:rsidP="00E932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Target info (PID, path, context)</w:t>
      </w:r>
    </w:p>
    <w:p w14:paraId="10D9B111" w14:textId="77777777" w:rsidR="00E93292" w:rsidRPr="00E93292" w:rsidRDefault="00E93292" w:rsidP="00E932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 xml:space="preserve">Priority, </w:t>
      </w:r>
      <w:proofErr w:type="spellStart"/>
      <w:r w:rsidRPr="00E93292">
        <w:rPr>
          <w:rFonts w:ascii="Times New Roman" w:eastAsia="Times New Roman" w:hAnsi="Times New Roman" w:cs="Times New Roman"/>
          <w:kern w:val="0"/>
          <w14:ligatures w14:val="none"/>
        </w:rPr>
        <w:t>rollback_flag</w:t>
      </w:r>
      <w:proofErr w:type="spellEnd"/>
    </w:p>
    <w:p w14:paraId="0A6AA2D5" w14:textId="77777777" w:rsidR="00E93292" w:rsidRPr="00E93292" w:rsidRDefault="00E93292" w:rsidP="00E93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Validates target: is it alive, accessible, legal?</w:t>
      </w:r>
    </w:p>
    <w:p w14:paraId="37F58E0F" w14:textId="77777777" w:rsidR="00E93292" w:rsidRPr="00E93292" w:rsidRDefault="00E93292" w:rsidP="00E93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Spawns corresponding action module as a subprocess</w:t>
      </w:r>
    </w:p>
    <w:p w14:paraId="6257B6A1" w14:textId="77777777" w:rsidR="00E93292" w:rsidRPr="00E93292" w:rsidRDefault="00E93292" w:rsidP="00E93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Tracks execution time, result, error, side effects</w:t>
      </w:r>
    </w:p>
    <w:p w14:paraId="5A062EE1" w14:textId="77777777" w:rsidR="00E93292" w:rsidRPr="00E93292" w:rsidRDefault="00E93292" w:rsidP="00E932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Reports result via:</w:t>
      </w:r>
    </w:p>
    <w:p w14:paraId="3A415943" w14:textId="77777777" w:rsidR="00E93292" w:rsidRPr="00E93292" w:rsidRDefault="00E93292" w:rsidP="00E932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Success/failure</w:t>
      </w:r>
    </w:p>
    <w:p w14:paraId="780A2BEA" w14:textId="77777777" w:rsidR="00E93292" w:rsidRPr="00E93292" w:rsidRDefault="00E93292" w:rsidP="00E932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Side-effect report (CPU usage, disk change, entropy variation)</w:t>
      </w:r>
    </w:p>
    <w:p w14:paraId="3943A246" w14:textId="77777777" w:rsidR="00E93292" w:rsidRPr="00E93292" w:rsidRDefault="00E93292" w:rsidP="00E932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Optional rollback handle</w:t>
      </w:r>
    </w:p>
    <w:p w14:paraId="72B5316A" w14:textId="77777777" w:rsidR="00E93292" w:rsidRPr="00E93292" w:rsidRDefault="00E93292" w:rsidP="00E9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35B57B" w14:textId="77777777" w:rsidR="00E93292" w:rsidRPr="00E93292" w:rsidRDefault="00E93292" w:rsidP="00E9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Rollback Safety:</w:t>
      </w:r>
    </w:p>
    <w:p w14:paraId="238000D5" w14:textId="77777777" w:rsidR="00E93292" w:rsidRPr="00E93292" w:rsidRDefault="00E93292" w:rsidP="00E932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 xml:space="preserve">Action modules can register </w:t>
      </w:r>
      <w:proofErr w:type="gramStart"/>
      <w:r w:rsidRPr="00E93292">
        <w:rPr>
          <w:rFonts w:ascii="Times New Roman" w:eastAsia="Times New Roman" w:hAnsi="Times New Roman" w:cs="Times New Roman"/>
          <w:kern w:val="0"/>
          <w14:ligatures w14:val="none"/>
        </w:rPr>
        <w:t>undo(</w:t>
      </w:r>
      <w:proofErr w:type="gramEnd"/>
      <w:r w:rsidRPr="00E93292">
        <w:rPr>
          <w:rFonts w:ascii="Times New Roman" w:eastAsia="Times New Roman" w:hAnsi="Times New Roman" w:cs="Times New Roman"/>
          <w:kern w:val="0"/>
          <w14:ligatures w14:val="none"/>
        </w:rPr>
        <w:t>) handle or write rollback payloads (e.g., restoring ENV vars or memory maps)</w:t>
      </w:r>
    </w:p>
    <w:p w14:paraId="00ACBA5C" w14:textId="77777777" w:rsidR="00E93292" w:rsidRPr="00E93292" w:rsidRDefault="00E93292" w:rsidP="00E932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execution_node.py stores rollback tokens in a buffer or a rollback log</w:t>
      </w:r>
    </w:p>
    <w:p w14:paraId="7D75F9C4" w14:textId="77777777" w:rsidR="00E93292" w:rsidRPr="00E93292" w:rsidRDefault="00E93292" w:rsidP="00E932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Timeout enforced on all actions to prevent lockups</w:t>
      </w:r>
    </w:p>
    <w:p w14:paraId="31FBC3B3" w14:textId="77777777" w:rsidR="00E93292" w:rsidRPr="00E93292" w:rsidRDefault="00E93292" w:rsidP="00E9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8F73D5" w14:textId="77777777" w:rsidR="00E93292" w:rsidRPr="00E93292" w:rsidRDefault="00E93292" w:rsidP="00E9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Scheduling Model:</w:t>
      </w:r>
    </w:p>
    <w:p w14:paraId="745B88FE" w14:textId="77777777" w:rsidR="00E93292" w:rsidRPr="00E93292" w:rsidRDefault="00E93292" w:rsidP="00E932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Threaded execution for most actions</w:t>
      </w:r>
    </w:p>
    <w:p w14:paraId="76A37793" w14:textId="77777777" w:rsidR="00E93292" w:rsidRPr="00E93292" w:rsidRDefault="00E93292" w:rsidP="00E932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 xml:space="preserve">Heavy ones (like memory patcher or </w:t>
      </w:r>
      <w:proofErr w:type="spellStart"/>
      <w:r w:rsidRPr="00E93292">
        <w:rPr>
          <w:rFonts w:ascii="Times New Roman" w:eastAsia="Times New Roman" w:hAnsi="Times New Roman" w:cs="Times New Roman"/>
          <w:kern w:val="0"/>
          <w14:ligatures w14:val="none"/>
        </w:rPr>
        <w:t>syscall</w:t>
      </w:r>
      <w:proofErr w:type="spellEnd"/>
      <w:r w:rsidRPr="00E93292">
        <w:rPr>
          <w:rFonts w:ascii="Times New Roman" w:eastAsia="Times New Roman" w:hAnsi="Times New Roman" w:cs="Times New Roman"/>
          <w:kern w:val="0"/>
          <w14:ligatures w14:val="none"/>
        </w:rPr>
        <w:t xml:space="preserve"> blocker) may fork a separate isolated process</w:t>
      </w:r>
    </w:p>
    <w:p w14:paraId="782F339E" w14:textId="77777777" w:rsidR="00E93292" w:rsidRPr="00E93292" w:rsidRDefault="00E93292" w:rsidP="00E932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Throttling enforced via semaphore locks or token buckets (anti-flood)</w:t>
      </w:r>
    </w:p>
    <w:p w14:paraId="45DC1FEC" w14:textId="77777777" w:rsidR="00E93292" w:rsidRPr="00E93292" w:rsidRDefault="00E93292" w:rsidP="00E9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C16D63" w14:textId="77777777" w:rsidR="00E93292" w:rsidRPr="00E93292" w:rsidRDefault="00E93292" w:rsidP="00E932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Dependencies</w:t>
      </w:r>
    </w:p>
    <w:p w14:paraId="1F8E41D6" w14:textId="77777777" w:rsidR="00E93292" w:rsidRPr="00E93292" w:rsidRDefault="00E93292" w:rsidP="00E932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Depends on:</w:t>
      </w:r>
    </w:p>
    <w:p w14:paraId="2F808489" w14:textId="77777777" w:rsidR="00E93292" w:rsidRPr="00E93292" w:rsidRDefault="00E93292" w:rsidP="00E9329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behavior_injector.py for triggers</w:t>
      </w:r>
    </w:p>
    <w:p w14:paraId="706954C8" w14:textId="77777777" w:rsidR="00E93292" w:rsidRPr="00E93292" w:rsidRDefault="00E93292" w:rsidP="00E9329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policy_tree.py for validated actions</w:t>
      </w:r>
    </w:p>
    <w:p w14:paraId="13E674C5" w14:textId="77777777" w:rsidR="00E93292" w:rsidRPr="00E93292" w:rsidRDefault="00E93292" w:rsidP="00E9329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All action modules (action_kill.py, action_throttle.py, etc.)</w:t>
      </w:r>
    </w:p>
    <w:p w14:paraId="0B1A63A4" w14:textId="77777777" w:rsidR="00E93292" w:rsidRPr="00E93292" w:rsidRDefault="00E93292" w:rsidP="00E932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Sends telemetry to log_writer.py</w:t>
      </w:r>
    </w:p>
    <w:p w14:paraId="0E6D354A" w14:textId="77777777" w:rsidR="00E93292" w:rsidRPr="00E93292" w:rsidRDefault="00E93292" w:rsidP="00E932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May refer to rollback helpers in Phase IV modules</w:t>
      </w:r>
    </w:p>
    <w:p w14:paraId="0EA21FE4" w14:textId="77777777" w:rsidR="00E93292" w:rsidRPr="00E93292" w:rsidRDefault="00E93292" w:rsidP="00E9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AE36A8" w14:textId="77777777" w:rsidR="00E93292" w:rsidRPr="00E93292" w:rsidRDefault="00E93292" w:rsidP="00E932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Security Considerations</w:t>
      </w:r>
    </w:p>
    <w:p w14:paraId="4273BA26" w14:textId="77777777" w:rsidR="00E93292" w:rsidRPr="00E93292" w:rsidRDefault="00E93292" w:rsidP="00E932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Must verify actions don’t self-target or loop on critical system services</w:t>
      </w:r>
    </w:p>
    <w:p w14:paraId="6CB92C07" w14:textId="77777777" w:rsidR="00E93292" w:rsidRPr="00E93292" w:rsidRDefault="00E93292" w:rsidP="00E932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Strict validation of input paths, PIDs, and shell commands</w:t>
      </w:r>
    </w:p>
    <w:p w14:paraId="16DAFBC9" w14:textId="77777777" w:rsidR="00E93292" w:rsidRPr="00E93292" w:rsidRDefault="00E93292" w:rsidP="00E932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Recommended: run with limited privileges or isolated user namespace</w:t>
      </w:r>
    </w:p>
    <w:p w14:paraId="69FA0F6E" w14:textId="77777777" w:rsidR="00E93292" w:rsidRPr="00E93292" w:rsidRDefault="00E93292" w:rsidP="00E932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Detect and block repeated failed executions (anti-brick)</w:t>
      </w:r>
    </w:p>
    <w:p w14:paraId="392EDEC1" w14:textId="77777777" w:rsidR="00E93292" w:rsidRPr="00E93292" w:rsidRDefault="00E93292" w:rsidP="00E9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246C40" w14:textId="77777777" w:rsidR="00E93292" w:rsidRPr="00E93292" w:rsidRDefault="00E93292" w:rsidP="00E932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Log Output</w:t>
      </w:r>
    </w:p>
    <w:p w14:paraId="4E59C0CB" w14:textId="77777777" w:rsidR="00E93292" w:rsidRPr="00E93292" w:rsidRDefault="00E93292" w:rsidP="00E9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4461B03" w14:textId="77777777" w:rsidR="00E93292" w:rsidRPr="00E93292" w:rsidRDefault="00E93292" w:rsidP="00E9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9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</w:t>
      </w:r>
      <w:proofErr w:type="gramEnd"/>
      <w:r w:rsidRPr="00E9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_id</w:t>
      </w:r>
      <w:proofErr w:type="spellEnd"/>
      <w:r w:rsidRPr="00E9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E9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action_kill</w:t>
      </w:r>
      <w:proofErr w:type="spellEnd"/>
      <w:r w:rsidRPr="00E9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087382D" w14:textId="77777777" w:rsidR="00E93292" w:rsidRPr="00E93292" w:rsidRDefault="00E93292" w:rsidP="00E9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"target": 425,</w:t>
      </w:r>
    </w:p>
    <w:p w14:paraId="0E82FA61" w14:textId="77777777" w:rsidR="00E93292" w:rsidRPr="00E93292" w:rsidRDefault="00E93292" w:rsidP="00E9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"success",</w:t>
      </w:r>
    </w:p>
    <w:p w14:paraId="51CC2198" w14:textId="77777777" w:rsidR="00E93292" w:rsidRPr="00E93292" w:rsidRDefault="00E93292" w:rsidP="00E9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"duration": 0.23,</w:t>
      </w:r>
    </w:p>
    <w:p w14:paraId="1F31B391" w14:textId="77777777" w:rsidR="00E93292" w:rsidRPr="00E93292" w:rsidRDefault="00E93292" w:rsidP="00E9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E9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rollback</w:t>
      </w:r>
      <w:proofErr w:type="gramEnd"/>
      <w:r w:rsidRPr="00E9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_handle</w:t>
      </w:r>
      <w:proofErr w:type="spellEnd"/>
      <w:r w:rsidRPr="00E9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"/var/</w:t>
      </w:r>
      <w:proofErr w:type="spellStart"/>
      <w:r w:rsidRPr="00E9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tmp</w:t>
      </w:r>
      <w:proofErr w:type="spellEnd"/>
      <w:r w:rsidRPr="00E9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/undo_kill_425"</w:t>
      </w:r>
    </w:p>
    <w:p w14:paraId="50C27201" w14:textId="77777777" w:rsidR="00E93292" w:rsidRPr="00E93292" w:rsidRDefault="00E93292" w:rsidP="00E9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E9C7045" w14:textId="77777777" w:rsidR="00E93292" w:rsidRPr="00E93292" w:rsidRDefault="00E93292" w:rsidP="00E9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Failures are reported in detail:</w:t>
      </w:r>
    </w:p>
    <w:p w14:paraId="628BF416" w14:textId="77777777" w:rsidR="00E93292" w:rsidRPr="00E93292" w:rsidRDefault="00E93292" w:rsidP="00E9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E1FD4D9" w14:textId="77777777" w:rsidR="00E93292" w:rsidRPr="00E93292" w:rsidRDefault="00E93292" w:rsidP="00E9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"failure",</w:t>
      </w:r>
    </w:p>
    <w:p w14:paraId="16354F0B" w14:textId="77777777" w:rsidR="00E93292" w:rsidRPr="00E93292" w:rsidRDefault="00E93292" w:rsidP="00E9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"error": "Target PID not accessible",</w:t>
      </w:r>
    </w:p>
    <w:p w14:paraId="1626140B" w14:textId="77777777" w:rsidR="00E93292" w:rsidRPr="00E93292" w:rsidRDefault="00E93292" w:rsidP="00E9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"module": "</w:t>
      </w:r>
      <w:proofErr w:type="spellStart"/>
      <w:r w:rsidRPr="00E9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execution_node</w:t>
      </w:r>
      <w:proofErr w:type="spellEnd"/>
      <w:r w:rsidRPr="00E9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4DDBA291" w14:textId="77777777" w:rsidR="00E93292" w:rsidRPr="00E93292" w:rsidRDefault="00E93292" w:rsidP="00E9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"2025-07-22T18:34:29"</w:t>
      </w:r>
    </w:p>
    <w:p w14:paraId="7DF873D5" w14:textId="77777777" w:rsidR="00E93292" w:rsidRPr="00E93292" w:rsidRDefault="00E93292" w:rsidP="00E932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932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F80A671" w14:textId="77777777" w:rsidR="00E93292" w:rsidRPr="00E93292" w:rsidRDefault="00E93292" w:rsidP="00E932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Integration Hooks</w:t>
      </w:r>
    </w:p>
    <w:p w14:paraId="457E24D4" w14:textId="77777777" w:rsidR="00E93292" w:rsidRPr="00E93292" w:rsidRDefault="00E93292" w:rsidP="00E932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Called by autonomous_runtime.py after policy evaluation</w:t>
      </w:r>
    </w:p>
    <w:p w14:paraId="1357A273" w14:textId="77777777" w:rsidR="00E93292" w:rsidRPr="00E93292" w:rsidRDefault="00E93292" w:rsidP="00E932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Sends outputs to log_writer.py, plugin_engine.py</w:t>
      </w:r>
    </w:p>
    <w:p w14:paraId="23FFC98E" w14:textId="77777777" w:rsidR="00E93292" w:rsidRPr="00E93292" w:rsidRDefault="00E93292" w:rsidP="00E9329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May initiate rollback through Phase IV recovery modules (planned)</w:t>
      </w:r>
    </w:p>
    <w:p w14:paraId="26E413C5" w14:textId="77777777" w:rsidR="00E93292" w:rsidRPr="00E93292" w:rsidRDefault="00E93292" w:rsidP="00E9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D73579" w14:textId="77777777" w:rsidR="00E93292" w:rsidRPr="00E93292" w:rsidRDefault="00E93292" w:rsidP="00E932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Alternative Approaches</w:t>
      </w:r>
    </w:p>
    <w:p w14:paraId="592B32AE" w14:textId="77777777" w:rsidR="00E93292" w:rsidRPr="00E93292" w:rsidRDefault="00E93292" w:rsidP="00E932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 xml:space="preserve">Could use </w:t>
      </w:r>
      <w:proofErr w:type="spellStart"/>
      <w:r w:rsidRPr="00E93292">
        <w:rPr>
          <w:rFonts w:ascii="Times New Roman" w:eastAsia="Times New Roman" w:hAnsi="Times New Roman" w:cs="Times New Roman"/>
          <w:kern w:val="0"/>
          <w14:ligatures w14:val="none"/>
        </w:rPr>
        <w:t>gRPC</w:t>
      </w:r>
      <w:proofErr w:type="spellEnd"/>
      <w:r w:rsidRPr="00E93292">
        <w:rPr>
          <w:rFonts w:ascii="Times New Roman" w:eastAsia="Times New Roman" w:hAnsi="Times New Roman" w:cs="Times New Roman"/>
          <w:kern w:val="0"/>
          <w14:ligatures w14:val="none"/>
        </w:rPr>
        <w:t xml:space="preserve"> or UNIX sockets to decouple execution engine (for microkernel architectures)</w:t>
      </w:r>
    </w:p>
    <w:p w14:paraId="6944213D" w14:textId="77777777" w:rsidR="00E93292" w:rsidRPr="00E93292" w:rsidRDefault="00E93292" w:rsidP="00E932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Rust-based execution manager for stricter memory safety</w:t>
      </w:r>
    </w:p>
    <w:p w14:paraId="75BC0DCE" w14:textId="77777777" w:rsidR="00E93292" w:rsidRPr="00E93292" w:rsidRDefault="00E93292" w:rsidP="00E932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Inter-process RPC instead of subprocess for more granular control</w:t>
      </w:r>
    </w:p>
    <w:p w14:paraId="4A6A8036" w14:textId="77777777" w:rsidR="00E93292" w:rsidRPr="00E93292" w:rsidRDefault="00E93292" w:rsidP="00E9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C57281" w14:textId="77777777" w:rsidR="00E93292" w:rsidRPr="00E93292" w:rsidRDefault="00E93292" w:rsidP="00E932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Real-world Comparison</w:t>
      </w:r>
    </w:p>
    <w:p w14:paraId="1BC6A55E" w14:textId="77777777" w:rsidR="00E93292" w:rsidRPr="00E93292" w:rsidRDefault="00E93292" w:rsidP="00E932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Similar to command dispatchers in Ansible, Red Team frameworks (</w:t>
      </w:r>
      <w:proofErr w:type="spellStart"/>
      <w:r w:rsidRPr="00E93292">
        <w:rPr>
          <w:rFonts w:ascii="Times New Roman" w:eastAsia="Times New Roman" w:hAnsi="Times New Roman" w:cs="Times New Roman"/>
          <w:kern w:val="0"/>
          <w14:ligatures w14:val="none"/>
        </w:rPr>
        <w:t>CobaltStrike</w:t>
      </w:r>
      <w:proofErr w:type="spellEnd"/>
      <w:r w:rsidRPr="00E93292">
        <w:rPr>
          <w:rFonts w:ascii="Times New Roman" w:eastAsia="Times New Roman" w:hAnsi="Times New Roman" w:cs="Times New Roman"/>
          <w:kern w:val="0"/>
          <w14:ligatures w14:val="none"/>
        </w:rPr>
        <w:t xml:space="preserve">), or </w:t>
      </w:r>
      <w:proofErr w:type="spellStart"/>
      <w:r w:rsidRPr="00E93292">
        <w:rPr>
          <w:rFonts w:ascii="Times New Roman" w:eastAsia="Times New Roman" w:hAnsi="Times New Roman" w:cs="Times New Roman"/>
          <w:kern w:val="0"/>
          <w14:ligatures w14:val="none"/>
        </w:rPr>
        <w:t>Wazuh</w:t>
      </w:r>
      <w:proofErr w:type="spellEnd"/>
      <w:r w:rsidRPr="00E93292">
        <w:rPr>
          <w:rFonts w:ascii="Times New Roman" w:eastAsia="Times New Roman" w:hAnsi="Times New Roman" w:cs="Times New Roman"/>
          <w:kern w:val="0"/>
          <w14:ligatures w14:val="none"/>
        </w:rPr>
        <w:t xml:space="preserve"> remediation engines</w:t>
      </w:r>
    </w:p>
    <w:p w14:paraId="2EC2CD35" w14:textId="77777777" w:rsidR="00E93292" w:rsidRPr="00E93292" w:rsidRDefault="00E93292" w:rsidP="00E932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Conceptually mirrors how Kubernetes controllers trigger reconciliation actions</w:t>
      </w:r>
    </w:p>
    <w:p w14:paraId="02473DBA" w14:textId="77777777" w:rsidR="00E93292" w:rsidRPr="00E93292" w:rsidRDefault="00E93292" w:rsidP="00E932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A sanitized mimic of malware droppers/injectors — but modular and ethical</w:t>
      </w:r>
    </w:p>
    <w:p w14:paraId="0217C963" w14:textId="77777777" w:rsidR="00E93292" w:rsidRPr="00E93292" w:rsidRDefault="00E93292" w:rsidP="00E9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959303" w14:textId="77777777" w:rsidR="00E93292" w:rsidRPr="00E93292" w:rsidRDefault="00E93292" w:rsidP="00E932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10. Final Notes / Optimization Ideas</w:t>
      </w:r>
    </w:p>
    <w:p w14:paraId="3635C5D5" w14:textId="77777777" w:rsidR="00E93292" w:rsidRPr="00E93292" w:rsidRDefault="00E93292" w:rsidP="00E932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Introduce sandbox previews (simulate effect before real execution)</w:t>
      </w:r>
    </w:p>
    <w:p w14:paraId="47F35638" w14:textId="77777777" w:rsidR="00E93292" w:rsidRPr="00E93292" w:rsidRDefault="00E93292" w:rsidP="00E932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Include health-check for every action module on startup</w:t>
      </w:r>
    </w:p>
    <w:p w14:paraId="5D3F7404" w14:textId="77777777" w:rsidR="00E93292" w:rsidRPr="00E93292" w:rsidRDefault="00E93292" w:rsidP="00E932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Add auto-discovery of action modules from plugin folders</w:t>
      </w:r>
    </w:p>
    <w:p w14:paraId="665296D7" w14:textId="77777777" w:rsidR="00E93292" w:rsidRPr="00E93292" w:rsidRDefault="00E93292" w:rsidP="00E932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Implement rate-throttling by action category and criticality</w:t>
      </w:r>
    </w:p>
    <w:p w14:paraId="0971AAB3" w14:textId="77777777" w:rsidR="00E93292" w:rsidRPr="00E93292" w:rsidRDefault="002461E6" w:rsidP="00E932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461E6">
        <w:rPr>
          <w:rFonts w:ascii="Times New Roman" w:eastAsia="Times New Roman" w:hAnsi="Times New Roman" w:cs="Times New Roman"/>
          <w:noProof/>
          <w:kern w:val="0"/>
        </w:rPr>
        <w:pict w14:anchorId="2333819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8AE3A6A" w14:textId="77777777" w:rsidR="00E93292" w:rsidRPr="00E93292" w:rsidRDefault="00E93292" w:rsidP="00E932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3292">
        <w:rPr>
          <w:rFonts w:ascii="Times New Roman" w:eastAsia="Times New Roman" w:hAnsi="Times New Roman" w:cs="Times New Roman"/>
          <w:kern w:val="0"/>
          <w14:ligatures w14:val="none"/>
        </w:rPr>
        <w:t xml:space="preserve">Next up: </w:t>
      </w:r>
      <w:r w:rsidRPr="00E932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5 – trace_timeline.py</w:t>
      </w:r>
      <w:r w:rsidRPr="00E93292">
        <w:rPr>
          <w:rFonts w:ascii="Times New Roman" w:eastAsia="Times New Roman" w:hAnsi="Times New Roman" w:cs="Times New Roman"/>
          <w:kern w:val="0"/>
          <w14:ligatures w14:val="none"/>
        </w:rPr>
        <w:t>, which archives full behavior/action history into a searchable chronological dataset for future inference, rollback, or audits. Proceed?</w:t>
      </w:r>
    </w:p>
    <w:p w14:paraId="17E1D258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2FF"/>
    <w:multiLevelType w:val="multilevel"/>
    <w:tmpl w:val="1F16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F1050"/>
    <w:multiLevelType w:val="multilevel"/>
    <w:tmpl w:val="FEA8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A1FE4"/>
    <w:multiLevelType w:val="multilevel"/>
    <w:tmpl w:val="6948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23195"/>
    <w:multiLevelType w:val="multilevel"/>
    <w:tmpl w:val="C958D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1774C9"/>
    <w:multiLevelType w:val="multilevel"/>
    <w:tmpl w:val="0CF0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86824"/>
    <w:multiLevelType w:val="multilevel"/>
    <w:tmpl w:val="EA7E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62D94"/>
    <w:multiLevelType w:val="multilevel"/>
    <w:tmpl w:val="A842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22E5E"/>
    <w:multiLevelType w:val="multilevel"/>
    <w:tmpl w:val="2760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E4FBD"/>
    <w:multiLevelType w:val="multilevel"/>
    <w:tmpl w:val="997E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67130"/>
    <w:multiLevelType w:val="multilevel"/>
    <w:tmpl w:val="23D8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21D9C"/>
    <w:multiLevelType w:val="multilevel"/>
    <w:tmpl w:val="4FDC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727061">
    <w:abstractNumId w:val="9"/>
  </w:num>
  <w:num w:numId="2" w16cid:durableId="449011748">
    <w:abstractNumId w:val="7"/>
  </w:num>
  <w:num w:numId="3" w16cid:durableId="485363517">
    <w:abstractNumId w:val="3"/>
  </w:num>
  <w:num w:numId="4" w16cid:durableId="101807305">
    <w:abstractNumId w:val="6"/>
  </w:num>
  <w:num w:numId="5" w16cid:durableId="1025324588">
    <w:abstractNumId w:val="2"/>
  </w:num>
  <w:num w:numId="6" w16cid:durableId="1508592658">
    <w:abstractNumId w:val="1"/>
  </w:num>
  <w:num w:numId="7" w16cid:durableId="1497957007">
    <w:abstractNumId w:val="0"/>
  </w:num>
  <w:num w:numId="8" w16cid:durableId="1929074616">
    <w:abstractNumId w:val="8"/>
  </w:num>
  <w:num w:numId="9" w16cid:durableId="466702161">
    <w:abstractNumId w:val="10"/>
  </w:num>
  <w:num w:numId="10" w16cid:durableId="7105333">
    <w:abstractNumId w:val="5"/>
  </w:num>
  <w:num w:numId="11" w16cid:durableId="10688441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292"/>
    <w:rsid w:val="00021BBD"/>
    <w:rsid w:val="00231345"/>
    <w:rsid w:val="002461E6"/>
    <w:rsid w:val="005E077F"/>
    <w:rsid w:val="00E93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4169A"/>
  <w15:chartTrackingRefBased/>
  <w15:docId w15:val="{F7C1BD76-A03E-8B48-801E-ED4877ABB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93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3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3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3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932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2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2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2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29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93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93292"/>
  </w:style>
  <w:style w:type="character" w:customStyle="1" w:styleId="apple-converted-space">
    <w:name w:val="apple-converted-space"/>
    <w:basedOn w:val="DefaultParagraphFont"/>
    <w:rsid w:val="00E93292"/>
  </w:style>
  <w:style w:type="paragraph" w:customStyle="1" w:styleId="p2">
    <w:name w:val="p2"/>
    <w:basedOn w:val="Normal"/>
    <w:rsid w:val="00E93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E93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E93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93292"/>
  </w:style>
  <w:style w:type="paragraph" w:customStyle="1" w:styleId="p5">
    <w:name w:val="p5"/>
    <w:basedOn w:val="Normal"/>
    <w:rsid w:val="00E932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32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329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932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34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535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2025-07-22T16:27:00Z</dcterms:created>
  <dcterms:modified xsi:type="dcterms:W3CDTF">2025-07-22T16:28:00Z</dcterms:modified>
</cp:coreProperties>
</file>