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7DB6" w14:textId="05004693" w:rsidR="007E3387" w:rsidRPr="007E3387" w:rsidRDefault="007E3387" w:rsidP="007E33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5: trace_timeline.py</w:t>
      </w:r>
    </w:p>
    <w:p w14:paraId="681E88F4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8F0AC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18B5F63D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45077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trace_timeline.py</w:t>
      </w:r>
    </w:p>
    <w:p w14:paraId="7B7F9196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0115B6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0CAAC874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8BBBF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Maintains a </w:t>
      </w: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chronologically ordered trace log</w:t>
      </w: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 of every behavior execution, plugin response, and context-action pairing performed by Phase III. This allows for full historical reconstruction, rollback tracing, anomaly pattern detection, and forensic auditing.</w:t>
      </w:r>
    </w:p>
    <w:p w14:paraId="2BA74B4E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0BCA9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It is the long-term </w:t>
      </w: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“black box” recorder</w:t>
      </w: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 autonomous behavioral logic.</w:t>
      </w:r>
    </w:p>
    <w:p w14:paraId="53528A9E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9CA678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34AAFF9E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D28D1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3CB39A4A" w14:textId="77777777" w:rsidR="007E3387" w:rsidRPr="007E3387" w:rsidRDefault="007E3387" w:rsidP="007E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datetime,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os</w:t>
      </w:r>
      <w:proofErr w:type="spellEnd"/>
    </w:p>
    <w:p w14:paraId="5132E3D8" w14:textId="77777777" w:rsidR="007E3387" w:rsidRPr="007E3387" w:rsidRDefault="007E3387" w:rsidP="007E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Internal storage format</w:t>
      </w:r>
      <w:proofErr w:type="gram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: .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jsonl</w:t>
      </w:r>
      <w:proofErr w:type="spellEnd"/>
      <w:proofErr w:type="gram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 (one JSON per line)</w:t>
      </w:r>
    </w:p>
    <w:p w14:paraId="285BC2F1" w14:textId="77777777" w:rsidR="007E3387" w:rsidRPr="007E3387" w:rsidRDefault="007E3387" w:rsidP="007E3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Optional compression with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gzip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zstd</w:t>
      </w:r>
      <w:proofErr w:type="spellEnd"/>
    </w:p>
    <w:p w14:paraId="6352597C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3FE441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53247544" w14:textId="77777777" w:rsidR="007E3387" w:rsidRPr="007E3387" w:rsidRDefault="007E3387" w:rsidP="007E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Timeline entries include:</w:t>
      </w:r>
    </w:p>
    <w:p w14:paraId="38B3A1DF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UUID</w:t>
      </w:r>
    </w:p>
    <w:p w14:paraId="5E55BEA1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Timestamp (ISO 8601)</w:t>
      </w:r>
    </w:p>
    <w:p w14:paraId="1A7EFF6E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Triggering context (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ctx_id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ctx_desc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19E9BE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Policy evaluation (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policy_path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allowed_actions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E28DC24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Executed action (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action_name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target_pid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exec_result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0921ACF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Duration, resource delta, rollback hook if applicable</w:t>
      </w:r>
    </w:p>
    <w:p w14:paraId="201B46DA" w14:textId="77777777" w:rsidR="007E3387" w:rsidRPr="007E3387" w:rsidRDefault="007E3387" w:rsidP="007E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Optionally stores </w:t>
      </w: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 snapshots</w:t>
      </w: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79CFE4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Process list before/after</w:t>
      </w:r>
    </w:p>
    <w:p w14:paraId="49294E98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Memory/entropy stats before/after</w:t>
      </w:r>
    </w:p>
    <w:p w14:paraId="50B90538" w14:textId="77777777" w:rsidR="007E3387" w:rsidRPr="007E3387" w:rsidRDefault="007E3387" w:rsidP="007E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Timelines are stored as rotating flat files (YYYY-MM-</w:t>
      </w:r>
      <w:proofErr w:type="spellStart"/>
      <w:proofErr w:type="gram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DD.trace</w:t>
      </w:r>
      <w:proofErr w:type="spellEnd"/>
      <w:proofErr w:type="gram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0A13AD" w14:textId="77777777" w:rsidR="007E3387" w:rsidRPr="007E3387" w:rsidRDefault="007E3387" w:rsidP="007E3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Archive logic:</w:t>
      </w:r>
    </w:p>
    <w:p w14:paraId="4EA1C7FC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Auto-rollover daily</w:t>
      </w:r>
    </w:p>
    <w:p w14:paraId="2F81FD38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Compress after 3 days</w:t>
      </w:r>
    </w:p>
    <w:p w14:paraId="28DC0BB0" w14:textId="77777777" w:rsidR="007E3387" w:rsidRPr="007E3387" w:rsidRDefault="007E3387" w:rsidP="007E33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Archive to /logs/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trace_archive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1CB91736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BC35E8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Example entry:</w:t>
      </w:r>
    </w:p>
    <w:p w14:paraId="666CBD1A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49F74A5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uuid</w:t>
      </w:r>
      <w:proofErr w:type="spell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"f3dc1e42-9b67-4cf0-b4a2-e711c4b029b6",</w:t>
      </w:r>
    </w:p>
    <w:p w14:paraId="244AD4DB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"2025-07-22T22:14:53",</w:t>
      </w:r>
    </w:p>
    <w:p w14:paraId="65D49339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"context": "</w:t>
      </w:r>
      <w:proofErr w:type="spellStart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usb_surge</w:t>
      </w:r>
      <w:proofErr w:type="spell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720DE5B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</w:t>
      </w:r>
      <w:proofErr w:type="gram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_path</w:t>
      </w:r>
      <w:proofErr w:type="spell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"root &gt; </w:t>
      </w:r>
      <w:proofErr w:type="spellStart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external_device</w:t>
      </w:r>
      <w:proofErr w:type="spell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fork_1",</w:t>
      </w:r>
    </w:p>
    <w:p w14:paraId="32FF0B12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"suspend",</w:t>
      </w:r>
    </w:p>
    <w:p w14:paraId="7D588C59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_pid</w:t>
      </w:r>
      <w:proofErr w:type="spell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213,</w:t>
      </w:r>
    </w:p>
    <w:p w14:paraId="490D383B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"result": "success",</w:t>
      </w:r>
    </w:p>
    <w:p w14:paraId="1B32F9B1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</w:t>
      </w:r>
      <w:proofErr w:type="gram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_hook</w:t>
      </w:r>
      <w:proofErr w:type="spell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"/</w:t>
      </w:r>
      <w:proofErr w:type="spellStart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/undo_suspend_213",</w:t>
      </w:r>
    </w:p>
    <w:p w14:paraId="0DA1AF01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</w:t>
      </w:r>
      <w:proofErr w:type="gram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_delta</w:t>
      </w:r>
      <w:proofErr w:type="spell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0EC37995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"+3%",</w:t>
      </w:r>
    </w:p>
    <w:p w14:paraId="7C1BEFCA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"mem": "-150MB"</w:t>
      </w:r>
    </w:p>
    <w:p w14:paraId="56CB0E18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6E89658" w14:textId="77777777" w:rsidR="007E3387" w:rsidRPr="007E3387" w:rsidRDefault="007E3387" w:rsidP="007E3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33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3DC8FD3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1F867409" w14:textId="77777777" w:rsidR="007E3387" w:rsidRPr="007E3387" w:rsidRDefault="007E3387" w:rsidP="007E3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Passive: called after every execution</w:t>
      </w:r>
    </w:p>
    <w:p w14:paraId="041E43B5" w14:textId="77777777" w:rsidR="007E3387" w:rsidRPr="007E3387" w:rsidRDefault="007E3387" w:rsidP="007E3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Buffered writer flushes periodically to avoid IO bottleneck</w:t>
      </w:r>
    </w:p>
    <w:p w14:paraId="18182058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9D7C2C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64B1AAA1" w14:textId="77777777" w:rsidR="007E3387" w:rsidRPr="007E3387" w:rsidRDefault="007E3387" w:rsidP="007E3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Called by execution_node.py and autonomous_runtime.py</w:t>
      </w:r>
    </w:p>
    <w:p w14:paraId="0EEBCC11" w14:textId="77777777" w:rsidR="007E3387" w:rsidRPr="007E3387" w:rsidRDefault="007E3387" w:rsidP="007E3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Receives data from: context_graph.py, plugin_engine.py, policy_tree.py</w:t>
      </w:r>
    </w:p>
    <w:p w14:paraId="07005908" w14:textId="77777777" w:rsidR="007E3387" w:rsidRPr="007E3387" w:rsidRDefault="007E3387" w:rsidP="007E3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May be queried by Phase V simulation modules</w:t>
      </w:r>
    </w:p>
    <w:p w14:paraId="33644BDE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BF53D3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2BFF86C4" w14:textId="77777777" w:rsidR="007E3387" w:rsidRPr="007E3387" w:rsidRDefault="007E3387" w:rsidP="007E3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Must prevent write failure from halting runtime</w:t>
      </w:r>
    </w:p>
    <w:p w14:paraId="04E1E120" w14:textId="77777777" w:rsidR="007E3387" w:rsidRPr="007E3387" w:rsidRDefault="007E3387" w:rsidP="007E3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Log integrity check using hash chaining or signed chunks (optional)</w:t>
      </w:r>
    </w:p>
    <w:p w14:paraId="68864CE2" w14:textId="77777777" w:rsidR="007E3387" w:rsidRPr="007E3387" w:rsidRDefault="007E3387" w:rsidP="007E3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Handle redaction of sensitive data (env vars, paths, etc.)</w:t>
      </w:r>
    </w:p>
    <w:p w14:paraId="03406627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B96CC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63F4E587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65F95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Stored in:</w:t>
      </w:r>
    </w:p>
    <w:p w14:paraId="065DB46B" w14:textId="77777777" w:rsidR="007E3387" w:rsidRPr="007E3387" w:rsidRDefault="007E3387" w:rsidP="007E3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/logs/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trace_timeline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53DF25D1" w14:textId="77777777" w:rsidR="007E3387" w:rsidRPr="007E3387" w:rsidRDefault="007E3387" w:rsidP="007E3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Archive: /logs/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trace_archive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/YYYY-MM-DD.trace.gz</w:t>
      </w:r>
    </w:p>
    <w:p w14:paraId="32BA9E90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61D9C6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May also send daily digest summaries to:</w:t>
      </w:r>
    </w:p>
    <w:p w14:paraId="10EC4425" w14:textId="77777777" w:rsidR="007E3387" w:rsidRPr="007E3387" w:rsidRDefault="007E3387" w:rsidP="007E3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log_writer.py</w:t>
      </w:r>
    </w:p>
    <w:p w14:paraId="52FEF04B" w14:textId="77777777" w:rsidR="007E3387" w:rsidRPr="007E3387" w:rsidRDefault="007E3387" w:rsidP="007E3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telemetry_bridge.py (in secure mode)</w:t>
      </w:r>
    </w:p>
    <w:p w14:paraId="19555792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0D4C36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6B319B17" w14:textId="77777777" w:rsidR="007E3387" w:rsidRPr="007E3387" w:rsidRDefault="007E3387" w:rsidP="007E33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Queried by future modules like:</w:t>
      </w:r>
    </w:p>
    <w:p w14:paraId="6917BBB6" w14:textId="77777777" w:rsidR="007E3387" w:rsidRPr="007E3387" w:rsidRDefault="007E3387" w:rsidP="007E33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clone_simulator.py</w:t>
      </w:r>
    </w:p>
    <w:p w14:paraId="4E8926C8" w14:textId="77777777" w:rsidR="007E3387" w:rsidRPr="007E3387" w:rsidRDefault="007E3387" w:rsidP="007E338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anomaly_predictor.py</w:t>
      </w:r>
    </w:p>
    <w:p w14:paraId="7EA1B58C" w14:textId="77777777" w:rsidR="007E3387" w:rsidRPr="007E3387" w:rsidRDefault="007E3387" w:rsidP="007E33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Hooks into plugin_engine.py for plugin attribution</w:t>
      </w:r>
    </w:p>
    <w:p w14:paraId="1CBEB578" w14:textId="77777777" w:rsidR="007E3387" w:rsidRPr="007E3387" w:rsidRDefault="007E3387" w:rsidP="007E33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Called from execution_node.py for every successful or failed action</w:t>
      </w:r>
    </w:p>
    <w:p w14:paraId="5B448EF0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C7EED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760E3FF5" w14:textId="77777777" w:rsidR="007E3387" w:rsidRPr="007E3387" w:rsidRDefault="007E3387" w:rsidP="007E33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Use SQLite or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TimescaleDB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 for structured trace querying</w:t>
      </w:r>
    </w:p>
    <w:p w14:paraId="1BB88F92" w14:textId="77777777" w:rsidR="007E3387" w:rsidRPr="007E3387" w:rsidRDefault="007E3387" w:rsidP="007E33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Stream timeline to remote server via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 (in Phase IV)</w:t>
      </w:r>
    </w:p>
    <w:p w14:paraId="1268875E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1DE4E2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48E293BC" w14:textId="77777777" w:rsidR="007E3387" w:rsidRPr="007E3387" w:rsidRDefault="007E3387" w:rsidP="007E3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Mirrors aircraft black boxes or EDR (endpoint detection and response) audit trails</w:t>
      </w:r>
    </w:p>
    <w:p w14:paraId="374A60C6" w14:textId="77777777" w:rsidR="007E3387" w:rsidRPr="007E3387" w:rsidRDefault="007E3387" w:rsidP="007E3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Similar to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auditd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 but modular and per-action aware</w:t>
      </w:r>
    </w:p>
    <w:p w14:paraId="3B6F5EBA" w14:textId="77777777" w:rsidR="007E3387" w:rsidRPr="007E3387" w:rsidRDefault="007E3387" w:rsidP="007E3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Like event log chains in modern XDR tools (e.g., CrowdStrike, </w:t>
      </w:r>
      <w:proofErr w:type="spellStart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SentinelOne</w:t>
      </w:r>
      <w:proofErr w:type="spell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91D465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E03D5" w14:textId="77777777" w:rsidR="007E3387" w:rsidRPr="007E3387" w:rsidRDefault="007E3387" w:rsidP="007E33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Final Notes / Optimization Ideas</w:t>
      </w:r>
    </w:p>
    <w:p w14:paraId="6E35AD63" w14:textId="77777777" w:rsidR="007E3387" w:rsidRPr="007E3387" w:rsidRDefault="007E3387" w:rsidP="007E33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Could integrate compression + encryption pipeline</w:t>
      </w:r>
    </w:p>
    <w:p w14:paraId="1C4992D9" w14:textId="77777777" w:rsidR="007E3387" w:rsidRPr="007E3387" w:rsidRDefault="007E3387" w:rsidP="007E33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Add query interface for reverse-time tracing</w:t>
      </w:r>
    </w:p>
    <w:p w14:paraId="4D934741" w14:textId="77777777" w:rsidR="007E3387" w:rsidRPr="007E3387" w:rsidRDefault="007E3387" w:rsidP="007E33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>Support trace diff visualizer (for UI in Phase IV)</w:t>
      </w:r>
    </w:p>
    <w:p w14:paraId="262159D6" w14:textId="77777777" w:rsidR="007E3387" w:rsidRPr="007E3387" w:rsidRDefault="00A9787B" w:rsidP="007E33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787B">
        <w:rPr>
          <w:rFonts w:ascii="Times New Roman" w:eastAsia="Times New Roman" w:hAnsi="Times New Roman" w:cs="Times New Roman"/>
          <w:noProof/>
          <w:kern w:val="0"/>
        </w:rPr>
        <w:pict w14:anchorId="611086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803CAF" w14:textId="77777777" w:rsidR="007E3387" w:rsidRPr="007E3387" w:rsidRDefault="007E3387" w:rsidP="007E3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3387">
        <w:rPr>
          <w:rFonts w:ascii="Times New Roman" w:eastAsia="Times New Roman" w:hAnsi="Times New Roman" w:cs="Times New Roman"/>
          <w:kern w:val="0"/>
          <w14:ligatures w14:val="none"/>
        </w:rPr>
        <w:t xml:space="preserve">Shall we move on to </w:t>
      </w:r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Module 6 – </w:t>
      </w:r>
      <w:proofErr w:type="spellStart"/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plugin_response_</w:t>
      </w:r>
      <w:proofErr w:type="gramStart"/>
      <w:r w:rsidRPr="007E33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chain.json</w:t>
      </w:r>
      <w:proofErr w:type="spellEnd"/>
      <w:proofErr w:type="gramEnd"/>
      <w:r w:rsidRPr="007E3387">
        <w:rPr>
          <w:rFonts w:ascii="Times New Roman" w:eastAsia="Times New Roman" w:hAnsi="Times New Roman" w:cs="Times New Roman"/>
          <w:kern w:val="0"/>
          <w14:ligatures w14:val="none"/>
        </w:rPr>
        <w:t>, which defines structured behavioral outcomes based on plugin categories, severity, and timing?</w:t>
      </w:r>
    </w:p>
    <w:p w14:paraId="6262A917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F43"/>
    <w:multiLevelType w:val="multilevel"/>
    <w:tmpl w:val="518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F2271"/>
    <w:multiLevelType w:val="multilevel"/>
    <w:tmpl w:val="E6F2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E6383"/>
    <w:multiLevelType w:val="multilevel"/>
    <w:tmpl w:val="AAA8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60937"/>
    <w:multiLevelType w:val="multilevel"/>
    <w:tmpl w:val="586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5182F"/>
    <w:multiLevelType w:val="multilevel"/>
    <w:tmpl w:val="FFCC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C78D9"/>
    <w:multiLevelType w:val="multilevel"/>
    <w:tmpl w:val="F87A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34A44"/>
    <w:multiLevelType w:val="multilevel"/>
    <w:tmpl w:val="A2F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200E7"/>
    <w:multiLevelType w:val="multilevel"/>
    <w:tmpl w:val="7986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93F3A"/>
    <w:multiLevelType w:val="multilevel"/>
    <w:tmpl w:val="A5D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51C88"/>
    <w:multiLevelType w:val="multilevel"/>
    <w:tmpl w:val="A276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52294"/>
    <w:multiLevelType w:val="multilevel"/>
    <w:tmpl w:val="4324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358945">
    <w:abstractNumId w:val="10"/>
  </w:num>
  <w:num w:numId="2" w16cid:durableId="252669100">
    <w:abstractNumId w:val="5"/>
  </w:num>
  <w:num w:numId="3" w16cid:durableId="1235046502">
    <w:abstractNumId w:val="9"/>
  </w:num>
  <w:num w:numId="4" w16cid:durableId="1648512822">
    <w:abstractNumId w:val="1"/>
  </w:num>
  <w:num w:numId="5" w16cid:durableId="1366981150">
    <w:abstractNumId w:val="3"/>
  </w:num>
  <w:num w:numId="6" w16cid:durableId="1393428543">
    <w:abstractNumId w:val="4"/>
  </w:num>
  <w:num w:numId="7" w16cid:durableId="2022580880">
    <w:abstractNumId w:val="0"/>
  </w:num>
  <w:num w:numId="8" w16cid:durableId="1785150244">
    <w:abstractNumId w:val="6"/>
  </w:num>
  <w:num w:numId="9" w16cid:durableId="1629512868">
    <w:abstractNumId w:val="2"/>
  </w:num>
  <w:num w:numId="10" w16cid:durableId="83570438">
    <w:abstractNumId w:val="8"/>
  </w:num>
  <w:num w:numId="11" w16cid:durableId="18079648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87"/>
    <w:rsid w:val="00021BBD"/>
    <w:rsid w:val="005727F7"/>
    <w:rsid w:val="005E077F"/>
    <w:rsid w:val="007E3387"/>
    <w:rsid w:val="00A9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C4D3"/>
  <w15:chartTrackingRefBased/>
  <w15:docId w15:val="{C093556E-E730-5F42-B7C0-6EE10BFD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3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3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3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3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3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8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E3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E3387"/>
  </w:style>
  <w:style w:type="character" w:customStyle="1" w:styleId="apple-converted-space">
    <w:name w:val="apple-converted-space"/>
    <w:basedOn w:val="DefaultParagraphFont"/>
    <w:rsid w:val="007E3387"/>
  </w:style>
  <w:style w:type="paragraph" w:customStyle="1" w:styleId="p2">
    <w:name w:val="p2"/>
    <w:basedOn w:val="Normal"/>
    <w:rsid w:val="007E3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E3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E3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E3387"/>
  </w:style>
  <w:style w:type="paragraph" w:customStyle="1" w:styleId="p5">
    <w:name w:val="p5"/>
    <w:basedOn w:val="Normal"/>
    <w:rsid w:val="007E3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3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3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33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7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2025-07-22T16:30:00Z</dcterms:created>
  <dcterms:modified xsi:type="dcterms:W3CDTF">2025-07-22T16:31:00Z</dcterms:modified>
</cp:coreProperties>
</file>