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88BE" w14:textId="77777777" w:rsidR="00AF5595" w:rsidRDefault="00AF5595">
      <w:r>
        <w:t>Tema de investigación: Programación</w:t>
      </w:r>
    </w:p>
    <w:p w14:paraId="719AD5DF" w14:textId="77777777" w:rsidR="00AF5595" w:rsidRDefault="00AF5595"/>
    <w:p w14:paraId="792A9220" w14:textId="5C0BBA3B" w:rsidR="007D75B3" w:rsidRDefault="00AF5595">
      <w:r>
        <w:t>Error de la API: You exceeded your current quota, please check your plan and billing details. For more information on this error, read the docs: https://platform.openai.com/docs/guides/error-codes/api-errors.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95"/>
    <w:rsid w:val="007D75B3"/>
    <w:rsid w:val="009A03F6"/>
    <w:rsid w:val="00AF5595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CBD38"/>
  <w15:chartTrackingRefBased/>
  <w15:docId w15:val="{EA3C8256-1822-44A6-A378-EC157AFF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2025-05-15T17:25:00Z</dcterms:created>
  <dcterms:modified xsi:type="dcterms:W3CDTF">2025-05-15T17:25:00Z</dcterms:modified>
</cp:coreProperties>
</file>