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7FD9" w14:paraId="045E321F" w14:textId="77777777" w:rsidTr="005F7FD9">
        <w:tc>
          <w:tcPr>
            <w:tcW w:w="2337" w:type="dxa"/>
            <w:shd w:val="clear" w:color="auto" w:fill="D9E2F3" w:themeFill="accent1" w:themeFillTint="33"/>
          </w:tcPr>
          <w:p w14:paraId="76772ABA" w14:textId="77777777" w:rsidR="005F7FD9" w:rsidRDefault="005F7FD9" w:rsidP="005F7F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shd w:val="clear" w:color="auto" w:fill="D9E2F3" w:themeFill="accent1" w:themeFillTint="33"/>
          </w:tcPr>
          <w:p w14:paraId="332B9CD4" w14:textId="77777777" w:rsidR="005F7FD9" w:rsidRPr="005F7FD9" w:rsidRDefault="005F7FD9" w:rsidP="005F7F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D9">
              <w:rPr>
                <w:rFonts w:ascii="Times New Roman" w:hAnsi="Times New Roman" w:cs="Times New Roman"/>
                <w:sz w:val="24"/>
                <w:szCs w:val="24"/>
              </w:rPr>
              <w:t>Query 1</w:t>
            </w:r>
          </w:p>
          <w:p w14:paraId="54AF0599" w14:textId="2B2C4A2F" w:rsidR="005F7FD9" w:rsidRDefault="005F7FD9" w:rsidP="005F7F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D9">
              <w:rPr>
                <w:rFonts w:ascii="Times New Roman" w:hAnsi="Times New Roman" w:cs="Times New Roman"/>
                <w:sz w:val="24"/>
                <w:szCs w:val="24"/>
              </w:rPr>
              <w:t>JDBC + stored proc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6B229946" w14:textId="77777777" w:rsidR="005F7FD9" w:rsidRPr="005F7FD9" w:rsidRDefault="005F7FD9" w:rsidP="005F7F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D9">
              <w:rPr>
                <w:rFonts w:ascii="Times New Roman" w:hAnsi="Times New Roman" w:cs="Times New Roman"/>
                <w:sz w:val="24"/>
                <w:szCs w:val="24"/>
              </w:rPr>
              <w:t>Query 2</w:t>
            </w:r>
          </w:p>
          <w:p w14:paraId="5976AB4D" w14:textId="295F085E" w:rsidR="005F7FD9" w:rsidRDefault="005F7FD9" w:rsidP="005F7F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D9">
              <w:rPr>
                <w:rFonts w:ascii="Times New Roman" w:hAnsi="Times New Roman" w:cs="Times New Roman"/>
                <w:sz w:val="24"/>
                <w:szCs w:val="24"/>
              </w:rPr>
              <w:t>inline query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21EC578B" w14:textId="77777777" w:rsidR="005F7FD9" w:rsidRPr="005F7FD9" w:rsidRDefault="005F7FD9" w:rsidP="005F7F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D9">
              <w:rPr>
                <w:rFonts w:ascii="Times New Roman" w:hAnsi="Times New Roman" w:cs="Times New Roman"/>
                <w:sz w:val="24"/>
                <w:szCs w:val="24"/>
              </w:rPr>
              <w:t>Query 3</w:t>
            </w:r>
          </w:p>
          <w:p w14:paraId="38969851" w14:textId="7BE73194" w:rsidR="005F7FD9" w:rsidRDefault="005F7FD9" w:rsidP="005F7F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D9">
              <w:rPr>
                <w:rFonts w:ascii="Times New Roman" w:hAnsi="Times New Roman" w:cs="Times New Roman"/>
                <w:sz w:val="24"/>
                <w:szCs w:val="24"/>
              </w:rPr>
              <w:t>ORM</w:t>
            </w:r>
          </w:p>
        </w:tc>
      </w:tr>
      <w:tr w:rsidR="005F7FD9" w14:paraId="2F223AE3" w14:textId="77777777" w:rsidTr="005F7FD9">
        <w:tc>
          <w:tcPr>
            <w:tcW w:w="2337" w:type="dxa"/>
          </w:tcPr>
          <w:p w14:paraId="2CB588CF" w14:textId="3C258C63" w:rsidR="005F7FD9" w:rsidRDefault="005F7FD9" w:rsidP="005F7F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7" w:type="dxa"/>
          </w:tcPr>
          <w:p w14:paraId="4B4E33DB" w14:textId="77777777" w:rsidR="005F7FD9" w:rsidRDefault="005F7FD9" w:rsidP="005F7F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2283D6A" w14:textId="77777777" w:rsidR="005F7FD9" w:rsidRDefault="005F7FD9" w:rsidP="005F7F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CC8D1B8" w14:textId="77777777" w:rsidR="005F7FD9" w:rsidRDefault="005F7FD9" w:rsidP="005F7F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FD9" w14:paraId="61CCF56A" w14:textId="77777777" w:rsidTr="005F7FD9">
        <w:tc>
          <w:tcPr>
            <w:tcW w:w="2337" w:type="dxa"/>
          </w:tcPr>
          <w:p w14:paraId="4F39F566" w14:textId="16E9F3AE" w:rsidR="005F7FD9" w:rsidRDefault="005F7FD9" w:rsidP="005F7F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.net</w:t>
            </w:r>
          </w:p>
        </w:tc>
        <w:tc>
          <w:tcPr>
            <w:tcW w:w="2337" w:type="dxa"/>
          </w:tcPr>
          <w:p w14:paraId="7D882936" w14:textId="77777777" w:rsidR="005F7FD9" w:rsidRDefault="005F7FD9" w:rsidP="005F7F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BA1F0AE" w14:textId="77777777" w:rsidR="005F7FD9" w:rsidRDefault="005F7FD9" w:rsidP="005F7F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E9B2AFD" w14:textId="77777777" w:rsidR="005F7FD9" w:rsidRDefault="005F7FD9" w:rsidP="005F7F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FD9" w14:paraId="79CE4E26" w14:textId="77777777" w:rsidTr="005F7FD9">
        <w:tc>
          <w:tcPr>
            <w:tcW w:w="2337" w:type="dxa"/>
          </w:tcPr>
          <w:p w14:paraId="0EEFC49E" w14:textId="78A58AE3" w:rsidR="005F7FD9" w:rsidRDefault="005F7FD9" w:rsidP="005F7F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typescript</w:t>
            </w:r>
          </w:p>
        </w:tc>
        <w:tc>
          <w:tcPr>
            <w:tcW w:w="2337" w:type="dxa"/>
          </w:tcPr>
          <w:p w14:paraId="1F56A476" w14:textId="77777777" w:rsidR="005F7FD9" w:rsidRDefault="005F7FD9" w:rsidP="005F7F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9F00C25" w14:textId="77777777" w:rsidR="005F7FD9" w:rsidRDefault="005F7FD9" w:rsidP="005F7F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90EDA01" w14:textId="77777777" w:rsidR="005F7FD9" w:rsidRDefault="005F7FD9" w:rsidP="005F7F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FD9" w14:paraId="5008D57E" w14:textId="77777777" w:rsidTr="005F7FD9">
        <w:tc>
          <w:tcPr>
            <w:tcW w:w="2337" w:type="dxa"/>
            <w:shd w:val="clear" w:color="auto" w:fill="D9E2F3" w:themeFill="accent1" w:themeFillTint="33"/>
          </w:tcPr>
          <w:p w14:paraId="7A98F652" w14:textId="77777777" w:rsidR="005F7FD9" w:rsidRDefault="005F7FD9" w:rsidP="005F7F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shd w:val="clear" w:color="auto" w:fill="D9E2F3" w:themeFill="accent1" w:themeFillTint="33"/>
          </w:tcPr>
          <w:p w14:paraId="592EA4FE" w14:textId="080BE6FB" w:rsidR="005F7FD9" w:rsidRDefault="005F7FD9" w:rsidP="005F7F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D9">
              <w:rPr>
                <w:rFonts w:ascii="Times New Roman" w:hAnsi="Times New Roman" w:cs="Times New Roman"/>
                <w:sz w:val="24"/>
                <w:szCs w:val="24"/>
              </w:rPr>
              <w:t>10 threads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6D7C9231" w14:textId="1E6E52BC" w:rsidR="005F7FD9" w:rsidRDefault="005F7FD9" w:rsidP="005F7F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D9">
              <w:rPr>
                <w:rFonts w:ascii="Times New Roman" w:hAnsi="Times New Roman" w:cs="Times New Roman"/>
                <w:sz w:val="24"/>
                <w:szCs w:val="24"/>
              </w:rPr>
              <w:t>10 threads with pool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5F014D8C" w14:textId="11FB59A2" w:rsidR="005F7FD9" w:rsidRDefault="005F7FD9" w:rsidP="005F7F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FD9">
              <w:rPr>
                <w:rFonts w:ascii="Times New Roman" w:hAnsi="Times New Roman" w:cs="Times New Roman"/>
                <w:sz w:val="24"/>
                <w:szCs w:val="24"/>
              </w:rPr>
              <w:t>10 Threads with pool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7FD9">
              <w:rPr>
                <w:rFonts w:ascii="Times New Roman" w:hAnsi="Times New Roman" w:cs="Times New Roman"/>
                <w:sz w:val="24"/>
                <w:szCs w:val="24"/>
              </w:rPr>
              <w:t>cache, each thread with different cache key</w:t>
            </w:r>
          </w:p>
        </w:tc>
      </w:tr>
    </w:tbl>
    <w:p w14:paraId="050D9FB9" w14:textId="0E7A5A8D" w:rsidR="00E334D6" w:rsidRPr="005F7FD9" w:rsidRDefault="00E334D6" w:rsidP="005F7FD9">
      <w:pPr>
        <w:rPr>
          <w:rFonts w:ascii="Times New Roman" w:hAnsi="Times New Roman" w:cs="Times New Roman"/>
          <w:sz w:val="24"/>
          <w:szCs w:val="24"/>
        </w:rPr>
      </w:pPr>
    </w:p>
    <w:sectPr w:rsidR="00E334D6" w:rsidRPr="005F7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D9"/>
    <w:rsid w:val="005F7FD9"/>
    <w:rsid w:val="00E334D6"/>
    <w:rsid w:val="00F0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86BD"/>
  <w15:chartTrackingRefBased/>
  <w15:docId w15:val="{96535CAC-64BD-4034-9C9E-8D5EAAA4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Suárez</dc:creator>
  <cp:keywords/>
  <dc:description/>
  <cp:lastModifiedBy>David Suárez</cp:lastModifiedBy>
  <cp:revision>2</cp:revision>
  <dcterms:created xsi:type="dcterms:W3CDTF">2022-02-26T23:44:00Z</dcterms:created>
  <dcterms:modified xsi:type="dcterms:W3CDTF">2022-02-26T23:54:00Z</dcterms:modified>
</cp:coreProperties>
</file>