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DFFEAE" w14:textId="5678EA31" w:rsidR="00064A7C" w:rsidRPr="00391A20" w:rsidRDefault="00064A7C" w:rsidP="003B4A82">
      <w:pPr>
        <w:pStyle w:val="Title"/>
        <w:jc w:val="left"/>
      </w:pPr>
      <w:r w:rsidRPr="00064A7C">
        <w:t>Orasi Performance Test Intelligence Connector (OPTIC)</w:t>
      </w:r>
    </w:p>
    <w:p w14:paraId="65D7B28E" w14:textId="549639AA" w:rsidR="0051027F" w:rsidRPr="0051027F" w:rsidRDefault="0051027F" w:rsidP="0051027F">
      <w:pPr>
        <w:pStyle w:val="Heading1"/>
        <w:rPr>
          <w:sz w:val="22"/>
          <w:szCs w:val="22"/>
          <w:highlight w:val="white"/>
        </w:rPr>
      </w:pPr>
      <w:r w:rsidRPr="0051027F">
        <w:rPr>
          <w:highlight w:val="white"/>
        </w:rPr>
        <w:t xml:space="preserve">Installation of </w:t>
      </w:r>
      <w:r w:rsidR="00064A7C">
        <w:rPr>
          <w:highlight w:val="white"/>
        </w:rPr>
        <w:t>OPTIC</w:t>
      </w:r>
    </w:p>
    <w:p w14:paraId="71A1DEE9" w14:textId="3684B92C" w:rsidR="0051027F" w:rsidRPr="00BA1CBA" w:rsidRDefault="0051027F" w:rsidP="00BA1CBA">
      <w:pPr>
        <w:ind w:firstLine="0"/>
        <w:rPr>
          <w:highlight w:val="white"/>
        </w:rPr>
      </w:pPr>
      <w:r w:rsidRPr="00BA1CBA">
        <w:rPr>
          <w:highlight w:val="white"/>
        </w:rPr>
        <w:t xml:space="preserve">In this step you will </w:t>
      </w:r>
      <w:r w:rsidR="00BA1CBA" w:rsidRPr="00BA1CBA">
        <w:rPr>
          <w:highlight w:val="white"/>
        </w:rPr>
        <w:t xml:space="preserve">download Optic and </w:t>
      </w:r>
      <w:r w:rsidRPr="00BA1CBA">
        <w:rPr>
          <w:highlight w:val="white"/>
        </w:rPr>
        <w:t>add</w:t>
      </w:r>
      <w:r w:rsidR="00BA1CBA" w:rsidRPr="00BA1CBA">
        <w:rPr>
          <w:highlight w:val="white"/>
        </w:rPr>
        <w:t xml:space="preserve"> the</w:t>
      </w:r>
      <w:r w:rsidRPr="00BA1CBA">
        <w:rPr>
          <w:highlight w:val="white"/>
        </w:rPr>
        <w:t xml:space="preserve"> binaries onto the systems which will run the scripts for</w:t>
      </w:r>
      <w:r w:rsidR="007728F0">
        <w:rPr>
          <w:highlight w:val="white"/>
        </w:rPr>
        <w:t xml:space="preserve"> VuGen development or</w:t>
      </w:r>
      <w:r w:rsidRPr="00BA1CBA">
        <w:rPr>
          <w:highlight w:val="white"/>
        </w:rPr>
        <w:t xml:space="preserve"> load generation. The binaries will enable the scripts to communicate with the Windows OS native performance monitoring on the local computer.</w:t>
      </w:r>
      <w:r w:rsidR="00BA1CBA" w:rsidRPr="00BA1CBA">
        <w:rPr>
          <w:highlight w:val="white"/>
        </w:rPr>
        <w:t xml:space="preserve"> You will need to g</w:t>
      </w:r>
      <w:r w:rsidRPr="00BA1CBA">
        <w:rPr>
          <w:highlight w:val="white"/>
        </w:rPr>
        <w:t xml:space="preserve">ain administrator access to install binaries on each of the LoadRunner machines which will run the scripts. Note that is VuGen for </w:t>
      </w:r>
      <w:r w:rsidR="007728F0">
        <w:rPr>
          <w:highlight w:val="white"/>
        </w:rPr>
        <w:t xml:space="preserve">development and </w:t>
      </w:r>
      <w:r w:rsidRPr="00BA1CBA">
        <w:rPr>
          <w:highlight w:val="white"/>
        </w:rPr>
        <w:t>testing and a Load Generator for execution during run time.</w:t>
      </w:r>
    </w:p>
    <w:p w14:paraId="0F2E08E5" w14:textId="5321A1D6" w:rsidR="00BA1CBA" w:rsidRPr="00BA1CBA" w:rsidRDefault="00BA1CBA" w:rsidP="00BA1CBA">
      <w:pPr>
        <w:pStyle w:val="Heading2"/>
        <w:rPr>
          <w:highlight w:val="white"/>
        </w:rPr>
      </w:pPr>
      <w:r w:rsidRPr="00BA1CBA">
        <w:rPr>
          <w:highlight w:val="white"/>
        </w:rPr>
        <w:t>Download Options</w:t>
      </w:r>
    </w:p>
    <w:p w14:paraId="6273C78E" w14:textId="7E59A504" w:rsidR="0067267A" w:rsidRPr="0067267A" w:rsidRDefault="0067267A" w:rsidP="0067267A">
      <w:pPr>
        <w:autoSpaceDE w:val="0"/>
        <w:autoSpaceDN w:val="0"/>
        <w:ind w:firstLine="0"/>
        <w:rPr>
          <w:highlight w:val="white"/>
        </w:rPr>
      </w:pPr>
      <w:r>
        <w:rPr>
          <w:highlight w:val="white"/>
        </w:rPr>
        <w:t>Optic can either be downloaded as binaries, or downloaded as source and the binaries can be built</w:t>
      </w:r>
      <w:r w:rsidR="007728F0">
        <w:rPr>
          <w:highlight w:val="white"/>
        </w:rPr>
        <w:t xml:space="preserve"> in Visual Studio</w:t>
      </w:r>
      <w:r>
        <w:rPr>
          <w:highlight w:val="white"/>
        </w:rPr>
        <w:t>. The followi</w:t>
      </w:r>
      <w:r w:rsidR="004C61FA">
        <w:rPr>
          <w:highlight w:val="white"/>
        </w:rPr>
        <w:t>ng describes</w:t>
      </w:r>
      <w:r>
        <w:rPr>
          <w:highlight w:val="white"/>
        </w:rPr>
        <w:t xml:space="preserve"> each method.</w:t>
      </w:r>
    </w:p>
    <w:p w14:paraId="7417E10D" w14:textId="65D956FF" w:rsidR="00BA1CBA" w:rsidRDefault="00BA1CBA" w:rsidP="00BA1CBA">
      <w:pPr>
        <w:pStyle w:val="ListParagraph"/>
        <w:numPr>
          <w:ilvl w:val="0"/>
          <w:numId w:val="20"/>
        </w:numPr>
        <w:autoSpaceDE w:val="0"/>
        <w:autoSpaceDN w:val="0"/>
        <w:rPr>
          <w:highlight w:val="white"/>
        </w:rPr>
      </w:pPr>
      <w:r w:rsidRPr="00BA1CBA">
        <w:rPr>
          <w:highlight w:val="white"/>
        </w:rPr>
        <w:t xml:space="preserve">Download Optic.zip from </w:t>
      </w:r>
      <w:hyperlink r:id="rId7" w:history="1">
        <w:r w:rsidRPr="00BA1CBA">
          <w:rPr>
            <w:highlight w:val="white"/>
          </w:rPr>
          <w:t>https://optic.codeplex.com</w:t>
        </w:r>
      </w:hyperlink>
    </w:p>
    <w:p w14:paraId="1CD2E4AF" w14:textId="4B3086FA" w:rsidR="00BA1CBA" w:rsidRDefault="00BA1CBA" w:rsidP="00BA1CBA">
      <w:pPr>
        <w:autoSpaceDE w:val="0"/>
        <w:autoSpaceDN w:val="0"/>
        <w:ind w:left="360"/>
        <w:rPr>
          <w:highlight w:val="white"/>
        </w:rPr>
      </w:pPr>
      <w:r>
        <w:rPr>
          <w:highlight w:val="white"/>
        </w:rPr>
        <w:t xml:space="preserve">Optic.zip contains </w:t>
      </w:r>
      <w:r w:rsidR="00D11F0F">
        <w:rPr>
          <w:highlight w:val="white"/>
        </w:rPr>
        <w:t>the following files</w:t>
      </w:r>
    </w:p>
    <w:p w14:paraId="3D218D25" w14:textId="24234C86" w:rsidR="00D11F0F" w:rsidRDefault="00D11F0F" w:rsidP="00D11F0F">
      <w:pPr>
        <w:pStyle w:val="ListParagraph"/>
        <w:numPr>
          <w:ilvl w:val="0"/>
          <w:numId w:val="21"/>
        </w:numPr>
        <w:autoSpaceDE w:val="0"/>
        <w:autoSpaceDN w:val="0"/>
        <w:rPr>
          <w:highlight w:val="white"/>
        </w:rPr>
      </w:pPr>
      <w:r>
        <w:rPr>
          <w:highlight w:val="white"/>
        </w:rPr>
        <w:t>Optic.dll</w:t>
      </w:r>
    </w:p>
    <w:p w14:paraId="0724A6E5" w14:textId="7B9FC919" w:rsidR="00D11F0F" w:rsidRDefault="00D11F0F" w:rsidP="00D11F0F">
      <w:pPr>
        <w:pStyle w:val="ListParagraph"/>
        <w:numPr>
          <w:ilvl w:val="0"/>
          <w:numId w:val="21"/>
        </w:numPr>
        <w:autoSpaceDE w:val="0"/>
        <w:autoSpaceDN w:val="0"/>
        <w:rPr>
          <w:highlight w:val="white"/>
        </w:rPr>
      </w:pPr>
      <w:r>
        <w:rPr>
          <w:highlight w:val="white"/>
        </w:rPr>
        <w:t>OpticUtil.dll</w:t>
      </w:r>
    </w:p>
    <w:p w14:paraId="4E680224" w14:textId="12DFD7E1" w:rsidR="002717D9" w:rsidRPr="002717D9" w:rsidRDefault="002717D9" w:rsidP="002717D9">
      <w:pPr>
        <w:pStyle w:val="ListParagraph"/>
        <w:numPr>
          <w:ilvl w:val="0"/>
          <w:numId w:val="21"/>
        </w:numPr>
        <w:autoSpaceDE w:val="0"/>
        <w:autoSpaceDN w:val="0"/>
        <w:rPr>
          <w:highlight w:val="white"/>
        </w:rPr>
      </w:pPr>
      <w:r w:rsidRPr="002717D9">
        <w:t>OpticVuGenAddin.dll</w:t>
      </w:r>
    </w:p>
    <w:p w14:paraId="3069956D" w14:textId="09F06BD7" w:rsidR="002717D9" w:rsidRDefault="002717D9" w:rsidP="002717D9">
      <w:pPr>
        <w:pStyle w:val="ListParagraph"/>
        <w:numPr>
          <w:ilvl w:val="0"/>
          <w:numId w:val="21"/>
        </w:numPr>
        <w:autoSpaceDE w:val="0"/>
        <w:autoSpaceDN w:val="0"/>
        <w:rPr>
          <w:highlight w:val="white"/>
        </w:rPr>
      </w:pPr>
      <w:r w:rsidRPr="002717D9">
        <w:t>OpticVuGenAddin.addin</w:t>
      </w:r>
    </w:p>
    <w:p w14:paraId="793B8665" w14:textId="6ACB7CFD" w:rsidR="00D11F0F" w:rsidRDefault="00D11F0F" w:rsidP="00D11F0F">
      <w:pPr>
        <w:pStyle w:val="ListParagraph"/>
        <w:numPr>
          <w:ilvl w:val="0"/>
          <w:numId w:val="21"/>
        </w:numPr>
        <w:autoSpaceDE w:val="0"/>
        <w:autoSpaceDN w:val="0"/>
        <w:rPr>
          <w:highlight w:val="white"/>
        </w:rPr>
      </w:pPr>
      <w:r>
        <w:rPr>
          <w:highlight w:val="white"/>
        </w:rPr>
        <w:t>DeployOptic.cmd</w:t>
      </w:r>
    </w:p>
    <w:p w14:paraId="3BF2C063" w14:textId="1B86ECC0" w:rsidR="00D11F0F" w:rsidRPr="00D11F0F" w:rsidRDefault="00D11F0F" w:rsidP="00D11F0F">
      <w:pPr>
        <w:pStyle w:val="ListParagraph"/>
        <w:numPr>
          <w:ilvl w:val="0"/>
          <w:numId w:val="21"/>
        </w:numPr>
        <w:autoSpaceDE w:val="0"/>
        <w:autoSpaceDN w:val="0"/>
        <w:rPr>
          <w:highlight w:val="white"/>
        </w:rPr>
      </w:pPr>
      <w:r>
        <w:rPr>
          <w:highlight w:val="white"/>
        </w:rPr>
        <w:t>Optic Documentation.docx</w:t>
      </w:r>
    </w:p>
    <w:p w14:paraId="5DEB7104" w14:textId="2C5B9460" w:rsidR="00BA1CBA" w:rsidRDefault="00BA1CBA" w:rsidP="00BA1CBA">
      <w:pPr>
        <w:pStyle w:val="ListParagraph"/>
        <w:numPr>
          <w:ilvl w:val="0"/>
          <w:numId w:val="20"/>
        </w:numPr>
        <w:autoSpaceDE w:val="0"/>
        <w:autoSpaceDN w:val="0"/>
        <w:rPr>
          <w:highlight w:val="white"/>
        </w:rPr>
      </w:pPr>
      <w:r w:rsidRPr="00BA1CBA">
        <w:rPr>
          <w:highlight w:val="white"/>
        </w:rPr>
        <w:t>Use Git to clone the project and build it locally</w:t>
      </w:r>
    </w:p>
    <w:p w14:paraId="22353886" w14:textId="3AB85EBB" w:rsidR="00D11F0F" w:rsidRDefault="00D11F0F" w:rsidP="00D11F0F">
      <w:pPr>
        <w:pStyle w:val="ListParagraph"/>
        <w:autoSpaceDE w:val="0"/>
        <w:autoSpaceDN w:val="0"/>
        <w:ind w:firstLine="0"/>
        <w:rPr>
          <w:highlight w:val="white"/>
        </w:rPr>
      </w:pPr>
      <w:r>
        <w:rPr>
          <w:highlight w:val="white"/>
        </w:rPr>
        <w:t>After installing Git execute the following command to clone the repository</w:t>
      </w:r>
    </w:p>
    <w:p w14:paraId="46475C9A" w14:textId="7D1D2084" w:rsidR="00D11F0F" w:rsidRPr="00D11F0F" w:rsidRDefault="00D11F0F" w:rsidP="00D11F0F">
      <w:pPr>
        <w:pStyle w:val="ListParagraph"/>
        <w:numPr>
          <w:ilvl w:val="0"/>
          <w:numId w:val="22"/>
        </w:numPr>
        <w:autoSpaceDE w:val="0"/>
        <w:autoSpaceDN w:val="0"/>
        <w:rPr>
          <w:highlight w:val="white"/>
        </w:rPr>
      </w:pPr>
      <w:r w:rsidRPr="00D11F0F">
        <w:t>git clone https:/</w:t>
      </w:r>
      <w:r>
        <w:t>/git01.codeplex.com/optic Optic</w:t>
      </w:r>
    </w:p>
    <w:p w14:paraId="61755652" w14:textId="02C5B864" w:rsidR="00D11F0F" w:rsidRDefault="00D11F0F" w:rsidP="00D11F0F">
      <w:pPr>
        <w:autoSpaceDE w:val="0"/>
        <w:autoSpaceDN w:val="0"/>
        <w:ind w:left="360"/>
        <w:rPr>
          <w:highlight w:val="white"/>
        </w:rPr>
      </w:pPr>
      <w:r>
        <w:rPr>
          <w:highlight w:val="white"/>
        </w:rPr>
        <w:t>Note – If you are getting timeouts and behind a proxy you may have to run the following commands:</w:t>
      </w:r>
    </w:p>
    <w:p w14:paraId="6C9DF4D0" w14:textId="2B985352" w:rsidR="00D11F0F" w:rsidRPr="00D11F0F" w:rsidRDefault="00D11F0F" w:rsidP="00D11F0F">
      <w:pPr>
        <w:pStyle w:val="ListParagraph"/>
        <w:numPr>
          <w:ilvl w:val="0"/>
          <w:numId w:val="22"/>
        </w:numPr>
        <w:autoSpaceDE w:val="0"/>
        <w:autoSpaceDN w:val="0"/>
        <w:rPr>
          <w:highlight w:val="white"/>
        </w:rPr>
      </w:pPr>
      <w:r w:rsidRPr="00D11F0F">
        <w:t>git config --global http.proxy</w:t>
      </w:r>
      <w:r>
        <w:t xml:space="preserve"> &lt;http proxy path&gt;</w:t>
      </w:r>
    </w:p>
    <w:p w14:paraId="4102D0AE" w14:textId="36711751" w:rsidR="00D11F0F" w:rsidRPr="00D11F0F" w:rsidRDefault="00D11F0F" w:rsidP="00D11F0F">
      <w:pPr>
        <w:pStyle w:val="ListParagraph"/>
        <w:numPr>
          <w:ilvl w:val="0"/>
          <w:numId w:val="22"/>
        </w:numPr>
        <w:autoSpaceDE w:val="0"/>
        <w:autoSpaceDN w:val="0"/>
        <w:rPr>
          <w:highlight w:val="white"/>
        </w:rPr>
      </w:pPr>
      <w:r w:rsidRPr="00D11F0F">
        <w:t>git config --global https.proxy</w:t>
      </w:r>
      <w:r>
        <w:t xml:space="preserve"> &lt;https proxy path&gt;</w:t>
      </w:r>
    </w:p>
    <w:p w14:paraId="49341963" w14:textId="6765CA81" w:rsidR="0051027F" w:rsidRDefault="002717D9" w:rsidP="0098525F">
      <w:pPr>
        <w:pStyle w:val="Heading2"/>
        <w:rPr>
          <w:highlight w:val="white"/>
        </w:rPr>
      </w:pPr>
      <w:r>
        <w:rPr>
          <w:highlight w:val="white"/>
        </w:rPr>
        <w:t xml:space="preserve">Load Generator </w:t>
      </w:r>
      <w:r w:rsidR="0051027F">
        <w:rPr>
          <w:highlight w:val="white"/>
        </w:rPr>
        <w:t>Installation Instructions</w:t>
      </w:r>
    </w:p>
    <w:p w14:paraId="27856507" w14:textId="02C6601F" w:rsidR="0098525F" w:rsidRDefault="0098525F" w:rsidP="00391A20">
      <w:pPr>
        <w:ind w:firstLine="0"/>
        <w:rPr>
          <w:highlight w:val="white"/>
        </w:rPr>
      </w:pPr>
      <w:r>
        <w:rPr>
          <w:highlight w:val="white"/>
        </w:rPr>
        <w:t xml:space="preserve">There are two DLL’s required as part of the installation process. </w:t>
      </w:r>
      <w:r w:rsidR="00630877">
        <w:rPr>
          <w:highlight w:val="white"/>
        </w:rPr>
        <w:t>The both need to be in the %LG_PATH%</w:t>
      </w:r>
      <w:r w:rsidR="005F03FF">
        <w:rPr>
          <w:highlight w:val="white"/>
        </w:rPr>
        <w:t>\bin</w:t>
      </w:r>
      <w:r w:rsidR="00630877">
        <w:rPr>
          <w:highlight w:val="white"/>
        </w:rPr>
        <w:t xml:space="preserve"> directory in these specific locations:</w:t>
      </w:r>
    </w:p>
    <w:p w14:paraId="43818134" w14:textId="10BD4D96" w:rsidR="0098525F" w:rsidRPr="0098525F" w:rsidRDefault="00E26323" w:rsidP="0098525F">
      <w:pPr>
        <w:pStyle w:val="Heading3"/>
        <w:rPr>
          <w:highlight w:val="white"/>
        </w:rPr>
      </w:pPr>
      <w:r>
        <w:rPr>
          <w:highlight w:val="white"/>
        </w:rPr>
        <w:t>Optic</w:t>
      </w:r>
      <w:r w:rsidR="00AB3D98">
        <w:rPr>
          <w:highlight w:val="white"/>
        </w:rPr>
        <w:t>.dll</w:t>
      </w:r>
    </w:p>
    <w:p w14:paraId="5A46828D" w14:textId="0CE1DE93" w:rsidR="0051027F" w:rsidRPr="0098525F" w:rsidRDefault="0051027F" w:rsidP="00FE237B">
      <w:pPr>
        <w:ind w:firstLine="0"/>
        <w:rPr>
          <w:highlight w:val="white"/>
        </w:rPr>
      </w:pPr>
      <w:r w:rsidRPr="0098525F">
        <w:rPr>
          <w:highlight w:val="white"/>
        </w:rPr>
        <w:t xml:space="preserve">Copy </w:t>
      </w:r>
      <w:r w:rsidR="00E26323">
        <w:rPr>
          <w:highlight w:val="white"/>
        </w:rPr>
        <w:t>Optic</w:t>
      </w:r>
      <w:r w:rsidR="00AB3D98">
        <w:rPr>
          <w:highlight w:val="white"/>
        </w:rPr>
        <w:t>.dll</w:t>
      </w:r>
      <w:r w:rsidR="00630877">
        <w:rPr>
          <w:highlight w:val="white"/>
        </w:rPr>
        <w:t xml:space="preserve"> </w:t>
      </w:r>
      <w:r w:rsidRPr="0098525F">
        <w:rPr>
          <w:highlight w:val="white"/>
        </w:rPr>
        <w:t xml:space="preserve">to the </w:t>
      </w:r>
      <w:r w:rsidR="00630877">
        <w:rPr>
          <w:highlight w:val="white"/>
        </w:rPr>
        <w:t>%</w:t>
      </w:r>
      <w:r w:rsidR="00630877" w:rsidRPr="00630877">
        <w:t>LG_PATH</w:t>
      </w:r>
      <w:r w:rsidR="00630877">
        <w:t>%</w:t>
      </w:r>
      <w:r w:rsidRPr="0098525F">
        <w:rPr>
          <w:highlight w:val="white"/>
        </w:rPr>
        <w:t>\bin directory</w:t>
      </w:r>
    </w:p>
    <w:p w14:paraId="5E0B532E" w14:textId="77777777" w:rsidR="0051027F" w:rsidRDefault="0051027F" w:rsidP="0051027F">
      <w:pPr>
        <w:autoSpaceDE w:val="0"/>
        <w:autoSpaceDN w:val="0"/>
        <w:ind w:left="360"/>
        <w:rPr>
          <w:rFonts w:ascii="Consolas" w:hAnsi="Consolas" w:cs="Consolas"/>
          <w:color w:val="000000"/>
          <w:sz w:val="19"/>
          <w:szCs w:val="19"/>
          <w:highlight w:val="white"/>
        </w:rPr>
      </w:pPr>
    </w:p>
    <w:p w14:paraId="7383047E" w14:textId="0F1D7D72" w:rsidR="0051027F" w:rsidRPr="0051027F" w:rsidRDefault="0051027F" w:rsidP="0098525F">
      <w:pPr>
        <w:autoSpaceDE w:val="0"/>
        <w:autoSpaceDN w:val="0"/>
        <w:rPr>
          <w:rFonts w:ascii="Consolas" w:hAnsi="Consolas" w:cs="Consolas"/>
          <w:color w:val="000000"/>
          <w:sz w:val="19"/>
          <w:szCs w:val="19"/>
          <w:highlight w:val="white"/>
        </w:rPr>
      </w:pPr>
      <w:r w:rsidRPr="0051027F">
        <w:rPr>
          <w:rFonts w:ascii="Consolas" w:hAnsi="Consolas" w:cs="Consolas"/>
          <w:color w:val="000000"/>
          <w:sz w:val="19"/>
          <w:szCs w:val="19"/>
          <w:highlight w:val="white"/>
        </w:rPr>
        <w:t>Example:</w:t>
      </w:r>
      <w:r>
        <w:rPr>
          <w:rFonts w:ascii="Consolas" w:hAnsi="Consolas" w:cs="Consolas"/>
          <w:color w:val="000000"/>
          <w:sz w:val="19"/>
          <w:szCs w:val="19"/>
          <w:highlight w:val="white"/>
        </w:rPr>
        <w:t xml:space="preserve"> </w:t>
      </w:r>
      <w:r w:rsidRPr="0051027F">
        <w:rPr>
          <w:rFonts w:ascii="Consolas" w:hAnsi="Consolas" w:cs="Consolas"/>
          <w:color w:val="000000"/>
          <w:sz w:val="19"/>
          <w:szCs w:val="19"/>
          <w:highlight w:val="white"/>
        </w:rPr>
        <w:t>VuGen</w:t>
      </w:r>
      <w:r w:rsidR="00630877">
        <w:rPr>
          <w:rFonts w:ascii="Consolas" w:hAnsi="Consolas" w:cs="Consolas"/>
          <w:color w:val="000000"/>
          <w:sz w:val="19"/>
          <w:szCs w:val="19"/>
          <w:highlight w:val="white"/>
        </w:rPr>
        <w:t xml:space="preserve"> or Load Generator</w:t>
      </w:r>
    </w:p>
    <w:p w14:paraId="7E411178" w14:textId="721A61B2" w:rsidR="00DF3E55" w:rsidRDefault="0051027F" w:rsidP="00DF3E55">
      <w:pPr>
        <w:pStyle w:val="ListParagraph"/>
        <w:numPr>
          <w:ilvl w:val="0"/>
          <w:numId w:val="3"/>
        </w:numPr>
        <w:autoSpaceDE w:val="0"/>
        <w:autoSpaceDN w:val="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 xml:space="preserve">xcopy </w:t>
      </w:r>
      <w:r w:rsidR="00E26323">
        <w:rPr>
          <w:rFonts w:ascii="Courier New" w:hAnsi="Courier New" w:cs="Courier New"/>
          <w:color w:val="000000"/>
          <w:sz w:val="16"/>
          <w:szCs w:val="19"/>
          <w:highlight w:val="white"/>
        </w:rPr>
        <w:t>Optic</w:t>
      </w:r>
      <w:r w:rsidR="00AB3D98">
        <w:rPr>
          <w:rFonts w:ascii="Courier New" w:hAnsi="Courier New" w:cs="Courier New"/>
          <w:color w:val="000000"/>
          <w:sz w:val="16"/>
          <w:szCs w:val="19"/>
          <w:highlight w:val="white"/>
        </w:rPr>
        <w:t>.dll</w:t>
      </w:r>
      <w:r w:rsidR="005B769D">
        <w:rPr>
          <w:rFonts w:ascii="Courier New" w:hAnsi="Courier New" w:cs="Courier New"/>
          <w:color w:val="000000"/>
          <w:sz w:val="16"/>
          <w:szCs w:val="19"/>
          <w:highlight w:val="white"/>
        </w:rPr>
        <w:t xml:space="preserve"> </w:t>
      </w:r>
      <w:r w:rsidRPr="0098525F">
        <w:rPr>
          <w:rFonts w:ascii="Courier New" w:hAnsi="Courier New" w:cs="Courier New"/>
          <w:color w:val="000000"/>
          <w:sz w:val="16"/>
          <w:szCs w:val="19"/>
          <w:highlight w:val="white"/>
        </w:rPr>
        <w:t>"</w:t>
      </w:r>
      <w:r w:rsidR="00630877" w:rsidRPr="00630877">
        <w:rPr>
          <w:rFonts w:ascii="Courier New" w:hAnsi="Courier New" w:cs="Courier New"/>
          <w:color w:val="000000"/>
          <w:sz w:val="16"/>
          <w:szCs w:val="19"/>
        </w:rPr>
        <w:t>%LG_PATH%</w:t>
      </w:r>
      <w:r w:rsidRPr="0098525F">
        <w:rPr>
          <w:rFonts w:ascii="Courier New" w:hAnsi="Courier New" w:cs="Courier New"/>
          <w:color w:val="000000"/>
          <w:sz w:val="16"/>
          <w:szCs w:val="19"/>
          <w:highlight w:val="white"/>
        </w:rPr>
        <w:t>\bin\"</w:t>
      </w:r>
    </w:p>
    <w:p w14:paraId="5933E047" w14:textId="72354312" w:rsidR="00DF3E55" w:rsidRDefault="00DF3E55" w:rsidP="00DF3E55">
      <w:pPr>
        <w:pStyle w:val="Heading4"/>
        <w:rPr>
          <w:highlight w:val="white"/>
        </w:rPr>
      </w:pPr>
      <w:r>
        <w:rPr>
          <w:highlight w:val="white"/>
        </w:rPr>
        <w:t>Optic.dll Dependencies</w:t>
      </w:r>
    </w:p>
    <w:p w14:paraId="362FDEC2" w14:textId="3CCF27C3" w:rsidR="00DF3E55" w:rsidRDefault="00DF3E55" w:rsidP="00DF3E55">
      <w:pPr>
        <w:ind w:firstLine="0"/>
        <w:rPr>
          <w:highlight w:val="white"/>
        </w:rPr>
      </w:pPr>
      <w:r>
        <w:rPr>
          <w:highlight w:val="white"/>
        </w:rPr>
        <w:t>Optic.dll requires the Visual C++ Redistributable Packages for Visual Studio 2013</w:t>
      </w:r>
    </w:p>
    <w:p w14:paraId="2EAEB786" w14:textId="77777777" w:rsidR="00DF3E55" w:rsidRPr="00DF3E55" w:rsidRDefault="00440727" w:rsidP="00DF3E55">
      <w:pPr>
        <w:pStyle w:val="ListParagraph"/>
        <w:numPr>
          <w:ilvl w:val="0"/>
          <w:numId w:val="13"/>
        </w:numPr>
        <w:autoSpaceDE w:val="0"/>
        <w:autoSpaceDN w:val="0"/>
        <w:rPr>
          <w:rStyle w:val="Hyperlink"/>
          <w:rFonts w:ascii="Courier New" w:hAnsi="Courier New" w:cs="Courier New"/>
          <w:color w:val="000000"/>
          <w:sz w:val="16"/>
          <w:szCs w:val="19"/>
          <w:highlight w:val="white"/>
          <w:u w:val="none"/>
        </w:rPr>
      </w:pPr>
      <w:hyperlink r:id="rId8" w:history="1">
        <w:r w:rsidR="00DF3E55" w:rsidRPr="00DF3E55">
          <w:rPr>
            <w:rStyle w:val="Hyperlink"/>
            <w:rFonts w:ascii="Consolas" w:hAnsi="Consolas" w:cs="Consolas"/>
            <w:sz w:val="19"/>
            <w:szCs w:val="19"/>
            <w:highlight w:val="white"/>
          </w:rPr>
          <w:t>http://download.microsoft.com/download/2/E/6/2E61CFA4-993B-4DD4-91DA-3737CD5CD6E3/vcredist_x64.exe</w:t>
        </w:r>
      </w:hyperlink>
    </w:p>
    <w:p w14:paraId="7922EBE3" w14:textId="7FC34E3E" w:rsidR="00DF3E55" w:rsidRPr="00DF3E55" w:rsidRDefault="00440727" w:rsidP="00DF3E55">
      <w:pPr>
        <w:pStyle w:val="ListParagraph"/>
        <w:numPr>
          <w:ilvl w:val="0"/>
          <w:numId w:val="13"/>
        </w:numPr>
        <w:autoSpaceDE w:val="0"/>
        <w:autoSpaceDN w:val="0"/>
        <w:rPr>
          <w:rFonts w:ascii="Courier New" w:hAnsi="Courier New" w:cs="Courier New"/>
          <w:color w:val="000000"/>
          <w:sz w:val="16"/>
          <w:szCs w:val="19"/>
          <w:highlight w:val="white"/>
        </w:rPr>
      </w:pPr>
      <w:hyperlink r:id="rId9" w:history="1">
        <w:r w:rsidR="00DF3E55" w:rsidRPr="00DF3E55">
          <w:rPr>
            <w:rStyle w:val="Hyperlink"/>
            <w:rFonts w:ascii="Consolas" w:hAnsi="Consolas" w:cs="Consolas"/>
            <w:sz w:val="19"/>
            <w:szCs w:val="19"/>
            <w:highlight w:val="white"/>
          </w:rPr>
          <w:t>http://download.microsoft.com/download/2/E/6/2E61CFA4-993B-4DD4-91DA-3737CD5CD6E3/vcredist_x32.exe</w:t>
        </w:r>
      </w:hyperlink>
    </w:p>
    <w:p w14:paraId="037CBA0D" w14:textId="3387CC88" w:rsidR="0098525F" w:rsidRDefault="00E26323" w:rsidP="0098525F">
      <w:pPr>
        <w:pStyle w:val="Heading3"/>
        <w:rPr>
          <w:highlight w:val="white"/>
        </w:rPr>
      </w:pPr>
      <w:r>
        <w:rPr>
          <w:highlight w:val="white"/>
        </w:rPr>
        <w:lastRenderedPageBreak/>
        <w:t>OpticUtil</w:t>
      </w:r>
      <w:r w:rsidR="0098525F" w:rsidRPr="0098525F">
        <w:rPr>
          <w:highlight w:val="white"/>
        </w:rPr>
        <w:t>.dll</w:t>
      </w:r>
    </w:p>
    <w:p w14:paraId="62FA2B02" w14:textId="7F8A32A1" w:rsidR="0051027F" w:rsidRPr="0098525F" w:rsidRDefault="0051027F" w:rsidP="00FE237B">
      <w:pPr>
        <w:ind w:firstLine="0"/>
        <w:rPr>
          <w:highlight w:val="white"/>
        </w:rPr>
      </w:pPr>
      <w:r w:rsidRPr="0098525F">
        <w:rPr>
          <w:highlight w:val="white"/>
        </w:rPr>
        <w:t xml:space="preserve">Copy </w:t>
      </w:r>
      <w:r w:rsidR="00E26323">
        <w:rPr>
          <w:highlight w:val="white"/>
        </w:rPr>
        <w:t>OpticUtil</w:t>
      </w:r>
      <w:r w:rsidRPr="0098525F">
        <w:rPr>
          <w:highlight w:val="white"/>
        </w:rPr>
        <w:t xml:space="preserve">.dll to the </w:t>
      </w:r>
      <w:r w:rsidR="00630877">
        <w:rPr>
          <w:highlight w:val="white"/>
        </w:rPr>
        <w:t>%</w:t>
      </w:r>
      <w:r w:rsidR="00630877" w:rsidRPr="00630877">
        <w:t>LG_PATH</w:t>
      </w:r>
      <w:r w:rsidR="00630877">
        <w:t>%</w:t>
      </w:r>
      <w:r w:rsidRPr="0098525F">
        <w:rPr>
          <w:highlight w:val="white"/>
        </w:rPr>
        <w:t>\bin\</w:t>
      </w:r>
      <w:r w:rsidR="00E26323">
        <w:rPr>
          <w:highlight w:val="white"/>
        </w:rPr>
        <w:t>OpticUtil</w:t>
      </w:r>
      <w:r w:rsidRPr="0098525F">
        <w:rPr>
          <w:highlight w:val="white"/>
        </w:rPr>
        <w:t xml:space="preserve"> directory</w:t>
      </w:r>
    </w:p>
    <w:p w14:paraId="3250E4F6" w14:textId="77777777" w:rsidR="0051027F" w:rsidRDefault="0051027F" w:rsidP="0051027F">
      <w:pPr>
        <w:pStyle w:val="ListParagraph"/>
        <w:autoSpaceDE w:val="0"/>
        <w:autoSpaceDN w:val="0"/>
        <w:rPr>
          <w:rFonts w:ascii="Consolas" w:hAnsi="Consolas" w:cs="Consolas"/>
          <w:color w:val="000000"/>
          <w:sz w:val="19"/>
          <w:szCs w:val="19"/>
          <w:highlight w:val="white"/>
        </w:rPr>
      </w:pPr>
    </w:p>
    <w:p w14:paraId="704E26C5" w14:textId="77777777" w:rsidR="00630877" w:rsidRPr="0051027F" w:rsidRDefault="00630877" w:rsidP="00630877">
      <w:pPr>
        <w:autoSpaceDE w:val="0"/>
        <w:autoSpaceDN w:val="0"/>
        <w:rPr>
          <w:rFonts w:ascii="Consolas" w:hAnsi="Consolas" w:cs="Consolas"/>
          <w:color w:val="000000"/>
          <w:sz w:val="19"/>
          <w:szCs w:val="19"/>
          <w:highlight w:val="white"/>
        </w:rPr>
      </w:pPr>
      <w:r w:rsidRPr="0051027F">
        <w:rPr>
          <w:rFonts w:ascii="Consolas" w:hAnsi="Consolas" w:cs="Consolas"/>
          <w:color w:val="000000"/>
          <w:sz w:val="19"/>
          <w:szCs w:val="19"/>
          <w:highlight w:val="white"/>
        </w:rPr>
        <w:t>Example:</w:t>
      </w:r>
      <w:r>
        <w:rPr>
          <w:rFonts w:ascii="Consolas" w:hAnsi="Consolas" w:cs="Consolas"/>
          <w:color w:val="000000"/>
          <w:sz w:val="19"/>
          <w:szCs w:val="19"/>
          <w:highlight w:val="white"/>
        </w:rPr>
        <w:t xml:space="preserve"> </w:t>
      </w:r>
      <w:r w:rsidRPr="0051027F">
        <w:rPr>
          <w:rFonts w:ascii="Consolas" w:hAnsi="Consolas" w:cs="Consolas"/>
          <w:color w:val="000000"/>
          <w:sz w:val="19"/>
          <w:szCs w:val="19"/>
          <w:highlight w:val="white"/>
        </w:rPr>
        <w:t>VuGen</w:t>
      </w:r>
      <w:r>
        <w:rPr>
          <w:rFonts w:ascii="Consolas" w:hAnsi="Consolas" w:cs="Consolas"/>
          <w:color w:val="000000"/>
          <w:sz w:val="19"/>
          <w:szCs w:val="19"/>
          <w:highlight w:val="white"/>
        </w:rPr>
        <w:t xml:space="preserve"> or Load Generator</w:t>
      </w:r>
    </w:p>
    <w:p w14:paraId="598D63DD" w14:textId="376148E4" w:rsidR="0051027F" w:rsidRPr="00391A20" w:rsidRDefault="00630877" w:rsidP="00391A20">
      <w:pPr>
        <w:pStyle w:val="ListParagraph"/>
        <w:numPr>
          <w:ilvl w:val="0"/>
          <w:numId w:val="3"/>
        </w:numPr>
        <w:autoSpaceDE w:val="0"/>
        <w:autoSpaceDN w:val="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 xml:space="preserve">xcopy </w:t>
      </w:r>
      <w:r w:rsidR="00E26323">
        <w:rPr>
          <w:rFonts w:ascii="Courier New" w:hAnsi="Courier New" w:cs="Courier New"/>
          <w:color w:val="000000"/>
          <w:sz w:val="16"/>
          <w:szCs w:val="19"/>
          <w:highlight w:val="white"/>
        </w:rPr>
        <w:t>OpticUtil</w:t>
      </w:r>
      <w:r>
        <w:rPr>
          <w:rFonts w:ascii="Courier New" w:hAnsi="Courier New" w:cs="Courier New"/>
          <w:color w:val="000000"/>
          <w:sz w:val="16"/>
          <w:szCs w:val="19"/>
          <w:highlight w:val="white"/>
        </w:rPr>
        <w:t>.dll</w:t>
      </w:r>
      <w:r w:rsidR="005B769D">
        <w:rPr>
          <w:rFonts w:ascii="Courier New" w:hAnsi="Courier New" w:cs="Courier New"/>
          <w:color w:val="000000"/>
          <w:sz w:val="16"/>
          <w:szCs w:val="19"/>
          <w:highlight w:val="white"/>
        </w:rPr>
        <w:t xml:space="preserve"> </w:t>
      </w:r>
      <w:r w:rsidRPr="0098525F">
        <w:rPr>
          <w:rFonts w:ascii="Courier New" w:hAnsi="Courier New" w:cs="Courier New"/>
          <w:color w:val="000000"/>
          <w:sz w:val="16"/>
          <w:szCs w:val="19"/>
          <w:highlight w:val="white"/>
        </w:rPr>
        <w:t>"</w:t>
      </w:r>
      <w:r w:rsidRPr="00630877">
        <w:rPr>
          <w:rFonts w:ascii="Courier New" w:hAnsi="Courier New" w:cs="Courier New"/>
          <w:color w:val="000000"/>
          <w:sz w:val="16"/>
          <w:szCs w:val="19"/>
        </w:rPr>
        <w:t>%LG_PATH%</w:t>
      </w:r>
      <w:r w:rsidRPr="0098525F">
        <w:rPr>
          <w:rFonts w:ascii="Courier New" w:hAnsi="Courier New" w:cs="Courier New"/>
          <w:color w:val="000000"/>
          <w:sz w:val="16"/>
          <w:szCs w:val="19"/>
          <w:highlight w:val="white"/>
        </w:rPr>
        <w:t>\bin\</w:t>
      </w:r>
      <w:r w:rsidR="00E26323">
        <w:rPr>
          <w:rFonts w:ascii="Courier New" w:hAnsi="Courier New" w:cs="Courier New"/>
          <w:color w:val="000000"/>
          <w:sz w:val="16"/>
          <w:szCs w:val="19"/>
          <w:highlight w:val="white"/>
        </w:rPr>
        <w:t>OpticUtil</w:t>
      </w:r>
      <w:r>
        <w:rPr>
          <w:rFonts w:ascii="Courier New" w:hAnsi="Courier New" w:cs="Courier New"/>
          <w:color w:val="000000"/>
          <w:sz w:val="16"/>
          <w:szCs w:val="19"/>
          <w:highlight w:val="white"/>
        </w:rPr>
        <w:t>\</w:t>
      </w:r>
      <w:r w:rsidRPr="0098525F">
        <w:rPr>
          <w:rFonts w:ascii="Courier New" w:hAnsi="Courier New" w:cs="Courier New"/>
          <w:color w:val="000000"/>
          <w:sz w:val="16"/>
          <w:szCs w:val="19"/>
          <w:highlight w:val="white"/>
        </w:rPr>
        <w:t>"</w:t>
      </w:r>
    </w:p>
    <w:p w14:paraId="25CAEABB" w14:textId="15B453E1" w:rsidR="002717D9" w:rsidRDefault="00930E63" w:rsidP="002717D9">
      <w:pPr>
        <w:pStyle w:val="Heading2"/>
        <w:rPr>
          <w:highlight w:val="white"/>
        </w:rPr>
      </w:pPr>
      <w:r>
        <w:rPr>
          <w:highlight w:val="white"/>
        </w:rPr>
        <w:t xml:space="preserve">VuGen </w:t>
      </w:r>
      <w:r w:rsidR="002717D9">
        <w:rPr>
          <w:highlight w:val="white"/>
        </w:rPr>
        <w:t xml:space="preserve"> Installation Instructions</w:t>
      </w:r>
    </w:p>
    <w:p w14:paraId="749BD8C7" w14:textId="4E700C4C" w:rsidR="002717D9" w:rsidRDefault="002717D9" w:rsidP="002717D9">
      <w:pPr>
        <w:ind w:firstLine="0"/>
        <w:rPr>
          <w:highlight w:val="white"/>
        </w:rPr>
      </w:pPr>
      <w:r>
        <w:rPr>
          <w:highlight w:val="white"/>
        </w:rPr>
        <w:t xml:space="preserve">There are two </w:t>
      </w:r>
      <w:r w:rsidR="0091263E">
        <w:rPr>
          <w:highlight w:val="white"/>
        </w:rPr>
        <w:t>files</w:t>
      </w:r>
      <w:r>
        <w:rPr>
          <w:highlight w:val="white"/>
        </w:rPr>
        <w:t xml:space="preserve"> required as part of the installation process.</w:t>
      </w:r>
      <w:r w:rsidR="0044487D">
        <w:rPr>
          <w:highlight w:val="white"/>
        </w:rPr>
        <w:t xml:space="preserve"> </w:t>
      </w:r>
      <w:r w:rsidR="0044487D" w:rsidRPr="0044487D">
        <w:t>OpticVuGenAddin.dll</w:t>
      </w:r>
      <w:r w:rsidR="0044487D">
        <w:t xml:space="preserve"> is </w:t>
      </w:r>
      <w:r w:rsidR="0044487D">
        <w:rPr>
          <w:highlight w:val="white"/>
        </w:rPr>
        <w:t>currently built for LoadRunner 11.52, to use with LoadRunner 12 it will have to be rebuilt with the correct 12.0 dependency files.</w:t>
      </w:r>
      <w:r>
        <w:rPr>
          <w:highlight w:val="white"/>
        </w:rPr>
        <w:t xml:space="preserve"> The both need to be in the </w:t>
      </w:r>
      <w:r w:rsidR="0091263E" w:rsidRPr="0091263E">
        <w:t>"%VUGEN_PATH%\Addins\extra\OpticVuGenAddin\"</w:t>
      </w:r>
      <w:r w:rsidR="0091263E">
        <w:t xml:space="preserve"> </w:t>
      </w:r>
      <w:r>
        <w:rPr>
          <w:highlight w:val="white"/>
        </w:rPr>
        <w:t>directory in these specific locations:</w:t>
      </w:r>
    </w:p>
    <w:p w14:paraId="19D84A20" w14:textId="3DEF9893" w:rsidR="002717D9" w:rsidRPr="0098525F" w:rsidRDefault="00DF3E55" w:rsidP="002717D9">
      <w:pPr>
        <w:pStyle w:val="Heading3"/>
        <w:rPr>
          <w:highlight w:val="white"/>
        </w:rPr>
      </w:pPr>
      <w:r w:rsidRPr="00DF3E55">
        <w:t>OpticVuGenAddin.dll</w:t>
      </w:r>
    </w:p>
    <w:p w14:paraId="19A05C9C" w14:textId="66460999" w:rsidR="002717D9" w:rsidRPr="0098525F" w:rsidRDefault="002717D9" w:rsidP="002717D9">
      <w:pPr>
        <w:ind w:firstLine="0"/>
        <w:rPr>
          <w:highlight w:val="white"/>
        </w:rPr>
      </w:pPr>
      <w:r w:rsidRPr="0098525F">
        <w:rPr>
          <w:highlight w:val="white"/>
        </w:rPr>
        <w:t xml:space="preserve">Copy </w:t>
      </w:r>
      <w:r w:rsidR="00DF3E55" w:rsidRPr="00DF3E55">
        <w:t>OpticVuGenAddin.dll</w:t>
      </w:r>
      <w:r>
        <w:rPr>
          <w:highlight w:val="white"/>
        </w:rPr>
        <w:t xml:space="preserve"> </w:t>
      </w:r>
      <w:r w:rsidRPr="0098525F">
        <w:rPr>
          <w:highlight w:val="white"/>
        </w:rPr>
        <w:t xml:space="preserve">to the </w:t>
      </w:r>
      <w:r w:rsidR="0091263E" w:rsidRPr="0091263E">
        <w:t>%VUGEN_PATH%\Addins\extra\OpticVuGenAddin\</w:t>
      </w:r>
      <w:r w:rsidRPr="0098525F">
        <w:rPr>
          <w:highlight w:val="white"/>
        </w:rPr>
        <w:t xml:space="preserve"> directory</w:t>
      </w:r>
    </w:p>
    <w:p w14:paraId="380D7BE1" w14:textId="77777777" w:rsidR="002717D9" w:rsidRDefault="002717D9" w:rsidP="002717D9">
      <w:pPr>
        <w:autoSpaceDE w:val="0"/>
        <w:autoSpaceDN w:val="0"/>
        <w:ind w:left="360"/>
        <w:rPr>
          <w:rFonts w:ascii="Consolas" w:hAnsi="Consolas" w:cs="Consolas"/>
          <w:color w:val="000000"/>
          <w:sz w:val="19"/>
          <w:szCs w:val="19"/>
          <w:highlight w:val="white"/>
        </w:rPr>
      </w:pPr>
    </w:p>
    <w:p w14:paraId="78562AD8" w14:textId="6A3E2C96" w:rsidR="002717D9" w:rsidRPr="0051027F" w:rsidRDefault="002717D9" w:rsidP="002717D9">
      <w:pPr>
        <w:autoSpaceDE w:val="0"/>
        <w:autoSpaceDN w:val="0"/>
        <w:rPr>
          <w:rFonts w:ascii="Consolas" w:hAnsi="Consolas" w:cs="Consolas"/>
          <w:color w:val="000000"/>
          <w:sz w:val="19"/>
          <w:szCs w:val="19"/>
          <w:highlight w:val="white"/>
        </w:rPr>
      </w:pPr>
      <w:r w:rsidRPr="0051027F">
        <w:rPr>
          <w:rFonts w:ascii="Consolas" w:hAnsi="Consolas" w:cs="Consolas"/>
          <w:color w:val="000000"/>
          <w:sz w:val="19"/>
          <w:szCs w:val="19"/>
          <w:highlight w:val="white"/>
        </w:rPr>
        <w:t>Example:</w:t>
      </w:r>
      <w:r>
        <w:rPr>
          <w:rFonts w:ascii="Consolas" w:hAnsi="Consolas" w:cs="Consolas"/>
          <w:color w:val="000000"/>
          <w:sz w:val="19"/>
          <w:szCs w:val="19"/>
          <w:highlight w:val="white"/>
        </w:rPr>
        <w:t xml:space="preserve"> </w:t>
      </w:r>
      <w:r w:rsidRPr="0051027F">
        <w:rPr>
          <w:rFonts w:ascii="Consolas" w:hAnsi="Consolas" w:cs="Consolas"/>
          <w:color w:val="000000"/>
          <w:sz w:val="19"/>
          <w:szCs w:val="19"/>
          <w:highlight w:val="white"/>
        </w:rPr>
        <w:t>VuGen</w:t>
      </w:r>
    </w:p>
    <w:p w14:paraId="1CB6A4F2" w14:textId="3BD4B55B" w:rsidR="002717D9" w:rsidRPr="00391A20" w:rsidRDefault="002717D9" w:rsidP="00DF3E55">
      <w:pPr>
        <w:pStyle w:val="ListParagraph"/>
        <w:numPr>
          <w:ilvl w:val="0"/>
          <w:numId w:val="3"/>
        </w:numPr>
        <w:autoSpaceDE w:val="0"/>
        <w:autoSpaceDN w:val="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xcopy</w:t>
      </w:r>
      <w:r w:rsidR="00DF3E55" w:rsidRPr="00DF3E55">
        <w:t xml:space="preserve"> </w:t>
      </w:r>
      <w:r w:rsidR="00DF3E55" w:rsidRPr="00DF3E55">
        <w:rPr>
          <w:rFonts w:ascii="Courier New" w:hAnsi="Courier New" w:cs="Courier New"/>
          <w:color w:val="000000"/>
          <w:sz w:val="16"/>
          <w:szCs w:val="19"/>
        </w:rPr>
        <w:t>OpticVuGenAddin.dll</w:t>
      </w:r>
      <w:r>
        <w:rPr>
          <w:rFonts w:ascii="Courier New" w:hAnsi="Courier New" w:cs="Courier New"/>
          <w:color w:val="000000"/>
          <w:sz w:val="16"/>
          <w:szCs w:val="19"/>
          <w:highlight w:val="white"/>
        </w:rPr>
        <w:t xml:space="preserve"> </w:t>
      </w:r>
      <w:r w:rsidR="00DF3E55" w:rsidRPr="00DF3E55">
        <w:rPr>
          <w:rFonts w:ascii="Courier New" w:hAnsi="Courier New" w:cs="Courier New"/>
          <w:color w:val="000000"/>
          <w:sz w:val="16"/>
          <w:szCs w:val="19"/>
        </w:rPr>
        <w:t>%VUGEN_PATH%\Addins\extra\OpticVuGenAddin\</w:t>
      </w:r>
      <w:r w:rsidRPr="0098525F">
        <w:rPr>
          <w:rFonts w:ascii="Courier New" w:hAnsi="Courier New" w:cs="Courier New"/>
          <w:color w:val="000000"/>
          <w:sz w:val="16"/>
          <w:szCs w:val="19"/>
          <w:highlight w:val="white"/>
        </w:rPr>
        <w:t>"</w:t>
      </w:r>
    </w:p>
    <w:p w14:paraId="25E290C9" w14:textId="0B3BDAC2" w:rsidR="002717D9" w:rsidRDefault="00DF3E55" w:rsidP="002717D9">
      <w:pPr>
        <w:pStyle w:val="Heading3"/>
        <w:rPr>
          <w:highlight w:val="white"/>
        </w:rPr>
      </w:pPr>
      <w:r>
        <w:t>OpticVuGenAddin.addin</w:t>
      </w:r>
    </w:p>
    <w:p w14:paraId="7FD943AF" w14:textId="3ADD147E" w:rsidR="002717D9" w:rsidRPr="0098525F" w:rsidRDefault="002717D9" w:rsidP="002717D9">
      <w:pPr>
        <w:ind w:firstLine="0"/>
        <w:rPr>
          <w:highlight w:val="white"/>
        </w:rPr>
      </w:pPr>
      <w:r w:rsidRPr="0098525F">
        <w:rPr>
          <w:highlight w:val="white"/>
        </w:rPr>
        <w:t xml:space="preserve">Copy </w:t>
      </w:r>
      <w:r w:rsidR="00DF3E55" w:rsidRPr="00DF3E55">
        <w:t>OpticVuGenAddin.</w:t>
      </w:r>
      <w:r w:rsidR="00DF3E55">
        <w:t>addin</w:t>
      </w:r>
      <w:r w:rsidRPr="0098525F">
        <w:rPr>
          <w:highlight w:val="white"/>
        </w:rPr>
        <w:t xml:space="preserve"> to the</w:t>
      </w:r>
      <w:r w:rsidR="0091263E">
        <w:t xml:space="preserve"> </w:t>
      </w:r>
      <w:r w:rsidR="0091263E" w:rsidRPr="0091263E">
        <w:t>%VUGEN_PATH%\Addins\extra\OpticVuGenAddin\</w:t>
      </w:r>
      <w:r w:rsidR="007728F0">
        <w:t xml:space="preserve"> </w:t>
      </w:r>
      <w:r w:rsidRPr="0098525F">
        <w:rPr>
          <w:highlight w:val="white"/>
        </w:rPr>
        <w:t>directory</w:t>
      </w:r>
    </w:p>
    <w:p w14:paraId="4D069A84" w14:textId="77777777" w:rsidR="002717D9" w:rsidRDefault="002717D9" w:rsidP="002717D9">
      <w:pPr>
        <w:pStyle w:val="ListParagraph"/>
        <w:autoSpaceDE w:val="0"/>
        <w:autoSpaceDN w:val="0"/>
        <w:rPr>
          <w:rFonts w:ascii="Consolas" w:hAnsi="Consolas" w:cs="Consolas"/>
          <w:color w:val="000000"/>
          <w:sz w:val="19"/>
          <w:szCs w:val="19"/>
          <w:highlight w:val="white"/>
        </w:rPr>
      </w:pPr>
    </w:p>
    <w:p w14:paraId="1162A33B" w14:textId="1243F316" w:rsidR="002717D9" w:rsidRPr="0051027F" w:rsidRDefault="002717D9" w:rsidP="002717D9">
      <w:pPr>
        <w:autoSpaceDE w:val="0"/>
        <w:autoSpaceDN w:val="0"/>
        <w:rPr>
          <w:rFonts w:ascii="Consolas" w:hAnsi="Consolas" w:cs="Consolas"/>
          <w:color w:val="000000"/>
          <w:sz w:val="19"/>
          <w:szCs w:val="19"/>
          <w:highlight w:val="white"/>
        </w:rPr>
      </w:pPr>
      <w:r w:rsidRPr="0051027F">
        <w:rPr>
          <w:rFonts w:ascii="Consolas" w:hAnsi="Consolas" w:cs="Consolas"/>
          <w:color w:val="000000"/>
          <w:sz w:val="19"/>
          <w:szCs w:val="19"/>
          <w:highlight w:val="white"/>
        </w:rPr>
        <w:t>Example:</w:t>
      </w:r>
      <w:r>
        <w:rPr>
          <w:rFonts w:ascii="Consolas" w:hAnsi="Consolas" w:cs="Consolas"/>
          <w:color w:val="000000"/>
          <w:sz w:val="19"/>
          <w:szCs w:val="19"/>
          <w:highlight w:val="white"/>
        </w:rPr>
        <w:t xml:space="preserve"> </w:t>
      </w:r>
      <w:r w:rsidRPr="0051027F">
        <w:rPr>
          <w:rFonts w:ascii="Consolas" w:hAnsi="Consolas" w:cs="Consolas"/>
          <w:color w:val="000000"/>
          <w:sz w:val="19"/>
          <w:szCs w:val="19"/>
          <w:highlight w:val="white"/>
        </w:rPr>
        <w:t>VuGen</w:t>
      </w:r>
    </w:p>
    <w:p w14:paraId="51186C8D" w14:textId="6F1F81CE" w:rsidR="0098525F" w:rsidRPr="00DF3E55" w:rsidRDefault="002717D9" w:rsidP="00DF3E55">
      <w:pPr>
        <w:pStyle w:val="ListParagraph"/>
        <w:numPr>
          <w:ilvl w:val="0"/>
          <w:numId w:val="3"/>
        </w:numPr>
        <w:autoSpaceDE w:val="0"/>
        <w:autoSpaceDN w:val="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 xml:space="preserve">xcopy </w:t>
      </w:r>
      <w:r w:rsidR="00DF3E55" w:rsidRPr="00DF3E55">
        <w:rPr>
          <w:rFonts w:ascii="Courier New" w:hAnsi="Courier New" w:cs="Courier New"/>
          <w:color w:val="000000"/>
          <w:sz w:val="16"/>
          <w:szCs w:val="19"/>
        </w:rPr>
        <w:t>OpticVuGenAddin.</w:t>
      </w:r>
      <w:r w:rsidR="00DF3E55">
        <w:rPr>
          <w:rFonts w:ascii="Courier New" w:hAnsi="Courier New" w:cs="Courier New"/>
          <w:color w:val="000000"/>
          <w:sz w:val="16"/>
          <w:szCs w:val="19"/>
        </w:rPr>
        <w:t>addin</w:t>
      </w:r>
      <w:r>
        <w:rPr>
          <w:rFonts w:ascii="Courier New" w:hAnsi="Courier New" w:cs="Courier New"/>
          <w:color w:val="000000"/>
          <w:sz w:val="16"/>
          <w:szCs w:val="19"/>
          <w:highlight w:val="white"/>
        </w:rPr>
        <w:t xml:space="preserve"> </w:t>
      </w:r>
      <w:r w:rsidRPr="0098525F">
        <w:rPr>
          <w:rFonts w:ascii="Courier New" w:hAnsi="Courier New" w:cs="Courier New"/>
          <w:color w:val="000000"/>
          <w:sz w:val="16"/>
          <w:szCs w:val="19"/>
          <w:highlight w:val="white"/>
        </w:rPr>
        <w:t>"</w:t>
      </w:r>
      <w:r w:rsidR="0091263E" w:rsidRPr="0091263E">
        <w:t xml:space="preserve"> </w:t>
      </w:r>
      <w:r w:rsidR="0091263E" w:rsidRPr="0091263E">
        <w:rPr>
          <w:rFonts w:ascii="Courier New" w:hAnsi="Courier New" w:cs="Courier New"/>
          <w:color w:val="000000"/>
          <w:sz w:val="16"/>
          <w:szCs w:val="19"/>
        </w:rPr>
        <w:t>%VUGEN_PATH%\Addins\extra\OpticVuGenAddin\</w:t>
      </w:r>
      <w:r w:rsidRPr="0098525F">
        <w:rPr>
          <w:rFonts w:ascii="Courier New" w:hAnsi="Courier New" w:cs="Courier New"/>
          <w:color w:val="000000"/>
          <w:sz w:val="16"/>
          <w:szCs w:val="19"/>
          <w:highlight w:val="white"/>
        </w:rPr>
        <w:t>"</w:t>
      </w:r>
    </w:p>
    <w:p w14:paraId="1B841118" w14:textId="77777777" w:rsidR="007728F0" w:rsidRDefault="007728F0" w:rsidP="007728F0">
      <w:pPr>
        <w:pStyle w:val="Heading3"/>
        <w:rPr>
          <w:highlight w:val="white"/>
        </w:rPr>
      </w:pPr>
      <w:r>
        <w:rPr>
          <w:highlight w:val="white"/>
        </w:rPr>
        <w:t>OpticUtil</w:t>
      </w:r>
      <w:r w:rsidRPr="0098525F">
        <w:rPr>
          <w:highlight w:val="white"/>
        </w:rPr>
        <w:t>.dll</w:t>
      </w:r>
    </w:p>
    <w:p w14:paraId="34907DD7" w14:textId="7A0AD455" w:rsidR="007728F0" w:rsidRPr="0098525F" w:rsidRDefault="007728F0" w:rsidP="007728F0">
      <w:pPr>
        <w:ind w:firstLine="0"/>
        <w:rPr>
          <w:highlight w:val="white"/>
        </w:rPr>
      </w:pPr>
      <w:r w:rsidRPr="0098525F">
        <w:rPr>
          <w:highlight w:val="white"/>
        </w:rPr>
        <w:t xml:space="preserve">Copy </w:t>
      </w:r>
      <w:r>
        <w:rPr>
          <w:highlight w:val="white"/>
        </w:rPr>
        <w:t>OpticUtil</w:t>
      </w:r>
      <w:r w:rsidRPr="0098525F">
        <w:rPr>
          <w:highlight w:val="white"/>
        </w:rPr>
        <w:t xml:space="preserve">.dll to the </w:t>
      </w:r>
      <w:r w:rsidRPr="0091263E">
        <w:t>%VUGEN_PATH%\Addins\extra\OpticVuGenAddin\</w:t>
      </w:r>
      <w:r>
        <w:t xml:space="preserve"> </w:t>
      </w:r>
      <w:r w:rsidRPr="0098525F">
        <w:rPr>
          <w:highlight w:val="white"/>
        </w:rPr>
        <w:t>directory</w:t>
      </w:r>
    </w:p>
    <w:p w14:paraId="26387CD2" w14:textId="77777777" w:rsidR="007728F0" w:rsidRDefault="007728F0" w:rsidP="007728F0">
      <w:pPr>
        <w:pStyle w:val="ListParagraph"/>
        <w:autoSpaceDE w:val="0"/>
        <w:autoSpaceDN w:val="0"/>
        <w:rPr>
          <w:rFonts w:ascii="Consolas" w:hAnsi="Consolas" w:cs="Consolas"/>
          <w:color w:val="000000"/>
          <w:sz w:val="19"/>
          <w:szCs w:val="19"/>
          <w:highlight w:val="white"/>
        </w:rPr>
      </w:pPr>
    </w:p>
    <w:p w14:paraId="6019445A" w14:textId="77777777" w:rsidR="007728F0" w:rsidRPr="0051027F" w:rsidRDefault="007728F0" w:rsidP="007728F0">
      <w:pPr>
        <w:autoSpaceDE w:val="0"/>
        <w:autoSpaceDN w:val="0"/>
        <w:rPr>
          <w:rFonts w:ascii="Consolas" w:hAnsi="Consolas" w:cs="Consolas"/>
          <w:color w:val="000000"/>
          <w:sz w:val="19"/>
          <w:szCs w:val="19"/>
          <w:highlight w:val="white"/>
        </w:rPr>
      </w:pPr>
      <w:r w:rsidRPr="0051027F">
        <w:rPr>
          <w:rFonts w:ascii="Consolas" w:hAnsi="Consolas" w:cs="Consolas"/>
          <w:color w:val="000000"/>
          <w:sz w:val="19"/>
          <w:szCs w:val="19"/>
          <w:highlight w:val="white"/>
        </w:rPr>
        <w:t>Example:</w:t>
      </w:r>
      <w:r>
        <w:rPr>
          <w:rFonts w:ascii="Consolas" w:hAnsi="Consolas" w:cs="Consolas"/>
          <w:color w:val="000000"/>
          <w:sz w:val="19"/>
          <w:szCs w:val="19"/>
          <w:highlight w:val="white"/>
        </w:rPr>
        <w:t xml:space="preserve"> </w:t>
      </w:r>
      <w:r w:rsidRPr="0051027F">
        <w:rPr>
          <w:rFonts w:ascii="Consolas" w:hAnsi="Consolas" w:cs="Consolas"/>
          <w:color w:val="000000"/>
          <w:sz w:val="19"/>
          <w:szCs w:val="19"/>
          <w:highlight w:val="white"/>
        </w:rPr>
        <w:t>VuGen</w:t>
      </w:r>
      <w:r>
        <w:rPr>
          <w:rFonts w:ascii="Consolas" w:hAnsi="Consolas" w:cs="Consolas"/>
          <w:color w:val="000000"/>
          <w:sz w:val="19"/>
          <w:szCs w:val="19"/>
          <w:highlight w:val="white"/>
        </w:rPr>
        <w:t xml:space="preserve"> or Load Generator</w:t>
      </w:r>
    </w:p>
    <w:p w14:paraId="44601626" w14:textId="1AF87061" w:rsidR="007728F0" w:rsidRPr="00391A20" w:rsidRDefault="007728F0" w:rsidP="007728F0">
      <w:pPr>
        <w:pStyle w:val="ListParagraph"/>
        <w:numPr>
          <w:ilvl w:val="0"/>
          <w:numId w:val="3"/>
        </w:numPr>
        <w:autoSpaceDE w:val="0"/>
        <w:autoSpaceDN w:val="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 xml:space="preserve">xcopy </w:t>
      </w:r>
      <w:r>
        <w:rPr>
          <w:rFonts w:ascii="Courier New" w:hAnsi="Courier New" w:cs="Courier New"/>
          <w:color w:val="000000"/>
          <w:sz w:val="16"/>
          <w:szCs w:val="19"/>
          <w:highlight w:val="white"/>
        </w:rPr>
        <w:t xml:space="preserve">OpticUtil.dll </w:t>
      </w:r>
      <w:r w:rsidRPr="007728F0">
        <w:rPr>
          <w:rFonts w:ascii="Courier New" w:hAnsi="Courier New" w:cs="Courier New"/>
          <w:color w:val="000000"/>
          <w:sz w:val="16"/>
          <w:szCs w:val="19"/>
        </w:rPr>
        <w:t>%VUGEN_PATH%\Addins\extra\OpticVuGenAddin\</w:t>
      </w:r>
      <w:r>
        <w:rPr>
          <w:rFonts w:ascii="Courier New" w:hAnsi="Courier New" w:cs="Courier New"/>
          <w:color w:val="000000"/>
          <w:sz w:val="16"/>
          <w:szCs w:val="19"/>
        </w:rPr>
        <w:t>”</w:t>
      </w:r>
    </w:p>
    <w:p w14:paraId="310943BA" w14:textId="3A5D8BDD" w:rsidR="0051027F" w:rsidRDefault="00554229" w:rsidP="0098525F">
      <w:pPr>
        <w:pStyle w:val="Heading1"/>
        <w:rPr>
          <w:highlight w:val="white"/>
        </w:rPr>
      </w:pPr>
      <w:r>
        <w:rPr>
          <w:highlight w:val="white"/>
        </w:rPr>
        <w:t>OPTIC Function Descriptions</w:t>
      </w:r>
    </w:p>
    <w:p w14:paraId="55237FF5" w14:textId="6B38FD5C" w:rsidR="0098525F" w:rsidRPr="00391A20" w:rsidRDefault="0098525F" w:rsidP="00391A20">
      <w:pPr>
        <w:ind w:firstLine="0"/>
        <w:rPr>
          <w:sz w:val="20"/>
          <w:highlight w:val="white"/>
        </w:rPr>
      </w:pPr>
      <w:r w:rsidRPr="0098525F">
        <w:rPr>
          <w:sz w:val="20"/>
          <w:highlight w:val="white"/>
        </w:rPr>
        <w:t xml:space="preserve">In these steps we will </w:t>
      </w:r>
      <w:r w:rsidR="00620D02">
        <w:rPr>
          <w:sz w:val="20"/>
          <w:highlight w:val="white"/>
        </w:rPr>
        <w:t>discuss the Optic functions available to use within VuGen scripts.</w:t>
      </w:r>
    </w:p>
    <w:p w14:paraId="7FC9E1EF" w14:textId="32C66260" w:rsidR="00E26323" w:rsidRDefault="00620D02" w:rsidP="00E26323">
      <w:pPr>
        <w:pStyle w:val="Heading2"/>
        <w:rPr>
          <w:highlight w:val="white"/>
        </w:rPr>
      </w:pPr>
      <w:r>
        <w:rPr>
          <w:highlight w:val="white"/>
        </w:rPr>
        <w:t xml:space="preserve">Windows Performance </w:t>
      </w:r>
      <w:r w:rsidR="004D2E02">
        <w:rPr>
          <w:highlight w:val="white"/>
        </w:rPr>
        <w:t>Counters</w:t>
      </w:r>
    </w:p>
    <w:p w14:paraId="42429B92" w14:textId="07E4D925" w:rsidR="00C14E2C" w:rsidRDefault="00C14E2C" w:rsidP="00FE237B">
      <w:pPr>
        <w:ind w:firstLine="0"/>
        <w:rPr>
          <w:highlight w:val="white"/>
        </w:rPr>
      </w:pPr>
      <w:r>
        <w:rPr>
          <w:highlight w:val="white"/>
        </w:rPr>
        <w:t xml:space="preserve">Windows performance counters </w:t>
      </w:r>
      <w:r w:rsidR="00B439FE">
        <w:rPr>
          <w:highlight w:val="white"/>
        </w:rPr>
        <w:t xml:space="preserve">paths </w:t>
      </w:r>
      <w:r>
        <w:rPr>
          <w:highlight w:val="white"/>
        </w:rPr>
        <w:t>are</w:t>
      </w:r>
      <w:r w:rsidR="00B439FE">
        <w:rPr>
          <w:highlight w:val="white"/>
        </w:rPr>
        <w:t xml:space="preserve"> referenced</w:t>
      </w:r>
      <w:r>
        <w:rPr>
          <w:highlight w:val="white"/>
        </w:rPr>
        <w:t xml:space="preserve"> in the format of \\Category Name(Instance Name)\Counter Name.</w:t>
      </w:r>
    </w:p>
    <w:p w14:paraId="7A50C740" w14:textId="77777777" w:rsidR="00B439FE" w:rsidRDefault="00B439FE" w:rsidP="00FE237B">
      <w:pPr>
        <w:ind w:firstLine="0"/>
        <w:rPr>
          <w:highlight w:val="white"/>
        </w:rPr>
      </w:pPr>
    </w:p>
    <w:p w14:paraId="47576C8E" w14:textId="05C2BF19" w:rsidR="004D2E02" w:rsidRPr="004D2E02" w:rsidRDefault="00C14E2C" w:rsidP="00FE237B">
      <w:pPr>
        <w:ind w:firstLine="0"/>
        <w:rPr>
          <w:highlight w:val="white"/>
        </w:rPr>
      </w:pPr>
      <w:r>
        <w:rPr>
          <w:highlight w:val="white"/>
        </w:rPr>
        <w:t>Category names</w:t>
      </w:r>
      <w:r w:rsidR="004D2E02">
        <w:rPr>
          <w:highlight w:val="white"/>
        </w:rPr>
        <w:t xml:space="preserve"> and instance</w:t>
      </w:r>
      <w:r>
        <w:rPr>
          <w:highlight w:val="white"/>
        </w:rPr>
        <w:t xml:space="preserve"> names</w:t>
      </w:r>
      <w:r w:rsidR="004D2E02">
        <w:rPr>
          <w:highlight w:val="white"/>
        </w:rPr>
        <w:t xml:space="preserve"> are determined by the user, there is no specified name that has to be given to either of these. However, the counter names are specific to Optic and cannot be changed. The following information describes this.</w:t>
      </w:r>
    </w:p>
    <w:p w14:paraId="669573C1" w14:textId="7FB8CA0C" w:rsidR="004D2E02" w:rsidRDefault="004D2E02" w:rsidP="004D2E02">
      <w:pPr>
        <w:pStyle w:val="Heading3"/>
        <w:rPr>
          <w:highlight w:val="white"/>
        </w:rPr>
      </w:pPr>
      <w:r>
        <w:rPr>
          <w:highlight w:val="white"/>
        </w:rPr>
        <w:t>Write</w:t>
      </w:r>
      <w:r w:rsidR="00620D02">
        <w:rPr>
          <w:highlight w:val="white"/>
        </w:rPr>
        <w:t xml:space="preserve"> Functions</w:t>
      </w:r>
    </w:p>
    <w:p w14:paraId="4D064868" w14:textId="669BAF53" w:rsidR="004D2E02" w:rsidRDefault="004D2E02" w:rsidP="00FE237B">
      <w:pPr>
        <w:ind w:firstLine="0"/>
        <w:rPr>
          <w:highlight w:val="white"/>
        </w:rPr>
      </w:pPr>
      <w:r>
        <w:rPr>
          <w:highlight w:val="white"/>
        </w:rPr>
        <w:t xml:space="preserve">The following are </w:t>
      </w:r>
      <w:r w:rsidR="00B439FE">
        <w:rPr>
          <w:highlight w:val="white"/>
        </w:rPr>
        <w:t xml:space="preserve">Optic </w:t>
      </w:r>
      <w:r w:rsidR="00620D02">
        <w:rPr>
          <w:highlight w:val="white"/>
        </w:rPr>
        <w:t>function</w:t>
      </w:r>
      <w:r>
        <w:rPr>
          <w:highlight w:val="white"/>
        </w:rPr>
        <w:t>s</w:t>
      </w:r>
      <w:r w:rsidR="00C14E2C">
        <w:rPr>
          <w:highlight w:val="white"/>
        </w:rPr>
        <w:t xml:space="preserve"> that can be used in scripts</w:t>
      </w:r>
      <w:r>
        <w:rPr>
          <w:highlight w:val="white"/>
        </w:rPr>
        <w:t xml:space="preserve"> that write to performance counters:</w:t>
      </w:r>
    </w:p>
    <w:p w14:paraId="051493BA" w14:textId="3ACE063A" w:rsidR="004D2E02" w:rsidRPr="004D2E02" w:rsidRDefault="004D2E02" w:rsidP="004D2E02">
      <w:pPr>
        <w:pStyle w:val="ListParagraph"/>
        <w:numPr>
          <w:ilvl w:val="0"/>
          <w:numId w:val="12"/>
        </w:numPr>
        <w:rPr>
          <w:highlight w:val="white"/>
        </w:rPr>
      </w:pPr>
      <w:r w:rsidRPr="004D2E02">
        <w:t>IncrementCounter</w:t>
      </w:r>
      <w:r>
        <w:t>(counter path, value)</w:t>
      </w:r>
    </w:p>
    <w:p w14:paraId="0678E3DA" w14:textId="160F3FBA" w:rsidR="004D2E02" w:rsidRPr="004D2E02" w:rsidRDefault="004D2E02" w:rsidP="004D2E02">
      <w:pPr>
        <w:pStyle w:val="ListParagraph"/>
        <w:numPr>
          <w:ilvl w:val="0"/>
          <w:numId w:val="12"/>
        </w:numPr>
        <w:rPr>
          <w:highlight w:val="white"/>
        </w:rPr>
      </w:pPr>
      <w:r>
        <w:t>ResetCounter(counter path, value)</w:t>
      </w:r>
    </w:p>
    <w:p w14:paraId="66C9C63C" w14:textId="767095DF" w:rsidR="004D2E02" w:rsidRPr="009949DC" w:rsidRDefault="004D2E02" w:rsidP="004D2E02">
      <w:pPr>
        <w:pStyle w:val="ListParagraph"/>
        <w:numPr>
          <w:ilvl w:val="0"/>
          <w:numId w:val="12"/>
        </w:numPr>
        <w:rPr>
          <w:highlight w:val="white"/>
        </w:rPr>
      </w:pPr>
      <w:r>
        <w:t>DeleteCounterCategory(counter path)</w:t>
      </w:r>
    </w:p>
    <w:p w14:paraId="7DFB0D1C" w14:textId="77777777" w:rsidR="009949DC" w:rsidRPr="009949DC" w:rsidRDefault="009949DC" w:rsidP="009949DC">
      <w:pPr>
        <w:rPr>
          <w:highlight w:val="white"/>
        </w:rPr>
      </w:pPr>
    </w:p>
    <w:p w14:paraId="048F7E67" w14:textId="31820F10" w:rsidR="00E26323" w:rsidRDefault="00E26323" w:rsidP="00FE237B">
      <w:pPr>
        <w:ind w:firstLine="0"/>
        <w:rPr>
          <w:highlight w:val="white"/>
        </w:rPr>
      </w:pPr>
      <w:r>
        <w:rPr>
          <w:highlight w:val="white"/>
        </w:rPr>
        <w:t>Only specific counter names are available to write to, so the counter name has to match one of the following</w:t>
      </w:r>
      <w:r w:rsidR="004D2E02">
        <w:rPr>
          <w:highlight w:val="white"/>
        </w:rPr>
        <w:t xml:space="preserve"> or it will throw a runtime error</w:t>
      </w:r>
      <w:r>
        <w:rPr>
          <w:highlight w:val="white"/>
        </w:rPr>
        <w:t>:</w:t>
      </w:r>
    </w:p>
    <w:p w14:paraId="0FF0DC9C" w14:textId="39FD6DAA" w:rsidR="00E26323" w:rsidRDefault="00E26323" w:rsidP="00E26323">
      <w:pPr>
        <w:pStyle w:val="ListParagraph"/>
        <w:numPr>
          <w:ilvl w:val="0"/>
          <w:numId w:val="12"/>
        </w:numPr>
        <w:rPr>
          <w:highlight w:val="white"/>
        </w:rPr>
      </w:pPr>
      <w:r>
        <w:rPr>
          <w:highlight w:val="white"/>
        </w:rPr>
        <w:t>Count</w:t>
      </w:r>
    </w:p>
    <w:p w14:paraId="3970DDE5" w14:textId="4A64D392" w:rsidR="00E26323" w:rsidRDefault="00E26323" w:rsidP="00E26323">
      <w:pPr>
        <w:pStyle w:val="ListParagraph"/>
        <w:numPr>
          <w:ilvl w:val="0"/>
          <w:numId w:val="12"/>
        </w:numPr>
        <w:rPr>
          <w:highlight w:val="white"/>
        </w:rPr>
      </w:pPr>
      <w:r>
        <w:rPr>
          <w:highlight w:val="white"/>
        </w:rPr>
        <w:t>Rate/Sec</w:t>
      </w:r>
    </w:p>
    <w:p w14:paraId="5B307A6E" w14:textId="1BFF52DB" w:rsidR="004D2E02" w:rsidRDefault="004D2E02" w:rsidP="004D2E02">
      <w:pPr>
        <w:pStyle w:val="Heading3"/>
        <w:rPr>
          <w:highlight w:val="white"/>
        </w:rPr>
      </w:pPr>
      <w:r>
        <w:rPr>
          <w:highlight w:val="white"/>
        </w:rPr>
        <w:lastRenderedPageBreak/>
        <w:t>Read</w:t>
      </w:r>
      <w:r w:rsidR="00620D02">
        <w:rPr>
          <w:highlight w:val="white"/>
        </w:rPr>
        <w:t xml:space="preserve"> Function</w:t>
      </w:r>
    </w:p>
    <w:p w14:paraId="5B18B013" w14:textId="4A8A35B0" w:rsidR="004D2E02" w:rsidRDefault="004D2E02" w:rsidP="00FE237B">
      <w:pPr>
        <w:ind w:firstLine="0"/>
        <w:rPr>
          <w:highlight w:val="white"/>
        </w:rPr>
      </w:pPr>
      <w:r>
        <w:rPr>
          <w:highlight w:val="white"/>
        </w:rPr>
        <w:t>The following</w:t>
      </w:r>
      <w:r w:rsidR="00B439FE">
        <w:rPr>
          <w:highlight w:val="white"/>
        </w:rPr>
        <w:t xml:space="preserve"> Optic</w:t>
      </w:r>
      <w:r>
        <w:rPr>
          <w:highlight w:val="white"/>
        </w:rPr>
        <w:t xml:space="preserve"> </w:t>
      </w:r>
      <w:r w:rsidR="00620D02">
        <w:rPr>
          <w:highlight w:val="white"/>
        </w:rPr>
        <w:t>function</w:t>
      </w:r>
      <w:r>
        <w:rPr>
          <w:highlight w:val="white"/>
        </w:rPr>
        <w:t xml:space="preserve"> reads performance counters:</w:t>
      </w:r>
    </w:p>
    <w:p w14:paraId="4CBB75D0" w14:textId="77777777" w:rsidR="004D2E02" w:rsidRPr="004D2E02" w:rsidRDefault="004D2E02" w:rsidP="004D2E02">
      <w:pPr>
        <w:rPr>
          <w:highlight w:val="white"/>
        </w:rPr>
      </w:pPr>
    </w:p>
    <w:p w14:paraId="5D08C9B9" w14:textId="391CBCDF" w:rsidR="0051027F" w:rsidRPr="00391A20" w:rsidRDefault="004D2E02" w:rsidP="00391A20">
      <w:pPr>
        <w:pStyle w:val="ListParagraph"/>
        <w:numPr>
          <w:ilvl w:val="0"/>
          <w:numId w:val="12"/>
        </w:numPr>
        <w:rPr>
          <w:highlight w:val="white"/>
        </w:rPr>
      </w:pPr>
      <w:r>
        <w:rPr>
          <w:highlight w:val="white"/>
        </w:rPr>
        <w:t>GetCounter(counter path)</w:t>
      </w:r>
    </w:p>
    <w:p w14:paraId="31CB6A3D" w14:textId="043FBC86" w:rsidR="00554229" w:rsidRDefault="00620D02" w:rsidP="00554229">
      <w:pPr>
        <w:pStyle w:val="Heading1"/>
        <w:rPr>
          <w:highlight w:val="white"/>
        </w:rPr>
      </w:pPr>
      <w:r>
        <w:rPr>
          <w:highlight w:val="white"/>
        </w:rPr>
        <w:t>OPTIC Examples</w:t>
      </w:r>
    </w:p>
    <w:p w14:paraId="244DBC5C" w14:textId="57394A52" w:rsidR="00554229" w:rsidRPr="00554229" w:rsidRDefault="00554229" w:rsidP="00554229">
      <w:pPr>
        <w:ind w:firstLine="0"/>
        <w:rPr>
          <w:sz w:val="20"/>
          <w:highlight w:val="white"/>
        </w:rPr>
      </w:pPr>
      <w:r w:rsidRPr="0098525F">
        <w:rPr>
          <w:sz w:val="20"/>
          <w:highlight w:val="white"/>
        </w:rPr>
        <w:t>In these steps we will modify the VuGen scripts and validate them locally. Note that updating a Windows performance counter is very fast and will have no measurable im</w:t>
      </w:r>
      <w:r>
        <w:rPr>
          <w:sz w:val="20"/>
          <w:highlight w:val="white"/>
        </w:rPr>
        <w:t>pact on script execution.</w:t>
      </w:r>
    </w:p>
    <w:p w14:paraId="199F7184" w14:textId="44BC8A92" w:rsidR="00E45C7F" w:rsidRDefault="00E45C7F" w:rsidP="00E45C7F">
      <w:pPr>
        <w:pStyle w:val="Heading2"/>
        <w:rPr>
          <w:highlight w:val="white"/>
        </w:rPr>
      </w:pPr>
      <w:r>
        <w:rPr>
          <w:highlight w:val="white"/>
        </w:rPr>
        <w:t>Correlating LoadRunner VUsers with AppDynamics</w:t>
      </w:r>
    </w:p>
    <w:p w14:paraId="13CBF91B" w14:textId="786B7590" w:rsidR="00E45C7F" w:rsidRDefault="00E45C7F" w:rsidP="00E45C7F">
      <w:pPr>
        <w:ind w:firstLine="0"/>
        <w:rPr>
          <w:highlight w:val="white"/>
        </w:rPr>
      </w:pPr>
      <w:r>
        <w:rPr>
          <w:highlight w:val="white"/>
        </w:rPr>
        <w:t>You can increment a counter for each VUser you start in LoadRunner, and read it in AppDynamics. This is done using the Optic IncrementCounter function. The GetCounter function is included in the example but is purely for demonstration of how to read a counter.</w:t>
      </w:r>
    </w:p>
    <w:p w14:paraId="7144D4EC" w14:textId="77777777" w:rsidR="00414979" w:rsidRDefault="00414979" w:rsidP="00E45C7F">
      <w:pPr>
        <w:ind w:firstLine="0"/>
        <w:rPr>
          <w:highlight w:val="white"/>
        </w:rPr>
      </w:pPr>
    </w:p>
    <w:p w14:paraId="352F9952" w14:textId="77777777" w:rsidR="0098525F" w:rsidRDefault="0098525F" w:rsidP="00E45C7F">
      <w:pPr>
        <w:ind w:firstLine="0"/>
        <w:rPr>
          <w:highlight w:val="white"/>
        </w:rPr>
      </w:pPr>
      <w:r>
        <w:rPr>
          <w:highlight w:val="white"/>
        </w:rPr>
        <w:t>Example LoadRunner VuGen code</w:t>
      </w:r>
    </w:p>
    <w:p w14:paraId="7E19B3D4" w14:textId="77777777" w:rsidR="0098525F" w:rsidRDefault="0098525F" w:rsidP="0098525F">
      <w:pPr>
        <w:autoSpaceDE w:val="0"/>
        <w:autoSpaceDN w:val="0"/>
        <w:rPr>
          <w:rFonts w:ascii="Consolas" w:hAnsi="Consolas" w:cs="Consolas"/>
          <w:color w:val="000000"/>
          <w:sz w:val="19"/>
          <w:szCs w:val="19"/>
          <w:highlight w:val="white"/>
        </w:rPr>
      </w:pPr>
    </w:p>
    <w:p w14:paraId="3B14D270" w14:textId="77777777" w:rsidR="0098525F" w:rsidRPr="0098525F" w:rsidRDefault="0098525F" w:rsidP="0098525F">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vuser_init()</w:t>
      </w:r>
    </w:p>
    <w:p w14:paraId="28D9E76F" w14:textId="77777777" w:rsidR="0098525F" w:rsidRPr="0098525F" w:rsidRDefault="0098525F" w:rsidP="0098525F">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w:t>
      </w:r>
    </w:p>
    <w:p w14:paraId="4A905182" w14:textId="0624681E" w:rsidR="0098525F" w:rsidRDefault="0098525F" w:rsidP="004D2E02">
      <w:pPr>
        <w:autoSpaceDE w:val="0"/>
        <w:autoSpaceDN w:val="0"/>
        <w:ind w:left="720" w:firstLine="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int retval = 0;</w:t>
      </w:r>
    </w:p>
    <w:p w14:paraId="4ED4CAC6" w14:textId="61DD228B" w:rsidR="009949DC" w:rsidRDefault="009949DC" w:rsidP="004D2E02">
      <w:pPr>
        <w:autoSpaceDE w:val="0"/>
        <w:autoSpaceDN w:val="0"/>
        <w:ind w:left="720" w:firstLine="720"/>
        <w:rPr>
          <w:rFonts w:ascii="Courier New" w:hAnsi="Courier New" w:cs="Courier New"/>
          <w:color w:val="000000"/>
          <w:sz w:val="16"/>
          <w:szCs w:val="19"/>
        </w:rPr>
      </w:pPr>
      <w:r w:rsidRPr="00E26323">
        <w:rPr>
          <w:rFonts w:ascii="Courier New" w:hAnsi="Courier New" w:cs="Courier New"/>
          <w:color w:val="000000"/>
          <w:sz w:val="16"/>
          <w:szCs w:val="19"/>
        </w:rPr>
        <w:t>counterValue</w:t>
      </w:r>
      <w:r>
        <w:rPr>
          <w:rFonts w:ascii="Courier New" w:hAnsi="Courier New" w:cs="Courier New"/>
          <w:color w:val="000000"/>
          <w:sz w:val="16"/>
          <w:szCs w:val="19"/>
        </w:rPr>
        <w:t xml:space="preserve"> = 0;</w:t>
      </w:r>
    </w:p>
    <w:p w14:paraId="0055424D" w14:textId="77777777" w:rsidR="009949DC" w:rsidRDefault="009949DC" w:rsidP="004D2E02">
      <w:pPr>
        <w:autoSpaceDE w:val="0"/>
        <w:autoSpaceDN w:val="0"/>
        <w:ind w:left="720" w:firstLine="720"/>
        <w:rPr>
          <w:rFonts w:ascii="Courier New" w:hAnsi="Courier New" w:cs="Courier New"/>
          <w:color w:val="000000"/>
          <w:sz w:val="16"/>
          <w:szCs w:val="19"/>
          <w:highlight w:val="white"/>
        </w:rPr>
      </w:pPr>
    </w:p>
    <w:p w14:paraId="64E08AE7" w14:textId="153DBBA1" w:rsidR="004D2E02" w:rsidRPr="0098525F" w:rsidRDefault="004D2E02" w:rsidP="0098525F">
      <w:pPr>
        <w:autoSpaceDE w:val="0"/>
        <w:autoSpaceDN w:val="0"/>
        <w:ind w:left="720"/>
        <w:rPr>
          <w:rFonts w:ascii="Courier New" w:hAnsi="Courier New" w:cs="Courier New"/>
          <w:color w:val="000000"/>
          <w:sz w:val="16"/>
          <w:szCs w:val="19"/>
          <w:highlight w:val="white"/>
        </w:rPr>
      </w:pPr>
      <w:r>
        <w:rPr>
          <w:rFonts w:ascii="Courier New" w:hAnsi="Courier New" w:cs="Courier New"/>
          <w:color w:val="000000"/>
          <w:sz w:val="16"/>
          <w:szCs w:val="19"/>
          <w:highlight w:val="white"/>
        </w:rPr>
        <w:tab/>
        <w:t>//Load the Optic dll</w:t>
      </w:r>
    </w:p>
    <w:p w14:paraId="1D93CD4F" w14:textId="7C53BEB1" w:rsidR="0098525F" w:rsidRPr="0098525F" w:rsidRDefault="0098525F" w:rsidP="004D2E02">
      <w:pPr>
        <w:autoSpaceDE w:val="0"/>
        <w:autoSpaceDN w:val="0"/>
        <w:ind w:left="720" w:firstLine="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retval = lr_load_dll("</w:t>
      </w:r>
      <w:r w:rsidR="00E26323">
        <w:rPr>
          <w:rFonts w:ascii="Courier New" w:hAnsi="Courier New" w:cs="Courier New"/>
          <w:color w:val="000000"/>
          <w:sz w:val="16"/>
          <w:szCs w:val="19"/>
          <w:highlight w:val="white"/>
        </w:rPr>
        <w:t>Optic</w:t>
      </w:r>
      <w:r w:rsidR="00AB3D98">
        <w:rPr>
          <w:rFonts w:ascii="Courier New" w:hAnsi="Courier New" w:cs="Courier New"/>
          <w:color w:val="000000"/>
          <w:sz w:val="16"/>
          <w:szCs w:val="19"/>
          <w:highlight w:val="white"/>
        </w:rPr>
        <w:t>.dll</w:t>
      </w:r>
      <w:r w:rsidRPr="0098525F">
        <w:rPr>
          <w:rFonts w:ascii="Courier New" w:hAnsi="Courier New" w:cs="Courier New"/>
          <w:color w:val="000000"/>
          <w:sz w:val="16"/>
          <w:szCs w:val="19"/>
          <w:highlight w:val="white"/>
        </w:rPr>
        <w:t xml:space="preserve">");  </w:t>
      </w:r>
    </w:p>
    <w:p w14:paraId="4AFE5135" w14:textId="77777777" w:rsidR="004D2E02" w:rsidRDefault="004D2E02" w:rsidP="004D2E02">
      <w:pPr>
        <w:autoSpaceDE w:val="0"/>
        <w:autoSpaceDN w:val="0"/>
        <w:ind w:left="720" w:firstLine="720"/>
        <w:rPr>
          <w:rFonts w:ascii="Courier New" w:hAnsi="Courier New" w:cs="Courier New"/>
          <w:color w:val="000000"/>
          <w:sz w:val="16"/>
          <w:szCs w:val="19"/>
          <w:highlight w:val="white"/>
        </w:rPr>
      </w:pPr>
    </w:p>
    <w:p w14:paraId="197E4236" w14:textId="005CCF4A" w:rsidR="004D2E02" w:rsidRDefault="004D2E02" w:rsidP="004D2E02">
      <w:pPr>
        <w:autoSpaceDE w:val="0"/>
        <w:autoSpaceDN w:val="0"/>
        <w:ind w:left="720" w:firstLine="720"/>
        <w:rPr>
          <w:rFonts w:ascii="Courier New" w:hAnsi="Courier New" w:cs="Courier New"/>
          <w:color w:val="000000"/>
          <w:sz w:val="16"/>
          <w:szCs w:val="19"/>
          <w:highlight w:val="white"/>
        </w:rPr>
      </w:pPr>
      <w:r>
        <w:rPr>
          <w:rFonts w:ascii="Courier New" w:hAnsi="Courier New" w:cs="Courier New"/>
          <w:color w:val="000000"/>
          <w:sz w:val="16"/>
          <w:szCs w:val="19"/>
          <w:highlight w:val="white"/>
        </w:rPr>
        <w:t xml:space="preserve">//Increment </w:t>
      </w:r>
      <w:r w:rsidR="00414979">
        <w:rPr>
          <w:rFonts w:ascii="Courier New" w:hAnsi="Courier New" w:cs="Courier New"/>
          <w:color w:val="000000"/>
          <w:sz w:val="16"/>
          <w:szCs w:val="19"/>
          <w:highlight w:val="white"/>
        </w:rPr>
        <w:t>the</w:t>
      </w:r>
      <w:r>
        <w:rPr>
          <w:rFonts w:ascii="Courier New" w:hAnsi="Courier New" w:cs="Courier New"/>
          <w:color w:val="000000"/>
          <w:sz w:val="16"/>
          <w:szCs w:val="19"/>
          <w:highlight w:val="white"/>
        </w:rPr>
        <w:t xml:space="preserve"> counter</w:t>
      </w:r>
      <w:r w:rsidR="00414979">
        <w:rPr>
          <w:rFonts w:ascii="Courier New" w:hAnsi="Courier New" w:cs="Courier New"/>
          <w:color w:val="000000"/>
          <w:sz w:val="16"/>
          <w:szCs w:val="19"/>
          <w:highlight w:val="white"/>
        </w:rPr>
        <w:t xml:space="preserve"> when a VUser begins</w:t>
      </w:r>
    </w:p>
    <w:p w14:paraId="3BB75EE0" w14:textId="33C776C6" w:rsidR="00DC169E" w:rsidRPr="0098525F" w:rsidRDefault="00DC169E" w:rsidP="004D2E02">
      <w:pPr>
        <w:autoSpaceDE w:val="0"/>
        <w:autoSpaceDN w:val="0"/>
        <w:ind w:left="720" w:firstLine="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IncrementCounter("LoadRunner(</w:t>
      </w:r>
      <w:r>
        <w:rPr>
          <w:rFonts w:ascii="Courier New" w:hAnsi="Courier New" w:cs="Courier New"/>
          <w:color w:val="000000"/>
          <w:sz w:val="16"/>
          <w:szCs w:val="19"/>
          <w:highlight w:val="white"/>
        </w:rPr>
        <w:t>VUsers</w:t>
      </w:r>
      <w:r w:rsidRPr="0098525F">
        <w:rPr>
          <w:rFonts w:ascii="Courier New" w:hAnsi="Courier New" w:cs="Courier New"/>
          <w:color w:val="000000"/>
          <w:sz w:val="16"/>
          <w:szCs w:val="19"/>
          <w:highlight w:val="white"/>
        </w:rPr>
        <w:t>)</w:t>
      </w:r>
      <w:r w:rsidR="00E26323">
        <w:rPr>
          <w:rFonts w:ascii="Courier New" w:hAnsi="Courier New" w:cs="Courier New"/>
          <w:color w:val="000000"/>
          <w:sz w:val="16"/>
          <w:szCs w:val="19"/>
          <w:highlight w:val="white"/>
        </w:rPr>
        <w:t>\\Count</w:t>
      </w:r>
      <w:r w:rsidRPr="0098525F">
        <w:rPr>
          <w:rFonts w:ascii="Courier New" w:hAnsi="Courier New" w:cs="Courier New"/>
          <w:color w:val="000000"/>
          <w:sz w:val="16"/>
          <w:szCs w:val="19"/>
          <w:highlight w:val="white"/>
        </w:rPr>
        <w:t>"</w:t>
      </w:r>
      <w:r>
        <w:rPr>
          <w:rFonts w:ascii="Courier New" w:hAnsi="Courier New" w:cs="Courier New"/>
          <w:color w:val="000000"/>
          <w:sz w:val="16"/>
          <w:szCs w:val="19"/>
          <w:highlight w:val="white"/>
        </w:rPr>
        <w:t>, 1</w:t>
      </w:r>
      <w:r w:rsidRPr="0098525F">
        <w:rPr>
          <w:rFonts w:ascii="Courier New" w:hAnsi="Courier New" w:cs="Courier New"/>
          <w:color w:val="000000"/>
          <w:sz w:val="16"/>
          <w:szCs w:val="19"/>
          <w:highlight w:val="white"/>
        </w:rPr>
        <w:t>);</w:t>
      </w:r>
    </w:p>
    <w:p w14:paraId="03CA0808" w14:textId="77777777" w:rsidR="00E26323" w:rsidRDefault="00E26323" w:rsidP="00E26323">
      <w:pPr>
        <w:autoSpaceDE w:val="0"/>
        <w:autoSpaceDN w:val="0"/>
        <w:ind w:left="720"/>
        <w:rPr>
          <w:rFonts w:ascii="Courier New" w:hAnsi="Courier New" w:cs="Courier New"/>
          <w:color w:val="000000"/>
          <w:sz w:val="16"/>
          <w:szCs w:val="19"/>
        </w:rPr>
      </w:pPr>
      <w:r w:rsidRPr="00E26323">
        <w:rPr>
          <w:rFonts w:ascii="Courier New" w:hAnsi="Courier New" w:cs="Courier New"/>
          <w:color w:val="000000"/>
          <w:sz w:val="16"/>
          <w:szCs w:val="19"/>
        </w:rPr>
        <w:t xml:space="preserve">  </w:t>
      </w:r>
      <w:r>
        <w:rPr>
          <w:rFonts w:ascii="Courier New" w:hAnsi="Courier New" w:cs="Courier New"/>
          <w:color w:val="000000"/>
          <w:sz w:val="16"/>
          <w:szCs w:val="19"/>
        </w:rPr>
        <w:t xml:space="preserve">   </w:t>
      </w:r>
    </w:p>
    <w:p w14:paraId="0BD4D5BD" w14:textId="06C3551D" w:rsidR="004D2E02" w:rsidRDefault="004D2E02" w:rsidP="004D2E02">
      <w:pPr>
        <w:autoSpaceDE w:val="0"/>
        <w:autoSpaceDN w:val="0"/>
        <w:ind w:left="720" w:firstLine="720"/>
        <w:rPr>
          <w:rFonts w:ascii="Courier New" w:hAnsi="Courier New" w:cs="Courier New"/>
          <w:color w:val="000000"/>
          <w:sz w:val="16"/>
          <w:szCs w:val="19"/>
        </w:rPr>
      </w:pPr>
      <w:r>
        <w:rPr>
          <w:rFonts w:ascii="Courier New" w:hAnsi="Courier New" w:cs="Courier New"/>
          <w:color w:val="000000"/>
          <w:sz w:val="16"/>
          <w:szCs w:val="19"/>
        </w:rPr>
        <w:t>//Optionally read a counter</w:t>
      </w:r>
    </w:p>
    <w:p w14:paraId="68CB1E18" w14:textId="6DFC8706" w:rsidR="00E26323" w:rsidRPr="00E26323" w:rsidRDefault="00E26323" w:rsidP="004D2E02">
      <w:pPr>
        <w:autoSpaceDE w:val="0"/>
        <w:autoSpaceDN w:val="0"/>
        <w:ind w:left="720" w:firstLine="720"/>
        <w:rPr>
          <w:rFonts w:ascii="Courier New" w:hAnsi="Courier New" w:cs="Courier New"/>
          <w:color w:val="000000"/>
          <w:sz w:val="16"/>
          <w:szCs w:val="19"/>
        </w:rPr>
      </w:pPr>
      <w:r w:rsidRPr="00E26323">
        <w:rPr>
          <w:rFonts w:ascii="Courier New" w:hAnsi="Courier New" w:cs="Courier New"/>
          <w:color w:val="000000"/>
          <w:sz w:val="16"/>
          <w:szCs w:val="19"/>
        </w:rPr>
        <w:t>counterValue = GetCounter("</w:t>
      </w:r>
      <w:r w:rsidR="004D2E02" w:rsidRPr="0098525F">
        <w:rPr>
          <w:rFonts w:ascii="Courier New" w:hAnsi="Courier New" w:cs="Courier New"/>
          <w:color w:val="000000"/>
          <w:sz w:val="16"/>
          <w:szCs w:val="19"/>
          <w:highlight w:val="white"/>
        </w:rPr>
        <w:t>LoadRunner</w:t>
      </w:r>
      <w:r w:rsidRPr="00E26323">
        <w:rPr>
          <w:rFonts w:ascii="Courier New" w:hAnsi="Courier New" w:cs="Courier New"/>
          <w:color w:val="000000"/>
          <w:sz w:val="16"/>
          <w:szCs w:val="19"/>
        </w:rPr>
        <w:t>(VUsers)\\Count");</w:t>
      </w:r>
    </w:p>
    <w:p w14:paraId="620F84D2" w14:textId="587A7C39" w:rsidR="0098525F" w:rsidRPr="0098525F" w:rsidRDefault="00E26323" w:rsidP="00E26323">
      <w:pPr>
        <w:autoSpaceDE w:val="0"/>
        <w:autoSpaceDN w:val="0"/>
        <w:ind w:left="720"/>
        <w:rPr>
          <w:rFonts w:ascii="Courier New" w:hAnsi="Courier New" w:cs="Courier New"/>
          <w:color w:val="000000"/>
          <w:sz w:val="16"/>
          <w:szCs w:val="19"/>
          <w:highlight w:val="white"/>
        </w:rPr>
      </w:pPr>
      <w:r w:rsidRPr="00E26323">
        <w:rPr>
          <w:rFonts w:ascii="Courier New" w:hAnsi="Courier New" w:cs="Courier New"/>
          <w:color w:val="000000"/>
          <w:sz w:val="16"/>
          <w:szCs w:val="19"/>
        </w:rPr>
        <w:t xml:space="preserve"> </w:t>
      </w:r>
      <w:r>
        <w:rPr>
          <w:rFonts w:ascii="Courier New" w:hAnsi="Courier New" w:cs="Courier New"/>
          <w:color w:val="000000"/>
          <w:sz w:val="16"/>
          <w:szCs w:val="19"/>
        </w:rPr>
        <w:tab/>
      </w:r>
      <w:r w:rsidRPr="00E26323">
        <w:rPr>
          <w:rFonts w:ascii="Courier New" w:hAnsi="Courier New" w:cs="Courier New"/>
          <w:color w:val="000000"/>
          <w:sz w:val="16"/>
          <w:szCs w:val="19"/>
        </w:rPr>
        <w:t>lr_log_message("</w:t>
      </w:r>
      <w:r w:rsidR="004D2E02" w:rsidRPr="0098525F">
        <w:rPr>
          <w:rFonts w:ascii="Courier New" w:hAnsi="Courier New" w:cs="Courier New"/>
          <w:color w:val="000000"/>
          <w:sz w:val="16"/>
          <w:szCs w:val="19"/>
          <w:highlight w:val="white"/>
        </w:rPr>
        <w:t>LoadRunner</w:t>
      </w:r>
      <w:r w:rsidRPr="00E26323">
        <w:rPr>
          <w:rFonts w:ascii="Courier New" w:hAnsi="Courier New" w:cs="Courier New"/>
          <w:color w:val="000000"/>
          <w:sz w:val="16"/>
          <w:szCs w:val="19"/>
        </w:rPr>
        <w:t>(VUsers)\\Count: %d", counterValue);</w:t>
      </w:r>
    </w:p>
    <w:p w14:paraId="7181BC3B" w14:textId="77777777" w:rsidR="00E26323" w:rsidRDefault="00E26323" w:rsidP="0098525F">
      <w:pPr>
        <w:autoSpaceDE w:val="0"/>
        <w:autoSpaceDN w:val="0"/>
        <w:ind w:left="720"/>
        <w:rPr>
          <w:rFonts w:ascii="Courier New" w:hAnsi="Courier New" w:cs="Courier New"/>
          <w:color w:val="000000"/>
          <w:sz w:val="16"/>
          <w:szCs w:val="19"/>
          <w:highlight w:val="white"/>
        </w:rPr>
      </w:pPr>
    </w:p>
    <w:p w14:paraId="08674C5A" w14:textId="3DBB06BD" w:rsidR="0098525F" w:rsidRPr="0098525F" w:rsidRDefault="0098525F" w:rsidP="004D2E02">
      <w:pPr>
        <w:autoSpaceDE w:val="0"/>
        <w:autoSpaceDN w:val="0"/>
        <w:ind w:left="720" w:firstLine="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return 0;</w:t>
      </w:r>
    </w:p>
    <w:p w14:paraId="7DE8C6EC" w14:textId="77777777" w:rsidR="0098525F" w:rsidRPr="0098525F" w:rsidRDefault="0098525F" w:rsidP="0098525F">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w:t>
      </w:r>
    </w:p>
    <w:p w14:paraId="76F851EC" w14:textId="77777777" w:rsidR="00DC169E" w:rsidRDefault="00DC169E" w:rsidP="00DC169E">
      <w:pPr>
        <w:autoSpaceDE w:val="0"/>
        <w:autoSpaceDN w:val="0"/>
        <w:ind w:left="720"/>
        <w:rPr>
          <w:rFonts w:ascii="Courier New" w:hAnsi="Courier New" w:cs="Courier New"/>
          <w:color w:val="000000"/>
          <w:sz w:val="16"/>
          <w:szCs w:val="19"/>
          <w:highlight w:val="white"/>
        </w:rPr>
      </w:pPr>
    </w:p>
    <w:p w14:paraId="7439584C" w14:textId="51F9B187" w:rsidR="00DC169E" w:rsidRPr="0098525F" w:rsidRDefault="00DC169E" w:rsidP="00DC169E">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vuser_</w:t>
      </w:r>
      <w:r>
        <w:rPr>
          <w:rFonts w:ascii="Courier New" w:hAnsi="Courier New" w:cs="Courier New"/>
          <w:color w:val="000000"/>
          <w:sz w:val="16"/>
          <w:szCs w:val="19"/>
          <w:highlight w:val="white"/>
        </w:rPr>
        <w:t>end</w:t>
      </w:r>
      <w:r w:rsidRPr="0098525F">
        <w:rPr>
          <w:rFonts w:ascii="Courier New" w:hAnsi="Courier New" w:cs="Courier New"/>
          <w:color w:val="000000"/>
          <w:sz w:val="16"/>
          <w:szCs w:val="19"/>
          <w:highlight w:val="white"/>
        </w:rPr>
        <w:t>()</w:t>
      </w:r>
    </w:p>
    <w:p w14:paraId="56FD4808" w14:textId="77777777" w:rsidR="00DC169E" w:rsidRPr="0098525F" w:rsidRDefault="00DC169E" w:rsidP="00DC169E">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w:t>
      </w:r>
    </w:p>
    <w:p w14:paraId="345249DE" w14:textId="71209E7F" w:rsidR="00414979" w:rsidRDefault="00414979" w:rsidP="00414979">
      <w:pPr>
        <w:autoSpaceDE w:val="0"/>
        <w:autoSpaceDN w:val="0"/>
        <w:rPr>
          <w:rFonts w:ascii="Courier New" w:hAnsi="Courier New" w:cs="Courier New"/>
          <w:color w:val="000000"/>
          <w:sz w:val="16"/>
          <w:szCs w:val="19"/>
          <w:highlight w:val="white"/>
        </w:rPr>
      </w:pPr>
      <w:r>
        <w:rPr>
          <w:rFonts w:ascii="Courier New" w:hAnsi="Courier New" w:cs="Courier New"/>
          <w:color w:val="000000"/>
          <w:sz w:val="16"/>
          <w:szCs w:val="19"/>
          <w:highlight w:val="white"/>
        </w:rPr>
        <w:t xml:space="preserve">           //Decrement the counter when a VUser ends</w:t>
      </w:r>
    </w:p>
    <w:p w14:paraId="248B2A4D" w14:textId="4B2C37AE" w:rsidR="00DC169E" w:rsidRPr="0098525F" w:rsidRDefault="00414979" w:rsidP="00414979">
      <w:pPr>
        <w:autoSpaceDE w:val="0"/>
        <w:autoSpaceDN w:val="0"/>
        <w:rPr>
          <w:rFonts w:ascii="Courier New" w:hAnsi="Courier New" w:cs="Courier New"/>
          <w:color w:val="000000"/>
          <w:sz w:val="16"/>
          <w:szCs w:val="19"/>
          <w:highlight w:val="white"/>
        </w:rPr>
      </w:pPr>
      <w:r>
        <w:rPr>
          <w:rFonts w:ascii="Courier New" w:hAnsi="Courier New" w:cs="Courier New"/>
          <w:color w:val="000000"/>
          <w:sz w:val="16"/>
          <w:szCs w:val="19"/>
          <w:highlight w:val="white"/>
        </w:rPr>
        <w:t xml:space="preserve">           </w:t>
      </w:r>
      <w:r w:rsidR="00DC169E" w:rsidRPr="0098525F">
        <w:rPr>
          <w:rFonts w:ascii="Courier New" w:hAnsi="Courier New" w:cs="Courier New"/>
          <w:color w:val="000000"/>
          <w:sz w:val="16"/>
          <w:szCs w:val="19"/>
          <w:highlight w:val="white"/>
        </w:rPr>
        <w:t>IncrementCounter("LoadRunner(</w:t>
      </w:r>
      <w:r w:rsidR="00DC169E">
        <w:rPr>
          <w:rFonts w:ascii="Courier New" w:hAnsi="Courier New" w:cs="Courier New"/>
          <w:color w:val="000000"/>
          <w:sz w:val="16"/>
          <w:szCs w:val="19"/>
          <w:highlight w:val="white"/>
        </w:rPr>
        <w:t>VUsers</w:t>
      </w:r>
      <w:r w:rsidR="00DC169E" w:rsidRPr="0098525F">
        <w:rPr>
          <w:rFonts w:ascii="Courier New" w:hAnsi="Courier New" w:cs="Courier New"/>
          <w:color w:val="000000"/>
          <w:sz w:val="16"/>
          <w:szCs w:val="19"/>
          <w:highlight w:val="white"/>
        </w:rPr>
        <w:t>)</w:t>
      </w:r>
      <w:r w:rsidR="00E26323">
        <w:rPr>
          <w:rFonts w:ascii="Courier New" w:hAnsi="Courier New" w:cs="Courier New"/>
          <w:color w:val="000000"/>
          <w:sz w:val="16"/>
          <w:szCs w:val="19"/>
          <w:highlight w:val="white"/>
        </w:rPr>
        <w:t>\\Count</w:t>
      </w:r>
      <w:r w:rsidR="00DC169E" w:rsidRPr="0098525F">
        <w:rPr>
          <w:rFonts w:ascii="Courier New" w:hAnsi="Courier New" w:cs="Courier New"/>
          <w:color w:val="000000"/>
          <w:sz w:val="16"/>
          <w:szCs w:val="19"/>
          <w:highlight w:val="white"/>
        </w:rPr>
        <w:t>"</w:t>
      </w:r>
      <w:r w:rsidR="00DC169E">
        <w:rPr>
          <w:rFonts w:ascii="Courier New" w:hAnsi="Courier New" w:cs="Courier New"/>
          <w:color w:val="000000"/>
          <w:sz w:val="16"/>
          <w:szCs w:val="19"/>
          <w:highlight w:val="white"/>
        </w:rPr>
        <w:t>, -1</w:t>
      </w:r>
      <w:r w:rsidR="00DC169E" w:rsidRPr="0098525F">
        <w:rPr>
          <w:rFonts w:ascii="Courier New" w:hAnsi="Courier New" w:cs="Courier New"/>
          <w:color w:val="000000"/>
          <w:sz w:val="16"/>
          <w:szCs w:val="19"/>
          <w:highlight w:val="white"/>
        </w:rPr>
        <w:t>);</w:t>
      </w:r>
    </w:p>
    <w:p w14:paraId="1C41ACC0" w14:textId="77777777" w:rsidR="00B03992" w:rsidRPr="0098525F" w:rsidRDefault="00B03992" w:rsidP="00B03992">
      <w:pPr>
        <w:autoSpaceDE w:val="0"/>
        <w:autoSpaceDN w:val="0"/>
        <w:ind w:left="720"/>
        <w:rPr>
          <w:rFonts w:ascii="Courier New" w:hAnsi="Courier New" w:cs="Courier New"/>
          <w:color w:val="000000"/>
          <w:sz w:val="16"/>
          <w:szCs w:val="19"/>
          <w:highlight w:val="white"/>
        </w:rPr>
      </w:pPr>
    </w:p>
    <w:p w14:paraId="09E28CA4" w14:textId="598FF508" w:rsidR="00DC169E" w:rsidRPr="0098525F" w:rsidRDefault="00DC169E" w:rsidP="00DC169E">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    return 0;</w:t>
      </w:r>
    </w:p>
    <w:p w14:paraId="2FD41652" w14:textId="1E8687B6" w:rsidR="0098525F" w:rsidRPr="00391A20" w:rsidRDefault="00DC169E" w:rsidP="00391A20">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w:t>
      </w:r>
    </w:p>
    <w:p w14:paraId="053A2AAE" w14:textId="4F984943" w:rsidR="00B439FE" w:rsidRDefault="00B439FE" w:rsidP="00B439FE">
      <w:pPr>
        <w:pStyle w:val="Heading2"/>
        <w:rPr>
          <w:highlight w:val="white"/>
        </w:rPr>
      </w:pPr>
      <w:r>
        <w:rPr>
          <w:highlight w:val="white"/>
        </w:rPr>
        <w:t>Correlating LoadRunner Transactions with AppDynamics Transactions</w:t>
      </w:r>
    </w:p>
    <w:p w14:paraId="23840312" w14:textId="670624A2" w:rsidR="00B439FE" w:rsidRDefault="00645764" w:rsidP="00B439FE">
      <w:pPr>
        <w:ind w:firstLine="0"/>
      </w:pPr>
      <w:r>
        <w:rPr>
          <w:highlight w:val="white"/>
        </w:rPr>
        <w:t xml:space="preserve">You </w:t>
      </w:r>
      <w:r w:rsidR="00B439FE">
        <w:rPr>
          <w:highlight w:val="white"/>
        </w:rPr>
        <w:t>can</w:t>
      </w:r>
      <w:r>
        <w:rPr>
          <w:highlight w:val="white"/>
        </w:rPr>
        <w:t xml:space="preserve"> directly correlate an AppDynamics business transaction with a LoadRunner transaction (</w:t>
      </w:r>
      <w:r>
        <w:t xml:space="preserve">lr_start_transaction) by using the LoadRunner </w:t>
      </w:r>
      <w:r w:rsidR="00620D02">
        <w:t>function</w:t>
      </w:r>
      <w:r>
        <w:t xml:space="preserve"> </w:t>
      </w:r>
      <w:r w:rsidRPr="00645764">
        <w:t>web_add_header</w:t>
      </w:r>
      <w:r>
        <w:t xml:space="preserve"> and then detecting the header in AppDynamics to discover the transaction. The following are steps to do this:</w:t>
      </w:r>
    </w:p>
    <w:p w14:paraId="6E43CD38" w14:textId="3093D55E" w:rsidR="00AC3D28" w:rsidRDefault="00AC3D28" w:rsidP="00AC3D28">
      <w:pPr>
        <w:pStyle w:val="Heading3"/>
        <w:rPr>
          <w:highlight w:val="white"/>
        </w:rPr>
      </w:pPr>
      <w:r>
        <w:rPr>
          <w:highlight w:val="white"/>
        </w:rPr>
        <w:t>In LoadRunner</w:t>
      </w:r>
    </w:p>
    <w:p w14:paraId="3A24CB30" w14:textId="463414A8" w:rsidR="00AC3D28" w:rsidRDefault="00AC3D28" w:rsidP="00B439FE">
      <w:pPr>
        <w:ind w:firstLine="0"/>
        <w:rPr>
          <w:highlight w:val="white"/>
        </w:rPr>
      </w:pPr>
      <w:r>
        <w:rPr>
          <w:highlight w:val="white"/>
        </w:rPr>
        <w:t xml:space="preserve">Add a web_add_header </w:t>
      </w:r>
      <w:r w:rsidR="00620D02">
        <w:rPr>
          <w:highlight w:val="white"/>
        </w:rPr>
        <w:t>function</w:t>
      </w:r>
      <w:r>
        <w:rPr>
          <w:highlight w:val="white"/>
        </w:rPr>
        <w:t xml:space="preserve"> call before the web or http call. The following is example code:</w:t>
      </w:r>
    </w:p>
    <w:p w14:paraId="7CA948F3" w14:textId="77777777" w:rsidR="005A65D9" w:rsidRDefault="005A65D9" w:rsidP="00B439FE">
      <w:pPr>
        <w:ind w:firstLine="0"/>
        <w:rPr>
          <w:highlight w:val="white"/>
        </w:rPr>
      </w:pPr>
    </w:p>
    <w:p w14:paraId="4EFFC32E" w14:textId="77777777" w:rsidR="00645764" w:rsidRPr="0098525F" w:rsidRDefault="00645764" w:rsidP="00645764">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Action()</w:t>
      </w:r>
    </w:p>
    <w:p w14:paraId="44EF8B82" w14:textId="77777777" w:rsidR="00645764" w:rsidRPr="0098525F" w:rsidRDefault="00645764" w:rsidP="00645764">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w:t>
      </w:r>
    </w:p>
    <w:p w14:paraId="00F65430" w14:textId="2A5202DC" w:rsidR="00645764" w:rsidRPr="0098525F" w:rsidRDefault="00F7619D" w:rsidP="00F7619D">
      <w:pPr>
        <w:autoSpaceDE w:val="0"/>
        <w:autoSpaceDN w:val="0"/>
        <w:rPr>
          <w:rFonts w:ascii="Courier New" w:hAnsi="Courier New" w:cs="Courier New"/>
          <w:color w:val="000000"/>
          <w:sz w:val="16"/>
          <w:szCs w:val="19"/>
          <w:highlight w:val="white"/>
        </w:rPr>
      </w:pPr>
      <w:r>
        <w:rPr>
          <w:rFonts w:ascii="Courier New" w:hAnsi="Courier New" w:cs="Courier New"/>
          <w:color w:val="000000"/>
          <w:sz w:val="16"/>
          <w:szCs w:val="19"/>
          <w:highlight w:val="white"/>
        </w:rPr>
        <w:t xml:space="preserve">           </w:t>
      </w:r>
      <w:r w:rsidR="00645764" w:rsidRPr="0098525F">
        <w:rPr>
          <w:rFonts w:ascii="Courier New" w:hAnsi="Courier New" w:cs="Courier New"/>
          <w:color w:val="000000"/>
          <w:sz w:val="16"/>
          <w:szCs w:val="19"/>
          <w:highlight w:val="white"/>
        </w:rPr>
        <w:t>lr_start_transaction("MyTransactionName</w:t>
      </w:r>
      <w:r>
        <w:rPr>
          <w:rFonts w:ascii="Courier New" w:hAnsi="Courier New" w:cs="Courier New"/>
          <w:color w:val="000000"/>
          <w:sz w:val="16"/>
          <w:szCs w:val="19"/>
          <w:highlight w:val="white"/>
        </w:rPr>
        <w:t>_01</w:t>
      </w:r>
      <w:r w:rsidR="00645764" w:rsidRPr="0098525F">
        <w:rPr>
          <w:rFonts w:ascii="Courier New" w:hAnsi="Courier New" w:cs="Courier New"/>
          <w:color w:val="000000"/>
          <w:sz w:val="16"/>
          <w:szCs w:val="19"/>
          <w:highlight w:val="white"/>
        </w:rPr>
        <w:t>");</w:t>
      </w:r>
    </w:p>
    <w:p w14:paraId="0A5B3F05" w14:textId="77777777" w:rsidR="00F7619D" w:rsidRDefault="00F7619D" w:rsidP="00F7619D">
      <w:pPr>
        <w:autoSpaceDE w:val="0"/>
        <w:autoSpaceDN w:val="0"/>
        <w:ind w:left="720"/>
        <w:rPr>
          <w:rFonts w:ascii="Courier New" w:hAnsi="Courier New" w:cs="Courier New"/>
          <w:color w:val="000000"/>
          <w:sz w:val="16"/>
          <w:szCs w:val="19"/>
        </w:rPr>
      </w:pPr>
      <w:r w:rsidRPr="00F7619D">
        <w:rPr>
          <w:rFonts w:ascii="Courier New" w:hAnsi="Courier New" w:cs="Courier New"/>
          <w:color w:val="000000"/>
          <w:sz w:val="16"/>
          <w:szCs w:val="19"/>
        </w:rPr>
        <w:t xml:space="preserve">    </w:t>
      </w:r>
    </w:p>
    <w:p w14:paraId="646E5314" w14:textId="39F153DB" w:rsidR="00F7619D" w:rsidRPr="0098525F" w:rsidRDefault="00F7619D" w:rsidP="00F7619D">
      <w:pPr>
        <w:autoSpaceDE w:val="0"/>
        <w:autoSpaceDN w:val="0"/>
        <w:rPr>
          <w:rFonts w:ascii="Courier New" w:hAnsi="Courier New" w:cs="Courier New"/>
          <w:color w:val="000000"/>
          <w:sz w:val="16"/>
          <w:szCs w:val="19"/>
          <w:highlight w:val="white"/>
        </w:rPr>
      </w:pPr>
      <w:r>
        <w:rPr>
          <w:rFonts w:ascii="Courier New" w:hAnsi="Courier New" w:cs="Courier New"/>
          <w:color w:val="000000"/>
          <w:sz w:val="16"/>
          <w:szCs w:val="19"/>
        </w:rPr>
        <w:t xml:space="preserve">           </w:t>
      </w:r>
      <w:r w:rsidRPr="00F7619D">
        <w:rPr>
          <w:rFonts w:ascii="Courier New" w:hAnsi="Courier New" w:cs="Courier New"/>
          <w:color w:val="000000"/>
          <w:sz w:val="16"/>
          <w:szCs w:val="19"/>
        </w:rPr>
        <w:t>web_add_header("</w:t>
      </w:r>
      <w:r w:rsidRPr="005A65D9">
        <w:rPr>
          <w:rFonts w:ascii="Courier New" w:hAnsi="Courier New" w:cs="Courier New"/>
          <w:b/>
          <w:color w:val="000000"/>
          <w:sz w:val="16"/>
          <w:szCs w:val="19"/>
        </w:rPr>
        <w:t>AppDHeader</w:t>
      </w:r>
      <w:r w:rsidRPr="00F7619D">
        <w:rPr>
          <w:rFonts w:ascii="Courier New" w:hAnsi="Courier New" w:cs="Courier New"/>
          <w:color w:val="000000"/>
          <w:sz w:val="16"/>
          <w:szCs w:val="19"/>
        </w:rPr>
        <w:t>", "</w:t>
      </w:r>
      <w:r w:rsidRPr="0098525F">
        <w:rPr>
          <w:rFonts w:ascii="Courier New" w:hAnsi="Courier New" w:cs="Courier New"/>
          <w:color w:val="000000"/>
          <w:sz w:val="16"/>
          <w:szCs w:val="19"/>
          <w:highlight w:val="white"/>
        </w:rPr>
        <w:t>MyTransactionName</w:t>
      </w:r>
      <w:r>
        <w:rPr>
          <w:rFonts w:ascii="Courier New" w:hAnsi="Courier New" w:cs="Courier New"/>
          <w:color w:val="000000"/>
          <w:sz w:val="16"/>
          <w:szCs w:val="19"/>
          <w:highlight w:val="white"/>
        </w:rPr>
        <w:t>_01</w:t>
      </w:r>
      <w:r w:rsidRPr="00F7619D">
        <w:rPr>
          <w:rFonts w:ascii="Courier New" w:hAnsi="Courier New" w:cs="Courier New"/>
          <w:color w:val="000000"/>
          <w:sz w:val="16"/>
          <w:szCs w:val="19"/>
        </w:rPr>
        <w:t>");</w:t>
      </w:r>
    </w:p>
    <w:p w14:paraId="7776244B" w14:textId="77777777" w:rsidR="00F7619D" w:rsidRDefault="00F7619D" w:rsidP="00645764">
      <w:pPr>
        <w:autoSpaceDE w:val="0"/>
        <w:autoSpaceDN w:val="0"/>
        <w:ind w:left="720" w:firstLine="720"/>
        <w:rPr>
          <w:rFonts w:ascii="Courier New" w:hAnsi="Courier New" w:cs="Courier New"/>
          <w:color w:val="000000"/>
          <w:sz w:val="16"/>
          <w:szCs w:val="19"/>
          <w:highlight w:val="white"/>
        </w:rPr>
      </w:pPr>
    </w:p>
    <w:p w14:paraId="05086685" w14:textId="7A2ABA1E" w:rsidR="00645764" w:rsidRPr="0098525F" w:rsidRDefault="00645764" w:rsidP="00645764">
      <w:pPr>
        <w:autoSpaceDE w:val="0"/>
        <w:autoSpaceDN w:val="0"/>
        <w:ind w:left="720" w:firstLine="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web_service_call( "StepName=MyTransactionName</w:t>
      </w:r>
      <w:r w:rsidR="00F7619D">
        <w:rPr>
          <w:rFonts w:ascii="Courier New" w:hAnsi="Courier New" w:cs="Courier New"/>
          <w:color w:val="000000"/>
          <w:sz w:val="16"/>
          <w:szCs w:val="19"/>
          <w:highlight w:val="white"/>
        </w:rPr>
        <w:t>_01</w:t>
      </w:r>
      <w:r w:rsidRPr="0098525F">
        <w:rPr>
          <w:rFonts w:ascii="Courier New" w:hAnsi="Courier New" w:cs="Courier New"/>
          <w:color w:val="000000"/>
          <w:sz w:val="16"/>
          <w:szCs w:val="19"/>
          <w:highlight w:val="white"/>
        </w:rPr>
        <w:t>",</w:t>
      </w:r>
    </w:p>
    <w:p w14:paraId="2E51AED2" w14:textId="77777777" w:rsidR="00645764" w:rsidRPr="0098525F" w:rsidRDefault="00645764" w:rsidP="00645764">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           ...</w:t>
      </w:r>
    </w:p>
    <w:p w14:paraId="0EAC7D99" w14:textId="213B661D" w:rsidR="00645764" w:rsidRPr="0098525F" w:rsidRDefault="00645764" w:rsidP="00645764">
      <w:pPr>
        <w:autoSpaceDE w:val="0"/>
        <w:autoSpaceDN w:val="0"/>
        <w:ind w:left="720" w:firstLine="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w:t>
      </w:r>
    </w:p>
    <w:p w14:paraId="3AA4228A" w14:textId="77777777" w:rsidR="00BD4DE6" w:rsidRDefault="00BD4DE6" w:rsidP="00645764">
      <w:pPr>
        <w:autoSpaceDE w:val="0"/>
        <w:autoSpaceDN w:val="0"/>
        <w:ind w:left="720" w:firstLine="720"/>
        <w:rPr>
          <w:rFonts w:ascii="Courier New" w:hAnsi="Courier New" w:cs="Courier New"/>
          <w:color w:val="000000"/>
          <w:sz w:val="16"/>
          <w:szCs w:val="19"/>
          <w:highlight w:val="white"/>
        </w:rPr>
      </w:pPr>
    </w:p>
    <w:p w14:paraId="64E0BD8D" w14:textId="54330EA1" w:rsidR="00645764" w:rsidRDefault="00645764" w:rsidP="00645764">
      <w:pPr>
        <w:autoSpaceDE w:val="0"/>
        <w:autoSpaceDN w:val="0"/>
        <w:ind w:left="720" w:firstLine="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lastRenderedPageBreak/>
        <w:t>lr_end_transaction("MyTransactionName</w:t>
      </w:r>
      <w:r w:rsidR="00F7619D">
        <w:rPr>
          <w:rFonts w:ascii="Courier New" w:hAnsi="Courier New" w:cs="Courier New"/>
          <w:color w:val="000000"/>
          <w:sz w:val="16"/>
          <w:szCs w:val="19"/>
          <w:highlight w:val="white"/>
        </w:rPr>
        <w:t>_01</w:t>
      </w:r>
      <w:r w:rsidRPr="0098525F">
        <w:rPr>
          <w:rFonts w:ascii="Courier New" w:hAnsi="Courier New" w:cs="Courier New"/>
          <w:color w:val="000000"/>
          <w:sz w:val="16"/>
          <w:szCs w:val="19"/>
          <w:highlight w:val="white"/>
        </w:rPr>
        <w:t>", LR_AUTO);</w:t>
      </w:r>
    </w:p>
    <w:p w14:paraId="1CD4AEE4" w14:textId="77777777" w:rsidR="00645764" w:rsidRPr="0098525F" w:rsidRDefault="00645764" w:rsidP="00645764">
      <w:pPr>
        <w:autoSpaceDE w:val="0"/>
        <w:autoSpaceDN w:val="0"/>
        <w:ind w:left="720"/>
        <w:rPr>
          <w:rFonts w:ascii="Courier New" w:hAnsi="Courier New" w:cs="Courier New"/>
          <w:color w:val="000000"/>
          <w:sz w:val="16"/>
          <w:szCs w:val="19"/>
          <w:highlight w:val="white"/>
        </w:rPr>
      </w:pPr>
    </w:p>
    <w:p w14:paraId="5BED008C" w14:textId="77777777" w:rsidR="00645764" w:rsidRPr="0098525F" w:rsidRDefault="00645764" w:rsidP="00645764">
      <w:pPr>
        <w:autoSpaceDE w:val="0"/>
        <w:autoSpaceDN w:val="0"/>
        <w:ind w:left="720"/>
        <w:rPr>
          <w:rFonts w:ascii="Courier New" w:hAnsi="Courier New" w:cs="Courier New"/>
          <w:color w:val="000000"/>
          <w:sz w:val="16"/>
          <w:szCs w:val="19"/>
          <w:highlight w:val="white"/>
        </w:rPr>
      </w:pPr>
      <w:r>
        <w:rPr>
          <w:rFonts w:ascii="Courier New" w:hAnsi="Courier New" w:cs="Courier New"/>
          <w:color w:val="000000"/>
          <w:sz w:val="16"/>
          <w:szCs w:val="19"/>
          <w:highlight w:val="white"/>
        </w:rPr>
        <w:t>    </w:t>
      </w:r>
      <w:r w:rsidRPr="0098525F">
        <w:rPr>
          <w:rFonts w:ascii="Courier New" w:hAnsi="Courier New" w:cs="Courier New"/>
          <w:color w:val="000000"/>
          <w:sz w:val="16"/>
          <w:szCs w:val="19"/>
          <w:highlight w:val="white"/>
        </w:rPr>
        <w:t>return 0;</w:t>
      </w:r>
    </w:p>
    <w:p w14:paraId="2E3AEE1A" w14:textId="77777777" w:rsidR="00645764" w:rsidRDefault="00645764" w:rsidP="00645764">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w:t>
      </w:r>
    </w:p>
    <w:p w14:paraId="2DE23F58" w14:textId="77777777" w:rsidR="00AC3D28" w:rsidRDefault="00F7619D" w:rsidP="00AC3D28">
      <w:pPr>
        <w:pStyle w:val="Heading3"/>
        <w:rPr>
          <w:highlight w:val="white"/>
        </w:rPr>
      </w:pPr>
      <w:r>
        <w:rPr>
          <w:highlight w:val="white"/>
        </w:rPr>
        <w:t>In AppDynamics</w:t>
      </w:r>
    </w:p>
    <w:p w14:paraId="1AFBF557" w14:textId="46FA429C" w:rsidR="00645764" w:rsidRPr="00AC3D28" w:rsidRDefault="00AC3D28" w:rsidP="00AC3D28">
      <w:pPr>
        <w:pStyle w:val="ListParagraph"/>
        <w:numPr>
          <w:ilvl w:val="0"/>
          <w:numId w:val="23"/>
        </w:numPr>
        <w:rPr>
          <w:highlight w:val="white"/>
        </w:rPr>
      </w:pPr>
      <w:r w:rsidRPr="00AC3D28">
        <w:rPr>
          <w:highlight w:val="white"/>
        </w:rPr>
        <w:t>G</w:t>
      </w:r>
      <w:r w:rsidR="00F7619D" w:rsidRPr="00AC3D28">
        <w:rPr>
          <w:highlight w:val="white"/>
        </w:rPr>
        <w:t>o to Configuration, Transaction Detection, Java (or .Net) Transaction Detection.</w:t>
      </w:r>
    </w:p>
    <w:p w14:paraId="30569480" w14:textId="06972C3D" w:rsidR="00F7619D" w:rsidRPr="00AC3D28" w:rsidRDefault="00F7619D" w:rsidP="00AC3D28">
      <w:pPr>
        <w:pStyle w:val="ListParagraph"/>
        <w:numPr>
          <w:ilvl w:val="0"/>
          <w:numId w:val="23"/>
        </w:numPr>
        <w:rPr>
          <w:highlight w:val="white"/>
        </w:rPr>
      </w:pPr>
      <w:r w:rsidRPr="00AC3D28">
        <w:rPr>
          <w:highlight w:val="white"/>
        </w:rPr>
        <w:t>In Transaction Naming Configuration dialog, check Name transaction dynamically using part of the request</w:t>
      </w:r>
    </w:p>
    <w:p w14:paraId="7088CF70" w14:textId="4B8AED21" w:rsidR="00F7619D" w:rsidRPr="00AC3D28" w:rsidRDefault="00F7619D" w:rsidP="00AC3D28">
      <w:pPr>
        <w:pStyle w:val="ListParagraph"/>
        <w:numPr>
          <w:ilvl w:val="0"/>
          <w:numId w:val="23"/>
        </w:numPr>
        <w:rPr>
          <w:highlight w:val="white"/>
        </w:rPr>
      </w:pPr>
      <w:r w:rsidRPr="00AC3D28">
        <w:rPr>
          <w:highlight w:val="white"/>
        </w:rPr>
        <w:t>Use a header value in transaction names</w:t>
      </w:r>
    </w:p>
    <w:p w14:paraId="749CAF7C" w14:textId="710026ED" w:rsidR="00AC3D28" w:rsidRDefault="00AC3D28" w:rsidP="00AC3D28">
      <w:pPr>
        <w:pStyle w:val="ListParagraph"/>
        <w:numPr>
          <w:ilvl w:val="0"/>
          <w:numId w:val="23"/>
        </w:numPr>
        <w:rPr>
          <w:highlight w:val="white"/>
        </w:rPr>
      </w:pPr>
      <w:r w:rsidRPr="00AC3D28">
        <w:rPr>
          <w:highlight w:val="white"/>
        </w:rPr>
        <w:t>Header Name: AppDHeader</w:t>
      </w:r>
    </w:p>
    <w:p w14:paraId="6DAF53DA" w14:textId="5A2EE5FC" w:rsidR="00554229" w:rsidRDefault="00554229" w:rsidP="00554229">
      <w:pPr>
        <w:rPr>
          <w:highlight w:val="white"/>
        </w:rPr>
      </w:pPr>
      <w:r>
        <w:rPr>
          <w:noProof/>
        </w:rPr>
        <w:drawing>
          <wp:inline distT="0" distB="0" distL="0" distR="0" wp14:anchorId="5439DD98" wp14:editId="0149A76A">
            <wp:extent cx="6858000" cy="4503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D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58000" cy="4503420"/>
                    </a:xfrm>
                    <a:prstGeom prst="rect">
                      <a:avLst/>
                    </a:prstGeom>
                  </pic:spPr>
                </pic:pic>
              </a:graphicData>
            </a:graphic>
          </wp:inline>
        </w:drawing>
      </w:r>
    </w:p>
    <w:p w14:paraId="01A834B3" w14:textId="77777777" w:rsidR="00554229" w:rsidRDefault="00554229" w:rsidP="00554229">
      <w:pPr>
        <w:rPr>
          <w:highlight w:val="white"/>
        </w:rPr>
      </w:pPr>
    </w:p>
    <w:p w14:paraId="2CFA6A6E" w14:textId="7BECBC3C" w:rsidR="00554229" w:rsidRPr="00554229" w:rsidRDefault="00554229" w:rsidP="00554229">
      <w:pPr>
        <w:rPr>
          <w:highlight w:val="white"/>
        </w:rPr>
      </w:pPr>
    </w:p>
    <w:p w14:paraId="2F0CBD28" w14:textId="171A1BDF" w:rsidR="00AC3D28" w:rsidRDefault="00AC3D28" w:rsidP="00AC3D28">
      <w:pPr>
        <w:pStyle w:val="Heading3"/>
        <w:rPr>
          <w:highlight w:val="white"/>
        </w:rPr>
      </w:pPr>
      <w:r>
        <w:rPr>
          <w:highlight w:val="white"/>
        </w:rPr>
        <w:t>Validating</w:t>
      </w:r>
    </w:p>
    <w:p w14:paraId="16C177B5" w14:textId="02BC06AD" w:rsidR="00AC3D28" w:rsidRPr="005A65D9" w:rsidRDefault="00AC3D28" w:rsidP="005A65D9">
      <w:pPr>
        <w:pStyle w:val="ListParagraph"/>
        <w:numPr>
          <w:ilvl w:val="0"/>
          <w:numId w:val="25"/>
        </w:numPr>
        <w:rPr>
          <w:highlight w:val="white"/>
        </w:rPr>
      </w:pPr>
      <w:r w:rsidRPr="005A65D9">
        <w:rPr>
          <w:highlight w:val="white"/>
        </w:rPr>
        <w:t>Run the new code with the web_addheader in LoadRunner</w:t>
      </w:r>
    </w:p>
    <w:p w14:paraId="6B208374" w14:textId="3B8F9AB4" w:rsidR="009C6BCE" w:rsidRPr="00BD4DE6" w:rsidRDefault="00AC3D28" w:rsidP="00BD4DE6">
      <w:pPr>
        <w:pStyle w:val="ListParagraph"/>
        <w:numPr>
          <w:ilvl w:val="0"/>
          <w:numId w:val="25"/>
        </w:numPr>
        <w:rPr>
          <w:highlight w:val="white"/>
        </w:rPr>
      </w:pPr>
      <w:r w:rsidRPr="005A65D9">
        <w:rPr>
          <w:highlight w:val="white"/>
        </w:rPr>
        <w:t>View the new transactions in AppDynamics</w:t>
      </w:r>
    </w:p>
    <w:p w14:paraId="59C3442C" w14:textId="43FE3252" w:rsidR="00E45C7F" w:rsidRDefault="00554229" w:rsidP="00E45C7F">
      <w:pPr>
        <w:ind w:firstLine="0"/>
        <w:rPr>
          <w:highlight w:val="white"/>
        </w:rPr>
      </w:pPr>
      <w:r>
        <w:rPr>
          <w:noProof/>
        </w:rPr>
        <w:drawing>
          <wp:inline distT="0" distB="0" distL="0" distR="0" wp14:anchorId="09DD5C9E" wp14:editId="0284B7F1">
            <wp:extent cx="6858000" cy="1403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D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58000" cy="1403985"/>
                    </a:xfrm>
                    <a:prstGeom prst="rect">
                      <a:avLst/>
                    </a:prstGeom>
                  </pic:spPr>
                </pic:pic>
              </a:graphicData>
            </a:graphic>
          </wp:inline>
        </w:drawing>
      </w:r>
    </w:p>
    <w:p w14:paraId="1B9B168D" w14:textId="27BCDF37" w:rsidR="00E45C7F" w:rsidRDefault="00E45C7F" w:rsidP="00E45C7F">
      <w:pPr>
        <w:pStyle w:val="Heading3"/>
        <w:rPr>
          <w:highlight w:val="white"/>
        </w:rPr>
      </w:pPr>
      <w:r>
        <w:rPr>
          <w:highlight w:val="white"/>
        </w:rPr>
        <w:lastRenderedPageBreak/>
        <w:t>Miscellaneous code</w:t>
      </w:r>
    </w:p>
    <w:p w14:paraId="372A376C" w14:textId="77777777" w:rsidR="00E45C7F" w:rsidRPr="0098525F" w:rsidRDefault="00E45C7F" w:rsidP="00E45C7F">
      <w:pPr>
        <w:autoSpaceDE w:val="0"/>
        <w:autoSpaceDN w:val="0"/>
        <w:ind w:left="720"/>
        <w:rPr>
          <w:rFonts w:ascii="Courier New" w:hAnsi="Courier New" w:cs="Courier New"/>
          <w:color w:val="000000"/>
          <w:sz w:val="16"/>
          <w:szCs w:val="19"/>
          <w:highlight w:val="white"/>
        </w:rPr>
      </w:pPr>
    </w:p>
    <w:p w14:paraId="699D0B1D" w14:textId="77777777" w:rsidR="00E45C7F" w:rsidRPr="0098525F" w:rsidRDefault="00E45C7F" w:rsidP="00E45C7F">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Action()</w:t>
      </w:r>
    </w:p>
    <w:p w14:paraId="48C0526B" w14:textId="77777777" w:rsidR="00E45C7F" w:rsidRPr="0098525F" w:rsidRDefault="00E45C7F" w:rsidP="00E45C7F">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w:t>
      </w:r>
    </w:p>
    <w:p w14:paraId="1526A884" w14:textId="77777777" w:rsidR="00E45C7F" w:rsidRDefault="00E45C7F" w:rsidP="00E45C7F">
      <w:pPr>
        <w:autoSpaceDE w:val="0"/>
        <w:autoSpaceDN w:val="0"/>
        <w:ind w:left="720" w:firstLine="720"/>
        <w:rPr>
          <w:rFonts w:ascii="Courier New" w:hAnsi="Courier New" w:cs="Courier New"/>
          <w:color w:val="000000"/>
          <w:sz w:val="16"/>
          <w:szCs w:val="19"/>
          <w:highlight w:val="white"/>
        </w:rPr>
      </w:pPr>
      <w:r>
        <w:rPr>
          <w:rFonts w:ascii="Courier New" w:hAnsi="Courier New" w:cs="Courier New"/>
          <w:color w:val="000000"/>
          <w:sz w:val="16"/>
          <w:szCs w:val="19"/>
          <w:highlight w:val="white"/>
        </w:rPr>
        <w:t>int retval = 0;</w:t>
      </w:r>
    </w:p>
    <w:p w14:paraId="071B9B09" w14:textId="77777777" w:rsidR="00E45C7F" w:rsidRDefault="00E45C7F" w:rsidP="00E45C7F">
      <w:pPr>
        <w:autoSpaceDE w:val="0"/>
        <w:autoSpaceDN w:val="0"/>
        <w:ind w:left="720" w:firstLine="720"/>
        <w:rPr>
          <w:rFonts w:ascii="Courier New" w:hAnsi="Courier New" w:cs="Courier New"/>
          <w:color w:val="000000"/>
          <w:sz w:val="16"/>
          <w:szCs w:val="19"/>
          <w:highlight w:val="white"/>
        </w:rPr>
      </w:pPr>
    </w:p>
    <w:p w14:paraId="49175BE5" w14:textId="77777777" w:rsidR="00E45C7F" w:rsidRPr="0098525F" w:rsidRDefault="00E45C7F" w:rsidP="00E45C7F">
      <w:pPr>
        <w:autoSpaceDE w:val="0"/>
        <w:autoSpaceDN w:val="0"/>
        <w:ind w:left="720" w:firstLine="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lr_start_transaction("MyTransactionName");</w:t>
      </w:r>
    </w:p>
    <w:p w14:paraId="202D3FCD" w14:textId="77777777" w:rsidR="00E45C7F" w:rsidRPr="0098525F" w:rsidRDefault="00E45C7F" w:rsidP="00E45C7F">
      <w:pPr>
        <w:autoSpaceDE w:val="0"/>
        <w:autoSpaceDN w:val="0"/>
        <w:ind w:left="720" w:firstLine="720"/>
        <w:rPr>
          <w:rFonts w:ascii="Courier New" w:hAnsi="Courier New" w:cs="Courier New"/>
          <w:color w:val="000000"/>
          <w:sz w:val="16"/>
          <w:szCs w:val="19"/>
          <w:highlight w:val="white"/>
        </w:rPr>
      </w:pPr>
      <w:r>
        <w:rPr>
          <w:rFonts w:ascii="Courier New" w:hAnsi="Courier New" w:cs="Courier New"/>
          <w:color w:val="000000"/>
          <w:sz w:val="16"/>
          <w:szCs w:val="19"/>
          <w:highlight w:val="white"/>
        </w:rPr>
        <w:t xml:space="preserve">retval = </w:t>
      </w:r>
      <w:r w:rsidRPr="0098525F">
        <w:rPr>
          <w:rFonts w:ascii="Courier New" w:hAnsi="Courier New" w:cs="Courier New"/>
          <w:color w:val="000000"/>
          <w:sz w:val="16"/>
          <w:szCs w:val="19"/>
          <w:highlight w:val="white"/>
        </w:rPr>
        <w:t>web_service_call( "StepName=MyTransactionName",</w:t>
      </w:r>
    </w:p>
    <w:p w14:paraId="02F56CA0" w14:textId="77777777" w:rsidR="00E45C7F" w:rsidRPr="0098525F" w:rsidRDefault="00E45C7F" w:rsidP="00E45C7F">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           ...</w:t>
      </w:r>
    </w:p>
    <w:p w14:paraId="1C54DEBD" w14:textId="77777777" w:rsidR="00E45C7F" w:rsidRPr="0098525F" w:rsidRDefault="00E45C7F" w:rsidP="00E45C7F">
      <w:pPr>
        <w:autoSpaceDE w:val="0"/>
        <w:autoSpaceDN w:val="0"/>
        <w:ind w:left="720" w:firstLine="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 xml:space="preserve">);     </w:t>
      </w:r>
    </w:p>
    <w:p w14:paraId="7EF1BD5E" w14:textId="77777777" w:rsidR="00E45C7F" w:rsidRPr="0098525F" w:rsidRDefault="00E45C7F" w:rsidP="00E45C7F">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 xml:space="preserve">       </w:t>
      </w:r>
    </w:p>
    <w:p w14:paraId="1AFAC5A6" w14:textId="77777777" w:rsidR="00E45C7F" w:rsidRDefault="00E45C7F" w:rsidP="00E45C7F">
      <w:pPr>
        <w:autoSpaceDE w:val="0"/>
        <w:autoSpaceDN w:val="0"/>
        <w:ind w:left="720" w:firstLine="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lr_end_transaction("MyTransactionName", LR_AUTO);</w:t>
      </w:r>
    </w:p>
    <w:p w14:paraId="217D2695" w14:textId="77777777" w:rsidR="00E45C7F" w:rsidRPr="0098525F" w:rsidRDefault="00E45C7F" w:rsidP="00E45C7F">
      <w:pPr>
        <w:autoSpaceDE w:val="0"/>
        <w:autoSpaceDN w:val="0"/>
        <w:ind w:left="720"/>
        <w:rPr>
          <w:rFonts w:ascii="Courier New" w:hAnsi="Courier New" w:cs="Courier New"/>
          <w:color w:val="000000"/>
          <w:sz w:val="16"/>
          <w:szCs w:val="19"/>
          <w:highlight w:val="white"/>
        </w:rPr>
      </w:pPr>
    </w:p>
    <w:p w14:paraId="593DDB39" w14:textId="77777777" w:rsidR="00E45C7F" w:rsidRDefault="00E45C7F" w:rsidP="00E45C7F">
      <w:pPr>
        <w:autoSpaceDE w:val="0"/>
        <w:autoSpaceDN w:val="0"/>
        <w:ind w:left="720" w:firstLine="720"/>
        <w:rPr>
          <w:rFonts w:ascii="Courier New" w:hAnsi="Courier New" w:cs="Courier New"/>
          <w:color w:val="000000"/>
          <w:sz w:val="16"/>
          <w:szCs w:val="19"/>
          <w:highlight w:val="white"/>
        </w:rPr>
      </w:pPr>
      <w:r>
        <w:rPr>
          <w:rFonts w:ascii="Courier New" w:hAnsi="Courier New" w:cs="Courier New"/>
          <w:color w:val="000000"/>
          <w:sz w:val="16"/>
          <w:szCs w:val="19"/>
          <w:highlight w:val="white"/>
        </w:rPr>
        <w:t>if(retval == 0)</w:t>
      </w:r>
    </w:p>
    <w:p w14:paraId="35100348" w14:textId="77777777" w:rsidR="00E45C7F" w:rsidRPr="0098525F" w:rsidRDefault="00E45C7F" w:rsidP="00E45C7F">
      <w:pPr>
        <w:autoSpaceDE w:val="0"/>
        <w:autoSpaceDN w:val="0"/>
        <w:ind w:left="720" w:firstLine="720"/>
        <w:rPr>
          <w:rFonts w:ascii="Courier New" w:hAnsi="Courier New" w:cs="Courier New"/>
          <w:color w:val="000000"/>
          <w:sz w:val="16"/>
          <w:szCs w:val="19"/>
          <w:highlight w:val="white"/>
        </w:rPr>
      </w:pPr>
      <w:r>
        <w:rPr>
          <w:rFonts w:ascii="Courier New" w:hAnsi="Courier New" w:cs="Courier New"/>
          <w:color w:val="000000"/>
          <w:sz w:val="16"/>
          <w:szCs w:val="19"/>
          <w:highlight w:val="white"/>
        </w:rPr>
        <w:t>{</w:t>
      </w:r>
    </w:p>
    <w:p w14:paraId="425AB85F" w14:textId="77777777" w:rsidR="00E45C7F" w:rsidRDefault="00E45C7F" w:rsidP="00E45C7F">
      <w:pPr>
        <w:autoSpaceDE w:val="0"/>
        <w:autoSpaceDN w:val="0"/>
        <w:ind w:left="1440" w:firstLine="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//Pass in the Category</w:t>
      </w:r>
      <w:r>
        <w:rPr>
          <w:rFonts w:ascii="Courier New" w:hAnsi="Courier New" w:cs="Courier New"/>
          <w:color w:val="000000"/>
          <w:sz w:val="16"/>
          <w:szCs w:val="19"/>
          <w:highlight w:val="white"/>
        </w:rPr>
        <w:t>,</w:t>
      </w:r>
      <w:r w:rsidRPr="0098525F">
        <w:rPr>
          <w:rFonts w:ascii="Courier New" w:hAnsi="Courier New" w:cs="Courier New"/>
          <w:color w:val="000000"/>
          <w:sz w:val="16"/>
          <w:szCs w:val="19"/>
          <w:highlight w:val="white"/>
        </w:rPr>
        <w:t xml:space="preserve"> instance</w:t>
      </w:r>
      <w:r>
        <w:rPr>
          <w:rFonts w:ascii="Courier New" w:hAnsi="Courier New" w:cs="Courier New"/>
          <w:color w:val="000000"/>
          <w:sz w:val="16"/>
          <w:szCs w:val="19"/>
          <w:highlight w:val="white"/>
        </w:rPr>
        <w:t>, and counter</w:t>
      </w:r>
      <w:r w:rsidRPr="0098525F">
        <w:rPr>
          <w:rFonts w:ascii="Courier New" w:hAnsi="Courier New" w:cs="Courier New"/>
          <w:color w:val="000000"/>
          <w:sz w:val="16"/>
          <w:szCs w:val="19"/>
          <w:highlight w:val="white"/>
        </w:rPr>
        <w:t xml:space="preserve"> </w:t>
      </w:r>
    </w:p>
    <w:p w14:paraId="2D5FFED6" w14:textId="77777777" w:rsidR="00E45C7F" w:rsidRPr="0098525F" w:rsidRDefault="00E45C7F" w:rsidP="00E45C7F">
      <w:pPr>
        <w:autoSpaceDE w:val="0"/>
        <w:autoSpaceDN w:val="0"/>
        <w:ind w:left="1440" w:firstLine="720"/>
        <w:rPr>
          <w:rFonts w:ascii="Courier New" w:hAnsi="Courier New" w:cs="Courier New"/>
          <w:color w:val="000000"/>
          <w:sz w:val="16"/>
          <w:szCs w:val="19"/>
          <w:highlight w:val="white"/>
        </w:rPr>
      </w:pPr>
      <w:r>
        <w:rPr>
          <w:rFonts w:ascii="Courier New" w:hAnsi="Courier New" w:cs="Courier New"/>
          <w:color w:val="000000"/>
          <w:sz w:val="16"/>
          <w:szCs w:val="19"/>
          <w:highlight w:val="white"/>
        </w:rPr>
        <w:t>//</w:t>
      </w:r>
      <w:r w:rsidRPr="0098525F">
        <w:rPr>
          <w:rFonts w:ascii="Courier New" w:hAnsi="Courier New" w:cs="Courier New"/>
          <w:color w:val="000000"/>
          <w:sz w:val="16"/>
          <w:szCs w:val="19"/>
          <w:highlight w:val="white"/>
        </w:rPr>
        <w:t>Rate/Sec is then recorded in Perfmon</w:t>
      </w:r>
    </w:p>
    <w:p w14:paraId="56C027EA" w14:textId="77777777" w:rsidR="00E45C7F" w:rsidRDefault="00E45C7F" w:rsidP="00E45C7F">
      <w:pPr>
        <w:autoSpaceDE w:val="0"/>
        <w:autoSpaceDN w:val="0"/>
        <w:ind w:left="1440" w:firstLine="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IncrementCounter("LoadRunner(MyTransactionName)</w:t>
      </w:r>
      <w:r>
        <w:rPr>
          <w:rFonts w:ascii="Courier New" w:hAnsi="Courier New" w:cs="Courier New"/>
          <w:color w:val="000000"/>
          <w:sz w:val="16"/>
          <w:szCs w:val="19"/>
          <w:highlight w:val="white"/>
        </w:rPr>
        <w:t>\\Rate/Sec</w:t>
      </w:r>
      <w:r w:rsidRPr="0098525F">
        <w:rPr>
          <w:rFonts w:ascii="Courier New" w:hAnsi="Courier New" w:cs="Courier New"/>
          <w:color w:val="000000"/>
          <w:sz w:val="16"/>
          <w:szCs w:val="19"/>
          <w:highlight w:val="white"/>
        </w:rPr>
        <w:t>"</w:t>
      </w:r>
      <w:r>
        <w:rPr>
          <w:rFonts w:ascii="Courier New" w:hAnsi="Courier New" w:cs="Courier New"/>
          <w:color w:val="000000"/>
          <w:sz w:val="16"/>
          <w:szCs w:val="19"/>
          <w:highlight w:val="white"/>
        </w:rPr>
        <w:t>, 1</w:t>
      </w:r>
      <w:r w:rsidRPr="0098525F">
        <w:rPr>
          <w:rFonts w:ascii="Courier New" w:hAnsi="Courier New" w:cs="Courier New"/>
          <w:color w:val="000000"/>
          <w:sz w:val="16"/>
          <w:szCs w:val="19"/>
          <w:highlight w:val="white"/>
        </w:rPr>
        <w:t>);</w:t>
      </w:r>
    </w:p>
    <w:p w14:paraId="24C8237C" w14:textId="77777777" w:rsidR="00E45C7F" w:rsidRPr="0098525F" w:rsidRDefault="00E45C7F" w:rsidP="00E45C7F">
      <w:pPr>
        <w:autoSpaceDE w:val="0"/>
        <w:autoSpaceDN w:val="0"/>
        <w:ind w:left="720"/>
        <w:rPr>
          <w:rFonts w:ascii="Courier New" w:hAnsi="Courier New" w:cs="Courier New"/>
          <w:color w:val="000000"/>
          <w:sz w:val="16"/>
          <w:szCs w:val="19"/>
          <w:highlight w:val="white"/>
        </w:rPr>
      </w:pPr>
      <w:r>
        <w:rPr>
          <w:rFonts w:ascii="Courier New" w:hAnsi="Courier New" w:cs="Courier New"/>
          <w:color w:val="000000"/>
          <w:sz w:val="16"/>
          <w:szCs w:val="19"/>
          <w:highlight w:val="white"/>
        </w:rPr>
        <w:tab/>
        <w:t>}</w:t>
      </w:r>
    </w:p>
    <w:p w14:paraId="2D061FF8" w14:textId="77777777" w:rsidR="00E45C7F" w:rsidRPr="0098525F" w:rsidRDefault="00E45C7F" w:rsidP="00E45C7F">
      <w:pPr>
        <w:autoSpaceDE w:val="0"/>
        <w:autoSpaceDN w:val="0"/>
        <w:ind w:left="720"/>
        <w:rPr>
          <w:rFonts w:ascii="Courier New" w:hAnsi="Courier New" w:cs="Courier New"/>
          <w:color w:val="000000"/>
          <w:sz w:val="16"/>
          <w:szCs w:val="19"/>
          <w:highlight w:val="white"/>
        </w:rPr>
      </w:pPr>
    </w:p>
    <w:p w14:paraId="5F05315A" w14:textId="77777777" w:rsidR="00E45C7F" w:rsidRPr="0098525F" w:rsidRDefault="00E45C7F" w:rsidP="00E45C7F">
      <w:pPr>
        <w:autoSpaceDE w:val="0"/>
        <w:autoSpaceDN w:val="0"/>
        <w:ind w:left="720"/>
        <w:rPr>
          <w:rFonts w:ascii="Courier New" w:hAnsi="Courier New" w:cs="Courier New"/>
          <w:color w:val="000000"/>
          <w:sz w:val="16"/>
          <w:szCs w:val="19"/>
          <w:highlight w:val="white"/>
        </w:rPr>
      </w:pPr>
      <w:r>
        <w:rPr>
          <w:rFonts w:ascii="Courier New" w:hAnsi="Courier New" w:cs="Courier New"/>
          <w:color w:val="000000"/>
          <w:sz w:val="16"/>
          <w:szCs w:val="19"/>
          <w:highlight w:val="white"/>
        </w:rPr>
        <w:t>    </w:t>
      </w:r>
      <w:r w:rsidRPr="0098525F">
        <w:rPr>
          <w:rFonts w:ascii="Courier New" w:hAnsi="Courier New" w:cs="Courier New"/>
          <w:color w:val="000000"/>
          <w:sz w:val="16"/>
          <w:szCs w:val="19"/>
          <w:highlight w:val="white"/>
        </w:rPr>
        <w:t>return 0;</w:t>
      </w:r>
    </w:p>
    <w:p w14:paraId="331B3E1A" w14:textId="54AF648C" w:rsidR="00E45C7F" w:rsidRPr="00B61A9B" w:rsidRDefault="00E45C7F" w:rsidP="00B61A9B">
      <w:pPr>
        <w:autoSpaceDE w:val="0"/>
        <w:autoSpaceDN w:val="0"/>
        <w:ind w:left="720"/>
        <w:rPr>
          <w:rFonts w:ascii="Courier New" w:hAnsi="Courier New" w:cs="Courier New"/>
          <w:color w:val="000000"/>
          <w:sz w:val="16"/>
          <w:szCs w:val="19"/>
          <w:highlight w:val="white"/>
        </w:rPr>
      </w:pPr>
      <w:r w:rsidRPr="0098525F">
        <w:rPr>
          <w:rFonts w:ascii="Courier New" w:hAnsi="Courier New" w:cs="Courier New"/>
          <w:color w:val="000000"/>
          <w:sz w:val="16"/>
          <w:szCs w:val="19"/>
          <w:highlight w:val="white"/>
        </w:rPr>
        <w:t>}</w:t>
      </w:r>
    </w:p>
    <w:p w14:paraId="0B358B8C" w14:textId="77777777" w:rsidR="00756079" w:rsidRDefault="00756079" w:rsidP="00756079">
      <w:pPr>
        <w:pStyle w:val="Heading2"/>
        <w:rPr>
          <w:highlight w:val="white"/>
        </w:rPr>
      </w:pPr>
      <w:r>
        <w:rPr>
          <w:highlight w:val="white"/>
        </w:rPr>
        <w:t>AppDynamics Setup</w:t>
      </w:r>
    </w:p>
    <w:p w14:paraId="02A76D54" w14:textId="79CD9AB6" w:rsidR="00756079" w:rsidRPr="00756079" w:rsidRDefault="00756079" w:rsidP="00391A20">
      <w:pPr>
        <w:ind w:firstLine="0"/>
        <w:rPr>
          <w:highlight w:val="white"/>
        </w:rPr>
      </w:pPr>
      <w:r>
        <w:rPr>
          <w:highlight w:val="white"/>
        </w:rPr>
        <w:t>In this step we will update the AppDynamics server to recognize our new counters and we will also create a basic dashboard to show the LR results within the AppDynamics UI.</w:t>
      </w:r>
    </w:p>
    <w:p w14:paraId="6C19DFD8" w14:textId="77777777" w:rsidR="0051027F" w:rsidRDefault="00756079" w:rsidP="009C6BCE">
      <w:pPr>
        <w:pStyle w:val="Heading3"/>
        <w:rPr>
          <w:highlight w:val="white"/>
        </w:rPr>
      </w:pPr>
      <w:r w:rsidRPr="0051027F">
        <w:rPr>
          <w:highlight w:val="white"/>
        </w:rPr>
        <w:t>AppDynamics</w:t>
      </w:r>
      <w:r w:rsidR="0051027F" w:rsidRPr="0051027F">
        <w:rPr>
          <w:highlight w:val="white"/>
        </w:rPr>
        <w:t xml:space="preserve"> Machine Agent Setup</w:t>
      </w:r>
    </w:p>
    <w:p w14:paraId="37AD4161" w14:textId="79AD9012" w:rsidR="001D75C7" w:rsidRDefault="001D75C7" w:rsidP="00261926">
      <w:pPr>
        <w:ind w:firstLine="0"/>
        <w:rPr>
          <w:highlight w:val="white"/>
        </w:rPr>
      </w:pPr>
      <w:r>
        <w:rPr>
          <w:highlight w:val="white"/>
        </w:rPr>
        <w:t>This step</w:t>
      </w:r>
      <w:r w:rsidR="00CF3831">
        <w:rPr>
          <w:highlight w:val="white"/>
        </w:rPr>
        <w:t xml:space="preserve"> we</w:t>
      </w:r>
      <w:r>
        <w:rPr>
          <w:highlight w:val="white"/>
        </w:rPr>
        <w:t xml:space="preserve"> will install the machine agent with the controller. </w:t>
      </w:r>
    </w:p>
    <w:p w14:paraId="0CB203FA" w14:textId="77777777" w:rsidR="001D75C7" w:rsidRPr="001D75C7" w:rsidRDefault="001D75C7" w:rsidP="001D75C7">
      <w:pPr>
        <w:rPr>
          <w:highlight w:val="white"/>
        </w:rPr>
      </w:pPr>
    </w:p>
    <w:p w14:paraId="244F4A37" w14:textId="77777777" w:rsidR="0051027F" w:rsidRDefault="0051027F" w:rsidP="001D75C7">
      <w:pPr>
        <w:pStyle w:val="ListParagraph"/>
        <w:numPr>
          <w:ilvl w:val="0"/>
          <w:numId w:val="6"/>
        </w:numPr>
        <w:autoSpaceDE w:val="0"/>
        <w:autoSpaceDN w:val="0"/>
        <w:rPr>
          <w:rFonts w:cs="Consolas"/>
          <w:sz w:val="19"/>
          <w:szCs w:val="19"/>
          <w:highlight w:val="white"/>
        </w:rPr>
      </w:pPr>
      <w:r w:rsidRPr="001D75C7">
        <w:rPr>
          <w:rFonts w:cs="Consolas"/>
          <w:sz w:val="19"/>
          <w:szCs w:val="19"/>
          <w:highlight w:val="white"/>
        </w:rPr>
        <w:t>Install the AppDynamics .Net Machin</w:t>
      </w:r>
      <w:r w:rsidR="001D75C7" w:rsidRPr="001D75C7">
        <w:rPr>
          <w:rFonts w:cs="Consolas"/>
          <w:sz w:val="19"/>
          <w:szCs w:val="19"/>
          <w:highlight w:val="white"/>
        </w:rPr>
        <w:t>e Agent by using the dotNetAgentSetup64.msi</w:t>
      </w:r>
    </w:p>
    <w:p w14:paraId="29724D87" w14:textId="45C3115C" w:rsidR="00C91F7F" w:rsidRPr="001D75C7" w:rsidRDefault="00440727" w:rsidP="00C91F7F">
      <w:pPr>
        <w:pStyle w:val="ListParagraph"/>
        <w:numPr>
          <w:ilvl w:val="1"/>
          <w:numId w:val="6"/>
        </w:numPr>
        <w:autoSpaceDE w:val="0"/>
        <w:autoSpaceDN w:val="0"/>
        <w:rPr>
          <w:rFonts w:cs="Consolas"/>
          <w:sz w:val="19"/>
          <w:szCs w:val="19"/>
          <w:highlight w:val="white"/>
        </w:rPr>
      </w:pPr>
      <w:hyperlink r:id="rId12" w:history="1">
        <w:r w:rsidR="00C91F7F" w:rsidRPr="00836A40">
          <w:rPr>
            <w:rStyle w:val="Hyperlink"/>
            <w:rFonts w:cs="Consolas"/>
            <w:sz w:val="19"/>
            <w:szCs w:val="19"/>
          </w:rPr>
          <w:t>https://download.appdynamics.com/onpremise/public/latest/dotNetAgentSetup64.msi</w:t>
        </w:r>
      </w:hyperlink>
      <w:r w:rsidR="00C91F7F">
        <w:rPr>
          <w:rFonts w:cs="Consolas"/>
          <w:sz w:val="19"/>
          <w:szCs w:val="19"/>
        </w:rPr>
        <w:t xml:space="preserve"> </w:t>
      </w:r>
    </w:p>
    <w:p w14:paraId="51B32689" w14:textId="239E2EEB" w:rsidR="0051027F" w:rsidRPr="00391A20" w:rsidRDefault="0051027F" w:rsidP="00391A20">
      <w:pPr>
        <w:pStyle w:val="ListParagraph"/>
        <w:numPr>
          <w:ilvl w:val="0"/>
          <w:numId w:val="6"/>
        </w:numPr>
        <w:autoSpaceDE w:val="0"/>
        <w:autoSpaceDN w:val="0"/>
        <w:rPr>
          <w:rFonts w:cs="Consolas"/>
          <w:sz w:val="19"/>
          <w:szCs w:val="19"/>
          <w:highlight w:val="white"/>
        </w:rPr>
      </w:pPr>
      <w:r w:rsidRPr="001D75C7">
        <w:rPr>
          <w:rFonts w:cs="Consolas"/>
          <w:sz w:val="19"/>
          <w:szCs w:val="19"/>
          <w:highlight w:val="white"/>
        </w:rPr>
        <w:t>Run the Agent Wizard to set the AppDynamics Controller name</w:t>
      </w:r>
      <w:r w:rsidR="00E26323">
        <w:rPr>
          <w:rFonts w:cs="Consolas"/>
          <w:sz w:val="19"/>
          <w:szCs w:val="19"/>
          <w:highlight w:val="white"/>
        </w:rPr>
        <w:t>, or update the config.xml file directly with the controller information.</w:t>
      </w:r>
    </w:p>
    <w:p w14:paraId="60DA2A36" w14:textId="77777777" w:rsidR="0051027F" w:rsidRDefault="00756079" w:rsidP="009C6BCE">
      <w:pPr>
        <w:pStyle w:val="Heading3"/>
        <w:rPr>
          <w:highlight w:val="white"/>
        </w:rPr>
      </w:pPr>
      <w:r w:rsidRPr="0051027F">
        <w:rPr>
          <w:highlight w:val="white"/>
        </w:rPr>
        <w:t>AppDynamics</w:t>
      </w:r>
      <w:r w:rsidR="0051027F" w:rsidRPr="0051027F">
        <w:rPr>
          <w:highlight w:val="white"/>
        </w:rPr>
        <w:t xml:space="preserve"> Counter Configuration </w:t>
      </w:r>
      <w:r w:rsidR="001D75C7">
        <w:rPr>
          <w:highlight w:val="white"/>
        </w:rPr>
        <w:t>U</w:t>
      </w:r>
      <w:r w:rsidR="0051027F" w:rsidRPr="0051027F">
        <w:rPr>
          <w:highlight w:val="white"/>
        </w:rPr>
        <w:t>pdate</w:t>
      </w:r>
    </w:p>
    <w:p w14:paraId="2C924EA8" w14:textId="4B4F7527" w:rsidR="001D75C7" w:rsidRDefault="001D75C7" w:rsidP="00261926">
      <w:pPr>
        <w:ind w:firstLine="0"/>
        <w:rPr>
          <w:highlight w:val="white"/>
        </w:rPr>
      </w:pPr>
      <w:r>
        <w:rPr>
          <w:highlight w:val="white"/>
        </w:rPr>
        <w:t xml:space="preserve">This step will update the </w:t>
      </w:r>
      <w:r w:rsidR="00CF3831">
        <w:rPr>
          <w:highlight w:val="white"/>
        </w:rPr>
        <w:t>agent</w:t>
      </w:r>
      <w:r>
        <w:rPr>
          <w:highlight w:val="white"/>
        </w:rPr>
        <w:t xml:space="preserve"> configuration file to recognize our new counters.</w:t>
      </w:r>
      <w:r w:rsidR="00AB3D98">
        <w:rPr>
          <w:highlight w:val="white"/>
        </w:rPr>
        <w:t xml:space="preserve"> It can be done with the help of a tool, or by manually updating the config.xml file.</w:t>
      </w:r>
    </w:p>
    <w:p w14:paraId="03E0523C" w14:textId="77777777" w:rsidR="001D75C7" w:rsidRDefault="001D75C7" w:rsidP="001D75C7">
      <w:pPr>
        <w:rPr>
          <w:highlight w:val="white"/>
        </w:rPr>
      </w:pPr>
    </w:p>
    <w:p w14:paraId="6333B331" w14:textId="4CCBF6BB" w:rsidR="00AB3D98" w:rsidRPr="00AB3D98" w:rsidRDefault="00AB3D98" w:rsidP="00AB3D98">
      <w:pPr>
        <w:pStyle w:val="ListParagraph"/>
        <w:numPr>
          <w:ilvl w:val="0"/>
          <w:numId w:val="7"/>
        </w:numPr>
        <w:autoSpaceDE w:val="0"/>
        <w:autoSpaceDN w:val="0"/>
        <w:rPr>
          <w:rFonts w:cs="Consolas"/>
          <w:sz w:val="19"/>
          <w:szCs w:val="19"/>
        </w:rPr>
      </w:pPr>
      <w:r>
        <w:rPr>
          <w:rFonts w:cs="Consolas"/>
          <w:sz w:val="19"/>
          <w:szCs w:val="19"/>
        </w:rPr>
        <w:t xml:space="preserve">Use the tool named </w:t>
      </w:r>
      <w:r w:rsidRPr="00AB3D98">
        <w:rPr>
          <w:rFonts w:cs="Consolas"/>
          <w:sz w:val="19"/>
          <w:szCs w:val="19"/>
        </w:rPr>
        <w:t>Windows Performance Counter - Configuration Extension</w:t>
      </w:r>
    </w:p>
    <w:p w14:paraId="030172E2" w14:textId="2F333021" w:rsidR="00AB3D98" w:rsidRDefault="00440727" w:rsidP="00AB3D98">
      <w:pPr>
        <w:pStyle w:val="ListParagraph"/>
        <w:numPr>
          <w:ilvl w:val="1"/>
          <w:numId w:val="7"/>
        </w:numPr>
        <w:autoSpaceDE w:val="0"/>
        <w:autoSpaceDN w:val="0"/>
        <w:rPr>
          <w:rFonts w:cs="Consolas"/>
          <w:sz w:val="19"/>
          <w:szCs w:val="19"/>
          <w:highlight w:val="white"/>
        </w:rPr>
      </w:pPr>
      <w:hyperlink r:id="rId13" w:history="1">
        <w:r w:rsidR="00AB3D98" w:rsidRPr="00510178">
          <w:rPr>
            <w:rStyle w:val="Hyperlink"/>
            <w:rFonts w:cs="Consolas"/>
            <w:sz w:val="19"/>
            <w:szCs w:val="19"/>
          </w:rPr>
          <w:t>http://community.appdynamics.com/t5/eXchange-Community-AppDynamics/Windows-Performance-Counter-Configuration-Extension/idi-p/9713</w:t>
        </w:r>
      </w:hyperlink>
      <w:r w:rsidR="00AB3D98">
        <w:rPr>
          <w:rFonts w:cs="Consolas"/>
          <w:sz w:val="19"/>
          <w:szCs w:val="19"/>
        </w:rPr>
        <w:t xml:space="preserve"> </w:t>
      </w:r>
    </w:p>
    <w:p w14:paraId="4FBF7B0C" w14:textId="3373F818" w:rsidR="001D75C7" w:rsidRDefault="001D75C7" w:rsidP="00173543">
      <w:pPr>
        <w:pStyle w:val="ListParagraph"/>
        <w:numPr>
          <w:ilvl w:val="0"/>
          <w:numId w:val="7"/>
        </w:numPr>
        <w:autoSpaceDE w:val="0"/>
        <w:autoSpaceDN w:val="0"/>
        <w:rPr>
          <w:rFonts w:cs="Consolas"/>
          <w:sz w:val="19"/>
          <w:szCs w:val="19"/>
          <w:highlight w:val="white"/>
        </w:rPr>
      </w:pPr>
      <w:r>
        <w:rPr>
          <w:rFonts w:cs="Consolas"/>
          <w:sz w:val="19"/>
          <w:szCs w:val="19"/>
          <w:highlight w:val="white"/>
        </w:rPr>
        <w:t>Modify the Config.xml</w:t>
      </w:r>
      <w:r w:rsidR="00AB3D98">
        <w:rPr>
          <w:rFonts w:cs="Consolas"/>
          <w:sz w:val="19"/>
          <w:szCs w:val="19"/>
          <w:highlight w:val="white"/>
        </w:rPr>
        <w:t xml:space="preserve"> manually</w:t>
      </w:r>
    </w:p>
    <w:p w14:paraId="7FE05E7C" w14:textId="15EDE73A" w:rsidR="001D75C7" w:rsidRDefault="00CF3831" w:rsidP="001D75C7">
      <w:pPr>
        <w:pStyle w:val="ListParagraph"/>
        <w:numPr>
          <w:ilvl w:val="1"/>
          <w:numId w:val="7"/>
        </w:numPr>
        <w:autoSpaceDE w:val="0"/>
        <w:autoSpaceDN w:val="0"/>
        <w:rPr>
          <w:rFonts w:cs="Consolas"/>
          <w:sz w:val="19"/>
          <w:szCs w:val="19"/>
          <w:highlight w:val="white"/>
        </w:rPr>
      </w:pPr>
      <w:r>
        <w:rPr>
          <w:rFonts w:cs="Consolas"/>
          <w:sz w:val="19"/>
          <w:szCs w:val="19"/>
          <w:highlight w:val="white"/>
        </w:rPr>
        <w:t xml:space="preserve">Open </w:t>
      </w:r>
      <w:r w:rsidR="0051027F" w:rsidRPr="001D75C7">
        <w:rPr>
          <w:rFonts w:cs="Consolas"/>
          <w:sz w:val="19"/>
          <w:szCs w:val="19"/>
          <w:highlight w:val="white"/>
        </w:rPr>
        <w:t xml:space="preserve">%ProgramData%\AppDynamics\DotNetAgent\Config\config.xml </w:t>
      </w:r>
    </w:p>
    <w:p w14:paraId="5D95C729" w14:textId="77777777" w:rsidR="0051027F" w:rsidRDefault="001D75C7" w:rsidP="001D75C7">
      <w:pPr>
        <w:pStyle w:val="ListParagraph"/>
        <w:numPr>
          <w:ilvl w:val="1"/>
          <w:numId w:val="7"/>
        </w:numPr>
        <w:autoSpaceDE w:val="0"/>
        <w:autoSpaceDN w:val="0"/>
        <w:rPr>
          <w:rFonts w:cs="Consolas"/>
          <w:sz w:val="19"/>
          <w:szCs w:val="19"/>
          <w:highlight w:val="white"/>
        </w:rPr>
      </w:pPr>
      <w:r>
        <w:rPr>
          <w:rFonts w:cs="Consolas"/>
          <w:sz w:val="19"/>
          <w:szCs w:val="19"/>
          <w:highlight w:val="white"/>
        </w:rPr>
        <w:t xml:space="preserve">Edit the file </w:t>
      </w:r>
      <w:r w:rsidR="0051027F" w:rsidRPr="001D75C7">
        <w:rPr>
          <w:rFonts w:cs="Consolas"/>
          <w:sz w:val="19"/>
          <w:szCs w:val="19"/>
          <w:highlight w:val="white"/>
        </w:rPr>
        <w:t>to upload the appropriate counters to the AppDynamics Controller</w:t>
      </w:r>
    </w:p>
    <w:p w14:paraId="641AC564" w14:textId="29A4E8DE" w:rsidR="008F3969" w:rsidRPr="008F3969" w:rsidRDefault="008F3969" w:rsidP="008F3969">
      <w:pPr>
        <w:pStyle w:val="ListParagraph"/>
        <w:numPr>
          <w:ilvl w:val="1"/>
          <w:numId w:val="7"/>
        </w:numPr>
        <w:autoSpaceDE w:val="0"/>
        <w:autoSpaceDN w:val="0"/>
        <w:rPr>
          <w:rFonts w:cs="Consolas"/>
          <w:sz w:val="19"/>
          <w:szCs w:val="19"/>
          <w:highlight w:val="white"/>
        </w:rPr>
      </w:pPr>
      <w:r>
        <w:rPr>
          <w:rFonts w:cs="Consolas"/>
          <w:sz w:val="19"/>
          <w:szCs w:val="19"/>
          <w:highlight w:val="white"/>
        </w:rPr>
        <w:t xml:space="preserve">Notepad </w:t>
      </w:r>
      <w:r w:rsidRPr="001D75C7">
        <w:rPr>
          <w:rFonts w:cs="Consolas"/>
          <w:sz w:val="19"/>
          <w:szCs w:val="19"/>
          <w:highlight w:val="white"/>
        </w:rPr>
        <w:t>%ProgramData%\AppDynamic</w:t>
      </w:r>
      <w:r>
        <w:rPr>
          <w:rFonts w:cs="Consolas"/>
          <w:sz w:val="19"/>
          <w:szCs w:val="19"/>
          <w:highlight w:val="white"/>
        </w:rPr>
        <w:t>s\DotNetAgent\Config\config.xml</w:t>
      </w:r>
    </w:p>
    <w:p w14:paraId="56066382" w14:textId="77777777" w:rsidR="001D75C7" w:rsidRPr="001D75C7" w:rsidRDefault="001D75C7" w:rsidP="001D75C7">
      <w:pPr>
        <w:autoSpaceDE w:val="0"/>
        <w:autoSpaceDN w:val="0"/>
        <w:ind w:left="1440"/>
        <w:rPr>
          <w:rFonts w:ascii="Courier New" w:hAnsi="Courier New" w:cs="Courier New"/>
          <w:sz w:val="16"/>
          <w:szCs w:val="19"/>
          <w:highlight w:val="white"/>
        </w:rPr>
      </w:pPr>
      <w:r w:rsidRPr="001D75C7">
        <w:rPr>
          <w:rFonts w:ascii="Consolas" w:hAnsi="Consolas" w:cs="Consolas"/>
          <w:color w:val="000000"/>
          <w:sz w:val="19"/>
          <w:szCs w:val="19"/>
          <w:highlight w:val="white"/>
        </w:rPr>
        <w:t xml:space="preserve">  </w:t>
      </w:r>
      <w:r w:rsidRPr="001D75C7">
        <w:rPr>
          <w:rFonts w:ascii="Courier New" w:hAnsi="Courier New" w:cs="Courier New"/>
          <w:sz w:val="16"/>
          <w:szCs w:val="19"/>
          <w:highlight w:val="white"/>
        </w:rPr>
        <w:t>&lt;machine-agent&gt;</w:t>
      </w:r>
    </w:p>
    <w:p w14:paraId="4E24567B" w14:textId="77777777" w:rsidR="001D75C7" w:rsidRPr="001D75C7" w:rsidRDefault="001D75C7" w:rsidP="001D75C7">
      <w:pPr>
        <w:autoSpaceDE w:val="0"/>
        <w:autoSpaceDN w:val="0"/>
        <w:ind w:left="1440"/>
        <w:rPr>
          <w:rFonts w:ascii="Courier New" w:hAnsi="Courier New" w:cs="Courier New"/>
          <w:sz w:val="16"/>
          <w:szCs w:val="19"/>
          <w:highlight w:val="white"/>
        </w:rPr>
      </w:pPr>
      <w:r w:rsidRPr="001D75C7">
        <w:rPr>
          <w:rFonts w:ascii="Courier New" w:hAnsi="Courier New" w:cs="Courier New"/>
          <w:sz w:val="16"/>
          <w:szCs w:val="19"/>
          <w:highlight w:val="white"/>
        </w:rPr>
        <w:t>    &lt;perf-counters&gt;</w:t>
      </w:r>
    </w:p>
    <w:p w14:paraId="631687DF" w14:textId="77777777" w:rsidR="001D75C7" w:rsidRPr="001D75C7" w:rsidRDefault="001D75C7" w:rsidP="001D75C7">
      <w:pPr>
        <w:autoSpaceDE w:val="0"/>
        <w:autoSpaceDN w:val="0"/>
        <w:ind w:left="1440"/>
        <w:rPr>
          <w:rFonts w:ascii="Courier New" w:hAnsi="Courier New" w:cs="Courier New"/>
          <w:sz w:val="16"/>
          <w:szCs w:val="19"/>
          <w:highlight w:val="white"/>
        </w:rPr>
      </w:pPr>
      <w:r w:rsidRPr="001D75C7">
        <w:rPr>
          <w:rFonts w:ascii="Courier New" w:hAnsi="Courier New" w:cs="Courier New"/>
          <w:sz w:val="16"/>
          <w:szCs w:val="19"/>
          <w:highlight w:val="white"/>
        </w:rPr>
        <w:t>      &lt;perf-counter cat="LoadRunner" name="Rate/Sec" instance="MyTransactionName" /&gt;</w:t>
      </w:r>
    </w:p>
    <w:p w14:paraId="72675205" w14:textId="074B8CC0" w:rsidR="001D75C7" w:rsidRPr="001D75C7" w:rsidRDefault="001D75C7" w:rsidP="001D75C7">
      <w:pPr>
        <w:autoSpaceDE w:val="0"/>
        <w:autoSpaceDN w:val="0"/>
        <w:ind w:left="1440"/>
        <w:rPr>
          <w:rFonts w:ascii="Courier New" w:hAnsi="Courier New" w:cs="Courier New"/>
          <w:sz w:val="16"/>
          <w:szCs w:val="19"/>
          <w:highlight w:val="white"/>
        </w:rPr>
      </w:pPr>
      <w:r w:rsidRPr="001D75C7">
        <w:rPr>
          <w:rFonts w:ascii="Courier New" w:hAnsi="Courier New" w:cs="Courier New"/>
          <w:sz w:val="16"/>
          <w:szCs w:val="19"/>
          <w:highlight w:val="white"/>
        </w:rPr>
        <w:t>     </w:t>
      </w:r>
      <w:r w:rsidR="00E26323">
        <w:rPr>
          <w:rFonts w:ascii="Courier New" w:hAnsi="Courier New" w:cs="Courier New"/>
          <w:sz w:val="16"/>
          <w:szCs w:val="19"/>
          <w:highlight w:val="white"/>
        </w:rPr>
        <w:t xml:space="preserve"> </w:t>
      </w:r>
      <w:r w:rsidRPr="001D75C7">
        <w:rPr>
          <w:rFonts w:ascii="Courier New" w:hAnsi="Courier New" w:cs="Courier New"/>
          <w:sz w:val="16"/>
          <w:szCs w:val="19"/>
          <w:highlight w:val="white"/>
        </w:rPr>
        <w:t>&lt;perf-counter cat="LoadRunner" name="Count"    instance="MyTransactionName" /&gt;</w:t>
      </w:r>
    </w:p>
    <w:p w14:paraId="00C28C1F" w14:textId="77777777" w:rsidR="001D75C7" w:rsidRPr="001D75C7" w:rsidRDefault="001D75C7" w:rsidP="001D75C7">
      <w:pPr>
        <w:autoSpaceDE w:val="0"/>
        <w:autoSpaceDN w:val="0"/>
        <w:ind w:left="1440"/>
        <w:rPr>
          <w:rFonts w:ascii="Courier New" w:hAnsi="Courier New" w:cs="Courier New"/>
          <w:sz w:val="16"/>
          <w:szCs w:val="19"/>
          <w:highlight w:val="white"/>
        </w:rPr>
      </w:pPr>
      <w:r w:rsidRPr="001D75C7">
        <w:rPr>
          <w:rFonts w:ascii="Courier New" w:hAnsi="Courier New" w:cs="Courier New"/>
          <w:sz w:val="16"/>
          <w:szCs w:val="19"/>
          <w:highlight w:val="white"/>
        </w:rPr>
        <w:t>    &lt;/perf-counters&gt;</w:t>
      </w:r>
    </w:p>
    <w:p w14:paraId="42862FF1" w14:textId="77777777" w:rsidR="001D75C7" w:rsidRPr="001D75C7" w:rsidRDefault="001D75C7" w:rsidP="001D75C7">
      <w:pPr>
        <w:autoSpaceDE w:val="0"/>
        <w:autoSpaceDN w:val="0"/>
        <w:ind w:left="1440"/>
        <w:rPr>
          <w:rFonts w:ascii="Courier New" w:hAnsi="Courier New" w:cs="Courier New"/>
          <w:sz w:val="16"/>
          <w:szCs w:val="19"/>
          <w:highlight w:val="white"/>
        </w:rPr>
      </w:pPr>
      <w:r w:rsidRPr="001D75C7">
        <w:rPr>
          <w:rFonts w:ascii="Courier New" w:hAnsi="Courier New" w:cs="Courier New"/>
          <w:sz w:val="16"/>
          <w:szCs w:val="19"/>
          <w:highlight w:val="white"/>
        </w:rPr>
        <w:t>  &lt;/machine-agent&gt;</w:t>
      </w:r>
    </w:p>
    <w:p w14:paraId="30EA109C" w14:textId="77777777" w:rsidR="001D75C7" w:rsidRDefault="001D75C7" w:rsidP="001D75C7">
      <w:pPr>
        <w:pStyle w:val="ListParagraph"/>
        <w:autoSpaceDE w:val="0"/>
        <w:autoSpaceDN w:val="0"/>
        <w:ind w:left="1440"/>
        <w:rPr>
          <w:rFonts w:cs="Consolas"/>
          <w:sz w:val="19"/>
          <w:szCs w:val="19"/>
          <w:highlight w:val="white"/>
        </w:rPr>
      </w:pPr>
    </w:p>
    <w:p w14:paraId="1E8C10BB" w14:textId="77777777" w:rsidR="0051027F" w:rsidRDefault="0051027F" w:rsidP="001D75C7">
      <w:pPr>
        <w:pStyle w:val="ListParagraph"/>
        <w:numPr>
          <w:ilvl w:val="0"/>
          <w:numId w:val="7"/>
        </w:numPr>
        <w:autoSpaceDE w:val="0"/>
        <w:autoSpaceDN w:val="0"/>
        <w:rPr>
          <w:rFonts w:cs="Consolas"/>
          <w:sz w:val="19"/>
          <w:szCs w:val="19"/>
          <w:highlight w:val="white"/>
        </w:rPr>
      </w:pPr>
      <w:r w:rsidRPr="001D75C7">
        <w:rPr>
          <w:rFonts w:cs="Consolas"/>
          <w:sz w:val="19"/>
          <w:szCs w:val="19"/>
          <w:highlight w:val="white"/>
        </w:rPr>
        <w:t>In services.msc, restart the AppDynamics.Agent.Coordinator service</w:t>
      </w:r>
    </w:p>
    <w:p w14:paraId="7E6AAA86" w14:textId="77777777" w:rsidR="001D75C7" w:rsidRDefault="001D75C7" w:rsidP="001D75C7">
      <w:pPr>
        <w:autoSpaceDE w:val="0"/>
        <w:autoSpaceDN w:val="0"/>
        <w:rPr>
          <w:rFonts w:cs="Consolas"/>
          <w:sz w:val="19"/>
          <w:szCs w:val="19"/>
          <w:highlight w:val="white"/>
        </w:rPr>
      </w:pPr>
    </w:p>
    <w:p w14:paraId="5D1CD9A7" w14:textId="77777777" w:rsidR="0051027F" w:rsidRDefault="001D75C7" w:rsidP="009C6BCE">
      <w:pPr>
        <w:pStyle w:val="Heading3"/>
        <w:rPr>
          <w:highlight w:val="white"/>
        </w:rPr>
      </w:pPr>
      <w:r>
        <w:rPr>
          <w:highlight w:val="white"/>
        </w:rPr>
        <w:t>Validate the Counters in Machine Agent UI</w:t>
      </w:r>
    </w:p>
    <w:p w14:paraId="68E96C46" w14:textId="067ABBE6" w:rsidR="001D75C7" w:rsidRPr="001D75C7" w:rsidRDefault="001D75C7" w:rsidP="00391A20">
      <w:pPr>
        <w:ind w:firstLine="0"/>
        <w:rPr>
          <w:highlight w:val="white"/>
        </w:rPr>
      </w:pPr>
      <w:r>
        <w:rPr>
          <w:highlight w:val="white"/>
        </w:rPr>
        <w:t>Follow these steps to insure proper correlation of AppDynamics and the data gathered from each of the machines running VuGen.</w:t>
      </w:r>
    </w:p>
    <w:p w14:paraId="5DEB9584" w14:textId="77777777" w:rsidR="009C6BCE" w:rsidRPr="009C6BCE" w:rsidRDefault="009C6BCE" w:rsidP="0051027F">
      <w:pPr>
        <w:pStyle w:val="ListParagraph"/>
        <w:numPr>
          <w:ilvl w:val="0"/>
          <w:numId w:val="9"/>
        </w:numPr>
        <w:autoSpaceDE w:val="0"/>
        <w:autoSpaceDN w:val="0"/>
        <w:rPr>
          <w:rFonts w:cs="Consolas"/>
          <w:sz w:val="19"/>
          <w:szCs w:val="19"/>
          <w:highlight w:val="white"/>
        </w:rPr>
      </w:pPr>
      <w:r w:rsidRPr="009C6BCE">
        <w:rPr>
          <w:rFonts w:cs="Consolas"/>
          <w:sz w:val="19"/>
          <w:szCs w:val="19"/>
          <w:highlight w:val="white"/>
        </w:rPr>
        <w:t>Start the scripts for all of the systems running VuGen that have been updated.</w:t>
      </w:r>
    </w:p>
    <w:p w14:paraId="31D3CBDC" w14:textId="77777777" w:rsidR="0051027F" w:rsidRPr="009C6BCE" w:rsidRDefault="0051027F" w:rsidP="0051027F">
      <w:pPr>
        <w:pStyle w:val="ListParagraph"/>
        <w:numPr>
          <w:ilvl w:val="0"/>
          <w:numId w:val="9"/>
        </w:numPr>
        <w:autoSpaceDE w:val="0"/>
        <w:autoSpaceDN w:val="0"/>
        <w:rPr>
          <w:rFonts w:cs="Consolas"/>
          <w:sz w:val="19"/>
          <w:szCs w:val="19"/>
          <w:highlight w:val="white"/>
        </w:rPr>
      </w:pPr>
      <w:r w:rsidRPr="009C6BCE">
        <w:rPr>
          <w:rFonts w:cs="Consolas"/>
          <w:sz w:val="19"/>
          <w:szCs w:val="19"/>
          <w:highlight w:val="white"/>
        </w:rPr>
        <w:lastRenderedPageBreak/>
        <w:t>View the results in AppDynamics Metric Browser</w:t>
      </w:r>
    </w:p>
    <w:p w14:paraId="254087C5" w14:textId="77777777" w:rsidR="0051027F" w:rsidRPr="009C6BCE" w:rsidRDefault="0051027F" w:rsidP="007F215C">
      <w:pPr>
        <w:pStyle w:val="ListParagraph"/>
        <w:numPr>
          <w:ilvl w:val="1"/>
          <w:numId w:val="16"/>
        </w:numPr>
        <w:autoSpaceDE w:val="0"/>
        <w:autoSpaceDN w:val="0"/>
        <w:rPr>
          <w:rFonts w:cs="Consolas"/>
          <w:color w:val="000000"/>
          <w:sz w:val="19"/>
          <w:szCs w:val="19"/>
          <w:highlight w:val="white"/>
        </w:rPr>
      </w:pPr>
      <w:r w:rsidRPr="009C6BCE">
        <w:rPr>
          <w:rFonts w:cs="Consolas"/>
          <w:color w:val="000000"/>
          <w:sz w:val="19"/>
          <w:szCs w:val="19"/>
          <w:highlight w:val="white"/>
        </w:rPr>
        <w:t>Analyze</w:t>
      </w:r>
    </w:p>
    <w:p w14:paraId="37A56A08" w14:textId="77777777" w:rsidR="0051027F" w:rsidRPr="009C6BCE" w:rsidRDefault="0051027F" w:rsidP="007F215C">
      <w:pPr>
        <w:pStyle w:val="ListParagraph"/>
        <w:numPr>
          <w:ilvl w:val="1"/>
          <w:numId w:val="16"/>
        </w:numPr>
        <w:autoSpaceDE w:val="0"/>
        <w:autoSpaceDN w:val="0"/>
        <w:rPr>
          <w:rFonts w:cs="Consolas"/>
          <w:color w:val="000000"/>
          <w:sz w:val="19"/>
          <w:szCs w:val="19"/>
          <w:highlight w:val="white"/>
        </w:rPr>
      </w:pPr>
      <w:r w:rsidRPr="009C6BCE">
        <w:rPr>
          <w:rFonts w:cs="Consolas"/>
          <w:color w:val="000000"/>
          <w:sz w:val="19"/>
          <w:szCs w:val="19"/>
          <w:highlight w:val="white"/>
        </w:rPr>
        <w:t>Metric Browser</w:t>
      </w:r>
    </w:p>
    <w:p w14:paraId="5FE18A19" w14:textId="77777777" w:rsidR="0051027F" w:rsidRPr="009C6BCE" w:rsidRDefault="0051027F" w:rsidP="007F215C">
      <w:pPr>
        <w:pStyle w:val="ListParagraph"/>
        <w:numPr>
          <w:ilvl w:val="1"/>
          <w:numId w:val="16"/>
        </w:numPr>
        <w:autoSpaceDE w:val="0"/>
        <w:autoSpaceDN w:val="0"/>
        <w:rPr>
          <w:rFonts w:cs="Consolas"/>
          <w:color w:val="000000"/>
          <w:sz w:val="19"/>
          <w:szCs w:val="19"/>
          <w:highlight w:val="white"/>
        </w:rPr>
      </w:pPr>
      <w:r w:rsidRPr="009C6BCE">
        <w:rPr>
          <w:rFonts w:cs="Consolas"/>
          <w:color w:val="000000"/>
          <w:sz w:val="19"/>
          <w:szCs w:val="19"/>
          <w:highlight w:val="white"/>
        </w:rPr>
        <w:t>Select a Metric:</w:t>
      </w:r>
    </w:p>
    <w:p w14:paraId="6A7BCF13" w14:textId="77777777" w:rsidR="0051027F" w:rsidRPr="009C6BCE" w:rsidRDefault="0051027F" w:rsidP="007F215C">
      <w:pPr>
        <w:pStyle w:val="ListParagraph"/>
        <w:numPr>
          <w:ilvl w:val="2"/>
          <w:numId w:val="16"/>
        </w:numPr>
        <w:autoSpaceDE w:val="0"/>
        <w:autoSpaceDN w:val="0"/>
        <w:rPr>
          <w:rFonts w:cs="Consolas"/>
          <w:color w:val="000000"/>
          <w:sz w:val="19"/>
          <w:szCs w:val="19"/>
          <w:highlight w:val="white"/>
        </w:rPr>
      </w:pPr>
      <w:r w:rsidRPr="009C6BCE">
        <w:rPr>
          <w:rFonts w:cs="Consolas"/>
          <w:color w:val="000000"/>
          <w:sz w:val="19"/>
          <w:szCs w:val="19"/>
          <w:highlight w:val="white"/>
        </w:rPr>
        <w:t>Application Infrastructure Performance</w:t>
      </w:r>
    </w:p>
    <w:p w14:paraId="2AC3FE9F" w14:textId="77777777" w:rsidR="0051027F" w:rsidRPr="009C6BCE" w:rsidRDefault="0051027F" w:rsidP="007F215C">
      <w:pPr>
        <w:pStyle w:val="ListParagraph"/>
        <w:numPr>
          <w:ilvl w:val="2"/>
          <w:numId w:val="16"/>
        </w:numPr>
        <w:autoSpaceDE w:val="0"/>
        <w:autoSpaceDN w:val="0"/>
        <w:rPr>
          <w:rFonts w:cs="Consolas"/>
          <w:color w:val="000000"/>
          <w:sz w:val="19"/>
          <w:szCs w:val="19"/>
          <w:highlight w:val="white"/>
        </w:rPr>
      </w:pPr>
      <w:r w:rsidRPr="009C6BCE">
        <w:rPr>
          <w:rFonts w:cs="Consolas"/>
          <w:color w:val="000000"/>
          <w:sz w:val="19"/>
          <w:szCs w:val="19"/>
          <w:highlight w:val="white"/>
        </w:rPr>
        <w:t>Machine Agent</w:t>
      </w:r>
    </w:p>
    <w:p w14:paraId="3C0BD0C2" w14:textId="77777777" w:rsidR="0051027F" w:rsidRPr="009C6BCE" w:rsidRDefault="0051027F" w:rsidP="007F215C">
      <w:pPr>
        <w:pStyle w:val="ListParagraph"/>
        <w:numPr>
          <w:ilvl w:val="2"/>
          <w:numId w:val="16"/>
        </w:numPr>
        <w:autoSpaceDE w:val="0"/>
        <w:autoSpaceDN w:val="0"/>
        <w:rPr>
          <w:rFonts w:cs="Consolas"/>
          <w:color w:val="000000"/>
          <w:sz w:val="19"/>
          <w:szCs w:val="19"/>
          <w:highlight w:val="white"/>
        </w:rPr>
      </w:pPr>
      <w:r w:rsidRPr="009C6BCE">
        <w:rPr>
          <w:rFonts w:cs="Consolas"/>
          <w:color w:val="000000"/>
          <w:sz w:val="19"/>
          <w:szCs w:val="19"/>
          <w:highlight w:val="white"/>
        </w:rPr>
        <w:t>Individual Nodes</w:t>
      </w:r>
    </w:p>
    <w:p w14:paraId="2C5488C1" w14:textId="77777777" w:rsidR="0051027F" w:rsidRPr="009C6BCE" w:rsidRDefault="0051027F" w:rsidP="007F215C">
      <w:pPr>
        <w:pStyle w:val="ListParagraph"/>
        <w:numPr>
          <w:ilvl w:val="2"/>
          <w:numId w:val="16"/>
        </w:numPr>
        <w:autoSpaceDE w:val="0"/>
        <w:autoSpaceDN w:val="0"/>
        <w:rPr>
          <w:rFonts w:cs="Consolas"/>
          <w:color w:val="000000"/>
          <w:sz w:val="19"/>
          <w:szCs w:val="19"/>
          <w:highlight w:val="white"/>
        </w:rPr>
      </w:pPr>
      <w:r w:rsidRPr="009C6BCE">
        <w:rPr>
          <w:rFonts w:cs="Consolas"/>
          <w:color w:val="000000"/>
          <w:sz w:val="19"/>
          <w:szCs w:val="19"/>
          <w:highlight w:val="white"/>
        </w:rPr>
        <w:t>&lt;My Node Name&gt;</w:t>
      </w:r>
    </w:p>
    <w:p w14:paraId="420F2BA1" w14:textId="77777777" w:rsidR="0051027F" w:rsidRPr="009C6BCE" w:rsidRDefault="0051027F" w:rsidP="007F215C">
      <w:pPr>
        <w:pStyle w:val="ListParagraph"/>
        <w:numPr>
          <w:ilvl w:val="2"/>
          <w:numId w:val="16"/>
        </w:numPr>
        <w:autoSpaceDE w:val="0"/>
        <w:autoSpaceDN w:val="0"/>
        <w:rPr>
          <w:rFonts w:cs="Consolas"/>
          <w:color w:val="000000"/>
          <w:sz w:val="19"/>
          <w:szCs w:val="19"/>
          <w:highlight w:val="white"/>
        </w:rPr>
      </w:pPr>
      <w:r w:rsidRPr="009C6BCE">
        <w:rPr>
          <w:rFonts w:cs="Consolas"/>
          <w:color w:val="000000"/>
          <w:sz w:val="19"/>
          <w:szCs w:val="19"/>
          <w:highlight w:val="white"/>
        </w:rPr>
        <w:t>Custom Metrics</w:t>
      </w:r>
    </w:p>
    <w:p w14:paraId="5B099F52" w14:textId="77777777" w:rsidR="0051027F" w:rsidRPr="009C6BCE" w:rsidRDefault="0051027F" w:rsidP="007F215C">
      <w:pPr>
        <w:pStyle w:val="ListParagraph"/>
        <w:numPr>
          <w:ilvl w:val="2"/>
          <w:numId w:val="16"/>
        </w:numPr>
        <w:autoSpaceDE w:val="0"/>
        <w:autoSpaceDN w:val="0"/>
        <w:rPr>
          <w:rFonts w:cs="Consolas"/>
          <w:color w:val="000000"/>
          <w:sz w:val="19"/>
          <w:szCs w:val="19"/>
          <w:highlight w:val="white"/>
        </w:rPr>
      </w:pPr>
      <w:r w:rsidRPr="009C6BCE">
        <w:rPr>
          <w:rFonts w:cs="Consolas"/>
          <w:color w:val="000000"/>
          <w:sz w:val="19"/>
          <w:szCs w:val="19"/>
          <w:highlight w:val="white"/>
        </w:rPr>
        <w:t>Performance Monitor</w:t>
      </w:r>
    </w:p>
    <w:p w14:paraId="1B31F2D8" w14:textId="77777777" w:rsidR="0051027F" w:rsidRPr="009C6BCE" w:rsidRDefault="0051027F" w:rsidP="007F215C">
      <w:pPr>
        <w:pStyle w:val="ListParagraph"/>
        <w:numPr>
          <w:ilvl w:val="2"/>
          <w:numId w:val="16"/>
        </w:numPr>
        <w:autoSpaceDE w:val="0"/>
        <w:autoSpaceDN w:val="0"/>
        <w:rPr>
          <w:rFonts w:cs="Consolas"/>
          <w:color w:val="000000"/>
          <w:sz w:val="19"/>
          <w:szCs w:val="19"/>
          <w:highlight w:val="white"/>
        </w:rPr>
      </w:pPr>
      <w:r w:rsidRPr="009C6BCE">
        <w:rPr>
          <w:rFonts w:cs="Consolas"/>
          <w:color w:val="000000"/>
          <w:sz w:val="19"/>
          <w:szCs w:val="19"/>
          <w:highlight w:val="white"/>
        </w:rPr>
        <w:t>LoadRunner</w:t>
      </w:r>
    </w:p>
    <w:p w14:paraId="663E0B14" w14:textId="77777777" w:rsidR="0051027F" w:rsidRPr="009C6BCE" w:rsidRDefault="0051027F" w:rsidP="007F215C">
      <w:pPr>
        <w:pStyle w:val="ListParagraph"/>
        <w:numPr>
          <w:ilvl w:val="2"/>
          <w:numId w:val="16"/>
        </w:numPr>
        <w:autoSpaceDE w:val="0"/>
        <w:autoSpaceDN w:val="0"/>
        <w:rPr>
          <w:rFonts w:cs="Consolas"/>
          <w:color w:val="000000"/>
          <w:sz w:val="19"/>
          <w:szCs w:val="19"/>
          <w:highlight w:val="white"/>
        </w:rPr>
      </w:pPr>
      <w:r w:rsidRPr="009C6BCE">
        <w:rPr>
          <w:rFonts w:cs="Consolas"/>
          <w:color w:val="000000"/>
          <w:sz w:val="19"/>
          <w:szCs w:val="19"/>
          <w:highlight w:val="white"/>
        </w:rPr>
        <w:t>Rate/Sec</w:t>
      </w:r>
    </w:p>
    <w:p w14:paraId="753BEA76" w14:textId="77777777" w:rsidR="0051027F" w:rsidRPr="009C6BCE" w:rsidRDefault="0051027F" w:rsidP="007F215C">
      <w:pPr>
        <w:pStyle w:val="ListParagraph"/>
        <w:numPr>
          <w:ilvl w:val="2"/>
          <w:numId w:val="16"/>
        </w:numPr>
        <w:autoSpaceDE w:val="0"/>
        <w:autoSpaceDN w:val="0"/>
        <w:rPr>
          <w:rFonts w:cs="Consolas"/>
          <w:color w:val="000000"/>
          <w:sz w:val="19"/>
          <w:szCs w:val="19"/>
          <w:highlight w:val="white"/>
        </w:rPr>
      </w:pPr>
      <w:r w:rsidRPr="009C6BCE">
        <w:rPr>
          <w:rFonts w:cs="Consolas"/>
          <w:color w:val="000000"/>
          <w:sz w:val="19"/>
          <w:szCs w:val="19"/>
          <w:highlight w:val="white"/>
        </w:rPr>
        <w:t>&lt;MyTransactionName&gt;</w:t>
      </w:r>
    </w:p>
    <w:p w14:paraId="5CE5805C" w14:textId="7D7D0544" w:rsidR="0051027F" w:rsidRPr="00391A20" w:rsidRDefault="0051027F" w:rsidP="00391A20">
      <w:pPr>
        <w:pStyle w:val="ListParagraph"/>
        <w:numPr>
          <w:ilvl w:val="1"/>
          <w:numId w:val="16"/>
        </w:numPr>
        <w:autoSpaceDE w:val="0"/>
        <w:autoSpaceDN w:val="0"/>
        <w:rPr>
          <w:rFonts w:cs="Consolas"/>
          <w:color w:val="000000"/>
          <w:sz w:val="19"/>
          <w:szCs w:val="19"/>
          <w:highlight w:val="white"/>
        </w:rPr>
      </w:pPr>
      <w:r w:rsidRPr="009C6BCE">
        <w:rPr>
          <w:rFonts w:cs="Consolas"/>
          <w:color w:val="000000"/>
          <w:sz w:val="19"/>
          <w:szCs w:val="19"/>
          <w:highlight w:val="white"/>
        </w:rPr>
        <w:t>Double-click to add to graph</w:t>
      </w:r>
    </w:p>
    <w:p w14:paraId="6B7A2DAC" w14:textId="77777777" w:rsidR="0051027F" w:rsidRDefault="009C6BCE" w:rsidP="009C6BCE">
      <w:pPr>
        <w:pStyle w:val="Heading3"/>
        <w:rPr>
          <w:highlight w:val="white"/>
        </w:rPr>
      </w:pPr>
      <w:r>
        <w:rPr>
          <w:highlight w:val="white"/>
        </w:rPr>
        <w:t xml:space="preserve">Create an </w:t>
      </w:r>
      <w:r w:rsidR="0051027F">
        <w:rPr>
          <w:highlight w:val="white"/>
        </w:rPr>
        <w:t>AppDynamics Custom Dashboard</w:t>
      </w:r>
    </w:p>
    <w:p w14:paraId="49372109" w14:textId="77777777" w:rsidR="0051027F" w:rsidRDefault="0051027F" w:rsidP="0051027F">
      <w:pPr>
        <w:autoSpaceDE w:val="0"/>
        <w:autoSpaceDN w:val="0"/>
        <w:rPr>
          <w:rFonts w:ascii="Consolas" w:hAnsi="Consolas" w:cs="Consolas"/>
          <w:color w:val="000000"/>
          <w:sz w:val="19"/>
          <w:szCs w:val="19"/>
          <w:highlight w:val="white"/>
        </w:rPr>
      </w:pPr>
    </w:p>
    <w:p w14:paraId="62FB325B" w14:textId="504E6F66" w:rsidR="0051027F" w:rsidRPr="007F215C" w:rsidRDefault="0051027F" w:rsidP="00CF3831">
      <w:pPr>
        <w:pStyle w:val="ListParagraph"/>
        <w:numPr>
          <w:ilvl w:val="0"/>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Custom Dashboards</w:t>
      </w:r>
    </w:p>
    <w:p w14:paraId="59C7AFF6" w14:textId="665516DF" w:rsidR="0051027F" w:rsidRPr="007F215C" w:rsidRDefault="0051027F" w:rsidP="00CF3831">
      <w:pPr>
        <w:pStyle w:val="ListParagraph"/>
        <w:numPr>
          <w:ilvl w:val="0"/>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Create Dashboard</w:t>
      </w:r>
    </w:p>
    <w:p w14:paraId="5CB66794" w14:textId="719E4322" w:rsidR="0051027F" w:rsidRPr="007F215C" w:rsidRDefault="0051027F" w:rsidP="00CF3831">
      <w:pPr>
        <w:pStyle w:val="ListParagraph"/>
        <w:numPr>
          <w:ilvl w:val="0"/>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Add Metric Data Graph</w:t>
      </w:r>
    </w:p>
    <w:p w14:paraId="5CB0723B" w14:textId="2A1B2B0B" w:rsidR="0051027F" w:rsidRPr="007F215C" w:rsidRDefault="0051027F" w:rsidP="00CF3831">
      <w:pPr>
        <w:pStyle w:val="ListParagraph"/>
        <w:numPr>
          <w:ilvl w:val="0"/>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Add Data Series</w:t>
      </w:r>
    </w:p>
    <w:p w14:paraId="781B16A0" w14:textId="442BE54B" w:rsidR="0051027F" w:rsidRPr="007F215C" w:rsidRDefault="0051027F" w:rsidP="00CF3831">
      <w:pPr>
        <w:pStyle w:val="ListParagraph"/>
        <w:numPr>
          <w:ilvl w:val="0"/>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Select Application:</w:t>
      </w:r>
    </w:p>
    <w:p w14:paraId="423FE61F" w14:textId="620DF7A4" w:rsidR="0051027F" w:rsidRPr="007F215C" w:rsidRDefault="0051027F" w:rsidP="00CF3831">
      <w:pPr>
        <w:pStyle w:val="ListParagraph"/>
        <w:numPr>
          <w:ilvl w:val="0"/>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&lt;Application Name&gt;</w:t>
      </w:r>
    </w:p>
    <w:p w14:paraId="286BFF9E" w14:textId="1DFE4279" w:rsidR="0051027F" w:rsidRPr="007F215C" w:rsidRDefault="0051027F" w:rsidP="00CF3831">
      <w:pPr>
        <w:pStyle w:val="ListParagraph"/>
        <w:numPr>
          <w:ilvl w:val="0"/>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Select a Metric Category:</w:t>
      </w:r>
    </w:p>
    <w:p w14:paraId="523A0765" w14:textId="6734C4DC" w:rsidR="0051027F" w:rsidRPr="007F215C" w:rsidRDefault="0051027F" w:rsidP="00CF3831">
      <w:pPr>
        <w:pStyle w:val="ListParagraph"/>
        <w:numPr>
          <w:ilvl w:val="0"/>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Custom (use any metrics)</w:t>
      </w:r>
    </w:p>
    <w:p w14:paraId="173A93F9" w14:textId="02A6081E" w:rsidR="0051027F" w:rsidRPr="007F215C" w:rsidRDefault="0051027F" w:rsidP="00CF3831">
      <w:pPr>
        <w:pStyle w:val="ListParagraph"/>
        <w:numPr>
          <w:ilvl w:val="0"/>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Select a Metric:</w:t>
      </w:r>
    </w:p>
    <w:p w14:paraId="3D4B689C" w14:textId="79212ACB" w:rsidR="0051027F" w:rsidRPr="007F215C" w:rsidRDefault="0051027F" w:rsidP="00CF3831">
      <w:pPr>
        <w:pStyle w:val="ListParagraph"/>
        <w:numPr>
          <w:ilvl w:val="1"/>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Application Infrastructure Performance</w:t>
      </w:r>
    </w:p>
    <w:p w14:paraId="10F90882" w14:textId="6F032554" w:rsidR="0051027F" w:rsidRPr="007F215C" w:rsidRDefault="0051027F" w:rsidP="00CF3831">
      <w:pPr>
        <w:pStyle w:val="ListParagraph"/>
        <w:numPr>
          <w:ilvl w:val="1"/>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Machine Agent</w:t>
      </w:r>
    </w:p>
    <w:p w14:paraId="3CC822EB" w14:textId="23D2378B" w:rsidR="0051027F" w:rsidRPr="007F215C" w:rsidRDefault="0051027F" w:rsidP="00CF3831">
      <w:pPr>
        <w:pStyle w:val="ListParagraph"/>
        <w:numPr>
          <w:ilvl w:val="1"/>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Individual Nodes</w:t>
      </w:r>
    </w:p>
    <w:p w14:paraId="64F053FB" w14:textId="72E2686A" w:rsidR="0051027F" w:rsidRPr="007F215C" w:rsidRDefault="0051027F" w:rsidP="00CF3831">
      <w:pPr>
        <w:pStyle w:val="ListParagraph"/>
        <w:numPr>
          <w:ilvl w:val="1"/>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&lt;My Node Name&gt;</w:t>
      </w:r>
    </w:p>
    <w:p w14:paraId="72D2B061" w14:textId="76E5AD2B" w:rsidR="0051027F" w:rsidRPr="007F215C" w:rsidRDefault="0051027F" w:rsidP="00CF3831">
      <w:pPr>
        <w:pStyle w:val="ListParagraph"/>
        <w:numPr>
          <w:ilvl w:val="1"/>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Custom Metrics</w:t>
      </w:r>
    </w:p>
    <w:p w14:paraId="17C55E2B" w14:textId="12EB2F99" w:rsidR="0051027F" w:rsidRPr="007F215C" w:rsidRDefault="0051027F" w:rsidP="00CF3831">
      <w:pPr>
        <w:pStyle w:val="ListParagraph"/>
        <w:numPr>
          <w:ilvl w:val="1"/>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Performance Monitor</w:t>
      </w:r>
    </w:p>
    <w:p w14:paraId="09BA64E0" w14:textId="47A9F559" w:rsidR="0051027F" w:rsidRPr="007F215C" w:rsidRDefault="007F215C" w:rsidP="00CF3831">
      <w:pPr>
        <w:pStyle w:val="ListParagraph"/>
        <w:numPr>
          <w:ilvl w:val="1"/>
          <w:numId w:val="18"/>
        </w:numPr>
        <w:autoSpaceDE w:val="0"/>
        <w:autoSpaceDN w:val="0"/>
        <w:rPr>
          <w:rFonts w:ascii="Consolas" w:hAnsi="Consolas" w:cs="Consolas"/>
          <w:color w:val="000000"/>
          <w:sz w:val="19"/>
          <w:szCs w:val="19"/>
          <w:highlight w:val="white"/>
        </w:rPr>
      </w:pPr>
      <w:r>
        <w:rPr>
          <w:rFonts w:ascii="Consolas" w:hAnsi="Consolas" w:cs="Consolas"/>
          <w:color w:val="000000"/>
          <w:sz w:val="19"/>
          <w:szCs w:val="19"/>
          <w:highlight w:val="white"/>
        </w:rPr>
        <w:t>&lt;My Category Name&gt;</w:t>
      </w:r>
    </w:p>
    <w:p w14:paraId="4EBCA344" w14:textId="3A619F6B" w:rsidR="0051027F" w:rsidRPr="007F215C" w:rsidRDefault="0051027F" w:rsidP="00CF3831">
      <w:pPr>
        <w:pStyle w:val="ListParagraph"/>
        <w:numPr>
          <w:ilvl w:val="1"/>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Rate/Sec</w:t>
      </w:r>
    </w:p>
    <w:p w14:paraId="4FE7E2D2" w14:textId="5EAA3E02" w:rsidR="009C6BCE" w:rsidRPr="007F215C" w:rsidRDefault="0051027F" w:rsidP="00CF3831">
      <w:pPr>
        <w:pStyle w:val="ListParagraph"/>
        <w:numPr>
          <w:ilvl w:val="1"/>
          <w:numId w:val="18"/>
        </w:numPr>
        <w:autoSpaceDE w:val="0"/>
        <w:autoSpaceDN w:val="0"/>
        <w:rPr>
          <w:rFonts w:ascii="Consolas" w:hAnsi="Consolas" w:cs="Consolas"/>
          <w:color w:val="000000"/>
          <w:sz w:val="19"/>
          <w:szCs w:val="19"/>
          <w:highlight w:val="white"/>
        </w:rPr>
      </w:pPr>
      <w:r w:rsidRPr="007F215C">
        <w:rPr>
          <w:rFonts w:ascii="Consolas" w:hAnsi="Consolas" w:cs="Consolas"/>
          <w:color w:val="000000"/>
          <w:sz w:val="19"/>
          <w:szCs w:val="19"/>
          <w:highlight w:val="white"/>
        </w:rPr>
        <w:t>&lt;MyTransactionName&gt;</w:t>
      </w:r>
    </w:p>
    <w:p w14:paraId="0DF56B02" w14:textId="67B1440C" w:rsidR="0051027F" w:rsidRDefault="009C6BCE" w:rsidP="009C6BCE">
      <w:pPr>
        <w:pStyle w:val="Heading1"/>
        <w:rPr>
          <w:highlight w:val="white"/>
        </w:rPr>
      </w:pPr>
      <w:r>
        <w:rPr>
          <w:highlight w:val="white"/>
        </w:rPr>
        <w:t>Appendix</w:t>
      </w:r>
      <w:r w:rsidR="00B61A9B">
        <w:rPr>
          <w:highlight w:val="white"/>
        </w:rPr>
        <w:t xml:space="preserve"> 1</w:t>
      </w:r>
      <w:r>
        <w:rPr>
          <w:highlight w:val="white"/>
        </w:rPr>
        <w:t>: Validated Platforms of HP LR</w:t>
      </w:r>
    </w:p>
    <w:p w14:paraId="1B16E19A" w14:textId="23EA8573" w:rsidR="0051027F" w:rsidRDefault="00261926" w:rsidP="00261926">
      <w:pPr>
        <w:autoSpaceDE w:val="0"/>
        <w:autoSpaceDN w:val="0"/>
        <w:ind w:firstLine="0"/>
        <w:rPr>
          <w:rFonts w:ascii="Consolas" w:hAnsi="Consolas" w:cs="Consolas"/>
          <w:color w:val="000000"/>
          <w:sz w:val="19"/>
          <w:szCs w:val="19"/>
          <w:highlight w:val="white"/>
        </w:rPr>
      </w:pPr>
      <w:r>
        <w:rPr>
          <w:rFonts w:ascii="Consolas" w:hAnsi="Consolas" w:cs="Consolas"/>
          <w:color w:val="000000"/>
          <w:sz w:val="19"/>
          <w:szCs w:val="19"/>
          <w:highlight w:val="white"/>
        </w:rPr>
        <w:t>OPTIC</w:t>
      </w:r>
      <w:r w:rsidR="0051027F">
        <w:rPr>
          <w:rFonts w:ascii="Consolas" w:hAnsi="Consolas" w:cs="Consolas"/>
          <w:color w:val="000000"/>
          <w:sz w:val="19"/>
          <w:szCs w:val="19"/>
          <w:highlight w:val="white"/>
        </w:rPr>
        <w:t xml:space="preserve"> has been verified to work on the following versions of HP LoadRunner</w:t>
      </w:r>
      <w:r>
        <w:rPr>
          <w:rFonts w:ascii="Consolas" w:hAnsi="Consolas" w:cs="Consolas"/>
          <w:color w:val="000000"/>
          <w:sz w:val="19"/>
          <w:szCs w:val="19"/>
          <w:highlight w:val="white"/>
        </w:rPr>
        <w:t xml:space="preserve"> and ALM/Performance Center</w:t>
      </w:r>
    </w:p>
    <w:p w14:paraId="57D99B6C" w14:textId="52041EDF" w:rsidR="0051027F" w:rsidRPr="00CF3831" w:rsidRDefault="0051027F" w:rsidP="00CF3831">
      <w:pPr>
        <w:pStyle w:val="ListParagraph"/>
        <w:numPr>
          <w:ilvl w:val="0"/>
          <w:numId w:val="17"/>
        </w:numPr>
        <w:autoSpaceDE w:val="0"/>
        <w:autoSpaceDN w:val="0"/>
        <w:rPr>
          <w:rFonts w:ascii="Consolas" w:hAnsi="Consolas" w:cs="Consolas"/>
          <w:color w:val="000000"/>
          <w:sz w:val="19"/>
          <w:szCs w:val="19"/>
          <w:highlight w:val="white"/>
        </w:rPr>
      </w:pPr>
      <w:r w:rsidRPr="00CF3831">
        <w:rPr>
          <w:rFonts w:ascii="Consolas" w:hAnsi="Consolas" w:cs="Consolas"/>
          <w:color w:val="000000"/>
          <w:sz w:val="19"/>
          <w:szCs w:val="19"/>
          <w:highlight w:val="white"/>
        </w:rPr>
        <w:t>11.50</w:t>
      </w:r>
    </w:p>
    <w:p w14:paraId="382E6680" w14:textId="3612947C" w:rsidR="00391A20" w:rsidRPr="00CF3831" w:rsidRDefault="00391A20" w:rsidP="00391A20">
      <w:pPr>
        <w:pStyle w:val="ListParagraph"/>
        <w:numPr>
          <w:ilvl w:val="0"/>
          <w:numId w:val="17"/>
        </w:numPr>
        <w:autoSpaceDE w:val="0"/>
        <w:autoSpaceDN w:val="0"/>
        <w:rPr>
          <w:rFonts w:ascii="Consolas" w:hAnsi="Consolas" w:cs="Consolas"/>
          <w:color w:val="000000"/>
          <w:sz w:val="19"/>
          <w:szCs w:val="19"/>
          <w:highlight w:val="white"/>
        </w:rPr>
      </w:pPr>
      <w:r>
        <w:rPr>
          <w:rFonts w:ascii="Consolas" w:hAnsi="Consolas" w:cs="Consolas"/>
          <w:color w:val="000000"/>
          <w:sz w:val="19"/>
          <w:szCs w:val="19"/>
          <w:highlight w:val="white"/>
        </w:rPr>
        <w:t>11.52</w:t>
      </w:r>
    </w:p>
    <w:p w14:paraId="0D663E1C" w14:textId="01D77ED8" w:rsidR="002A242F" w:rsidRDefault="00CF3831" w:rsidP="00391A20">
      <w:pPr>
        <w:pStyle w:val="ListParagraph"/>
        <w:numPr>
          <w:ilvl w:val="0"/>
          <w:numId w:val="17"/>
        </w:numPr>
        <w:autoSpaceDE w:val="0"/>
        <w:autoSpaceDN w:val="0"/>
        <w:rPr>
          <w:rFonts w:ascii="Consolas" w:hAnsi="Consolas" w:cs="Consolas"/>
          <w:color w:val="000000"/>
          <w:sz w:val="19"/>
          <w:szCs w:val="19"/>
          <w:highlight w:val="white"/>
        </w:rPr>
      </w:pPr>
      <w:r w:rsidRPr="00CF3831">
        <w:rPr>
          <w:rFonts w:ascii="Consolas" w:hAnsi="Consolas" w:cs="Consolas"/>
          <w:color w:val="000000"/>
          <w:sz w:val="19"/>
          <w:szCs w:val="19"/>
          <w:highlight w:val="white"/>
        </w:rPr>
        <w:t>12.0</w:t>
      </w:r>
    </w:p>
    <w:p w14:paraId="5AE19DEE" w14:textId="77777777" w:rsidR="00B61A9B" w:rsidRPr="009C6BCE" w:rsidRDefault="00B61A9B" w:rsidP="00B61A9B">
      <w:pPr>
        <w:pStyle w:val="Heading1"/>
        <w:rPr>
          <w:highlight w:val="white"/>
        </w:rPr>
      </w:pPr>
      <w:r w:rsidRPr="009C6BCE">
        <w:rPr>
          <w:highlight w:val="white"/>
        </w:rPr>
        <w:t>Troubleshooting</w:t>
      </w:r>
      <w:r>
        <w:rPr>
          <w:highlight w:val="white"/>
        </w:rPr>
        <w:t xml:space="preserve"> Tips</w:t>
      </w:r>
    </w:p>
    <w:p w14:paraId="1C7498EB" w14:textId="77777777" w:rsidR="00B61A9B" w:rsidRPr="009C6BCE" w:rsidRDefault="00B61A9B" w:rsidP="00B61A9B">
      <w:pPr>
        <w:pStyle w:val="ListParagraph"/>
        <w:autoSpaceDE w:val="0"/>
        <w:autoSpaceDN w:val="0"/>
        <w:rPr>
          <w:rFonts w:ascii="Consolas" w:hAnsi="Consolas" w:cs="Consolas"/>
          <w:color w:val="000000"/>
          <w:sz w:val="19"/>
          <w:szCs w:val="19"/>
          <w:highlight w:val="white"/>
        </w:rPr>
      </w:pPr>
    </w:p>
    <w:p w14:paraId="401B2099" w14:textId="495620EF" w:rsidR="00B61A9B" w:rsidRDefault="00B61A9B" w:rsidP="00B61A9B">
      <w:pPr>
        <w:pStyle w:val="ListParagraph"/>
        <w:numPr>
          <w:ilvl w:val="0"/>
          <w:numId w:val="19"/>
        </w:numPr>
        <w:rPr>
          <w:highlight w:val="white"/>
        </w:rPr>
      </w:pPr>
      <w:r w:rsidRPr="009C6BCE">
        <w:rPr>
          <w:highlight w:val="white"/>
        </w:rPr>
        <w:t xml:space="preserve">Make sure you get </w:t>
      </w:r>
      <w:r>
        <w:rPr>
          <w:highlight w:val="white"/>
        </w:rPr>
        <w:t>Optic</w:t>
      </w:r>
      <w:r w:rsidRPr="009C6BCE">
        <w:rPr>
          <w:highlight w:val="white"/>
        </w:rPr>
        <w:t xml:space="preserve"> to work in a single execution of Vugen before deploying to Load Generators</w:t>
      </w:r>
    </w:p>
    <w:p w14:paraId="6BBE7462" w14:textId="77777777" w:rsidR="00B61A9B" w:rsidRPr="009C6BCE" w:rsidRDefault="00B61A9B" w:rsidP="00B61A9B">
      <w:pPr>
        <w:pStyle w:val="ListParagraph"/>
        <w:numPr>
          <w:ilvl w:val="0"/>
          <w:numId w:val="19"/>
        </w:numPr>
        <w:rPr>
          <w:highlight w:val="white"/>
        </w:rPr>
      </w:pPr>
      <w:r>
        <w:rPr>
          <w:highlight w:val="white"/>
        </w:rPr>
        <w:t>After creating a controller scenario, run it against the local load generator before running against load generators on other machines as it is easier to debug issues on a single machine.</w:t>
      </w:r>
    </w:p>
    <w:p w14:paraId="0483B589" w14:textId="77777777" w:rsidR="00B61A9B" w:rsidRDefault="00B61A9B" w:rsidP="00B61A9B">
      <w:pPr>
        <w:pStyle w:val="ListParagraph"/>
        <w:numPr>
          <w:ilvl w:val="0"/>
          <w:numId w:val="19"/>
        </w:numPr>
        <w:rPr>
          <w:highlight w:val="white"/>
        </w:rPr>
      </w:pPr>
      <w:r w:rsidRPr="009C6BCE">
        <w:rPr>
          <w:highlight w:val="white"/>
        </w:rPr>
        <w:t xml:space="preserve">Double check the directories in the </w:t>
      </w:r>
      <w:r>
        <w:rPr>
          <w:highlight w:val="white"/>
        </w:rPr>
        <w:t>i</w:t>
      </w:r>
      <w:r w:rsidRPr="009C6BCE">
        <w:rPr>
          <w:highlight w:val="white"/>
        </w:rPr>
        <w:t xml:space="preserve">nstallation </w:t>
      </w:r>
      <w:r>
        <w:rPr>
          <w:highlight w:val="white"/>
        </w:rPr>
        <w:t>i</w:t>
      </w:r>
      <w:r w:rsidRPr="009C6BCE">
        <w:rPr>
          <w:highlight w:val="white"/>
        </w:rPr>
        <w:t>nstructions</w:t>
      </w:r>
    </w:p>
    <w:p w14:paraId="4BD80BD4" w14:textId="77777777" w:rsidR="00B61A9B" w:rsidRPr="009C6BCE" w:rsidRDefault="00B61A9B" w:rsidP="00B61A9B">
      <w:pPr>
        <w:pStyle w:val="ListParagraph"/>
        <w:numPr>
          <w:ilvl w:val="0"/>
          <w:numId w:val="19"/>
        </w:numPr>
        <w:rPr>
          <w:highlight w:val="white"/>
        </w:rPr>
      </w:pPr>
      <w:r>
        <w:rPr>
          <w:highlight w:val="white"/>
        </w:rPr>
        <w:t>Verify everything is in the %LG_PATH% directory as specified in the installation instructions above.</w:t>
      </w:r>
    </w:p>
    <w:p w14:paraId="3A4AB3A9" w14:textId="77777777" w:rsidR="00B61A9B" w:rsidRPr="009C6BCE" w:rsidRDefault="00B61A9B" w:rsidP="00B61A9B">
      <w:pPr>
        <w:pStyle w:val="ListParagraph"/>
        <w:numPr>
          <w:ilvl w:val="0"/>
          <w:numId w:val="19"/>
        </w:numPr>
        <w:rPr>
          <w:highlight w:val="white"/>
        </w:rPr>
      </w:pPr>
      <w:r w:rsidRPr="009C6BCE">
        <w:rPr>
          <w:highlight w:val="white"/>
        </w:rPr>
        <w:t>You can use the Windows Dependency Walker (</w:t>
      </w:r>
      <w:hyperlink r:id="rId14" w:history="1">
        <w:r w:rsidRPr="009C6BCE">
          <w:rPr>
            <w:rStyle w:val="Hyperlink"/>
            <w:rFonts w:ascii="Consolas" w:hAnsi="Consolas" w:cs="Consolas"/>
            <w:sz w:val="19"/>
            <w:szCs w:val="19"/>
            <w:highlight w:val="white"/>
          </w:rPr>
          <w:t>http://www.dependencywalker.com/</w:t>
        </w:r>
      </w:hyperlink>
      <w:r w:rsidRPr="009C6BCE">
        <w:rPr>
          <w:highlight w:val="white"/>
        </w:rPr>
        <w:t>) to check if any dependent DLL’s are not available.</w:t>
      </w:r>
    </w:p>
    <w:p w14:paraId="5EDB2698" w14:textId="77777777" w:rsidR="00B61A9B" w:rsidRPr="009C6BCE" w:rsidRDefault="00B61A9B" w:rsidP="00B61A9B">
      <w:pPr>
        <w:pStyle w:val="ListParagraph"/>
        <w:numPr>
          <w:ilvl w:val="1"/>
          <w:numId w:val="19"/>
        </w:numPr>
        <w:rPr>
          <w:highlight w:val="white"/>
        </w:rPr>
      </w:pPr>
      <w:r w:rsidRPr="009C6BCE">
        <w:rPr>
          <w:highlight w:val="white"/>
        </w:rPr>
        <w:t>It is common to see GPSVC.DLL, DBGHELP.DLL, and SHDOCVW.DLL listed as missing dependencies in Windows Dependency Walker</w:t>
      </w:r>
    </w:p>
    <w:p w14:paraId="545EFB75" w14:textId="7959D4B5" w:rsidR="00B61A9B" w:rsidRDefault="00B61A9B" w:rsidP="00B61A9B">
      <w:pPr>
        <w:pStyle w:val="ListParagraph"/>
        <w:numPr>
          <w:ilvl w:val="0"/>
          <w:numId w:val="19"/>
        </w:numPr>
        <w:rPr>
          <w:highlight w:val="white"/>
        </w:rPr>
      </w:pPr>
      <w:r w:rsidRPr="009C6BCE">
        <w:rPr>
          <w:highlight w:val="white"/>
        </w:rPr>
        <w:lastRenderedPageBreak/>
        <w:t>If you are getting an error from the Controller only, make sure that you copy the DLL to the same directory of all the Load Generator machines.</w:t>
      </w:r>
    </w:p>
    <w:p w14:paraId="584903D7" w14:textId="77777777" w:rsidR="0052731E" w:rsidRDefault="0052731E" w:rsidP="0052731E">
      <w:pPr>
        <w:rPr>
          <w:highlight w:val="white"/>
        </w:rPr>
      </w:pPr>
    </w:p>
    <w:p w14:paraId="72F53C72" w14:textId="7C08EA2F" w:rsidR="0052731E" w:rsidRDefault="0052731E" w:rsidP="0052731E">
      <w:pPr>
        <w:rPr>
          <w:highlight w:val="white"/>
        </w:rPr>
      </w:pPr>
      <w:r>
        <w:rPr>
          <w:highlight w:val="white"/>
        </w:rPr>
        <w:t>Error</w:t>
      </w:r>
    </w:p>
    <w:p w14:paraId="0F828F19" w14:textId="77777777" w:rsidR="0052731E" w:rsidRDefault="0052731E" w:rsidP="0052731E">
      <w:r>
        <w:t>Cannot find class: OpticVuGenAddin.IsValidCodeSelectedCondition</w:t>
      </w:r>
    </w:p>
    <w:p w14:paraId="1EB877FE" w14:textId="77777777" w:rsidR="0052731E" w:rsidRDefault="0052731E" w:rsidP="0052731E">
      <w:r>
        <w:t>Future missing objects will not cause an error message.</w:t>
      </w:r>
    </w:p>
    <w:p w14:paraId="25E010CF" w14:textId="77777777" w:rsidR="0052731E" w:rsidRDefault="0052731E" w:rsidP="0052731E"/>
    <w:p w14:paraId="1FF19E42" w14:textId="77777777" w:rsidR="0052731E" w:rsidRDefault="0052731E" w:rsidP="0052731E">
      <w:r>
        <w:t>The addin 'OpticVuGenAddin.dll' could not be loaded:</w:t>
      </w:r>
    </w:p>
    <w:p w14:paraId="13510147" w14:textId="77777777" w:rsidR="0052731E" w:rsidRDefault="0052731E" w:rsidP="0052731E">
      <w:r>
        <w:t>System.IO.FileLoadException: Could not load file or assembly 'file:///C:\Program Files (x86)\HP\LoadRunner\AddIns\extra\OpticVuGenAddin\OpticVuGenAddin.dll' or one of its dependencies. Operation is not supported. (Exception from HRESULT: 0x80131515)</w:t>
      </w:r>
    </w:p>
    <w:p w14:paraId="7442728B" w14:textId="4E03C9BE" w:rsidR="0052731E" w:rsidRDefault="0052731E" w:rsidP="005F7D07">
      <w:r>
        <w:t>File name: 'file:///C:\Program Files (x86)\HP\LoadRunner\AddIns\extra\OpticVuGenAddin\OpticVuGenAddin.dll' ---&gt; System.NotSupportedException: An attempt was made to load an assembly from a network location which would have caused the assembly to be sandboxed in previous versions of the .NET Framework. This release of the .NET Framework does not enable CAS policy by default, so this load may be dangerous. If this load is not intended to sandbox the assembly, please enable the loadFromRemoteSources switch. See http://go.microsoft.com/fwlink/?LinkId=155569 for more information.</w:t>
      </w:r>
    </w:p>
    <w:p w14:paraId="1D339C8C" w14:textId="77777777" w:rsidR="005F7D07" w:rsidRDefault="005F7D07" w:rsidP="005F7D07">
      <w:pPr>
        <w:ind w:firstLine="0"/>
      </w:pPr>
    </w:p>
    <w:p w14:paraId="60097144" w14:textId="61344259" w:rsidR="005F7D07" w:rsidRDefault="005F7D07" w:rsidP="005F7D07">
      <w:pPr>
        <w:ind w:firstLine="0"/>
      </w:pPr>
      <w:r>
        <w:t>Must use Windows Explorer to change file properties to safe by clicking on “Unblock”. It was downloaded from web so is considered unsafe by default.</w:t>
      </w:r>
    </w:p>
    <w:p w14:paraId="4C7D8FC1" w14:textId="77777777" w:rsidR="00F221EA" w:rsidRDefault="00F221EA" w:rsidP="005F7D07">
      <w:pPr>
        <w:ind w:firstLine="0"/>
        <w:rPr>
          <w:highlight w:val="white"/>
        </w:rPr>
      </w:pPr>
    </w:p>
    <w:p w14:paraId="141B53E7" w14:textId="57486E9E" w:rsidR="005F7D07" w:rsidRPr="005F7D07" w:rsidRDefault="005F7D07" w:rsidP="005F7D07">
      <w:pPr>
        <w:ind w:firstLine="0"/>
        <w:rPr>
          <w:highlight w:val="white"/>
        </w:rPr>
      </w:pPr>
      <w:r>
        <w:rPr>
          <w:highlight w:val="white"/>
        </w:rPr>
        <w:t xml:space="preserve">Custom Time Events </w:t>
      </w:r>
      <w:r w:rsidR="00E24517">
        <w:rPr>
          <w:highlight w:val="white"/>
        </w:rPr>
        <w:t>Programmatically</w:t>
      </w:r>
      <w:bookmarkStart w:id="0" w:name="_GoBack"/>
      <w:bookmarkEnd w:id="0"/>
    </w:p>
    <w:p w14:paraId="6795776B" w14:textId="1A3F93F1" w:rsidR="00F221EA" w:rsidRPr="005F7D07" w:rsidRDefault="00F221EA" w:rsidP="00F221EA">
      <w:pPr>
        <w:pStyle w:val="NormalWeb"/>
        <w:shd w:val="clear" w:color="auto" w:fill="FFFFFF"/>
        <w:spacing w:line="75" w:lineRule="atLeast"/>
      </w:pPr>
      <w:r w:rsidRPr="005F7D07">
        <w:t xml:space="preserve">You can't do this right now, but in the future you will be able to create custom time line events </w:t>
      </w:r>
      <w:r w:rsidR="005F7D07" w:rsidRPr="005F7D07">
        <w:t>programmatically</w:t>
      </w:r>
      <w:r w:rsidRPr="005F7D07">
        <w:t>. You should tag the start and end time of the load test from LR in AppDynamics so this shows up clearly and can be excluded from the baseline</w:t>
      </w:r>
    </w:p>
    <w:p w14:paraId="0800C8B1" w14:textId="4337B658" w:rsidR="00F221EA" w:rsidRPr="005F7D07" w:rsidRDefault="00F221EA" w:rsidP="0052731E">
      <w:hyperlink r:id="rId15" w:history="1">
        <w:r w:rsidRPr="005F7D07">
          <w:t>http://community.appdynamics.com/t5/ideas/v2/ideaexchangepage/blog-id/extensions</w:t>
        </w:r>
      </w:hyperlink>
    </w:p>
    <w:p w14:paraId="29299F52" w14:textId="77777777" w:rsidR="00F221EA" w:rsidRPr="005F7D07" w:rsidRDefault="00F221EA" w:rsidP="0052731E"/>
    <w:p w14:paraId="4B5B2FD3" w14:textId="77777777" w:rsidR="00F221EA" w:rsidRPr="005F7D07" w:rsidRDefault="00F221EA" w:rsidP="0052731E">
      <w:pPr>
        <w:rPr>
          <w:highlight w:val="white"/>
        </w:rPr>
      </w:pPr>
    </w:p>
    <w:sectPr w:rsidR="00F221EA" w:rsidRPr="005F7D07" w:rsidSect="00AB3D98">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F51E28" w14:textId="77777777" w:rsidR="00440727" w:rsidRDefault="00440727" w:rsidP="001D75C7">
      <w:r>
        <w:separator/>
      </w:r>
    </w:p>
  </w:endnote>
  <w:endnote w:type="continuationSeparator" w:id="0">
    <w:p w14:paraId="509E6B34" w14:textId="77777777" w:rsidR="00440727" w:rsidRDefault="00440727" w:rsidP="001D7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419701"/>
      <w:docPartObj>
        <w:docPartGallery w:val="Page Numbers (Bottom of Page)"/>
        <w:docPartUnique/>
      </w:docPartObj>
    </w:sdtPr>
    <w:sdtEndPr>
      <w:rPr>
        <w:noProof/>
      </w:rPr>
    </w:sdtEndPr>
    <w:sdtContent>
      <w:p w14:paraId="6DDF0331" w14:textId="77777777" w:rsidR="001D75C7" w:rsidRDefault="001D75C7">
        <w:pPr>
          <w:pStyle w:val="Footer"/>
          <w:jc w:val="right"/>
        </w:pPr>
        <w:r>
          <w:fldChar w:fldCharType="begin"/>
        </w:r>
        <w:r>
          <w:instrText xml:space="preserve"> PAGE   \* MERGEFORMAT </w:instrText>
        </w:r>
        <w:r>
          <w:fldChar w:fldCharType="separate"/>
        </w:r>
        <w:r w:rsidR="00E24517">
          <w:rPr>
            <w:noProof/>
          </w:rPr>
          <w:t>7</w:t>
        </w:r>
        <w:r>
          <w:rPr>
            <w:noProof/>
          </w:rPr>
          <w:fldChar w:fldCharType="end"/>
        </w:r>
      </w:p>
    </w:sdtContent>
  </w:sdt>
  <w:p w14:paraId="1F8A5528" w14:textId="77777777" w:rsidR="001D75C7" w:rsidRDefault="001D75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4E4602" w14:textId="77777777" w:rsidR="00440727" w:rsidRDefault="00440727" w:rsidP="001D75C7">
      <w:r>
        <w:separator/>
      </w:r>
    </w:p>
  </w:footnote>
  <w:footnote w:type="continuationSeparator" w:id="0">
    <w:p w14:paraId="2CB15569" w14:textId="77777777" w:rsidR="00440727" w:rsidRDefault="00440727" w:rsidP="001D75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05B19"/>
    <w:multiLevelType w:val="hybridMultilevel"/>
    <w:tmpl w:val="18CE1300"/>
    <w:lvl w:ilvl="0" w:tplc="251AD812">
      <w:numFmt w:val="bullet"/>
      <w:lvlText w:val="-"/>
      <w:lvlJc w:val="left"/>
      <w:pPr>
        <w:ind w:left="720" w:hanging="360"/>
      </w:pPr>
      <w:rPr>
        <w:rFonts w:ascii="Consolas" w:eastAsiaTheme="minorHAnsi" w:hAnsi="Consolas" w:cs="Consola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52F4C"/>
    <w:multiLevelType w:val="hybridMultilevel"/>
    <w:tmpl w:val="4138708C"/>
    <w:lvl w:ilvl="0" w:tplc="251AD812">
      <w:numFmt w:val="bullet"/>
      <w:lvlText w:val="-"/>
      <w:lvlJc w:val="left"/>
      <w:pPr>
        <w:ind w:left="720" w:hanging="360"/>
      </w:pPr>
      <w:rPr>
        <w:rFonts w:ascii="Consolas" w:eastAsiaTheme="minorHAnsi" w:hAnsi="Consolas" w:cs="Consola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016B8"/>
    <w:multiLevelType w:val="hybridMultilevel"/>
    <w:tmpl w:val="967CA6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8B01FA"/>
    <w:multiLevelType w:val="hybridMultilevel"/>
    <w:tmpl w:val="28CC687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1A2586"/>
    <w:multiLevelType w:val="hybridMultilevel"/>
    <w:tmpl w:val="FFE2458E"/>
    <w:lvl w:ilvl="0" w:tplc="6CB4CA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383922"/>
    <w:multiLevelType w:val="hybridMultilevel"/>
    <w:tmpl w:val="0FE8B98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5C1A96"/>
    <w:multiLevelType w:val="hybridMultilevel"/>
    <w:tmpl w:val="2B4A3F1A"/>
    <w:lvl w:ilvl="0" w:tplc="251AD812">
      <w:numFmt w:val="bullet"/>
      <w:lvlText w:val="-"/>
      <w:lvlJc w:val="left"/>
      <w:pPr>
        <w:ind w:left="720" w:hanging="360"/>
      </w:pPr>
      <w:rPr>
        <w:rFonts w:ascii="Consolas" w:eastAsiaTheme="minorHAnsi" w:hAnsi="Consolas" w:cs="Consola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5E532E"/>
    <w:multiLevelType w:val="hybridMultilevel"/>
    <w:tmpl w:val="C10A17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1876C10"/>
    <w:multiLevelType w:val="hybridMultilevel"/>
    <w:tmpl w:val="C2FA88F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3676330"/>
    <w:multiLevelType w:val="hybridMultilevel"/>
    <w:tmpl w:val="D5DE48C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8B3C3D"/>
    <w:multiLevelType w:val="hybridMultilevel"/>
    <w:tmpl w:val="6F2A10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1A4D57"/>
    <w:multiLevelType w:val="hybridMultilevel"/>
    <w:tmpl w:val="AEFED3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0D08FA"/>
    <w:multiLevelType w:val="hybridMultilevel"/>
    <w:tmpl w:val="00E23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BC562C"/>
    <w:multiLevelType w:val="hybridMultilevel"/>
    <w:tmpl w:val="6A8CD632"/>
    <w:lvl w:ilvl="0" w:tplc="251AD812">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C503AC"/>
    <w:multiLevelType w:val="hybridMultilevel"/>
    <w:tmpl w:val="1E8AFB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7950C3"/>
    <w:multiLevelType w:val="hybridMultilevel"/>
    <w:tmpl w:val="FB4640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A9080B"/>
    <w:multiLevelType w:val="hybridMultilevel"/>
    <w:tmpl w:val="57C0E6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947EBA"/>
    <w:multiLevelType w:val="hybridMultilevel"/>
    <w:tmpl w:val="FCC24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02596B"/>
    <w:multiLevelType w:val="hybridMultilevel"/>
    <w:tmpl w:val="64C683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304553"/>
    <w:multiLevelType w:val="hybridMultilevel"/>
    <w:tmpl w:val="F26243E6"/>
    <w:lvl w:ilvl="0" w:tplc="251AD812">
      <w:numFmt w:val="bullet"/>
      <w:lvlText w:val="-"/>
      <w:lvlJc w:val="left"/>
      <w:pPr>
        <w:ind w:left="720" w:hanging="360"/>
      </w:pPr>
      <w:rPr>
        <w:rFonts w:ascii="Consolas" w:eastAsiaTheme="minorHAnsi" w:hAnsi="Consolas" w:cs="Consola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B63863"/>
    <w:multiLevelType w:val="hybridMultilevel"/>
    <w:tmpl w:val="BD3414BA"/>
    <w:lvl w:ilvl="0" w:tplc="251AD812">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71437B"/>
    <w:multiLevelType w:val="hybridMultilevel"/>
    <w:tmpl w:val="896ED5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3879CC"/>
    <w:multiLevelType w:val="hybridMultilevel"/>
    <w:tmpl w:val="BE52DD74"/>
    <w:lvl w:ilvl="0" w:tplc="251AD812">
      <w:numFmt w:val="bullet"/>
      <w:lvlText w:val="-"/>
      <w:lvlJc w:val="left"/>
      <w:pPr>
        <w:ind w:left="720" w:hanging="360"/>
      </w:pPr>
      <w:rPr>
        <w:rFonts w:ascii="Consolas" w:eastAsiaTheme="minorHAnsi" w:hAnsi="Consolas" w:cs="Consola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4E3D90"/>
    <w:multiLevelType w:val="hybridMultilevel"/>
    <w:tmpl w:val="8042C0B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7"/>
  </w:num>
  <w:num w:numId="3">
    <w:abstractNumId w:val="19"/>
  </w:num>
  <w:num w:numId="4">
    <w:abstractNumId w:val="14"/>
  </w:num>
  <w:num w:numId="5">
    <w:abstractNumId w:val="11"/>
  </w:num>
  <w:num w:numId="6">
    <w:abstractNumId w:val="15"/>
  </w:num>
  <w:num w:numId="7">
    <w:abstractNumId w:val="21"/>
  </w:num>
  <w:num w:numId="8">
    <w:abstractNumId w:val="21"/>
    <w:lvlOverride w:ilvl="0">
      <w:lvl w:ilvl="0" w:tplc="0409000F">
        <w:start w:val="1"/>
        <w:numFmt w:val="decimal"/>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9">
    <w:abstractNumId w:val="4"/>
  </w:num>
  <w:num w:numId="10">
    <w:abstractNumId w:val="6"/>
  </w:num>
  <w:num w:numId="11">
    <w:abstractNumId w:val="16"/>
  </w:num>
  <w:num w:numId="12">
    <w:abstractNumId w:val="13"/>
  </w:num>
  <w:num w:numId="13">
    <w:abstractNumId w:val="20"/>
  </w:num>
  <w:num w:numId="14">
    <w:abstractNumId w:val="1"/>
  </w:num>
  <w:num w:numId="15">
    <w:abstractNumId w:val="22"/>
  </w:num>
  <w:num w:numId="16">
    <w:abstractNumId w:val="0"/>
  </w:num>
  <w:num w:numId="17">
    <w:abstractNumId w:val="2"/>
  </w:num>
  <w:num w:numId="18">
    <w:abstractNumId w:val="9"/>
  </w:num>
  <w:num w:numId="19">
    <w:abstractNumId w:val="3"/>
  </w:num>
  <w:num w:numId="20">
    <w:abstractNumId w:val="10"/>
  </w:num>
  <w:num w:numId="21">
    <w:abstractNumId w:val="8"/>
  </w:num>
  <w:num w:numId="22">
    <w:abstractNumId w:val="23"/>
  </w:num>
  <w:num w:numId="23">
    <w:abstractNumId w:val="12"/>
  </w:num>
  <w:num w:numId="24">
    <w:abstractNumId w:val="18"/>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27F"/>
    <w:rsid w:val="00007035"/>
    <w:rsid w:val="00064A7C"/>
    <w:rsid w:val="001165B9"/>
    <w:rsid w:val="001D75C7"/>
    <w:rsid w:val="00261926"/>
    <w:rsid w:val="002717D9"/>
    <w:rsid w:val="002A0CC1"/>
    <w:rsid w:val="002A242F"/>
    <w:rsid w:val="0030585C"/>
    <w:rsid w:val="00322EF3"/>
    <w:rsid w:val="00345122"/>
    <w:rsid w:val="00352E76"/>
    <w:rsid w:val="00362E8C"/>
    <w:rsid w:val="00391A20"/>
    <w:rsid w:val="0039526F"/>
    <w:rsid w:val="003B4A82"/>
    <w:rsid w:val="00414979"/>
    <w:rsid w:val="00440727"/>
    <w:rsid w:val="0044487D"/>
    <w:rsid w:val="004B30E5"/>
    <w:rsid w:val="004C61FA"/>
    <w:rsid w:val="004D2E02"/>
    <w:rsid w:val="0051027F"/>
    <w:rsid w:val="0052731E"/>
    <w:rsid w:val="00554229"/>
    <w:rsid w:val="005952DF"/>
    <w:rsid w:val="005A65D9"/>
    <w:rsid w:val="005B769D"/>
    <w:rsid w:val="005D3ED6"/>
    <w:rsid w:val="005F03FF"/>
    <w:rsid w:val="005F7D07"/>
    <w:rsid w:val="00620D02"/>
    <w:rsid w:val="00630877"/>
    <w:rsid w:val="00645764"/>
    <w:rsid w:val="00645D87"/>
    <w:rsid w:val="00667309"/>
    <w:rsid w:val="0067267A"/>
    <w:rsid w:val="00756079"/>
    <w:rsid w:val="007728F0"/>
    <w:rsid w:val="007801A5"/>
    <w:rsid w:val="007F215C"/>
    <w:rsid w:val="0087436F"/>
    <w:rsid w:val="008F3969"/>
    <w:rsid w:val="0091263E"/>
    <w:rsid w:val="00930E63"/>
    <w:rsid w:val="00952255"/>
    <w:rsid w:val="0098525F"/>
    <w:rsid w:val="009949DC"/>
    <w:rsid w:val="009C6BCE"/>
    <w:rsid w:val="009D2A17"/>
    <w:rsid w:val="00A5634A"/>
    <w:rsid w:val="00AB3D98"/>
    <w:rsid w:val="00AC3D28"/>
    <w:rsid w:val="00B03992"/>
    <w:rsid w:val="00B17CE0"/>
    <w:rsid w:val="00B439FE"/>
    <w:rsid w:val="00B61A9B"/>
    <w:rsid w:val="00BA1CBA"/>
    <w:rsid w:val="00BD4DE6"/>
    <w:rsid w:val="00C14E2C"/>
    <w:rsid w:val="00C91F7F"/>
    <w:rsid w:val="00CF3831"/>
    <w:rsid w:val="00D11F0F"/>
    <w:rsid w:val="00DC169E"/>
    <w:rsid w:val="00DF3E55"/>
    <w:rsid w:val="00E24517"/>
    <w:rsid w:val="00E26323"/>
    <w:rsid w:val="00E45C7F"/>
    <w:rsid w:val="00E74A62"/>
    <w:rsid w:val="00EB230E"/>
    <w:rsid w:val="00EC46E4"/>
    <w:rsid w:val="00F221EA"/>
    <w:rsid w:val="00F7619D"/>
    <w:rsid w:val="00F9626F"/>
    <w:rsid w:val="00FE237B"/>
    <w:rsid w:val="00FF08DD"/>
    <w:rsid w:val="00FF3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8B79E"/>
  <w15:docId w15:val="{F5FD478E-5D66-4D8D-B9D2-475E41D09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37B"/>
  </w:style>
  <w:style w:type="paragraph" w:styleId="Heading1">
    <w:name w:val="heading 1"/>
    <w:basedOn w:val="Normal"/>
    <w:next w:val="Normal"/>
    <w:link w:val="Heading1Char"/>
    <w:uiPriority w:val="9"/>
    <w:qFormat/>
    <w:rsid w:val="00FE237B"/>
    <w:pPr>
      <w:pBdr>
        <w:bottom w:val="single" w:sz="12" w:space="1" w:color="2E74B5" w:themeColor="accent1" w:themeShade="BF"/>
      </w:pBdr>
      <w:spacing w:before="600" w:after="80"/>
      <w:ind w:firstLine="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Normal"/>
    <w:next w:val="Normal"/>
    <w:link w:val="Heading2Char"/>
    <w:uiPriority w:val="9"/>
    <w:unhideWhenUsed/>
    <w:qFormat/>
    <w:rsid w:val="00FE237B"/>
    <w:pPr>
      <w:pBdr>
        <w:bottom w:val="single" w:sz="8" w:space="1" w:color="5B9BD5" w:themeColor="accent1"/>
      </w:pBdr>
      <w:spacing w:before="200" w:after="80"/>
      <w:ind w:firstLine="0"/>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Normal"/>
    <w:next w:val="Normal"/>
    <w:link w:val="Heading3Char"/>
    <w:uiPriority w:val="9"/>
    <w:unhideWhenUsed/>
    <w:qFormat/>
    <w:rsid w:val="00FE237B"/>
    <w:pPr>
      <w:pBdr>
        <w:bottom w:val="single" w:sz="4" w:space="1" w:color="9CC2E5" w:themeColor="accent1" w:themeTint="99"/>
      </w:pBdr>
      <w:spacing w:before="200" w:after="80"/>
      <w:ind w:firstLine="0"/>
      <w:outlineLvl w:val="2"/>
    </w:pPr>
    <w:rPr>
      <w:rFonts w:asciiTheme="majorHAnsi" w:eastAsiaTheme="majorEastAsia" w:hAnsiTheme="majorHAnsi" w:cstheme="majorBidi"/>
      <w:color w:val="5B9BD5" w:themeColor="accent1"/>
      <w:sz w:val="24"/>
      <w:szCs w:val="24"/>
    </w:rPr>
  </w:style>
  <w:style w:type="paragraph" w:styleId="Heading4">
    <w:name w:val="heading 4"/>
    <w:basedOn w:val="Normal"/>
    <w:next w:val="Normal"/>
    <w:link w:val="Heading4Char"/>
    <w:uiPriority w:val="9"/>
    <w:unhideWhenUsed/>
    <w:qFormat/>
    <w:rsid w:val="00FE237B"/>
    <w:pPr>
      <w:pBdr>
        <w:bottom w:val="single" w:sz="4" w:space="2" w:color="BDD6EE" w:themeColor="accent1" w:themeTint="66"/>
      </w:pBdr>
      <w:spacing w:before="200" w:after="80"/>
      <w:ind w:firstLine="0"/>
      <w:outlineLvl w:val="3"/>
    </w:pPr>
    <w:rPr>
      <w:rFonts w:asciiTheme="majorHAnsi" w:eastAsiaTheme="majorEastAsia" w:hAnsiTheme="majorHAnsi" w:cstheme="majorBidi"/>
      <w:i/>
      <w:iCs/>
      <w:color w:val="5B9BD5" w:themeColor="accent1"/>
      <w:sz w:val="24"/>
      <w:szCs w:val="24"/>
    </w:rPr>
  </w:style>
  <w:style w:type="paragraph" w:styleId="Heading5">
    <w:name w:val="heading 5"/>
    <w:basedOn w:val="Normal"/>
    <w:next w:val="Normal"/>
    <w:link w:val="Heading5Char"/>
    <w:uiPriority w:val="9"/>
    <w:semiHidden/>
    <w:unhideWhenUsed/>
    <w:qFormat/>
    <w:rsid w:val="00FE237B"/>
    <w:pPr>
      <w:spacing w:before="200" w:after="80"/>
      <w:ind w:firstLine="0"/>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semiHidden/>
    <w:unhideWhenUsed/>
    <w:qFormat/>
    <w:rsid w:val="00FE237B"/>
    <w:pPr>
      <w:spacing w:before="280" w:after="100"/>
      <w:ind w:firstLine="0"/>
      <w:outlineLvl w:val="5"/>
    </w:pPr>
    <w:rPr>
      <w:rFonts w:asciiTheme="majorHAnsi" w:eastAsiaTheme="majorEastAsia" w:hAnsiTheme="majorHAnsi" w:cstheme="majorBidi"/>
      <w:i/>
      <w:iCs/>
      <w:color w:val="5B9BD5" w:themeColor="accent1"/>
    </w:rPr>
  </w:style>
  <w:style w:type="paragraph" w:styleId="Heading7">
    <w:name w:val="heading 7"/>
    <w:basedOn w:val="Normal"/>
    <w:next w:val="Normal"/>
    <w:link w:val="Heading7Char"/>
    <w:uiPriority w:val="9"/>
    <w:semiHidden/>
    <w:unhideWhenUsed/>
    <w:qFormat/>
    <w:rsid w:val="00FE237B"/>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FE237B"/>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FE237B"/>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027F"/>
    <w:rPr>
      <w:color w:val="0563C1"/>
      <w:u w:val="single"/>
    </w:rPr>
  </w:style>
  <w:style w:type="paragraph" w:styleId="ListParagraph">
    <w:name w:val="List Paragraph"/>
    <w:basedOn w:val="Normal"/>
    <w:uiPriority w:val="34"/>
    <w:qFormat/>
    <w:rsid w:val="00FE237B"/>
    <w:pPr>
      <w:ind w:left="720"/>
      <w:contextualSpacing/>
    </w:pPr>
  </w:style>
  <w:style w:type="character" w:styleId="CommentReference">
    <w:name w:val="annotation reference"/>
    <w:basedOn w:val="DefaultParagraphFont"/>
    <w:uiPriority w:val="99"/>
    <w:semiHidden/>
    <w:unhideWhenUsed/>
    <w:rsid w:val="0051027F"/>
    <w:rPr>
      <w:sz w:val="16"/>
      <w:szCs w:val="16"/>
    </w:rPr>
  </w:style>
  <w:style w:type="paragraph" w:styleId="CommentText">
    <w:name w:val="annotation text"/>
    <w:basedOn w:val="Normal"/>
    <w:link w:val="CommentTextChar"/>
    <w:uiPriority w:val="99"/>
    <w:semiHidden/>
    <w:unhideWhenUsed/>
    <w:rsid w:val="0051027F"/>
    <w:rPr>
      <w:sz w:val="20"/>
      <w:szCs w:val="20"/>
    </w:rPr>
  </w:style>
  <w:style w:type="character" w:customStyle="1" w:styleId="CommentTextChar">
    <w:name w:val="Comment Text Char"/>
    <w:basedOn w:val="DefaultParagraphFont"/>
    <w:link w:val="CommentText"/>
    <w:uiPriority w:val="99"/>
    <w:semiHidden/>
    <w:rsid w:val="0051027F"/>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51027F"/>
    <w:rPr>
      <w:b/>
      <w:bCs/>
    </w:rPr>
  </w:style>
  <w:style w:type="character" w:customStyle="1" w:styleId="CommentSubjectChar">
    <w:name w:val="Comment Subject Char"/>
    <w:basedOn w:val="CommentTextChar"/>
    <w:link w:val="CommentSubject"/>
    <w:uiPriority w:val="99"/>
    <w:semiHidden/>
    <w:rsid w:val="0051027F"/>
    <w:rPr>
      <w:rFonts w:ascii="Calibri" w:hAnsi="Calibri" w:cs="Times New Roman"/>
      <w:b/>
      <w:bCs/>
      <w:sz w:val="20"/>
      <w:szCs w:val="20"/>
    </w:rPr>
  </w:style>
  <w:style w:type="paragraph" w:styleId="BalloonText">
    <w:name w:val="Balloon Text"/>
    <w:basedOn w:val="Normal"/>
    <w:link w:val="BalloonTextChar"/>
    <w:uiPriority w:val="99"/>
    <w:semiHidden/>
    <w:unhideWhenUsed/>
    <w:rsid w:val="005102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27F"/>
    <w:rPr>
      <w:rFonts w:ascii="Segoe UI" w:hAnsi="Segoe UI" w:cs="Segoe UI"/>
      <w:sz w:val="18"/>
      <w:szCs w:val="18"/>
    </w:rPr>
  </w:style>
  <w:style w:type="paragraph" w:styleId="Title">
    <w:name w:val="Title"/>
    <w:basedOn w:val="Normal"/>
    <w:next w:val="Normal"/>
    <w:link w:val="TitleChar"/>
    <w:uiPriority w:val="10"/>
    <w:qFormat/>
    <w:rsid w:val="00FE237B"/>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FE237B"/>
    <w:rPr>
      <w:rFonts w:asciiTheme="majorHAnsi" w:eastAsiaTheme="majorEastAsia" w:hAnsiTheme="majorHAnsi" w:cstheme="majorBidi"/>
      <w:i/>
      <w:iCs/>
      <w:color w:val="1F4D78" w:themeColor="accent1" w:themeShade="7F"/>
      <w:sz w:val="60"/>
      <w:szCs w:val="60"/>
    </w:rPr>
  </w:style>
  <w:style w:type="character" w:customStyle="1" w:styleId="Heading1Char">
    <w:name w:val="Heading 1 Char"/>
    <w:basedOn w:val="DefaultParagraphFont"/>
    <w:link w:val="Heading1"/>
    <w:uiPriority w:val="9"/>
    <w:rsid w:val="00FE237B"/>
    <w:rPr>
      <w:rFonts w:asciiTheme="majorHAnsi" w:eastAsiaTheme="majorEastAsia" w:hAnsiTheme="majorHAnsi" w:cstheme="majorBidi"/>
      <w:b/>
      <w:bCs/>
      <w:color w:val="2E74B5" w:themeColor="accent1" w:themeShade="BF"/>
      <w:sz w:val="24"/>
      <w:szCs w:val="24"/>
    </w:rPr>
  </w:style>
  <w:style w:type="character" w:customStyle="1" w:styleId="Heading2Char">
    <w:name w:val="Heading 2 Char"/>
    <w:basedOn w:val="DefaultParagraphFont"/>
    <w:link w:val="Heading2"/>
    <w:uiPriority w:val="9"/>
    <w:rsid w:val="00FE237B"/>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rsid w:val="00FE237B"/>
    <w:rPr>
      <w:rFonts w:asciiTheme="majorHAnsi" w:eastAsiaTheme="majorEastAsia" w:hAnsiTheme="majorHAnsi" w:cstheme="majorBidi"/>
      <w:color w:val="5B9BD5" w:themeColor="accent1"/>
      <w:sz w:val="24"/>
      <w:szCs w:val="24"/>
    </w:rPr>
  </w:style>
  <w:style w:type="paragraph" w:styleId="Header">
    <w:name w:val="header"/>
    <w:basedOn w:val="Normal"/>
    <w:link w:val="HeaderChar"/>
    <w:uiPriority w:val="99"/>
    <w:unhideWhenUsed/>
    <w:rsid w:val="001D75C7"/>
    <w:pPr>
      <w:tabs>
        <w:tab w:val="center" w:pos="4680"/>
        <w:tab w:val="right" w:pos="9360"/>
      </w:tabs>
    </w:pPr>
  </w:style>
  <w:style w:type="character" w:customStyle="1" w:styleId="HeaderChar">
    <w:name w:val="Header Char"/>
    <w:basedOn w:val="DefaultParagraphFont"/>
    <w:link w:val="Header"/>
    <w:uiPriority w:val="99"/>
    <w:rsid w:val="001D75C7"/>
    <w:rPr>
      <w:rFonts w:ascii="Calibri" w:hAnsi="Calibri" w:cs="Times New Roman"/>
    </w:rPr>
  </w:style>
  <w:style w:type="paragraph" w:styleId="Footer">
    <w:name w:val="footer"/>
    <w:basedOn w:val="Normal"/>
    <w:link w:val="FooterChar"/>
    <w:uiPriority w:val="99"/>
    <w:unhideWhenUsed/>
    <w:rsid w:val="001D75C7"/>
    <w:pPr>
      <w:tabs>
        <w:tab w:val="center" w:pos="4680"/>
        <w:tab w:val="right" w:pos="9360"/>
      </w:tabs>
    </w:pPr>
  </w:style>
  <w:style w:type="character" w:customStyle="1" w:styleId="FooterChar">
    <w:name w:val="Footer Char"/>
    <w:basedOn w:val="DefaultParagraphFont"/>
    <w:link w:val="Footer"/>
    <w:uiPriority w:val="99"/>
    <w:rsid w:val="001D75C7"/>
    <w:rPr>
      <w:rFonts w:ascii="Calibri" w:hAnsi="Calibri" w:cs="Times New Roman"/>
    </w:rPr>
  </w:style>
  <w:style w:type="character" w:customStyle="1" w:styleId="Heading4Char">
    <w:name w:val="Heading 4 Char"/>
    <w:basedOn w:val="DefaultParagraphFont"/>
    <w:link w:val="Heading4"/>
    <w:uiPriority w:val="9"/>
    <w:rsid w:val="00FE237B"/>
    <w:rPr>
      <w:rFonts w:asciiTheme="majorHAnsi" w:eastAsiaTheme="majorEastAsia" w:hAnsiTheme="majorHAnsi" w:cstheme="majorBidi"/>
      <w:i/>
      <w:iCs/>
      <w:color w:val="5B9BD5" w:themeColor="accent1"/>
      <w:sz w:val="24"/>
      <w:szCs w:val="24"/>
    </w:rPr>
  </w:style>
  <w:style w:type="character" w:customStyle="1" w:styleId="Heading5Char">
    <w:name w:val="Heading 5 Char"/>
    <w:basedOn w:val="DefaultParagraphFont"/>
    <w:link w:val="Heading5"/>
    <w:uiPriority w:val="9"/>
    <w:semiHidden/>
    <w:rsid w:val="00FE237B"/>
    <w:rPr>
      <w:rFonts w:asciiTheme="majorHAnsi" w:eastAsiaTheme="majorEastAsia" w:hAnsiTheme="majorHAnsi" w:cstheme="majorBidi"/>
      <w:color w:val="5B9BD5" w:themeColor="accent1"/>
    </w:rPr>
  </w:style>
  <w:style w:type="character" w:customStyle="1" w:styleId="Heading6Char">
    <w:name w:val="Heading 6 Char"/>
    <w:basedOn w:val="DefaultParagraphFont"/>
    <w:link w:val="Heading6"/>
    <w:uiPriority w:val="9"/>
    <w:semiHidden/>
    <w:rsid w:val="00FE237B"/>
    <w:rPr>
      <w:rFonts w:asciiTheme="majorHAnsi" w:eastAsiaTheme="majorEastAsia" w:hAnsiTheme="majorHAnsi" w:cstheme="majorBidi"/>
      <w:i/>
      <w:iCs/>
      <w:color w:val="5B9BD5" w:themeColor="accent1"/>
    </w:rPr>
  </w:style>
  <w:style w:type="character" w:customStyle="1" w:styleId="Heading7Char">
    <w:name w:val="Heading 7 Char"/>
    <w:basedOn w:val="DefaultParagraphFont"/>
    <w:link w:val="Heading7"/>
    <w:uiPriority w:val="9"/>
    <w:semiHidden/>
    <w:rsid w:val="00FE237B"/>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FE237B"/>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FE237B"/>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FE237B"/>
    <w:rPr>
      <w:b/>
      <w:bCs/>
      <w:sz w:val="18"/>
      <w:szCs w:val="18"/>
    </w:rPr>
  </w:style>
  <w:style w:type="paragraph" w:styleId="Subtitle">
    <w:name w:val="Subtitle"/>
    <w:basedOn w:val="Normal"/>
    <w:next w:val="Normal"/>
    <w:link w:val="SubtitleChar"/>
    <w:uiPriority w:val="11"/>
    <w:qFormat/>
    <w:rsid w:val="00FE237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FE237B"/>
    <w:rPr>
      <w:i/>
      <w:iCs/>
      <w:sz w:val="24"/>
      <w:szCs w:val="24"/>
    </w:rPr>
  </w:style>
  <w:style w:type="character" w:styleId="Strong">
    <w:name w:val="Strong"/>
    <w:basedOn w:val="DefaultParagraphFont"/>
    <w:uiPriority w:val="22"/>
    <w:qFormat/>
    <w:rsid w:val="00FE237B"/>
    <w:rPr>
      <w:b/>
      <w:bCs/>
      <w:spacing w:val="0"/>
    </w:rPr>
  </w:style>
  <w:style w:type="character" w:styleId="Emphasis">
    <w:name w:val="Emphasis"/>
    <w:uiPriority w:val="20"/>
    <w:qFormat/>
    <w:rsid w:val="00FE237B"/>
    <w:rPr>
      <w:b/>
      <w:bCs/>
      <w:i/>
      <w:iCs/>
      <w:color w:val="5A5A5A" w:themeColor="text1" w:themeTint="A5"/>
    </w:rPr>
  </w:style>
  <w:style w:type="paragraph" w:styleId="NoSpacing">
    <w:name w:val="No Spacing"/>
    <w:basedOn w:val="Normal"/>
    <w:link w:val="NoSpacingChar"/>
    <w:uiPriority w:val="1"/>
    <w:qFormat/>
    <w:rsid w:val="00FE237B"/>
    <w:pPr>
      <w:ind w:firstLine="0"/>
    </w:pPr>
  </w:style>
  <w:style w:type="character" w:customStyle="1" w:styleId="NoSpacingChar">
    <w:name w:val="No Spacing Char"/>
    <w:basedOn w:val="DefaultParagraphFont"/>
    <w:link w:val="NoSpacing"/>
    <w:uiPriority w:val="1"/>
    <w:rsid w:val="00FE237B"/>
  </w:style>
  <w:style w:type="paragraph" w:styleId="Quote">
    <w:name w:val="Quote"/>
    <w:basedOn w:val="Normal"/>
    <w:next w:val="Normal"/>
    <w:link w:val="QuoteChar"/>
    <w:uiPriority w:val="29"/>
    <w:qFormat/>
    <w:rsid w:val="00FE237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FE237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FE237B"/>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FE237B"/>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FE237B"/>
    <w:rPr>
      <w:i/>
      <w:iCs/>
      <w:color w:val="5A5A5A" w:themeColor="text1" w:themeTint="A5"/>
    </w:rPr>
  </w:style>
  <w:style w:type="character" w:styleId="IntenseEmphasis">
    <w:name w:val="Intense Emphasis"/>
    <w:uiPriority w:val="21"/>
    <w:qFormat/>
    <w:rsid w:val="00FE237B"/>
    <w:rPr>
      <w:b/>
      <w:bCs/>
      <w:i/>
      <w:iCs/>
      <w:color w:val="5B9BD5" w:themeColor="accent1"/>
      <w:sz w:val="22"/>
      <w:szCs w:val="22"/>
    </w:rPr>
  </w:style>
  <w:style w:type="character" w:styleId="SubtleReference">
    <w:name w:val="Subtle Reference"/>
    <w:uiPriority w:val="31"/>
    <w:qFormat/>
    <w:rsid w:val="00FE237B"/>
    <w:rPr>
      <w:color w:val="auto"/>
      <w:u w:val="single" w:color="A5A5A5" w:themeColor="accent3"/>
    </w:rPr>
  </w:style>
  <w:style w:type="character" w:styleId="IntenseReference">
    <w:name w:val="Intense Reference"/>
    <w:basedOn w:val="DefaultParagraphFont"/>
    <w:uiPriority w:val="32"/>
    <w:qFormat/>
    <w:rsid w:val="00FE237B"/>
    <w:rPr>
      <w:b/>
      <w:bCs/>
      <w:color w:val="7B7B7B" w:themeColor="accent3" w:themeShade="BF"/>
      <w:u w:val="single" w:color="A5A5A5" w:themeColor="accent3"/>
    </w:rPr>
  </w:style>
  <w:style w:type="character" w:styleId="BookTitle">
    <w:name w:val="Book Title"/>
    <w:basedOn w:val="DefaultParagraphFont"/>
    <w:uiPriority w:val="33"/>
    <w:qFormat/>
    <w:rsid w:val="00FE237B"/>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FE237B"/>
    <w:pPr>
      <w:outlineLvl w:val="9"/>
    </w:pPr>
    <w:rPr>
      <w:lang w:bidi="en-US"/>
    </w:rPr>
  </w:style>
  <w:style w:type="paragraph" w:styleId="NormalWeb">
    <w:name w:val="Normal (Web)"/>
    <w:basedOn w:val="Normal"/>
    <w:uiPriority w:val="99"/>
    <w:semiHidden/>
    <w:unhideWhenUsed/>
    <w:rsid w:val="00F221EA"/>
    <w:pPr>
      <w:spacing w:before="100" w:beforeAutospacing="1" w:after="100" w:afterAutospacing="1"/>
      <w:ind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746507">
      <w:bodyDiv w:val="1"/>
      <w:marLeft w:val="0"/>
      <w:marRight w:val="0"/>
      <w:marTop w:val="0"/>
      <w:marBottom w:val="0"/>
      <w:divBdr>
        <w:top w:val="none" w:sz="0" w:space="0" w:color="auto"/>
        <w:left w:val="none" w:sz="0" w:space="0" w:color="auto"/>
        <w:bottom w:val="none" w:sz="0" w:space="0" w:color="auto"/>
        <w:right w:val="none" w:sz="0" w:space="0" w:color="auto"/>
      </w:divBdr>
    </w:div>
    <w:div w:id="953025589">
      <w:bodyDiv w:val="1"/>
      <w:marLeft w:val="0"/>
      <w:marRight w:val="0"/>
      <w:marTop w:val="0"/>
      <w:marBottom w:val="0"/>
      <w:divBdr>
        <w:top w:val="none" w:sz="0" w:space="0" w:color="auto"/>
        <w:left w:val="none" w:sz="0" w:space="0" w:color="auto"/>
        <w:bottom w:val="none" w:sz="0" w:space="0" w:color="auto"/>
        <w:right w:val="none" w:sz="0" w:space="0" w:color="auto"/>
      </w:divBdr>
      <w:divsChild>
        <w:div w:id="13578158">
          <w:marLeft w:val="0"/>
          <w:marRight w:val="0"/>
          <w:marTop w:val="0"/>
          <w:marBottom w:val="0"/>
          <w:divBdr>
            <w:top w:val="none" w:sz="0" w:space="0" w:color="auto"/>
            <w:left w:val="none" w:sz="0" w:space="0" w:color="auto"/>
            <w:bottom w:val="none" w:sz="0" w:space="0" w:color="auto"/>
            <w:right w:val="none" w:sz="0" w:space="0" w:color="auto"/>
          </w:divBdr>
          <w:divsChild>
            <w:div w:id="579947101">
              <w:marLeft w:val="0"/>
              <w:marRight w:val="0"/>
              <w:marTop w:val="0"/>
              <w:marBottom w:val="0"/>
              <w:divBdr>
                <w:top w:val="none" w:sz="0" w:space="0" w:color="auto"/>
                <w:left w:val="none" w:sz="0" w:space="0" w:color="auto"/>
                <w:bottom w:val="none" w:sz="0" w:space="0" w:color="auto"/>
                <w:right w:val="none" w:sz="0" w:space="0" w:color="auto"/>
              </w:divBdr>
              <w:divsChild>
                <w:div w:id="1452242149">
                  <w:marLeft w:val="0"/>
                  <w:marRight w:val="0"/>
                  <w:marTop w:val="0"/>
                  <w:marBottom w:val="0"/>
                  <w:divBdr>
                    <w:top w:val="none" w:sz="0" w:space="0" w:color="auto"/>
                    <w:left w:val="none" w:sz="0" w:space="0" w:color="auto"/>
                    <w:bottom w:val="none" w:sz="0" w:space="0" w:color="auto"/>
                    <w:right w:val="none" w:sz="0" w:space="0" w:color="auto"/>
                  </w:divBdr>
                  <w:divsChild>
                    <w:div w:id="676806970">
                      <w:marLeft w:val="0"/>
                      <w:marRight w:val="0"/>
                      <w:marTop w:val="0"/>
                      <w:marBottom w:val="0"/>
                      <w:divBdr>
                        <w:top w:val="none" w:sz="0" w:space="0" w:color="auto"/>
                        <w:left w:val="none" w:sz="0" w:space="0" w:color="auto"/>
                        <w:bottom w:val="none" w:sz="0" w:space="0" w:color="auto"/>
                        <w:right w:val="none" w:sz="0" w:space="0" w:color="auto"/>
                      </w:divBdr>
                      <w:divsChild>
                        <w:div w:id="198050243">
                          <w:marLeft w:val="0"/>
                          <w:marRight w:val="0"/>
                          <w:marTop w:val="0"/>
                          <w:marBottom w:val="0"/>
                          <w:divBdr>
                            <w:top w:val="none" w:sz="0" w:space="0" w:color="auto"/>
                            <w:left w:val="none" w:sz="0" w:space="0" w:color="auto"/>
                            <w:bottom w:val="none" w:sz="0" w:space="0" w:color="auto"/>
                            <w:right w:val="none" w:sz="0" w:space="0" w:color="auto"/>
                          </w:divBdr>
                          <w:divsChild>
                            <w:div w:id="2013297009">
                              <w:marLeft w:val="0"/>
                              <w:marRight w:val="0"/>
                              <w:marTop w:val="0"/>
                              <w:marBottom w:val="0"/>
                              <w:divBdr>
                                <w:top w:val="none" w:sz="0" w:space="0" w:color="auto"/>
                                <w:left w:val="none" w:sz="0" w:space="0" w:color="auto"/>
                                <w:bottom w:val="none" w:sz="0" w:space="0" w:color="auto"/>
                                <w:right w:val="none" w:sz="0" w:space="0" w:color="auto"/>
                              </w:divBdr>
                              <w:divsChild>
                                <w:div w:id="1038772454">
                                  <w:marLeft w:val="0"/>
                                  <w:marRight w:val="0"/>
                                  <w:marTop w:val="0"/>
                                  <w:marBottom w:val="0"/>
                                  <w:divBdr>
                                    <w:top w:val="none" w:sz="0" w:space="0" w:color="auto"/>
                                    <w:left w:val="none" w:sz="0" w:space="0" w:color="auto"/>
                                    <w:bottom w:val="none" w:sz="0" w:space="0" w:color="auto"/>
                                    <w:right w:val="none" w:sz="0" w:space="0" w:color="auto"/>
                                  </w:divBdr>
                                  <w:divsChild>
                                    <w:div w:id="1609313758">
                                      <w:marLeft w:val="0"/>
                                      <w:marRight w:val="0"/>
                                      <w:marTop w:val="0"/>
                                      <w:marBottom w:val="0"/>
                                      <w:divBdr>
                                        <w:top w:val="none" w:sz="0" w:space="0" w:color="auto"/>
                                        <w:left w:val="none" w:sz="0" w:space="0" w:color="auto"/>
                                        <w:bottom w:val="none" w:sz="0" w:space="0" w:color="auto"/>
                                        <w:right w:val="none" w:sz="0" w:space="0" w:color="auto"/>
                                      </w:divBdr>
                                      <w:divsChild>
                                        <w:div w:id="2087915907">
                                          <w:marLeft w:val="0"/>
                                          <w:marRight w:val="0"/>
                                          <w:marTop w:val="0"/>
                                          <w:marBottom w:val="0"/>
                                          <w:divBdr>
                                            <w:top w:val="none" w:sz="0" w:space="0" w:color="auto"/>
                                            <w:left w:val="none" w:sz="0" w:space="0" w:color="auto"/>
                                            <w:bottom w:val="none" w:sz="0" w:space="0" w:color="auto"/>
                                            <w:right w:val="none" w:sz="0" w:space="0" w:color="auto"/>
                                          </w:divBdr>
                                          <w:divsChild>
                                            <w:div w:id="2078237926">
                                              <w:marLeft w:val="0"/>
                                              <w:marRight w:val="0"/>
                                              <w:marTop w:val="0"/>
                                              <w:marBottom w:val="0"/>
                                              <w:divBdr>
                                                <w:top w:val="none" w:sz="0" w:space="0" w:color="auto"/>
                                                <w:left w:val="none" w:sz="0" w:space="0" w:color="auto"/>
                                                <w:bottom w:val="none" w:sz="0" w:space="0" w:color="auto"/>
                                                <w:right w:val="none" w:sz="0" w:space="0" w:color="auto"/>
                                              </w:divBdr>
                                              <w:divsChild>
                                                <w:div w:id="1034035759">
                                                  <w:marLeft w:val="0"/>
                                                  <w:marRight w:val="0"/>
                                                  <w:marTop w:val="0"/>
                                                  <w:marBottom w:val="0"/>
                                                  <w:divBdr>
                                                    <w:top w:val="none" w:sz="0" w:space="0" w:color="auto"/>
                                                    <w:left w:val="none" w:sz="0" w:space="0" w:color="auto"/>
                                                    <w:bottom w:val="none" w:sz="0" w:space="0" w:color="auto"/>
                                                    <w:right w:val="none" w:sz="0" w:space="0" w:color="auto"/>
                                                  </w:divBdr>
                                                  <w:divsChild>
                                                    <w:div w:id="315115056">
                                                      <w:marLeft w:val="0"/>
                                                      <w:marRight w:val="0"/>
                                                      <w:marTop w:val="0"/>
                                                      <w:marBottom w:val="0"/>
                                                      <w:divBdr>
                                                        <w:top w:val="none" w:sz="0" w:space="0" w:color="auto"/>
                                                        <w:left w:val="none" w:sz="0" w:space="0" w:color="auto"/>
                                                        <w:bottom w:val="none" w:sz="0" w:space="0" w:color="auto"/>
                                                        <w:right w:val="none" w:sz="0" w:space="0" w:color="auto"/>
                                                      </w:divBdr>
                                                      <w:divsChild>
                                                        <w:div w:id="1843350797">
                                                          <w:marLeft w:val="0"/>
                                                          <w:marRight w:val="0"/>
                                                          <w:marTop w:val="0"/>
                                                          <w:marBottom w:val="0"/>
                                                          <w:divBdr>
                                                            <w:top w:val="none" w:sz="0" w:space="0" w:color="auto"/>
                                                            <w:left w:val="none" w:sz="0" w:space="0" w:color="auto"/>
                                                            <w:bottom w:val="none" w:sz="0" w:space="0" w:color="auto"/>
                                                            <w:right w:val="none" w:sz="0" w:space="0" w:color="auto"/>
                                                          </w:divBdr>
                                                          <w:divsChild>
                                                            <w:div w:id="1829638825">
                                                              <w:marLeft w:val="0"/>
                                                              <w:marRight w:val="150"/>
                                                              <w:marTop w:val="0"/>
                                                              <w:marBottom w:val="150"/>
                                                              <w:divBdr>
                                                                <w:top w:val="none" w:sz="0" w:space="0" w:color="auto"/>
                                                                <w:left w:val="none" w:sz="0" w:space="0" w:color="auto"/>
                                                                <w:bottom w:val="none" w:sz="0" w:space="0" w:color="auto"/>
                                                                <w:right w:val="none" w:sz="0" w:space="0" w:color="auto"/>
                                                              </w:divBdr>
                                                              <w:divsChild>
                                                                <w:div w:id="1439448858">
                                                                  <w:marLeft w:val="0"/>
                                                                  <w:marRight w:val="0"/>
                                                                  <w:marTop w:val="0"/>
                                                                  <w:marBottom w:val="0"/>
                                                                  <w:divBdr>
                                                                    <w:top w:val="none" w:sz="0" w:space="0" w:color="auto"/>
                                                                    <w:left w:val="none" w:sz="0" w:space="0" w:color="auto"/>
                                                                    <w:bottom w:val="none" w:sz="0" w:space="0" w:color="auto"/>
                                                                    <w:right w:val="none" w:sz="0" w:space="0" w:color="auto"/>
                                                                  </w:divBdr>
                                                                  <w:divsChild>
                                                                    <w:div w:id="1977836847">
                                                                      <w:marLeft w:val="0"/>
                                                                      <w:marRight w:val="0"/>
                                                                      <w:marTop w:val="0"/>
                                                                      <w:marBottom w:val="0"/>
                                                                      <w:divBdr>
                                                                        <w:top w:val="none" w:sz="0" w:space="0" w:color="auto"/>
                                                                        <w:left w:val="none" w:sz="0" w:space="0" w:color="auto"/>
                                                                        <w:bottom w:val="none" w:sz="0" w:space="0" w:color="auto"/>
                                                                        <w:right w:val="none" w:sz="0" w:space="0" w:color="auto"/>
                                                                      </w:divBdr>
                                                                      <w:divsChild>
                                                                        <w:div w:id="585958784">
                                                                          <w:marLeft w:val="0"/>
                                                                          <w:marRight w:val="0"/>
                                                                          <w:marTop w:val="0"/>
                                                                          <w:marBottom w:val="0"/>
                                                                          <w:divBdr>
                                                                            <w:top w:val="none" w:sz="0" w:space="0" w:color="auto"/>
                                                                            <w:left w:val="none" w:sz="0" w:space="0" w:color="auto"/>
                                                                            <w:bottom w:val="none" w:sz="0" w:space="0" w:color="auto"/>
                                                                            <w:right w:val="none" w:sz="0" w:space="0" w:color="auto"/>
                                                                          </w:divBdr>
                                                                          <w:divsChild>
                                                                            <w:div w:id="183829792">
                                                                              <w:marLeft w:val="0"/>
                                                                              <w:marRight w:val="0"/>
                                                                              <w:marTop w:val="0"/>
                                                                              <w:marBottom w:val="0"/>
                                                                              <w:divBdr>
                                                                                <w:top w:val="none" w:sz="0" w:space="0" w:color="auto"/>
                                                                                <w:left w:val="none" w:sz="0" w:space="0" w:color="auto"/>
                                                                                <w:bottom w:val="none" w:sz="0" w:space="0" w:color="auto"/>
                                                                                <w:right w:val="none" w:sz="0" w:space="0" w:color="auto"/>
                                                                              </w:divBdr>
                                                                              <w:divsChild>
                                                                                <w:div w:id="1838109065">
                                                                                  <w:marLeft w:val="0"/>
                                                                                  <w:marRight w:val="0"/>
                                                                                  <w:marTop w:val="0"/>
                                                                                  <w:marBottom w:val="0"/>
                                                                                  <w:divBdr>
                                                                                    <w:top w:val="none" w:sz="0" w:space="0" w:color="auto"/>
                                                                                    <w:left w:val="none" w:sz="0" w:space="0" w:color="auto"/>
                                                                                    <w:bottom w:val="none" w:sz="0" w:space="0" w:color="auto"/>
                                                                                    <w:right w:val="none" w:sz="0" w:space="0" w:color="auto"/>
                                                                                  </w:divBdr>
                                                                                  <w:divsChild>
                                                                                    <w:div w:id="1405638111">
                                                                                      <w:marLeft w:val="0"/>
                                                                                      <w:marRight w:val="0"/>
                                                                                      <w:marTop w:val="0"/>
                                                                                      <w:marBottom w:val="0"/>
                                                                                      <w:divBdr>
                                                                                        <w:top w:val="none" w:sz="0" w:space="0" w:color="auto"/>
                                                                                        <w:left w:val="none" w:sz="0" w:space="0" w:color="auto"/>
                                                                                        <w:bottom w:val="none" w:sz="0" w:space="0" w:color="auto"/>
                                                                                        <w:right w:val="none" w:sz="0" w:space="0" w:color="auto"/>
                                                                                      </w:divBdr>
                                                                                    </w:div>
                                                                                    <w:div w:id="167136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36428021">
      <w:bodyDiv w:val="1"/>
      <w:marLeft w:val="45"/>
      <w:marRight w:val="45"/>
      <w:marTop w:val="45"/>
      <w:marBottom w:val="45"/>
      <w:divBdr>
        <w:top w:val="none" w:sz="0" w:space="0" w:color="auto"/>
        <w:left w:val="none" w:sz="0" w:space="0" w:color="auto"/>
        <w:bottom w:val="none" w:sz="0" w:space="0" w:color="auto"/>
        <w:right w:val="none" w:sz="0" w:space="0" w:color="auto"/>
      </w:divBdr>
      <w:divsChild>
        <w:div w:id="610556870">
          <w:marLeft w:val="0"/>
          <w:marRight w:val="0"/>
          <w:marTop w:val="0"/>
          <w:marBottom w:val="75"/>
          <w:divBdr>
            <w:top w:val="single" w:sz="6" w:space="0" w:color="EEEEEE"/>
            <w:left w:val="single" w:sz="6" w:space="0" w:color="EEEEEE"/>
            <w:bottom w:val="single" w:sz="6" w:space="0" w:color="CCCCCC"/>
            <w:right w:val="single" w:sz="6" w:space="0" w:color="CCCCCC"/>
          </w:divBdr>
        </w:div>
      </w:divsChild>
    </w:div>
    <w:div w:id="1636719061">
      <w:bodyDiv w:val="1"/>
      <w:marLeft w:val="0"/>
      <w:marRight w:val="0"/>
      <w:marTop w:val="0"/>
      <w:marBottom w:val="0"/>
      <w:divBdr>
        <w:top w:val="none" w:sz="0" w:space="0" w:color="auto"/>
        <w:left w:val="none" w:sz="0" w:space="0" w:color="auto"/>
        <w:bottom w:val="none" w:sz="0" w:space="0" w:color="auto"/>
        <w:right w:val="none" w:sz="0" w:space="0" w:color="auto"/>
      </w:divBdr>
    </w:div>
    <w:div w:id="186417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microsoft.com/download/2/E/6/2E61CFA4-993B-4DD4-91DA-3737CD5CD6E3/vcredist_x64.exe" TargetMode="External"/><Relationship Id="rId13" Type="http://schemas.openxmlformats.org/officeDocument/2006/relationships/hyperlink" Target="http://community.appdynamics.com/t5/eXchange-Community-AppDynamics/Windows-Performance-Counter-Configuration-Extension/idi-p/971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ptic.codeplex.com" TargetMode="External"/><Relationship Id="rId12" Type="http://schemas.openxmlformats.org/officeDocument/2006/relationships/hyperlink" Target="https://download.appdynamics.com/onpremise/public/latest/dotNetAgentSetup64.msi"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yperlink" Target="http://community.appdynamics.com/t5/ideas/v2/ideaexchangepage/blog-id/extensions"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download.microsoft.com/download/2/E/6/2E61CFA4-993B-4DD4-91DA-3737CD5CD6E3/vcredist_x32.exe" TargetMode="External"/><Relationship Id="rId14" Type="http://schemas.openxmlformats.org/officeDocument/2006/relationships/hyperlink" Target="http://www.dependencywalk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6876</TotalTime>
  <Pages>1</Pages>
  <Words>1832</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Guimbellot</dc:creator>
  <cp:keywords/>
  <dc:description/>
  <cp:lastModifiedBy>Jon Fowler</cp:lastModifiedBy>
  <cp:revision>28</cp:revision>
  <dcterms:created xsi:type="dcterms:W3CDTF">2015-03-16T19:53:00Z</dcterms:created>
  <dcterms:modified xsi:type="dcterms:W3CDTF">2015-07-16T18:01:00Z</dcterms:modified>
</cp:coreProperties>
</file>