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2E5F" w14:textId="77777777" w:rsidR="00764EFC" w:rsidRDefault="00000000">
      <w:pPr>
        <w:spacing w:before="1800" w:after="200"/>
        <w:jc w:val="center"/>
      </w:pPr>
      <w:r>
        <w:rPr>
          <w:b/>
          <w:bCs/>
          <w:color w:val="1F3864"/>
          <w:sz w:val="56"/>
          <w:szCs w:val="56"/>
        </w:rPr>
        <w:t>APP MONTHLY REPORTING</w:t>
      </w:r>
    </w:p>
    <w:p w14:paraId="45612E60" w14:textId="77777777" w:rsidR="00764EFC" w:rsidRDefault="00000000">
      <w:pPr>
        <w:spacing w:after="600"/>
        <w:jc w:val="center"/>
      </w:pPr>
      <w:r>
        <w:rPr>
          <w:b/>
          <w:bCs/>
          <w:color w:val="1F3864"/>
          <w:sz w:val="56"/>
          <w:szCs w:val="56"/>
        </w:rPr>
        <w:t>MANAGEMENT SYSTEM</w:t>
      </w:r>
    </w:p>
    <w:p w14:paraId="45612E61" w14:textId="77777777" w:rsidR="00764EFC" w:rsidRDefault="00000000">
      <w:pPr>
        <w:spacing w:after="100"/>
        <w:jc w:val="center"/>
      </w:pPr>
      <w:r>
        <w:rPr>
          <w:color w:val="595959"/>
          <w:sz w:val="26"/>
          <w:szCs w:val="26"/>
        </w:rPr>
        <w:t>Enterprise Solution Architecture &amp; Implementation Documentation</w:t>
      </w:r>
    </w:p>
    <w:p w14:paraId="45612E62" w14:textId="77777777" w:rsidR="00764EFC" w:rsidRDefault="00000000">
      <w:pPr>
        <w:spacing w:after="100"/>
        <w:jc w:val="center"/>
      </w:pPr>
      <w:r>
        <w:rPr>
          <w:color w:val="2E75B6"/>
        </w:rPr>
        <w:t>Power Apps Canvas • SharePoint Online • Power Automate • Microsoft Forms • Power BI • Microsoft 365</w:t>
      </w:r>
    </w:p>
    <w:p w14:paraId="45612E63" w14:textId="77777777" w:rsidR="00764EFC" w:rsidRDefault="00764EFC">
      <w:pPr>
        <w:spacing w:after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4EFC" w14:paraId="45612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Control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5" w14:textId="77777777" w:rsidR="00764EFC" w:rsidRDefault="00764EFC"/>
        </w:tc>
      </w:tr>
      <w:tr w:rsidR="00764EFC" w14:paraId="45612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7" w14:textId="77777777" w:rsidR="00764EFC" w:rsidRDefault="00000000">
            <w:r>
              <w:rPr>
                <w:color w:val="000000"/>
                <w:sz w:val="20"/>
                <w:szCs w:val="20"/>
              </w:rPr>
              <w:t>Solution 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8" w14:textId="77777777" w:rsidR="00764EFC" w:rsidRDefault="00000000">
            <w:r>
              <w:rPr>
                <w:color w:val="000000"/>
                <w:sz w:val="20"/>
                <w:szCs w:val="20"/>
              </w:rPr>
              <w:t>APP Monthly Reporting Management System (APP-MRMS)</w:t>
            </w:r>
          </w:p>
        </w:tc>
      </w:tr>
      <w:tr w:rsidR="00764EFC" w14:paraId="45612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A" w14:textId="77777777" w:rsidR="00764EFC" w:rsidRDefault="00000000">
            <w:r>
              <w:rPr>
                <w:color w:val="000000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B" w14:textId="77777777" w:rsidR="00764EFC" w:rsidRDefault="00000000">
            <w:r>
              <w:rPr>
                <w:color w:val="000000"/>
                <w:sz w:val="20"/>
                <w:szCs w:val="20"/>
              </w:rPr>
              <w:t>BRD / FDS / TDS – Combined Architecture Pack</w:t>
            </w:r>
          </w:p>
        </w:tc>
      </w:tr>
      <w:tr w:rsidR="00764EFC" w14:paraId="45612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D" w14:textId="77777777" w:rsidR="00764EFC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6E" w14:textId="77777777" w:rsidR="00764EFC" w:rsidRDefault="00000000">
            <w:r>
              <w:rPr>
                <w:color w:val="000000"/>
                <w:sz w:val="20"/>
                <w:szCs w:val="20"/>
              </w:rPr>
              <w:t>1.0 – Draft for Stakeholder Review</w:t>
            </w:r>
          </w:p>
        </w:tc>
      </w:tr>
      <w:tr w:rsidR="00764EFC" w14:paraId="45612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0" w14:textId="77777777" w:rsidR="00764EFC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1" w14:textId="77777777" w:rsidR="00764EFC" w:rsidRDefault="00000000">
            <w:r>
              <w:rPr>
                <w:color w:val="000000"/>
                <w:sz w:val="20"/>
                <w:szCs w:val="20"/>
              </w:rPr>
              <w:t>Draft</w:t>
            </w:r>
          </w:p>
        </w:tc>
      </w:tr>
      <w:tr w:rsidR="00764EFC" w14:paraId="45612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3" w14:textId="77777777" w:rsidR="00764EFC" w:rsidRDefault="00000000">
            <w:r>
              <w:rPr>
                <w:color w:val="000000"/>
                <w:sz w:val="20"/>
                <w:szCs w:val="20"/>
              </w:rPr>
              <w:t>Prepared For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4" w14:textId="77777777" w:rsidR="00764EFC" w:rsidRDefault="00000000">
            <w:r>
              <w:rPr>
                <w:color w:val="000000"/>
                <w:sz w:val="20"/>
                <w:szCs w:val="20"/>
              </w:rPr>
              <w:t>Annual Performance Plan (APP) Implementation Reporting Programme</w:t>
            </w:r>
          </w:p>
        </w:tc>
      </w:tr>
      <w:tr w:rsidR="00764EFC" w14:paraId="45612E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6" w14:textId="77777777" w:rsidR="00764EFC" w:rsidRDefault="00000000">
            <w:r>
              <w:rPr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7" w14:textId="77777777" w:rsidR="00764EFC" w:rsidRDefault="00000000">
            <w:r>
              <w:rPr>
                <w:color w:val="000000"/>
                <w:sz w:val="20"/>
                <w:szCs w:val="20"/>
              </w:rPr>
              <w:t>Senior Enterprise Solution Architect / Power Platform Lead</w:t>
            </w:r>
          </w:p>
        </w:tc>
      </w:tr>
      <w:tr w:rsidR="00764EFC" w14:paraId="45612E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9" w14:textId="77777777" w:rsidR="00764EFC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A" w14:textId="77777777" w:rsidR="00764EFC" w:rsidRDefault="00000000">
            <w:r>
              <w:rPr>
                <w:color w:val="000000"/>
                <w:sz w:val="20"/>
                <w:szCs w:val="20"/>
              </w:rPr>
              <w:t>26 June 2026</w:t>
            </w:r>
          </w:p>
        </w:tc>
      </w:tr>
      <w:tr w:rsidR="00764EFC" w14:paraId="45612E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C" w14:textId="77777777" w:rsidR="00764EFC" w:rsidRDefault="00000000">
            <w:r>
              <w:rPr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7D" w14:textId="77777777" w:rsidR="00764EFC" w:rsidRDefault="00000000">
            <w:r>
              <w:rPr>
                <w:color w:val="000000"/>
                <w:sz w:val="20"/>
                <w:szCs w:val="20"/>
              </w:rPr>
              <w:t>Internal – Departmental Use</w:t>
            </w:r>
          </w:p>
        </w:tc>
      </w:tr>
    </w:tbl>
    <w:p w14:paraId="45612E7F" w14:textId="77777777" w:rsidR="00764EFC" w:rsidRDefault="00000000">
      <w:r>
        <w:br w:type="page"/>
      </w:r>
    </w:p>
    <w:p w14:paraId="45612E80" w14:textId="77777777" w:rsidR="00764EFC" w:rsidRDefault="00000000">
      <w:pPr>
        <w:pStyle w:val="Heading1"/>
      </w:pPr>
      <w:bookmarkStart w:id="0" w:name="_Toc236383059"/>
      <w:r>
        <w:lastRenderedPageBreak/>
        <w:t>Table of Contents</w:t>
      </w:r>
      <w:bookmarkEnd w:id="0"/>
    </w:p>
    <w:sdt>
      <w:sdtPr>
        <w:alias w:val="Table of Contents"/>
        <w:id w:val="-1827355320"/>
      </w:sdtPr>
      <w:sdtContent>
        <w:p w14:paraId="566CBEDF" w14:textId="43CB7C88" w:rsidR="00B7231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383059" w:history="1">
            <w:r w:rsidR="00B72312" w:rsidRPr="00525DFA">
              <w:rPr>
                <w:rStyle w:val="Hyperlink"/>
                <w:noProof/>
              </w:rPr>
              <w:t>Table of Contents</w:t>
            </w:r>
            <w:r w:rsidR="00B72312">
              <w:rPr>
                <w:noProof/>
              </w:rPr>
              <w:tab/>
            </w:r>
            <w:r w:rsidR="00B72312">
              <w:rPr>
                <w:noProof/>
              </w:rPr>
              <w:fldChar w:fldCharType="begin"/>
            </w:r>
            <w:r w:rsidR="00B72312">
              <w:rPr>
                <w:noProof/>
              </w:rPr>
              <w:instrText xml:space="preserve"> PAGEREF _Toc236383059 \h </w:instrText>
            </w:r>
            <w:r w:rsidR="00B72312">
              <w:rPr>
                <w:noProof/>
              </w:rPr>
            </w:r>
            <w:r w:rsidR="00B72312">
              <w:rPr>
                <w:noProof/>
              </w:rPr>
              <w:fldChar w:fldCharType="separate"/>
            </w:r>
            <w:r w:rsidR="00B72312">
              <w:rPr>
                <w:noProof/>
              </w:rPr>
              <w:t>1</w:t>
            </w:r>
            <w:r w:rsidR="00B72312">
              <w:rPr>
                <w:noProof/>
              </w:rPr>
              <w:fldChar w:fldCharType="end"/>
            </w:r>
          </w:hyperlink>
        </w:p>
        <w:p w14:paraId="24E3484E" w14:textId="5B4FAF2F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060" w:history="1">
            <w:r w:rsidRPr="00525DFA">
              <w:rPr>
                <w:rStyle w:val="Hyperlink"/>
                <w:noProof/>
              </w:rPr>
              <w:t>0. Executive Summary &amp; Review of Existing Project Material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9A344" w14:textId="7B9222D9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061" w:history="1">
            <w:r w:rsidRPr="00525DFA">
              <w:rPr>
                <w:rStyle w:val="Hyperlink"/>
                <w:noProof/>
              </w:rPr>
              <w:t>1. Business Requirements Document (BRD)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933C2" w14:textId="04CFDB23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62" w:history="1">
            <w:r w:rsidRPr="00525DFA">
              <w:rPr>
                <w:rStyle w:val="Hyperlink"/>
                <w:noProof/>
              </w:rPr>
              <w:t>1.1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35AF7" w14:textId="3E32C645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63" w:history="1">
            <w:r w:rsidRPr="00525DFA">
              <w:rPr>
                <w:rStyle w:val="Hyperlink"/>
                <w:noProof/>
              </w:rPr>
              <w:t>1.2 Business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58622" w14:textId="71290C0B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64" w:history="1">
            <w:r w:rsidRPr="00525DFA">
              <w:rPr>
                <w:rStyle w:val="Hyperlink"/>
                <w:noProof/>
              </w:rPr>
              <w:t>1.3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77602" w14:textId="35D69F13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65" w:history="1">
            <w:r w:rsidRPr="00525DFA">
              <w:rPr>
                <w:rStyle w:val="Hyperlink"/>
                <w:noProof/>
              </w:rPr>
              <w:t>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6F249" w14:textId="1A661748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66" w:history="1">
            <w:r w:rsidRPr="00525DFA">
              <w:rPr>
                <w:rStyle w:val="Hyperlink"/>
                <w:noProof/>
              </w:rPr>
              <w:t>Out of Scope (Phase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999FE7" w14:textId="327563FB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67" w:history="1">
            <w:r w:rsidRPr="00525DFA">
              <w:rPr>
                <w:rStyle w:val="Hyperlink"/>
                <w:noProof/>
              </w:rPr>
              <w:t>1.4 Stakeholders &amp;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984267" w14:textId="1CD36A6F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68" w:history="1">
            <w:r w:rsidRPr="00525DFA">
              <w:rPr>
                <w:rStyle w:val="Hyperlink"/>
                <w:noProof/>
              </w:rPr>
              <w:t>1.5 Business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828F5" w14:textId="20E1D4E8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69" w:history="1">
            <w:r w:rsidRPr="00525DFA">
              <w:rPr>
                <w:rStyle w:val="Hyperlink"/>
                <w:noProof/>
              </w:rPr>
              <w:t>1.6 Assumptions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81A0B" w14:textId="4332561B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70" w:history="1">
            <w:r w:rsidRPr="00525DFA">
              <w:rPr>
                <w:rStyle w:val="Hyperlink"/>
                <w:noProof/>
              </w:rPr>
              <w:t>1.7 Success Criteria / KPIs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5BE613" w14:textId="09EE1619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71" w:history="1">
            <w:r w:rsidRPr="00525DFA">
              <w:rPr>
                <w:rStyle w:val="Hyperlink"/>
                <w:noProof/>
              </w:rPr>
              <w:t>1.8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624B8" w14:textId="5EF55B72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072" w:history="1">
            <w:r w:rsidRPr="00525DFA">
              <w:rPr>
                <w:rStyle w:val="Hyperlink"/>
                <w:noProof/>
              </w:rPr>
              <w:t>2. Functional Design Specification (FDS)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B7B11" w14:textId="7F970605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73" w:history="1">
            <w:r w:rsidRPr="00525DFA">
              <w:rPr>
                <w:rStyle w:val="Hyperlink"/>
                <w:noProof/>
              </w:rPr>
              <w:t>2.1 User Roles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CF4F2" w14:textId="2259F2E0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74" w:history="1">
            <w:r w:rsidRPr="00525DFA">
              <w:rPr>
                <w:rStyle w:val="Hyperlink"/>
                <w:noProof/>
              </w:rPr>
              <w:t>2.2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DC37B" w14:textId="47435408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75" w:history="1">
            <w:r w:rsidRPr="00525DFA">
              <w:rPr>
                <w:rStyle w:val="Hyperlink"/>
                <w:noProof/>
              </w:rPr>
              <w:t>2.2.1 User &amp; Security Management (FR-1xx)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0F7CF" w14:textId="59AD83E7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76" w:history="1">
            <w:r w:rsidRPr="00525DFA">
              <w:rPr>
                <w:rStyle w:val="Hyperlink"/>
                <w:noProof/>
              </w:rPr>
              <w:t>2.2.2 Programme Management (FR-2xx)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BFADE5" w14:textId="490A62DF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77" w:history="1">
            <w:r w:rsidRPr="00525DFA">
              <w:rPr>
                <w:rStyle w:val="Hyperlink"/>
                <w:noProof/>
              </w:rPr>
              <w:t>2.2.3 Project Management (FR-3xx)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7F0109" w14:textId="789B39A0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78" w:history="1">
            <w:r w:rsidRPr="00525DFA">
              <w:rPr>
                <w:rStyle w:val="Hyperlink"/>
                <w:noProof/>
              </w:rPr>
              <w:t>2.2.4 Activity Management (FR-4xx)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77DC0" w14:textId="45FDC23F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79" w:history="1">
            <w:r w:rsidRPr="00525DFA">
              <w:rPr>
                <w:rStyle w:val="Hyperlink"/>
                <w:noProof/>
              </w:rPr>
              <w:t>2.2.5 Monthly Reporting, Drafts &amp; Submission (FR-5xx)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01388" w14:textId="4B8CA70D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0" w:history="1">
            <w:r w:rsidRPr="00525DFA">
              <w:rPr>
                <w:rStyle w:val="Hyperlink"/>
                <w:noProof/>
              </w:rPr>
              <w:t>2.2.6 Approval Workflow &amp; Rejection (FR-6xx)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A07A5" w14:textId="66590064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1" w:history="1">
            <w:r w:rsidRPr="00525DFA">
              <w:rPr>
                <w:rStyle w:val="Hyperlink"/>
                <w:noProof/>
              </w:rPr>
              <w:t>2.2.7 Attachments &amp; Comments (FR-7xx)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42A78" w14:textId="2C21C441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2" w:history="1">
            <w:r w:rsidRPr="00525DFA">
              <w:rPr>
                <w:rStyle w:val="Hyperlink"/>
                <w:noProof/>
              </w:rPr>
              <w:t>2.2.8 KPI Tracking &amp; Progress Indicators (FR-8xx)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E1C27" w14:textId="18DDA1E4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3" w:history="1">
            <w:r w:rsidRPr="00525DFA">
              <w:rPr>
                <w:rStyle w:val="Hyperlink"/>
                <w:noProof/>
              </w:rPr>
              <w:t>2.2.9 Dashboards, Search &amp; Filtering (FR-9xx)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AE6D9" w14:textId="3577CB0F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4" w:history="1">
            <w:r w:rsidRPr="00525DFA">
              <w:rPr>
                <w:rStyle w:val="Hyperlink"/>
                <w:noProof/>
              </w:rPr>
              <w:t>2.2.10 Notifications (FR-10xx)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26F523" w14:textId="0E7C5D74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5" w:history="1">
            <w:r w:rsidRPr="00525DFA">
              <w:rPr>
                <w:rStyle w:val="Hyperlink"/>
                <w:noProof/>
              </w:rPr>
              <w:t>2.2.11 Audit Trail &amp; Approval History (FR-11xx)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97258B" w14:textId="01D9C9EA" w:rsidR="00B72312" w:rsidRDefault="00B7231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383086" w:history="1">
            <w:r w:rsidRPr="00525DFA">
              <w:rPr>
                <w:rStyle w:val="Hyperlink"/>
                <w:noProof/>
              </w:rPr>
              <w:t>2.2.12 Security (FR-12xx)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881992" w14:textId="496DCF45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87" w:history="1">
            <w:r w:rsidRPr="00525DFA">
              <w:rPr>
                <w:rStyle w:val="Hyperlink"/>
                <w:noProof/>
              </w:rPr>
              <w:t>2.3 Core Process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49A1DE" w14:textId="0D846FEE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88" w:history="1">
            <w:r w:rsidRPr="00525DFA">
              <w:rPr>
                <w:rStyle w:val="Hyperlink"/>
                <w:noProof/>
              </w:rPr>
              <w:t>2.4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3CBD1" w14:textId="60223A77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089" w:history="1">
            <w:r w:rsidRPr="00525DFA">
              <w:rPr>
                <w:rStyle w:val="Hyperlink"/>
                <w:noProof/>
              </w:rPr>
              <w:t>3. Technical Design Specification (TDS)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EE8AB" w14:textId="0D27CFF1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0" w:history="1">
            <w:r w:rsidRPr="00525DFA">
              <w:rPr>
                <w:rStyle w:val="Hyperlink"/>
                <w:noProof/>
              </w:rPr>
              <w:t>3.1 Solution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0B67E" w14:textId="643D6E34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1" w:history="1">
            <w:r w:rsidRPr="00525DFA">
              <w:rPr>
                <w:rStyle w:val="Hyperlink"/>
                <w:noProof/>
              </w:rPr>
              <w:t>3.2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15FFD3" w14:textId="263A7E06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2" w:history="1">
            <w:r w:rsidRPr="00525DFA">
              <w:rPr>
                <w:rStyle w:val="Hyperlink"/>
                <w:noProof/>
              </w:rPr>
              <w:t>3.3 Integration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42BD4" w14:textId="2D45ED96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3" w:history="1">
            <w:r w:rsidRPr="00525DFA">
              <w:rPr>
                <w:rStyle w:val="Hyperlink"/>
                <w:noProof/>
              </w:rPr>
              <w:t>3.4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22641" w14:textId="32899B99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4" w:history="1">
            <w:r w:rsidRPr="00525DFA">
              <w:rPr>
                <w:rStyle w:val="Hyperlink"/>
                <w:noProof/>
              </w:rPr>
              <w:t>3.5 Environment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254F7" w14:textId="2F0F16B4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095" w:history="1">
            <w:r w:rsidRPr="00525DFA">
              <w:rPr>
                <w:rStyle w:val="Hyperlink"/>
                <w:noProof/>
              </w:rPr>
              <w:t>4. SharePoint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28143" w14:textId="608B6666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6" w:history="1">
            <w:r w:rsidRPr="00525DFA">
              <w:rPr>
                <w:rStyle w:val="Hyperlink"/>
                <w:noProof/>
              </w:rPr>
              <w:t>4.1 List: Programmes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5D929" w14:textId="7636F033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7" w:history="1">
            <w:r w:rsidRPr="00525DFA">
              <w:rPr>
                <w:rStyle w:val="Hyperlink"/>
                <w:noProof/>
              </w:rPr>
              <w:t>4.2 List: Projects (Key Deliverables)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18AA00" w14:textId="73780E7C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8" w:history="1">
            <w:r w:rsidRPr="00525DFA">
              <w:rPr>
                <w:rStyle w:val="Hyperlink"/>
                <w:noProof/>
              </w:rPr>
              <w:t>4.3 List: 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3E8D02" w14:textId="647FD9D3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099" w:history="1">
            <w:r w:rsidRPr="00525DFA">
              <w:rPr>
                <w:rStyle w:val="Hyperlink"/>
                <w:noProof/>
              </w:rPr>
              <w:t>4.4 List: MonthlyReports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B43262" w14:textId="4848B9F4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0" w:history="1">
            <w:r w:rsidRPr="00525DFA">
              <w:rPr>
                <w:rStyle w:val="Hyperlink"/>
                <w:noProof/>
              </w:rPr>
              <w:t>4.5 List: ReportComments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DBD55" w14:textId="4857FC0E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1" w:history="1">
            <w:r w:rsidRPr="00525DFA">
              <w:rPr>
                <w:rStyle w:val="Hyperlink"/>
                <w:noProof/>
              </w:rPr>
              <w:t>4.6 Document Library: EvidenceLibrary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5536BB" w14:textId="70939A45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2" w:history="1">
            <w:r w:rsidRPr="00525DFA">
              <w:rPr>
                <w:rStyle w:val="Hyperlink"/>
                <w:noProof/>
              </w:rPr>
              <w:t>4.7 List: AuditLog (append-only)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15709" w14:textId="2D08E2B1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3" w:history="1">
            <w:r w:rsidRPr="00525DFA">
              <w:rPr>
                <w:rStyle w:val="Hyperlink"/>
                <w:noProof/>
              </w:rPr>
              <w:t>4.8 List: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4C976" w14:textId="590EED46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4" w:history="1">
            <w:r w:rsidRPr="00525DFA">
              <w:rPr>
                <w:rStyle w:val="Hyperlink"/>
                <w:noProof/>
              </w:rPr>
              <w:t>4.9 List: KPIDefinitions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1A1DD" w14:textId="3279C735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5" w:history="1">
            <w:r w:rsidRPr="00525DFA">
              <w:rPr>
                <w:rStyle w:val="Hyperlink"/>
                <w:noProof/>
              </w:rPr>
              <w:t>4.10 List: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B67A3" w14:textId="0965529C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6" w:history="1">
            <w:r w:rsidRPr="00525DFA">
              <w:rPr>
                <w:rStyle w:val="Hyperlink"/>
                <w:noProof/>
              </w:rPr>
              <w:t>4.11 Reference / Choice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33B592" w14:textId="30F7AA0D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07" w:history="1">
            <w:r w:rsidRPr="00525DFA">
              <w:rPr>
                <w:rStyle w:val="Hyperlink"/>
                <w:noProof/>
              </w:rPr>
              <w:t>5. Lookup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C9AEAD" w14:textId="4217639D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8" w:history="1">
            <w:r w:rsidRPr="00525DFA">
              <w:rPr>
                <w:rStyle w:val="Hyperlink"/>
                <w:noProof/>
              </w:rPr>
              <w:t>5.1 Relationship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3F20CD" w14:textId="64F90873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09" w:history="1">
            <w:r w:rsidRPr="00525DFA">
              <w:rPr>
                <w:rStyle w:val="Hyperlink"/>
                <w:noProof/>
              </w:rPr>
              <w:t>5.2 Cascading Selection in Power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A3F5A" w14:textId="06E744D7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10" w:history="1">
            <w:r w:rsidRPr="00525DFA">
              <w:rPr>
                <w:rStyle w:val="Hyperlink"/>
                <w:noProof/>
              </w:rPr>
              <w:t>6. Power Apps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D223C" w14:textId="0BDC74C2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11" w:history="1">
            <w:r w:rsidRPr="00525DFA">
              <w:rPr>
                <w:rStyle w:val="Hyperlink"/>
                <w:noProof/>
              </w:rPr>
              <w:t>7. Container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D716A9" w14:textId="4C4B30CF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12" w:history="1">
            <w:r w:rsidRPr="00525DFA">
              <w:rPr>
                <w:rStyle w:val="Hyperlink"/>
                <w:noProof/>
              </w:rPr>
              <w:t>7.1 General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D3A71" w14:textId="3845F0A6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13" w:history="1">
            <w:r w:rsidRPr="00525DFA">
              <w:rPr>
                <w:rStyle w:val="Hyperlink"/>
                <w:noProof/>
              </w:rPr>
              <w:t>8. Responsive Formulas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7F438" w14:textId="708DF55B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14" w:history="1">
            <w:r w:rsidRPr="00525DFA">
              <w:rPr>
                <w:rStyle w:val="Hyperlink"/>
                <w:noProof/>
              </w:rPr>
              <w:t>9. Power Fx Formulas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0C2C9" w14:textId="5D3E9343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15" w:history="1">
            <w:r w:rsidRPr="00525DFA">
              <w:rPr>
                <w:rStyle w:val="Hyperlink"/>
                <w:noProof/>
              </w:rPr>
              <w:t>9.1 App.OnStart – Role Resolution &amp; Reference Caching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D8CEF" w14:textId="7020FBA5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16" w:history="1">
            <w:r w:rsidRPr="00525DFA">
              <w:rPr>
                <w:rStyle w:val="Hyperlink"/>
                <w:noProof/>
              </w:rPr>
              <w:t>9.2 My Activities – Scoped Gallery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048696" w14:textId="375AFBDA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17" w:history="1">
            <w:r w:rsidRPr="00525DFA">
              <w:rPr>
                <w:rStyle w:val="Hyperlink"/>
                <w:noProof/>
              </w:rPr>
              <w:t>9.3 Save Draft / Submit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AC1990" w14:textId="1F6D58F9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18" w:history="1">
            <w:r w:rsidRPr="00525DFA">
              <w:rPr>
                <w:rStyle w:val="Hyperlink"/>
                <w:noProof/>
              </w:rPr>
              <w:t>9.4 Approve / Reject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5D608A" w14:textId="7CCCF5E0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19" w:history="1">
            <w:r w:rsidRPr="00525DFA">
              <w:rPr>
                <w:rStyle w:val="Hyperlink"/>
                <w:noProof/>
              </w:rPr>
              <w:t>9.5 KPI Progress Indicator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D3C96" w14:textId="7A504CE4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0" w:history="1">
            <w:r w:rsidRPr="00525DFA">
              <w:rPr>
                <w:rStyle w:val="Hyperlink"/>
                <w:noProof/>
              </w:rPr>
              <w:t>9.6 Global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A3802" w14:textId="7EE00510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1" w:history="1">
            <w:r w:rsidRPr="00525DFA">
              <w:rPr>
                <w:rStyle w:val="Hyperlink"/>
                <w:noProof/>
              </w:rPr>
              <w:t>9.7 Notification Badge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E385AF" w14:textId="75D16106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22" w:history="1">
            <w:r w:rsidRPr="00525DFA">
              <w:rPr>
                <w:rStyle w:val="Hyperlink"/>
                <w:noProof/>
              </w:rPr>
              <w:t>10. Power Automate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C6610" w14:textId="7396409F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3" w:history="1">
            <w:r w:rsidRPr="00525DFA">
              <w:rPr>
                <w:rStyle w:val="Hyperlink"/>
                <w:noProof/>
              </w:rPr>
              <w:t>10.1 Error-Resilient Flow Pattern (applies to all flows above)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44556" w14:textId="5D61B95F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24" w:history="1">
            <w:r w:rsidRPr="00525DFA">
              <w:rPr>
                <w:rStyle w:val="Hyperlink"/>
                <w:noProof/>
              </w:rPr>
              <w:t>11.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4BFB2" w14:textId="7AEB862E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5" w:history="1">
            <w:r w:rsidRPr="00525DFA">
              <w:rPr>
                <w:rStyle w:val="Hyperlink"/>
                <w:noProof/>
              </w:rPr>
              <w:t>11.1 Identity &amp; Group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AE621" w14:textId="40E2F1CC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6" w:history="1">
            <w:r w:rsidRPr="00525DFA">
              <w:rPr>
                <w:rStyle w:val="Hyperlink"/>
                <w:noProof/>
              </w:rPr>
              <w:t>11.2 SharePoint Permission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B715A" w14:textId="37E9FFFA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7" w:history="1">
            <w:r w:rsidRPr="00525DFA">
              <w:rPr>
                <w:rStyle w:val="Hyperlink"/>
                <w:noProof/>
              </w:rPr>
              <w:t>11.3 Power Apps Role-Based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88315" w14:textId="5D29CD7D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28" w:history="1">
            <w:r w:rsidRPr="00525DFA">
              <w:rPr>
                <w:rStyle w:val="Hyperlink"/>
                <w:noProof/>
              </w:rPr>
              <w:t>11.4 Data Loss Prevention &amp; Conditional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F979FE" w14:textId="1BD293AC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29" w:history="1">
            <w:r w:rsidRPr="00525DFA">
              <w:rPr>
                <w:rStyle w:val="Hyperlink"/>
                <w:noProof/>
              </w:rPr>
              <w:t>12.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9FC6A" w14:textId="2DAFC47E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0" w:history="1">
            <w:r w:rsidRPr="00525DFA">
              <w:rPr>
                <w:rStyle w:val="Hyperlink"/>
                <w:noProof/>
              </w:rPr>
              <w:t>12.1 Power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E51AA5" w14:textId="081CC2FD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1" w:history="1">
            <w:r w:rsidRPr="00525DFA">
              <w:rPr>
                <w:rStyle w:val="Hyperlink"/>
                <w:noProof/>
              </w:rPr>
              <w:t>12.2 Power Automate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BDEE4" w14:textId="59782D2B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2" w:history="1">
            <w:r w:rsidRPr="00525DFA">
              <w:rPr>
                <w:rStyle w:val="Hyperlink"/>
                <w:noProof/>
              </w:rPr>
              <w:t>12.3 Data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2BE73" w14:textId="5ABD0A31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33" w:history="1">
            <w:r w:rsidRPr="00525DFA">
              <w:rPr>
                <w:rStyle w:val="Hyperlink"/>
                <w:noProof/>
              </w:rPr>
              <w:t>13. Performance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111A6" w14:textId="37DA71DE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4" w:history="1">
            <w:r w:rsidRPr="00525DFA">
              <w:rPr>
                <w:rStyle w:val="Hyperlink"/>
                <w:noProof/>
              </w:rPr>
              <w:t>13.1 Delegation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FEFF46" w14:textId="42B1672B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5" w:history="1">
            <w:r w:rsidRPr="00525DFA">
              <w:rPr>
                <w:rStyle w:val="Hyperlink"/>
                <w:noProof/>
              </w:rPr>
              <w:t>13.2 Indexing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93DE79" w14:textId="7D0DA4BE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6" w:history="1">
            <w:r w:rsidRPr="00525DFA">
              <w:rPr>
                <w:rStyle w:val="Hyperlink"/>
                <w:noProof/>
              </w:rPr>
              <w:t>13.3 Caching &amp; Collection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A8AB9" w14:textId="3FBAF23F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7" w:history="1">
            <w:r w:rsidRPr="00525DFA">
              <w:rPr>
                <w:rStyle w:val="Hyperlink"/>
                <w:noProof/>
              </w:rPr>
              <w:t>13.4 List &amp; UI 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8889E" w14:textId="5EF466A0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38" w:history="1">
            <w:r w:rsidRPr="00525DFA">
              <w:rPr>
                <w:rStyle w:val="Hyperlink"/>
                <w:noProof/>
              </w:rPr>
              <w:t>13.5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DDCBB9" w14:textId="0AF91127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39" w:history="1">
            <w:r w:rsidRPr="00525DFA">
              <w:rPr>
                <w:rStyle w:val="Hyperlink"/>
                <w:noProof/>
              </w:rPr>
              <w:t>14. Deployment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D4622" w14:textId="5FC1E20F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0" w:history="1">
            <w:r w:rsidRPr="00525DFA">
              <w:rPr>
                <w:rStyle w:val="Hyperlink"/>
                <w:noProof/>
              </w:rPr>
              <w:t>14.1 Application Lifecycle Management (ALM)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85C97" w14:textId="22638142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1" w:history="1">
            <w:r w:rsidRPr="00525DFA">
              <w:rPr>
                <w:rStyle w:val="Hyperlink"/>
                <w:noProof/>
              </w:rPr>
              <w:t>14.2 Release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50FAF" w14:textId="052834A4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2" w:history="1">
            <w:r w:rsidRPr="00525DFA">
              <w:rPr>
                <w:rStyle w:val="Hyperlink"/>
                <w:noProof/>
              </w:rPr>
              <w:t>14.3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1765C0" w14:textId="05C55906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3" w:history="1">
            <w:r w:rsidRPr="00525DFA">
              <w:rPr>
                <w:rStyle w:val="Hyperlink"/>
                <w:noProof/>
              </w:rPr>
              <w:t>14.4 Rollout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71A91" w14:textId="13860AF3" w:rsidR="00B72312" w:rsidRDefault="00B723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383144" w:history="1">
            <w:r w:rsidRPr="00525DFA">
              <w:rPr>
                <w:rStyle w:val="Hyperlink"/>
                <w:noProof/>
              </w:rPr>
              <w:t>15. Governance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B2FFC6" w14:textId="08A101C0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5" w:history="1">
            <w:r w:rsidRPr="00525DFA">
              <w:rPr>
                <w:rStyle w:val="Hyperlink"/>
                <w:noProof/>
              </w:rPr>
              <w:t>15.1 Centre of Excellence (CoE)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B2A44" w14:textId="0573F30A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6" w:history="1">
            <w:r w:rsidRPr="00525DFA">
              <w:rPr>
                <w:rStyle w:val="Hyperlink"/>
                <w:noProof/>
              </w:rPr>
              <w:t>15.2 Data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615CA7" w14:textId="37F1F03A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7" w:history="1">
            <w:r w:rsidRPr="00525DFA">
              <w:rPr>
                <w:rStyle w:val="Hyperlink"/>
                <w:noProof/>
              </w:rPr>
              <w:t>15.3 Licensing &amp; Access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C465D" w14:textId="3F1494C8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8" w:history="1">
            <w:r w:rsidRPr="00525DFA">
              <w:rPr>
                <w:rStyle w:val="Hyperlink"/>
                <w:noProof/>
              </w:rPr>
              <w:t>15.4 Naming, Documentation &amp; Change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43381" w14:textId="7B574002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49" w:history="1">
            <w:r w:rsidRPr="00525DFA">
              <w:rPr>
                <w:rStyle w:val="Hyperlink"/>
                <w:noProof/>
              </w:rPr>
              <w:t>15.5 Roadmap Beyond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8ADE9" w14:textId="6B560976" w:rsidR="00B72312" w:rsidRDefault="00B723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383150" w:history="1">
            <w:r w:rsidRPr="00525DFA">
              <w:rPr>
                <w:rStyle w:val="Hyperlink"/>
                <w:noProof/>
              </w:rPr>
              <w:t>15.6 Support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_Toc236383150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12E82" w14:textId="1E849984" w:rsidR="00764EFC" w:rsidRDefault="00000000">
          <w:r>
            <w:fldChar w:fldCharType="end"/>
          </w:r>
        </w:p>
      </w:sdtContent>
    </w:sdt>
    <w:p w14:paraId="45612E83" w14:textId="77777777" w:rsidR="00764EFC" w:rsidRDefault="00000000">
      <w:r>
        <w:br w:type="page"/>
      </w:r>
    </w:p>
    <w:p w14:paraId="45612E84" w14:textId="77777777" w:rsidR="00764EFC" w:rsidRDefault="00000000">
      <w:pPr>
        <w:pStyle w:val="Heading1"/>
      </w:pPr>
      <w:bookmarkStart w:id="1" w:name="_Toc236383060"/>
      <w:r>
        <w:lastRenderedPageBreak/>
        <w:t>0. Executive Summary &amp; Review of Existing Project Material</w:t>
      </w:r>
      <w:bookmarkEnd w:id="1"/>
    </w:p>
    <w:p w14:paraId="45612E85" w14:textId="77777777" w:rsidR="00764EFC" w:rsidRDefault="00000000">
      <w:pPr>
        <w:spacing w:after="140"/>
      </w:pPr>
      <w:r>
        <w:t>This pack was developed after reviewing the three documents already in the project workspace: the live APP Implementation Plan 2026/27 workbook (17 directorate sheets – Communications, Legal Services, ICT, Strategic Planning M&amp;E, HRM, HRD, Finance, SCM, CFO, Risk &amp; Internal Control, Special Programmes, Security Services, and Programmes 2A, 2B, 3 and 4), the draft Technical Design Specification, and the draft APP Reporting System FDS.</w:t>
      </w:r>
    </w:p>
    <w:p w14:paraId="45612E86" w14:textId="77777777" w:rsidR="00764EFC" w:rsidRDefault="00000000">
      <w:pPr>
        <w:spacing w:after="140"/>
      </w:pPr>
      <w:r>
        <w:t>Three findings from that review shaped this design:</w:t>
      </w:r>
    </w:p>
    <w:p w14:paraId="45612E87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The real-world data is naturally hierarchical and repeats a fixed pattern across every sheet: Directorate/Programme → Priority/Challenge &amp; Key Deliverable → Activities → a recurring April-to-March pair of “Activities / Progress” columns. This maps directly onto a Programme → Project → Activity → Monthly Report data model, which is the model used throughout this document.</w:t>
      </w:r>
    </w:p>
    <w:p w14:paraId="45612E88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The existing draft TDS/FDS used a 3-tier role model (User, Manager, M&amp;E) and a single-level approval. The brief for this engagement specifies four roles — Administrator, Programme Manager, Supervisor, Contributor — with explicit KPI tracking, progress indicators, threaded comments, full audit trail and approval history. This pack supersedes the earlier draft and extends it accordingly, while keeping the same SharePoint-first, low-code delivery philosophy.</w:t>
      </w:r>
    </w:p>
    <w:p w14:paraId="45612E89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earlier TDS already flagged that SharePoint list attachments are a weak substitute for a proper evidence repository. This pack carries that recommendation forward as a firm design decision (Section 4 and Section 15) and adds Microsoft Forms as a lightweight, low-bandwidth field-capture channel — important given several Activities in the workbook are executed at district and sub-district level with variable connectivity (e.g. </w:t>
      </w:r>
      <w:proofErr w:type="spellStart"/>
      <w:r>
        <w:t>Ganyesa</w:t>
      </w:r>
      <w:proofErr w:type="spellEnd"/>
      <w:r>
        <w:t xml:space="preserve">, </w:t>
      </w:r>
      <w:proofErr w:type="spellStart"/>
      <w:r>
        <w:t>Sannieshof</w:t>
      </w:r>
      <w:proofErr w:type="spellEnd"/>
      <w:r>
        <w:t xml:space="preserve">, </w:t>
      </w:r>
      <w:proofErr w:type="spellStart"/>
      <w:r>
        <w:t>Atamelang</w:t>
      </w:r>
      <w:proofErr w:type="spellEnd"/>
      <w:r>
        <w:t xml:space="preserve">, </w:t>
      </w:r>
      <w:proofErr w:type="spellStart"/>
      <w:r>
        <w:t>Morokweng</w:t>
      </w:r>
      <w:proofErr w:type="spellEnd"/>
      <w:r>
        <w:t>).</w:t>
      </w:r>
    </w:p>
    <w:p w14:paraId="45612E8A" w14:textId="272A3094" w:rsidR="00764EFC" w:rsidRDefault="00000000">
      <w:pPr>
        <w:spacing w:after="140"/>
      </w:pPr>
      <w:r>
        <w:t xml:space="preserve">The remainder of this document is organised as fifteen numbered deliverables, in the order : BRD, FDS, TDS, SharePoint data model, lookup relationships, Power Apps screens, container hierarchy, responsive formulas, Power </w:t>
      </w:r>
      <w:proofErr w:type="spellStart"/>
      <w:r>
        <w:t>Fx</w:t>
      </w:r>
      <w:proofErr w:type="spellEnd"/>
      <w:r>
        <w:t xml:space="preserve"> formulas, Power Automate flows, security architecture, error handling, performance optimisation, deployment strategy and governance.</w:t>
      </w:r>
    </w:p>
    <w:p w14:paraId="45612E8B" w14:textId="77777777" w:rsidR="00764EFC" w:rsidRDefault="00000000">
      <w:r>
        <w:br w:type="page"/>
      </w:r>
    </w:p>
    <w:p w14:paraId="45612E8C" w14:textId="77777777" w:rsidR="00764EFC" w:rsidRDefault="00000000">
      <w:pPr>
        <w:pStyle w:val="Heading1"/>
      </w:pPr>
      <w:bookmarkStart w:id="2" w:name="_Toc236383061"/>
      <w:r>
        <w:lastRenderedPageBreak/>
        <w:t>1. Business Requirements Document (BRD)</w:t>
      </w:r>
      <w:bookmarkEnd w:id="2"/>
    </w:p>
    <w:p w14:paraId="45612E8D" w14:textId="77777777" w:rsidR="00764EFC" w:rsidRDefault="00000000">
      <w:pPr>
        <w:pStyle w:val="Heading2"/>
      </w:pPr>
      <w:bookmarkStart w:id="3" w:name="_Toc236383062"/>
      <w:r>
        <w:t>1.1 Background</w:t>
      </w:r>
      <w:bookmarkEnd w:id="3"/>
    </w:p>
    <w:p w14:paraId="45612E8E" w14:textId="77777777" w:rsidR="00764EFC" w:rsidRDefault="00000000">
      <w:pPr>
        <w:spacing w:after="140"/>
      </w:pPr>
      <w:r>
        <w:t>APP (Annual Performance Plan) implementation is currently tracked in a single, very wide Excel workbook with one sheet per directorate/programme. Each row carries a Priority/Challenge, a Key Deliverable, an Annual Target, a Budget reference, and 24 paired “Activities / Progress” columns running April through March. Progress narratives are typed directly into cells by directors and submitted by email or shared drive for consolidation by Strategic Planning, Monitoring &amp; Evaluation (SP M&amp;E) ahead of DMC, EMC and Lekgotla reporting cycles.</w:t>
      </w:r>
    </w:p>
    <w:p w14:paraId="45612E8F" w14:textId="77777777" w:rsidR="00764EFC" w:rsidRDefault="00000000">
      <w:pPr>
        <w:spacing w:after="140"/>
      </w:pPr>
      <w:r>
        <w:t>This approach is functionally adequate but operationally fragile: there is no single source of truth, no enforced workflow, no version history, no automatic reminders, and no audit trail — all of which become material weaknesses during AGSA audit engagements where evidence of timely review, approval and corrective action is itself an audit point (the workbook contains multiple AGSA-related corrective action items).</w:t>
      </w:r>
    </w:p>
    <w:p w14:paraId="45612E90" w14:textId="77777777" w:rsidR="00764EFC" w:rsidRDefault="00000000">
      <w:pPr>
        <w:pStyle w:val="Heading2"/>
      </w:pPr>
      <w:bookmarkStart w:id="4" w:name="_Toc236383063"/>
      <w:r>
        <w:t>1.2 Business Objectives</w:t>
      </w:r>
      <w:bookmarkEnd w:id="4"/>
    </w:p>
    <w:p w14:paraId="45612E91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Replace the spreadsheet-based process with a governed, role-based digital workflow.</w:t>
      </w:r>
    </w:p>
    <w:p w14:paraId="45612E92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Establish one authoritative record per Programme → Project → Activity → Monthly Report, replacing manual consolidation.</w:t>
      </w:r>
    </w:p>
    <w:p w14:paraId="45612E93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Enforce a draft → submit → review → approve/reject cycle with full audit trail and approval history.</w:t>
      </w:r>
    </w:p>
    <w:p w14:paraId="45612E9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Provide real-time dashboards (KPI attainment, progress against Annual Target, overdue items) for DMC/EMC and Lekgotla preparation.</w:t>
      </w:r>
    </w:p>
    <w:p w14:paraId="45612E95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Reduce administrative effort spent consolidating progress narratives manually each month.</w:t>
      </w:r>
    </w:p>
    <w:p w14:paraId="45612E96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Capture evidence (POEs) against each monthly report in a governed, versioned evidence repository.</w:t>
      </w:r>
    </w:p>
    <w:p w14:paraId="45612E97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Enable low-connectivity field/district reporting via Microsoft Forms as an alternate capture channel.</w:t>
      </w:r>
    </w:p>
    <w:p w14:paraId="45612E98" w14:textId="77777777" w:rsidR="00764EFC" w:rsidRDefault="00000000">
      <w:pPr>
        <w:pStyle w:val="Heading2"/>
      </w:pPr>
      <w:bookmarkStart w:id="5" w:name="_Toc236383064"/>
      <w:r>
        <w:t>1.3 Scope</w:t>
      </w:r>
      <w:bookmarkEnd w:id="5"/>
    </w:p>
    <w:p w14:paraId="45612E99" w14:textId="77777777" w:rsidR="00764EFC" w:rsidRDefault="00000000">
      <w:pPr>
        <w:pStyle w:val="Heading3"/>
      </w:pPr>
      <w:bookmarkStart w:id="6" w:name="_Toc236383065"/>
      <w:r>
        <w:t>In Scope</w:t>
      </w:r>
      <w:bookmarkEnd w:id="6"/>
    </w:p>
    <w:p w14:paraId="45612E9A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Programme, Project and Activity master data administration.</w:t>
      </w:r>
    </w:p>
    <w:p w14:paraId="45612E9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Monthly progress capture, drafting, submission and multi-stage approval.</w:t>
      </w:r>
    </w:p>
    <w:p w14:paraId="45612E9C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KPI/target definition and automatic progress-indicator calculation.</w:t>
      </w:r>
    </w:p>
    <w:p w14:paraId="45612E9D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Attachments/evidence, threaded comments, notifications, audit trail and approval history.</w:t>
      </w:r>
    </w:p>
    <w:p w14:paraId="45612E9E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Role-based Power Apps Canvas application for all four user roles.</w:t>
      </w:r>
    </w:p>
    <w:p w14:paraId="45612E9F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Power BI dashboards for executive/oversight reporting.</w:t>
      </w:r>
    </w:p>
    <w:p w14:paraId="45612EA0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Microsoft Forms-based lightweight capture for low-connectivity contributors.</w:t>
      </w:r>
    </w:p>
    <w:p w14:paraId="45612EA1" w14:textId="77777777" w:rsidR="00764EFC" w:rsidRDefault="00000000">
      <w:pPr>
        <w:pStyle w:val="Heading3"/>
      </w:pPr>
      <w:bookmarkStart w:id="7" w:name="_Toc236383066"/>
      <w:r>
        <w:t>Out of Scope (Phase 1)</w:t>
      </w:r>
      <w:bookmarkEnd w:id="7"/>
    </w:p>
    <w:p w14:paraId="45612EA2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Integration with financial systems (BAS, </w:t>
      </w:r>
      <w:proofErr w:type="spellStart"/>
      <w:r>
        <w:t>Reapatala</w:t>
      </w:r>
      <w:proofErr w:type="spellEnd"/>
      <w:r>
        <w:t>) – budget fields remain free text/reference in Phase 1, recommended as a Phase 2 integration.</w:t>
      </w:r>
    </w:p>
    <w:p w14:paraId="45612EA3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HR/</w:t>
      </w:r>
      <w:proofErr w:type="spellStart"/>
      <w:r>
        <w:t>Persal</w:t>
      </w:r>
      <w:proofErr w:type="spellEnd"/>
      <w:r>
        <w:t xml:space="preserve"> integration for organisational hierarchy – Phase 1 uses Entra ID groups and </w:t>
      </w:r>
      <w:proofErr w:type="spellStart"/>
      <w:r>
        <w:t>a Users</w:t>
      </w:r>
      <w:proofErr w:type="spellEnd"/>
      <w:r>
        <w:t xml:space="preserve"> list maintained by Administrators.</w:t>
      </w:r>
    </w:p>
    <w:p w14:paraId="45612EA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Public-facing access – the system is for internal departmental users only.</w:t>
      </w:r>
    </w:p>
    <w:p w14:paraId="45612EA5" w14:textId="77777777" w:rsidR="00764EFC" w:rsidRDefault="00000000">
      <w:pPr>
        <w:pStyle w:val="Heading2"/>
      </w:pPr>
      <w:bookmarkStart w:id="8" w:name="_Toc236383067"/>
      <w:r>
        <w:t>1.4 Stakeholders &amp; Roles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00"/>
        <w:gridCol w:w="3260"/>
      </w:tblGrid>
      <w:tr w:rsidR="00764EFC" w14:paraId="45612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6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7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8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Business Need</w:t>
            </w:r>
          </w:p>
        </w:tc>
      </w:tr>
      <w:tr w:rsidR="00764EFC" w14:paraId="45612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A" w14:textId="77777777" w:rsidR="00764EF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B" w14:textId="77777777" w:rsidR="00764EFC" w:rsidRDefault="00000000">
            <w:r>
              <w:rPr>
                <w:color w:val="000000"/>
                <w:sz w:val="20"/>
                <w:szCs w:val="20"/>
              </w:rPr>
              <w:t>Power Platform/IT or SP M&amp;E super-user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C" w14:textId="77777777" w:rsidR="00764EFC" w:rsidRDefault="00000000">
            <w:r>
              <w:rPr>
                <w:color w:val="000000"/>
                <w:sz w:val="20"/>
                <w:szCs w:val="20"/>
              </w:rPr>
              <w:t>Configure Programmes, Projects, Activities, KPIs, users and financial years; full visibility</w:t>
            </w:r>
          </w:p>
        </w:tc>
      </w:tr>
      <w:tr w:rsidR="00764EFC" w14:paraId="45612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E" w14:textId="77777777" w:rsidR="00764EFC" w:rsidRDefault="00000000">
            <w:r>
              <w:rPr>
                <w:color w:val="000000"/>
                <w:sz w:val="20"/>
                <w:szCs w:val="20"/>
              </w:rPr>
              <w:t>Programme Manager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AF" w14:textId="77777777" w:rsidR="00764EFC" w:rsidRDefault="00000000">
            <w:r>
              <w:rPr>
                <w:color w:val="000000"/>
                <w:sz w:val="20"/>
                <w:szCs w:val="20"/>
              </w:rPr>
              <w:t>Chief Director / Director accountable for a Programme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0" w14:textId="77777777" w:rsidR="00764EFC" w:rsidRDefault="00000000">
            <w:r>
              <w:rPr>
                <w:color w:val="000000"/>
                <w:sz w:val="20"/>
                <w:szCs w:val="20"/>
              </w:rPr>
              <w:t>Oversight of all Projects under their Programme; escalation approval; KPI dashboards</w:t>
            </w:r>
          </w:p>
        </w:tc>
      </w:tr>
      <w:tr w:rsidR="00764EFC" w14:paraId="45612E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2" w14:textId="77777777" w:rsidR="00764EFC" w:rsidRDefault="00000000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3" w14:textId="77777777" w:rsidR="00764EFC" w:rsidRDefault="00000000">
            <w:r>
              <w:rPr>
                <w:color w:val="000000"/>
                <w:sz w:val="20"/>
                <w:szCs w:val="20"/>
              </w:rPr>
              <w:t>Director/Deputy Director line-managing Contributors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4" w14:textId="77777777" w:rsidR="00764EFC" w:rsidRDefault="00000000">
            <w:r>
              <w:rPr>
                <w:color w:val="000000"/>
                <w:sz w:val="20"/>
                <w:szCs w:val="20"/>
              </w:rPr>
              <w:t>Review, approve, reject and comment on monthly submissions from their team</w:t>
            </w:r>
          </w:p>
        </w:tc>
      </w:tr>
      <w:tr w:rsidR="00764EFC" w14:paraId="45612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6" w14:textId="77777777" w:rsidR="00764EFC" w:rsidRDefault="00000000">
            <w:r>
              <w:rPr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7" w14:textId="77777777" w:rsidR="00764EFC" w:rsidRDefault="00000000">
            <w:r>
              <w:rPr>
                <w:color w:val="000000"/>
                <w:sz w:val="20"/>
                <w:szCs w:val="20"/>
              </w:rPr>
              <w:t>Officials responsible for executing an Activity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8" w14:textId="77777777" w:rsidR="00764EFC" w:rsidRDefault="00000000">
            <w:r>
              <w:rPr>
                <w:color w:val="000000"/>
                <w:sz w:val="20"/>
                <w:szCs w:val="20"/>
              </w:rPr>
              <w:t>Capture monthly progress, save drafts, submit for review, view feedback</w:t>
            </w:r>
          </w:p>
        </w:tc>
      </w:tr>
      <w:tr w:rsidR="00764EFC" w14:paraId="45612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A" w14:textId="77777777" w:rsidR="00764EFC" w:rsidRDefault="00000000">
            <w:r>
              <w:rPr>
                <w:color w:val="000000"/>
                <w:sz w:val="20"/>
                <w:szCs w:val="20"/>
              </w:rPr>
              <w:t>DMC / EMC / Lekgotla (consumers)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B" w14:textId="77777777" w:rsidR="00764EFC" w:rsidRDefault="00000000">
            <w:r>
              <w:rPr>
                <w:color w:val="000000"/>
                <w:sz w:val="20"/>
                <w:szCs w:val="20"/>
              </w:rPr>
              <w:t>Executive oversight bodies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C" w14:textId="77777777" w:rsidR="00764EFC" w:rsidRDefault="00000000">
            <w:r>
              <w:rPr>
                <w:color w:val="000000"/>
                <w:sz w:val="20"/>
                <w:szCs w:val="20"/>
              </w:rPr>
              <w:t>Read-only consolidated Power BI dashboards, no system login required</w:t>
            </w:r>
          </w:p>
        </w:tc>
      </w:tr>
    </w:tbl>
    <w:p w14:paraId="45612EBE" w14:textId="77777777" w:rsidR="00764EFC" w:rsidRDefault="00000000">
      <w:pPr>
        <w:pStyle w:val="Heading2"/>
      </w:pPr>
      <w:bookmarkStart w:id="9" w:name="_Toc236383068"/>
      <w:r>
        <w:t>1.5 Business Requirements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60"/>
        <w:gridCol w:w="1500"/>
      </w:tblGrid>
      <w:tr w:rsidR="00764EFC" w14:paraId="45612E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B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0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1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64EFC" w14:paraId="45612E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3" w14:textId="77777777" w:rsidR="00764EFC" w:rsidRDefault="00000000">
            <w:r>
              <w:rPr>
                <w:color w:val="000000"/>
                <w:sz w:val="20"/>
                <w:szCs w:val="20"/>
              </w:rPr>
              <w:t>BR-01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4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allow Administrators to maintain Programmes, Projects and Activities without developer intervention.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5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7" w14:textId="77777777" w:rsidR="00764EFC" w:rsidRDefault="00000000">
            <w:r>
              <w:rPr>
                <w:color w:val="000000"/>
                <w:sz w:val="20"/>
                <w:szCs w:val="20"/>
              </w:rPr>
              <w:t>BR-02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8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allow Contributors to capture, save as draft, and submit monthly progress against an assigned Activity.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9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B" w14:textId="77777777" w:rsidR="00764EFC" w:rsidRDefault="00000000">
            <w:r>
              <w:rPr>
                <w:color w:val="000000"/>
                <w:sz w:val="20"/>
                <w:szCs w:val="20"/>
              </w:rPr>
              <w:t>BR-03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C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route submitted reports to the relevant Supervisor for approval or rejection with mandatory comments on rejection.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D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CF" w14:textId="77777777" w:rsidR="00764EFC" w:rsidRDefault="00000000">
            <w:r>
              <w:rPr>
                <w:color w:val="000000"/>
                <w:sz w:val="20"/>
                <w:szCs w:val="20"/>
              </w:rPr>
              <w:t>BR-04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0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allow Programme Managers to escalate-approve, override, and monitor all Projects within their Programme.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1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3" w14:textId="77777777" w:rsidR="00764EFC" w:rsidRDefault="00000000">
            <w:r>
              <w:rPr>
                <w:color w:val="000000"/>
                <w:sz w:val="20"/>
                <w:szCs w:val="20"/>
              </w:rPr>
              <w:t>BR-05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4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track KPI/Annual Target attainment and display a visual progress indicator per Project and Programme.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5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7" w14:textId="77777777" w:rsidR="00764EFC" w:rsidRDefault="00000000">
            <w:r>
              <w:rPr>
                <w:color w:val="000000"/>
                <w:sz w:val="20"/>
                <w:szCs w:val="20"/>
              </w:rPr>
              <w:t>BR-06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8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retain a complete, immutable audit trail of every create/update/status transition.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9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B" w14:textId="77777777" w:rsidR="00764EFC" w:rsidRDefault="00000000">
            <w:r>
              <w:rPr>
                <w:color w:val="000000"/>
                <w:sz w:val="20"/>
                <w:szCs w:val="20"/>
              </w:rPr>
              <w:t>BR-07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C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send automated reminders ahead of the monthly due date and escalate overdue items.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D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DF" w14:textId="77777777" w:rsidR="00764EFC" w:rsidRDefault="00000000">
            <w:r>
              <w:rPr>
                <w:color w:val="000000"/>
                <w:sz w:val="20"/>
                <w:szCs w:val="20"/>
              </w:rPr>
              <w:t>BR-08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0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support file attachments (POEs) and threaded comments against each monthly report.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1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3" w14:textId="77777777" w:rsidR="00764EFC" w:rsidRDefault="00000000">
            <w:r>
              <w:rPr>
                <w:color w:val="000000"/>
                <w:sz w:val="20"/>
                <w:szCs w:val="20"/>
              </w:rPr>
              <w:t>BR-09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4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provide role-appropriate dashboards (Power BI) for monitoring and executive reporting.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5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  <w:tr w:rsidR="00764EFC" w14:paraId="45612E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7" w14:textId="77777777" w:rsidR="00764EFC" w:rsidRDefault="00000000">
            <w:r>
              <w:rPr>
                <w:color w:val="000000"/>
                <w:sz w:val="20"/>
                <w:szCs w:val="20"/>
              </w:rPr>
              <w:lastRenderedPageBreak/>
              <w:t>BR-10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8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support search and multi-criteria filtering (Programme, Project, status, financial year, quarter, month).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9" w14:textId="77777777" w:rsidR="00764EFC" w:rsidRDefault="00000000">
            <w:r>
              <w:rPr>
                <w:color w:val="000000"/>
                <w:sz w:val="20"/>
                <w:szCs w:val="20"/>
              </w:rPr>
              <w:t>Should</w:t>
            </w:r>
          </w:p>
        </w:tc>
      </w:tr>
      <w:tr w:rsidR="00764EFC" w14:paraId="45612E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B" w14:textId="77777777" w:rsidR="00764EFC" w:rsidRDefault="00000000">
            <w:r>
              <w:rPr>
                <w:color w:val="000000"/>
                <w:sz w:val="20"/>
                <w:szCs w:val="20"/>
              </w:rPr>
              <w:t>BR-11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C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offer a Microsoft Forms-based lightweight capture path for low-connectivity users.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D" w14:textId="77777777" w:rsidR="00764EFC" w:rsidRDefault="00000000">
            <w:r>
              <w:rPr>
                <w:color w:val="000000"/>
                <w:sz w:val="20"/>
                <w:szCs w:val="20"/>
              </w:rPr>
              <w:t>Should</w:t>
            </w:r>
          </w:p>
        </w:tc>
      </w:tr>
      <w:tr w:rsidR="00764EFC" w14:paraId="45612E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EF" w14:textId="77777777" w:rsidR="00764EFC" w:rsidRDefault="00000000">
            <w:r>
              <w:rPr>
                <w:color w:val="000000"/>
                <w:sz w:val="20"/>
                <w:szCs w:val="20"/>
              </w:rPr>
              <w:t>BR-12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0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be usable on tablet and mobile devices in the field.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1" w14:textId="77777777" w:rsidR="00764EFC" w:rsidRDefault="00000000">
            <w:r>
              <w:rPr>
                <w:color w:val="000000"/>
                <w:sz w:val="20"/>
                <w:szCs w:val="20"/>
              </w:rPr>
              <w:t>Should</w:t>
            </w:r>
          </w:p>
        </w:tc>
      </w:tr>
      <w:tr w:rsidR="00764EFC" w14:paraId="45612E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3" w14:textId="77777777" w:rsidR="00764EFC" w:rsidRDefault="00000000">
            <w:r>
              <w:rPr>
                <w:color w:val="000000"/>
                <w:sz w:val="20"/>
                <w:szCs w:val="20"/>
              </w:rPr>
              <w:t>BR-13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4" w14:textId="77777777" w:rsidR="00764EFC" w:rsidRDefault="00000000">
            <w:r>
              <w:rPr>
                <w:color w:val="000000"/>
                <w:sz w:val="20"/>
                <w:szCs w:val="20"/>
              </w:rPr>
              <w:t>The system shall enforce role-based security so users only see/edit data relevant to their role and assignment.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5" w14:textId="77777777" w:rsidR="00764EFC" w:rsidRDefault="00000000">
            <w:r>
              <w:rPr>
                <w:color w:val="000000"/>
                <w:sz w:val="20"/>
                <w:szCs w:val="20"/>
              </w:rPr>
              <w:t>Must</w:t>
            </w:r>
          </w:p>
        </w:tc>
      </w:tr>
    </w:tbl>
    <w:p w14:paraId="45612EF7" w14:textId="77777777" w:rsidR="00764EFC" w:rsidRDefault="00000000">
      <w:pPr>
        <w:pStyle w:val="Heading2"/>
      </w:pPr>
      <w:bookmarkStart w:id="10" w:name="_Toc236383069"/>
      <w:r>
        <w:t>1.6 Assumptions &amp; Constraints</w:t>
      </w:r>
      <w:bookmarkEnd w:id="10"/>
    </w:p>
    <w:p w14:paraId="45612EF8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The Department holds Microsoft 365 (SharePoint Online, Power Apps/Power Automate per-user or per-app, Power BI Pro) licensing, or will procure it.</w:t>
      </w:r>
    </w:p>
    <w:p w14:paraId="45612EF9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Entra ID (Azure AD) is the system of record for user accounts; departmental security groups exist or will be created per role/Programme.</w:t>
      </w:r>
    </w:p>
    <w:p w14:paraId="45612EFA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SharePoint Online list view threshold (5,000 items per non-indexed view) and the practical comfort ceiling for canvas-app-bound lists (broadly tens of thousands of rows with indexing/delegation) are accepted constraints for Phase 1; Dataverse migration is the recommended Phase 2 path if volumes or row-level security needs grow (see Section 15).</w:t>
      </w:r>
    </w:p>
    <w:p w14:paraId="45612EF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District/sub-district connectivity is inconsistent; the design must tolerate intermittent connectivity (Forms + offline-tolerant patterns).</w:t>
      </w:r>
    </w:p>
    <w:p w14:paraId="45612EFC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Financial year runs April – March, consistent with the existing workbook.</w:t>
      </w:r>
    </w:p>
    <w:p w14:paraId="45612EFD" w14:textId="77777777" w:rsidR="00764EFC" w:rsidRDefault="00000000">
      <w:pPr>
        <w:pStyle w:val="Heading2"/>
      </w:pPr>
      <w:bookmarkStart w:id="11" w:name="_Toc236383070"/>
      <w:r>
        <w:t>1.7 Success Criteria / KPIs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4EFC" w14:paraId="45612F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E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EF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64EFC" w14:paraId="45612F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1" w14:textId="77777777" w:rsidR="00764EFC" w:rsidRDefault="00000000">
            <w:r>
              <w:rPr>
                <w:color w:val="000000"/>
                <w:sz w:val="20"/>
                <w:szCs w:val="20"/>
              </w:rPr>
              <w:t>On-time monthly submission rate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2" w14:textId="77777777" w:rsidR="00764EFC" w:rsidRDefault="00000000">
            <w:r>
              <w:rPr>
                <w:color w:val="000000"/>
                <w:sz w:val="20"/>
                <w:szCs w:val="20"/>
              </w:rPr>
              <w:t>≥ 90% submitted by the 5th working day of the following month</w:t>
            </w:r>
          </w:p>
        </w:tc>
      </w:tr>
      <w:tr w:rsidR="00764EFC" w14:paraId="45612F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4" w14:textId="77777777" w:rsidR="00764EFC" w:rsidRDefault="00000000">
            <w:r>
              <w:rPr>
                <w:color w:val="000000"/>
                <w:sz w:val="20"/>
                <w:szCs w:val="20"/>
              </w:rPr>
              <w:t>First-time approval rate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5" w14:textId="77777777" w:rsidR="00764EFC" w:rsidRDefault="00000000">
            <w:r>
              <w:rPr>
                <w:color w:val="000000"/>
                <w:sz w:val="20"/>
                <w:szCs w:val="20"/>
              </w:rPr>
              <w:t>≥ 75% of submissions approved without rejection</w:t>
            </w:r>
          </w:p>
        </w:tc>
      </w:tr>
      <w:tr w:rsidR="00764EFC" w14:paraId="45612F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7" w14:textId="77777777" w:rsidR="00764EFC" w:rsidRDefault="00000000">
            <w:r>
              <w:rPr>
                <w:color w:val="000000"/>
                <w:sz w:val="20"/>
                <w:szCs w:val="20"/>
              </w:rPr>
              <w:t>Consolidation effort for SP M&amp;E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8" w14:textId="77777777" w:rsidR="00764EFC" w:rsidRDefault="00000000">
            <w:r>
              <w:rPr>
                <w:color w:val="000000"/>
                <w:sz w:val="20"/>
                <w:szCs w:val="20"/>
              </w:rPr>
              <w:t>Reduced from multi-day manual collation to same-day dashboard read</w:t>
            </w:r>
          </w:p>
        </w:tc>
      </w:tr>
      <w:tr w:rsidR="00764EFC" w14:paraId="45612F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A" w14:textId="77777777" w:rsidR="00764EFC" w:rsidRDefault="00000000">
            <w:r>
              <w:rPr>
                <w:color w:val="000000"/>
                <w:sz w:val="20"/>
                <w:szCs w:val="20"/>
              </w:rPr>
              <w:t>Audit trail completeness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B" w14:textId="77777777" w:rsidR="00764EFC" w:rsidRDefault="00000000">
            <w:r>
              <w:rPr>
                <w:color w:val="000000"/>
                <w:sz w:val="20"/>
                <w:szCs w:val="20"/>
              </w:rPr>
              <w:t>100% of status transitions logged with actor, timestamp and reason</w:t>
            </w:r>
          </w:p>
        </w:tc>
      </w:tr>
      <w:tr w:rsidR="00764EFC" w14:paraId="45612F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D" w14:textId="77777777" w:rsidR="00764EFC" w:rsidRDefault="00000000">
            <w:r>
              <w:rPr>
                <w:color w:val="000000"/>
                <w:sz w:val="20"/>
                <w:szCs w:val="20"/>
              </w:rPr>
              <w:t>User adoption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0E" w14:textId="77777777" w:rsidR="00764EFC" w:rsidRDefault="00000000">
            <w:r>
              <w:rPr>
                <w:color w:val="000000"/>
                <w:sz w:val="20"/>
                <w:szCs w:val="20"/>
              </w:rPr>
              <w:t>100% of assigned Contributors actively using the app within one reporting cycle of go-live</w:t>
            </w:r>
          </w:p>
        </w:tc>
      </w:tr>
    </w:tbl>
    <w:p w14:paraId="45612F10" w14:textId="77777777" w:rsidR="00764EFC" w:rsidRDefault="00000000">
      <w:pPr>
        <w:pStyle w:val="Heading2"/>
      </w:pPr>
      <w:bookmarkStart w:id="12" w:name="_Toc236383071"/>
      <w:r>
        <w:t>1.8 Risks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4260"/>
      </w:tblGrid>
      <w:tr w:rsidR="00764EFC" w14:paraId="45612F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1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2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3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64EFC" w14:paraId="45612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5" w14:textId="77777777" w:rsidR="00764EFC" w:rsidRDefault="00000000">
            <w:r>
              <w:rPr>
                <w:color w:val="000000"/>
                <w:sz w:val="20"/>
                <w:szCs w:val="20"/>
              </w:rPr>
              <w:t>Low digital literacy / connectivity at district level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6" w14:textId="77777777" w:rsidR="00764EFC" w:rsidRDefault="00000000">
            <w:r>
              <w:rPr>
                <w:color w:val="000000"/>
                <w:sz w:val="20"/>
                <w:szCs w:val="20"/>
              </w:rPr>
              <w:t>Late or incomplete submissions</w:t>
            </w:r>
          </w:p>
        </w:tc>
        <w:tc>
          <w:tcPr>
            <w:tcW w:w="4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7" w14:textId="77777777" w:rsidR="00764EFC" w:rsidRDefault="00000000">
            <w:r>
              <w:rPr>
                <w:color w:val="000000"/>
                <w:sz w:val="20"/>
                <w:szCs w:val="20"/>
              </w:rPr>
              <w:t>Microsoft Forms low-bandwidth path; offline-tolerant Power Apps caching; training &amp; change champions per district</w:t>
            </w:r>
          </w:p>
        </w:tc>
      </w:tr>
      <w:tr w:rsidR="00764EFC" w14:paraId="45612F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9" w14:textId="77777777" w:rsidR="00764EFC" w:rsidRDefault="00000000">
            <w:r>
              <w:rPr>
                <w:color w:val="000000"/>
                <w:sz w:val="20"/>
                <w:szCs w:val="20"/>
              </w:rPr>
              <w:lastRenderedPageBreak/>
              <w:t>SharePoint list scaling limits as history accumulates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A" w14:textId="77777777" w:rsidR="00764EFC" w:rsidRDefault="00000000">
            <w:r>
              <w:rPr>
                <w:color w:val="000000"/>
                <w:sz w:val="20"/>
                <w:szCs w:val="20"/>
              </w:rPr>
              <w:t>Performance degradation, delegation warnings</w:t>
            </w:r>
          </w:p>
        </w:tc>
        <w:tc>
          <w:tcPr>
            <w:tcW w:w="4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B" w14:textId="77777777" w:rsidR="00764EFC" w:rsidRDefault="00000000">
            <w:r>
              <w:rPr>
                <w:color w:val="000000"/>
                <w:sz w:val="20"/>
                <w:szCs w:val="20"/>
              </w:rPr>
              <w:t>Indexed columns, list archiving by financial year, phased Dataverse migration roadmap</w:t>
            </w:r>
          </w:p>
        </w:tc>
      </w:tr>
      <w:tr w:rsidR="00764EFC" w14:paraId="45612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D" w14:textId="77777777" w:rsidR="00764EFC" w:rsidRDefault="00000000">
            <w:r>
              <w:rPr>
                <w:color w:val="000000"/>
                <w:sz w:val="20"/>
                <w:szCs w:val="20"/>
              </w:rPr>
              <w:t>Role/Programme assignment data quality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E" w14:textId="77777777" w:rsidR="00764EFC" w:rsidRDefault="00000000">
            <w:r>
              <w:rPr>
                <w:color w:val="000000"/>
                <w:sz w:val="20"/>
                <w:szCs w:val="20"/>
              </w:rPr>
              <w:t>Wrong approver routing</w:t>
            </w:r>
          </w:p>
        </w:tc>
        <w:tc>
          <w:tcPr>
            <w:tcW w:w="4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1F" w14:textId="77777777" w:rsidR="00764EFC" w:rsidRDefault="00000000">
            <w:r>
              <w:rPr>
                <w:color w:val="000000"/>
                <w:sz w:val="20"/>
                <w:szCs w:val="20"/>
              </w:rPr>
              <w:t>Administrator-owned Users/Assignment list with validation; quarterly access review</w:t>
            </w:r>
          </w:p>
        </w:tc>
      </w:tr>
      <w:tr w:rsidR="00764EFC" w14:paraId="45612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1" w14:textId="77777777" w:rsidR="00764EFC" w:rsidRDefault="00000000">
            <w:r>
              <w:rPr>
                <w:color w:val="000000"/>
                <w:sz w:val="20"/>
                <w:szCs w:val="20"/>
              </w:rPr>
              <w:t>Resistance to change from spreadsheet-based culture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2" w14:textId="77777777" w:rsidR="00764EFC" w:rsidRDefault="00000000">
            <w:r>
              <w:rPr>
                <w:color w:val="000000"/>
                <w:sz w:val="20"/>
                <w:szCs w:val="20"/>
              </w:rPr>
              <w:t>Low adoption, shadow spreadsheets persist</w:t>
            </w:r>
          </w:p>
        </w:tc>
        <w:tc>
          <w:tcPr>
            <w:tcW w:w="4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3" w14:textId="77777777" w:rsidR="00764EFC" w:rsidRDefault="00000000">
            <w:r>
              <w:rPr>
                <w:color w:val="000000"/>
                <w:sz w:val="20"/>
                <w:szCs w:val="20"/>
              </w:rPr>
              <w:t>Executive sponsorship, phased pilot with one Programme, embedded training, parallel run for one cycle</w:t>
            </w:r>
          </w:p>
        </w:tc>
      </w:tr>
    </w:tbl>
    <w:p w14:paraId="45612F25" w14:textId="77777777" w:rsidR="00764EFC" w:rsidRDefault="00000000">
      <w:r>
        <w:br w:type="page"/>
      </w:r>
    </w:p>
    <w:p w14:paraId="45612F26" w14:textId="77777777" w:rsidR="00764EFC" w:rsidRDefault="00000000">
      <w:pPr>
        <w:pStyle w:val="Heading1"/>
      </w:pPr>
      <w:bookmarkStart w:id="13" w:name="_Toc236383072"/>
      <w:r>
        <w:lastRenderedPageBreak/>
        <w:t>2. Functional Design Specification (FDS)</w:t>
      </w:r>
      <w:bookmarkEnd w:id="13"/>
    </w:p>
    <w:p w14:paraId="45612F27" w14:textId="77777777" w:rsidR="00764EFC" w:rsidRDefault="00000000">
      <w:pPr>
        <w:pStyle w:val="Heading2"/>
      </w:pPr>
      <w:bookmarkStart w:id="14" w:name="_Toc236383073"/>
      <w:r>
        <w:t>2.1 User Roles &amp; Responsibilities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764EFC" w14:paraId="45612F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8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9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764EFC" w14:paraId="45612F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B" w14:textId="77777777" w:rsidR="00764EF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C" w14:textId="77777777" w:rsidR="00764EFC" w:rsidRDefault="00000000">
            <w:r>
              <w:rPr>
                <w:color w:val="000000"/>
                <w:sz w:val="20"/>
                <w:szCs w:val="20"/>
              </w:rPr>
              <w:t>Create/maintain Programmes, Projects, Activities, KPI definitions, financial years and choice lists; manage Users and role/Programme assignment; view all data; access full audit trail; configure notification schedules.</w:t>
            </w:r>
          </w:p>
        </w:tc>
      </w:tr>
      <w:tr w:rsidR="00764EFC" w14:paraId="45612F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E" w14:textId="77777777" w:rsidR="00764EFC" w:rsidRDefault="00000000">
            <w:r>
              <w:rPr>
                <w:color w:val="000000"/>
                <w:sz w:val="20"/>
                <w:szCs w:val="20"/>
              </w:rPr>
              <w:t>Programme Manager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2F" w14:textId="77777777" w:rsidR="00764EFC" w:rsidRDefault="00000000">
            <w:r>
              <w:rPr>
                <w:color w:val="000000"/>
                <w:sz w:val="20"/>
                <w:szCs w:val="20"/>
              </w:rPr>
              <w:t>View and oversee all Projects/Activities within assigned Programme(s); escalation-level approve/reject; monitor KPI and progress dashboards across the Programme; receive escalations from overdue/disputed items.</w:t>
            </w:r>
          </w:p>
        </w:tc>
      </w:tr>
      <w:tr w:rsidR="00764EFC" w14:paraId="45612F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31" w14:textId="77777777" w:rsidR="00764EFC" w:rsidRDefault="00000000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32" w14:textId="77777777" w:rsidR="00764EFC" w:rsidRDefault="00000000">
            <w:r>
              <w:rPr>
                <w:color w:val="000000"/>
                <w:sz w:val="20"/>
                <w:szCs w:val="20"/>
              </w:rPr>
              <w:t>Review monthly reports submitted by assigned Contributors; Approve, Reject (with mandatory comment) or Return for Correction; add comments/evidence requests; view team-level progress and KPI status.</w:t>
            </w:r>
          </w:p>
        </w:tc>
      </w:tr>
      <w:tr w:rsidR="00764EFC" w14:paraId="45612F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34" w14:textId="77777777" w:rsidR="00764EFC" w:rsidRDefault="00000000">
            <w:r>
              <w:rPr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35" w14:textId="77777777" w:rsidR="00764EFC" w:rsidRDefault="00000000">
            <w:r>
              <w:rPr>
                <w:color w:val="000000"/>
                <w:sz w:val="20"/>
                <w:szCs w:val="20"/>
              </w:rPr>
              <w:t>View own assigned Activities; capture monthly progress narrative and percentage complete; attach evidence; save as draft or submit; view own report history, status and Supervisor feedback; respond to rejected items.</w:t>
            </w:r>
          </w:p>
        </w:tc>
      </w:tr>
    </w:tbl>
    <w:p w14:paraId="45612F37" w14:textId="77777777" w:rsidR="00764EFC" w:rsidRDefault="00000000">
      <w:pPr>
        <w:pStyle w:val="Heading2"/>
      </w:pPr>
      <w:bookmarkStart w:id="15" w:name="_Toc236383074"/>
      <w:r>
        <w:t>2.2 Functional Requirements</w:t>
      </w:r>
      <w:bookmarkEnd w:id="15"/>
    </w:p>
    <w:p w14:paraId="45612F38" w14:textId="77777777" w:rsidR="00764EFC" w:rsidRDefault="00000000">
      <w:pPr>
        <w:pStyle w:val="Heading3"/>
      </w:pPr>
      <w:bookmarkStart w:id="16" w:name="_Toc236383075"/>
      <w:r>
        <w:t>2.2.1 User &amp; Security Management (FR-1xx)</w:t>
      </w:r>
      <w:bookmarkEnd w:id="16"/>
    </w:p>
    <w:p w14:paraId="45612F39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FR-101 Administrators can create, edit, deactivate Users and assign Role and Programme/Project scope.</w:t>
      </w:r>
    </w:p>
    <w:p w14:paraId="45612F3A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FR-102 The system shall map Entra ID security groups to in-app roles at sign-in.</w:t>
      </w:r>
    </w:p>
    <w:p w14:paraId="45612F3B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FR-103 The system shall prevent a user from acting outside their assigned role or assigned Programme/Project scope.</w:t>
      </w:r>
    </w:p>
    <w:p w14:paraId="45612F3C" w14:textId="77777777" w:rsidR="00764EFC" w:rsidRDefault="00000000">
      <w:pPr>
        <w:pStyle w:val="Heading3"/>
      </w:pPr>
      <w:bookmarkStart w:id="17" w:name="_Toc236383076"/>
      <w:r>
        <w:t>2.2.2 Programme Management (FR-2xx)</w:t>
      </w:r>
      <w:bookmarkEnd w:id="17"/>
    </w:p>
    <w:p w14:paraId="45612F3D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FR-201 Administrators can create/edit/archive Programmes (e.g. Programme 1–4, or Chief Directorate groupings).</w:t>
      </w:r>
    </w:p>
    <w:p w14:paraId="45612F3E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FR-202 Each Programme has an accountable Programme Manager (Person field) and an Active flag.</w:t>
      </w:r>
    </w:p>
    <w:p w14:paraId="45612F3F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FR-203 Programme Managers can view, but not delete, all Projects under their Programme.</w:t>
      </w:r>
    </w:p>
    <w:p w14:paraId="45612F40" w14:textId="77777777" w:rsidR="00764EFC" w:rsidRDefault="00000000">
      <w:pPr>
        <w:pStyle w:val="Heading3"/>
      </w:pPr>
      <w:bookmarkStart w:id="18" w:name="_Toc236383077"/>
      <w:r>
        <w:t>2.2.3 Project Management (FR-3xx)</w:t>
      </w:r>
      <w:bookmarkEnd w:id="18"/>
    </w:p>
    <w:p w14:paraId="45612F41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FR-301 Administrators (and Programme Managers, for their own Programme) can create/edit Projects, equivalent to a Key Deliverable / Priority-Challenge record, with Annual Target, Reference, Budget, Start/Completion Date and Status.</w:t>
      </w:r>
    </w:p>
    <w:p w14:paraId="45612F42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FR-302 Each Project belongs to exactly one Programme (lookup) and may contain many Activities.</w:t>
      </w:r>
    </w:p>
    <w:p w14:paraId="45612F43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FR-303 Projects carry one or more KPI/Target definitions used for progress-indicator calculation.</w:t>
      </w:r>
    </w:p>
    <w:p w14:paraId="45612F44" w14:textId="77777777" w:rsidR="00764EFC" w:rsidRDefault="00000000">
      <w:pPr>
        <w:pStyle w:val="Heading3"/>
      </w:pPr>
      <w:bookmarkStart w:id="19" w:name="_Toc236383078"/>
      <w:r>
        <w:t>2.2.4 Activity Management (FR-4xx)</w:t>
      </w:r>
      <w:bookmarkEnd w:id="19"/>
    </w:p>
    <w:p w14:paraId="45612F45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FR-401 Administrators/Supervisors can create/edit Activities within a Project, set Frequency (Monthly/Quarterly/Annual), assign an Owner (Contributor) and define the reporting calendar (Start/End Date, due-day-of-month).</w:t>
      </w:r>
    </w:p>
    <w:p w14:paraId="45612F46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FR-402 Activities can be deactivated without deleting historical reports.</w:t>
      </w:r>
    </w:p>
    <w:p w14:paraId="45612F47" w14:textId="77777777" w:rsidR="00764EFC" w:rsidRDefault="00000000">
      <w:pPr>
        <w:pStyle w:val="Heading3"/>
      </w:pPr>
      <w:bookmarkStart w:id="20" w:name="_Toc236383079"/>
      <w:r>
        <w:t>2.2.5 Monthly Reporting, Drafts &amp; Submission (FR-5xx)</w:t>
      </w:r>
      <w:bookmarkEnd w:id="20"/>
    </w:p>
    <w:p w14:paraId="45612F48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FR-501 Contributors see a personal ‘My Activities’ list filtered to items due in the current/selected reporting period.</w:t>
      </w:r>
    </w:p>
    <w:p w14:paraId="45612F49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FR-502 Contributors can capture Planned Activity, Progress Narrative and Percentage Complete, and save as Draft repeatedly without triggering workflow.</w:t>
      </w:r>
    </w:p>
    <w:p w14:paraId="45612F4A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 xml:space="preserve">FR-503 Submitting a report locks the Contributor-editable fields and sets Status = Submitted, recording </w:t>
      </w:r>
      <w:proofErr w:type="spellStart"/>
      <w:r>
        <w:t>SubmittedBy</w:t>
      </w:r>
      <w:proofErr w:type="spellEnd"/>
      <w:r>
        <w:t xml:space="preserve"> and </w:t>
      </w:r>
      <w:proofErr w:type="spellStart"/>
      <w:r>
        <w:t>SubmissionDate</w:t>
      </w:r>
      <w:proofErr w:type="spellEnd"/>
      <w:r>
        <w:t>.</w:t>
      </w:r>
    </w:p>
    <w:p w14:paraId="45612F4B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 xml:space="preserve">FR-504 The system shall maintain one </w:t>
      </w:r>
      <w:proofErr w:type="spellStart"/>
      <w:r>
        <w:t>MonthlyReport</w:t>
      </w:r>
      <w:proofErr w:type="spellEnd"/>
      <w:r>
        <w:t xml:space="preserve"> record per Activity per </w:t>
      </w:r>
      <w:proofErr w:type="spellStart"/>
      <w:r>
        <w:t>ReportingMonth</w:t>
      </w:r>
      <w:proofErr w:type="spellEnd"/>
      <w:r>
        <w:t xml:space="preserve"> per </w:t>
      </w:r>
      <w:proofErr w:type="spellStart"/>
      <w:r>
        <w:t>FinancialYear</w:t>
      </w:r>
      <w:proofErr w:type="spellEnd"/>
      <w:r>
        <w:t>, with a Version number incremented on every resubmission.</w:t>
      </w:r>
    </w:p>
    <w:p w14:paraId="45612F4C" w14:textId="77777777" w:rsidR="00764EFC" w:rsidRDefault="00000000">
      <w:pPr>
        <w:pStyle w:val="Heading3"/>
      </w:pPr>
      <w:bookmarkStart w:id="21" w:name="_Toc236383080"/>
      <w:r>
        <w:t>2.2.6 Approval Workflow &amp; Rejection (FR-6xx)</w:t>
      </w:r>
      <w:bookmarkEnd w:id="21"/>
    </w:p>
    <w:p w14:paraId="45612F4D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FR-601 Submitted reports appear in the assigned Supervisor’s Approval Queue.</w:t>
      </w:r>
    </w:p>
    <w:p w14:paraId="45612F4E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FR-602 Supervisors can Approve, Reject (mandatory comment) or Return for Correction (mandatory comment).</w:t>
      </w:r>
    </w:p>
    <w:p w14:paraId="45612F4F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FR-603 Rejected/Returned reports revert to the Contributor as an editable draft, retaining the prior narrative and the Supervisor's comment for context.</w:t>
      </w:r>
    </w:p>
    <w:p w14:paraId="45612F50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FR-604 Approved reports are visible read-only to the Contributor, Supervisor and the Project’s Programme Manager.</w:t>
      </w:r>
    </w:p>
    <w:p w14:paraId="45612F51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FR-605 Programme Managers can perform an escalation-level review/override on any report within their Programme, recorded distinctly from Supervisor approval.</w:t>
      </w:r>
    </w:p>
    <w:p w14:paraId="45612F52" w14:textId="77777777" w:rsidR="00764EFC" w:rsidRDefault="00000000">
      <w:pPr>
        <w:pStyle w:val="Heading3"/>
      </w:pPr>
      <w:bookmarkStart w:id="22" w:name="_Toc236383081"/>
      <w:r>
        <w:t>2.2.7 Attachments &amp; Comments (FR-7xx)</w:t>
      </w:r>
      <w:bookmarkEnd w:id="22"/>
    </w:p>
    <w:p w14:paraId="45612F53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FR-701 Users can attach one or more evidence files to a monthly report, stored in a governed Evidence Library (not raw list attachments).</w:t>
      </w:r>
    </w:p>
    <w:p w14:paraId="45612F54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FR-702 Any role with visibility of a report can add a threaded comment; comments are timestamped and attributed.</w:t>
      </w:r>
    </w:p>
    <w:p w14:paraId="45612F55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FR-703 Comment authors and the report owner are notified of new comments.</w:t>
      </w:r>
    </w:p>
    <w:p w14:paraId="45612F56" w14:textId="77777777" w:rsidR="00764EFC" w:rsidRDefault="00000000">
      <w:pPr>
        <w:pStyle w:val="Heading3"/>
      </w:pPr>
      <w:bookmarkStart w:id="23" w:name="_Toc236383082"/>
      <w:r>
        <w:t>2.2.8 KPI Tracking &amp; Progress Indicators (FR-8xx)</w:t>
      </w:r>
      <w:bookmarkEnd w:id="23"/>
    </w:p>
    <w:p w14:paraId="45612F57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FR-801 Each Project displays a calculated progress indicator (RAG status + percentage) derived from its Activities’ latest approved Percentage Complete weighted against the Annual Target.</w:t>
      </w:r>
    </w:p>
    <w:p w14:paraId="45612F58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FR-802 Programme-level KPI roll-ups aggregate all Projects within a Programme.</w:t>
      </w:r>
    </w:p>
    <w:p w14:paraId="45612F59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FR-803 RAG thresholds (Red/Amber/Green) are configurable by Administrators per KPI definition.</w:t>
      </w:r>
    </w:p>
    <w:p w14:paraId="45612F5A" w14:textId="77777777" w:rsidR="00764EFC" w:rsidRDefault="00000000">
      <w:pPr>
        <w:pStyle w:val="Heading3"/>
      </w:pPr>
      <w:bookmarkStart w:id="24" w:name="_Toc236383083"/>
      <w:r>
        <w:t>2.2.9 Dashboards, Search &amp; Filtering (FR-9xx)</w:t>
      </w:r>
      <w:bookmarkEnd w:id="24"/>
    </w:p>
    <w:p w14:paraId="45612F5B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FR-901 The in-app Home Dashboard shows role-appropriate cards (counts) and charts (monthly trend, Programme performance, overdue items).</w:t>
      </w:r>
    </w:p>
    <w:p w14:paraId="45612F5C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FR-902 A Power BI dashboard provides executive-level, cross-Programme reporting, refreshed on a schedule.</w:t>
      </w:r>
    </w:p>
    <w:p w14:paraId="45612F5D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FR-903 Users can search by free text (Activity/Project title, keyword in narrative) and filter by Financial Year, Quarter, Month, Programme, Project, Status and Owner.</w:t>
      </w:r>
    </w:p>
    <w:p w14:paraId="45612F5E" w14:textId="77777777" w:rsidR="00764EFC" w:rsidRDefault="00000000">
      <w:pPr>
        <w:pStyle w:val="Heading3"/>
      </w:pPr>
      <w:bookmarkStart w:id="25" w:name="_Toc236383084"/>
      <w:r>
        <w:t>2.2.10 Notifications (FR-10xx)</w:t>
      </w:r>
      <w:bookmarkEnd w:id="25"/>
    </w:p>
    <w:p w14:paraId="45612F5F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FR-1001 The system sends a reminder ahead of the monthly due date to each Contributor with an outstanding Activity.</w:t>
      </w:r>
    </w:p>
    <w:p w14:paraId="45612F60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FR-1002 The system notifies the Supervisor on submission, the Contributor on approval/rejection, and the Programme Manager on escalation.</w:t>
      </w:r>
    </w:p>
    <w:p w14:paraId="45612F61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FR-1003 The system escalates overdue (unsubmitted) reports automatically after a configurable grace period, first to the Supervisor, then to the Programme Manager.</w:t>
      </w:r>
    </w:p>
    <w:p w14:paraId="45612F62" w14:textId="77777777" w:rsidR="00764EFC" w:rsidRDefault="00000000">
      <w:pPr>
        <w:pStyle w:val="Heading3"/>
      </w:pPr>
      <w:bookmarkStart w:id="26" w:name="_Toc236383085"/>
      <w:r>
        <w:t>2.2.11 Audit Trail &amp; Approval History (FR-11xx)</w:t>
      </w:r>
      <w:bookmarkEnd w:id="26"/>
    </w:p>
    <w:p w14:paraId="45612F63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FR-1101 Every create, edit and status transition is written to an append-only Audit Log capturing actor, timestamp, entity, field-level change (where applicable) and reason/comment.</w:t>
      </w:r>
    </w:p>
    <w:p w14:paraId="45612F64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 xml:space="preserve">FR-1102 Each </w:t>
      </w:r>
      <w:proofErr w:type="spellStart"/>
      <w:r>
        <w:t>MonthlyReport</w:t>
      </w:r>
      <w:proofErr w:type="spellEnd"/>
      <w:r>
        <w:t xml:space="preserve"> exposes a chronological Approval History (submit → review → decision → resubmit) independent of the generic audit log, for quick on-screen review.</w:t>
      </w:r>
    </w:p>
    <w:p w14:paraId="45612F65" w14:textId="77777777" w:rsidR="00764EFC" w:rsidRDefault="00000000">
      <w:pPr>
        <w:pStyle w:val="Heading3"/>
      </w:pPr>
      <w:bookmarkStart w:id="27" w:name="_Toc236383086"/>
      <w:r>
        <w:t>2.2.12 Security (FR-12xx)</w:t>
      </w:r>
      <w:bookmarkEnd w:id="27"/>
    </w:p>
    <w:p w14:paraId="45612F66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FR-1201 Access to screens, records and actions is governed by role and Programme/Project assignment, enforced in both the application layer and the data layer.</w:t>
      </w:r>
    </w:p>
    <w:p w14:paraId="45612F67" w14:textId="77777777" w:rsidR="00764EFC" w:rsidRDefault="00000000">
      <w:pPr>
        <w:pStyle w:val="Heading2"/>
      </w:pPr>
      <w:bookmarkStart w:id="28" w:name="_Toc236383087"/>
      <w:r>
        <w:t>2.3 Core Process Flow</w:t>
      </w:r>
      <w:bookmarkEnd w:id="28"/>
    </w:p>
    <w:p w14:paraId="45612F68" w14:textId="77777777" w:rsidR="00764EFC" w:rsidRDefault="00000000">
      <w:pPr>
        <w:spacing w:after="140"/>
      </w:pPr>
      <w:r>
        <w:t>Monthly Reporting Lifecycle:</w:t>
      </w:r>
    </w:p>
    <w:p w14:paraId="45612F69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Contributor opens an assigned Activity for the current reporting period and captures progress; saves as Draft (repeatable, no workflow triggered).</w:t>
      </w:r>
    </w:p>
    <w:p w14:paraId="45612F6A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Contributor submits; Status → Submitted; Supervisor notified; Audit Log entry written.</w:t>
      </w:r>
    </w:p>
    <w:p w14:paraId="45612F6B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Supervisor reviews. If Approved → Status → Approved; Contributor notified; Project/Programme KPI roll-up recalculated.</w:t>
      </w:r>
    </w:p>
    <w:p w14:paraId="45612F6C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If Rejected/Returned → Status → Rejected with mandatory comment; Contributor notified; record becomes editable again; Version increments on resubmission; loop to step 1.</w:t>
      </w:r>
    </w:p>
    <w:p w14:paraId="45612F6D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Programme Manager may, at any time, open an escalation review on a report within their Programme (e.g. disputed rejection, audit follow-up), recorded as a distinct Approval History entry.</w:t>
      </w:r>
    </w:p>
    <w:p w14:paraId="45612F6E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On the due date + grace period, any Activity without a Submitted/Approved report for the period triggers the Overdue Escalation flow.</w:t>
      </w:r>
    </w:p>
    <w:p w14:paraId="45612F6F" w14:textId="77777777" w:rsidR="00764EFC" w:rsidRDefault="00000000">
      <w:pPr>
        <w:pStyle w:val="Heading2"/>
      </w:pPr>
      <w:bookmarkStart w:id="29" w:name="_Toc236383088"/>
      <w:r>
        <w:t>2.4 Non-Functional Requirements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64EFC" w14:paraId="45612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0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1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64EFC" w14:paraId="45612F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3" w14:textId="77777777" w:rsidR="00764EFC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4" w14:textId="77777777" w:rsidR="00764EFC" w:rsidRDefault="00000000">
            <w:r>
              <w:rPr>
                <w:color w:val="000000"/>
                <w:sz w:val="20"/>
                <w:szCs w:val="20"/>
              </w:rPr>
              <w:t>Core screens (Home, My Activities, Report Submission) render in under 3 seconds on a standard departmental laptop and under 5 seconds on 4G mobile.</w:t>
            </w:r>
          </w:p>
        </w:tc>
      </w:tr>
      <w:tr w:rsidR="00764EFC" w14:paraId="45612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6" w14:textId="77777777" w:rsidR="00764EFC" w:rsidRDefault="00000000">
            <w:r>
              <w:rPr>
                <w:color w:val="000000"/>
                <w:sz w:val="20"/>
                <w:szCs w:val="20"/>
              </w:rPr>
              <w:lastRenderedPageBreak/>
              <w:t>Availability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7" w14:textId="77777777" w:rsidR="00764EFC" w:rsidRDefault="00000000">
            <w:r>
              <w:rPr>
                <w:color w:val="000000"/>
                <w:sz w:val="20"/>
                <w:szCs w:val="20"/>
              </w:rPr>
              <w:t>Aligned to Microsoft 365 service SLA (target 99.9%); no additional on-prem dependency.</w:t>
            </w:r>
          </w:p>
        </w:tc>
      </w:tr>
      <w:tr w:rsidR="00764EFC" w14:paraId="45612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9" w14:textId="77777777" w:rsidR="00764EFC" w:rsidRDefault="00000000">
            <w:r>
              <w:rPr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A" w14:textId="77777777" w:rsidR="00764EFC" w:rsidRDefault="00000000">
            <w:r>
              <w:rPr>
                <w:color w:val="000000"/>
                <w:sz w:val="20"/>
                <w:szCs w:val="20"/>
              </w:rPr>
              <w:t>Single consistent navigation pattern; role-aware landing screen; mobile/tablet-responsive layout.</w:t>
            </w:r>
          </w:p>
        </w:tc>
      </w:tr>
      <w:tr w:rsidR="00764EFC" w14:paraId="45612F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C" w14:textId="77777777" w:rsidR="00764EFC" w:rsidRDefault="00000000">
            <w:r>
              <w:rPr>
                <w:color w:val="000000"/>
                <w:sz w:val="20"/>
                <w:szCs w:val="20"/>
              </w:rPr>
              <w:t>Accessibility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D" w14:textId="77777777" w:rsidR="00764EFC" w:rsidRDefault="00000000">
            <w:r>
              <w:rPr>
                <w:color w:val="000000"/>
                <w:sz w:val="20"/>
                <w:szCs w:val="20"/>
              </w:rPr>
              <w:t>Sufficient colour contrast for RAG indicators (icon + text, not colour-only), keyboard-navigable forms, descriptive alt text on icons.</w:t>
            </w:r>
          </w:p>
        </w:tc>
      </w:tr>
      <w:tr w:rsidR="00764EFC" w14:paraId="45612F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7F" w14:textId="77777777" w:rsidR="00764EFC" w:rsidRDefault="00000000">
            <w:r>
              <w:rPr>
                <w:color w:val="000000"/>
                <w:sz w:val="20"/>
                <w:szCs w:val="20"/>
              </w:rPr>
              <w:t>Data retention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80" w14:textId="77777777" w:rsidR="00764EFC" w:rsidRDefault="00000000">
            <w:r>
              <w:rPr>
                <w:color w:val="000000"/>
                <w:sz w:val="20"/>
                <w:szCs w:val="20"/>
              </w:rPr>
              <w:t>Monthly reports and audit trail retained for a minimum of 5 years in line with public-sector records retention requirements.</w:t>
            </w:r>
          </w:p>
        </w:tc>
      </w:tr>
      <w:tr w:rsidR="00764EFC" w14:paraId="45612F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82" w14:textId="77777777" w:rsidR="00764EFC" w:rsidRDefault="00000000">
            <w:r>
              <w:rPr>
                <w:color w:val="000000"/>
                <w:sz w:val="20"/>
                <w:szCs w:val="20"/>
              </w:rPr>
              <w:t>Auditability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83" w14:textId="77777777" w:rsidR="00764EFC" w:rsidRDefault="00000000">
            <w:r>
              <w:rPr>
                <w:color w:val="000000"/>
                <w:sz w:val="20"/>
                <w:szCs w:val="20"/>
              </w:rPr>
              <w:t>Every status change is traceable to a user, timestamp and reason.</w:t>
            </w:r>
          </w:p>
        </w:tc>
      </w:tr>
      <w:tr w:rsidR="00764EFC" w14:paraId="45612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85" w14:textId="77777777" w:rsidR="00764EFC" w:rsidRDefault="00000000">
            <w:r>
              <w:rPr>
                <w:color w:val="000000"/>
                <w:sz w:val="20"/>
                <w:szCs w:val="20"/>
              </w:rPr>
              <w:t>Mobile compatibility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86" w14:textId="77777777" w:rsidR="00764EFC" w:rsidRDefault="00000000">
            <w:r>
              <w:rPr>
                <w:color w:val="000000"/>
                <w:sz w:val="20"/>
                <w:szCs w:val="20"/>
              </w:rPr>
              <w:t>Fully usable on tablet/phone for field-based Contributors, including Forms-based capture.</w:t>
            </w:r>
          </w:p>
        </w:tc>
      </w:tr>
    </w:tbl>
    <w:p w14:paraId="45612F88" w14:textId="77777777" w:rsidR="00764EFC" w:rsidRDefault="00000000">
      <w:r>
        <w:br w:type="page"/>
      </w:r>
    </w:p>
    <w:p w14:paraId="45612F89" w14:textId="77777777" w:rsidR="00764EFC" w:rsidRDefault="00000000">
      <w:pPr>
        <w:pStyle w:val="Heading1"/>
      </w:pPr>
      <w:bookmarkStart w:id="30" w:name="_Toc236383089"/>
      <w:r>
        <w:lastRenderedPageBreak/>
        <w:t>3. Technical Design Specification (TDS)</w:t>
      </w:r>
      <w:bookmarkEnd w:id="30"/>
    </w:p>
    <w:p w14:paraId="45612F8A" w14:textId="77777777" w:rsidR="00764EFC" w:rsidRDefault="00000000">
      <w:pPr>
        <w:pStyle w:val="Heading2"/>
      </w:pPr>
      <w:bookmarkStart w:id="31" w:name="_Toc236383090"/>
      <w:r>
        <w:t>3.1 Solution Architecture</w:t>
      </w:r>
      <w:bookmarkEnd w:id="31"/>
    </w:p>
    <w:p w14:paraId="45612F8B" w14:textId="77777777" w:rsidR="00764EFC" w:rsidRDefault="00000000">
      <w:pPr>
        <w:pStyle w:val="CodeBlock"/>
      </w:pPr>
      <w:r>
        <w:t xml:space="preserve">  Microsoft Entra ID  (Users, Security Groups: Admin / </w:t>
      </w:r>
      <w:proofErr w:type="spellStart"/>
      <w:r>
        <w:t>ProgMgr</w:t>
      </w:r>
      <w:proofErr w:type="spellEnd"/>
      <w:r>
        <w:t xml:space="preserve"> / Supervisor / Contributor)</w:t>
      </w:r>
    </w:p>
    <w:p w14:paraId="45612F8C" w14:textId="77777777" w:rsidR="00764EFC" w:rsidRDefault="00000000">
      <w:pPr>
        <w:pStyle w:val="CodeBlock"/>
      </w:pPr>
      <w:r>
        <w:t xml:space="preserve">          |</w:t>
      </w:r>
    </w:p>
    <w:p w14:paraId="45612F8D" w14:textId="77777777" w:rsidR="00764EFC" w:rsidRDefault="00000000">
      <w:pPr>
        <w:pStyle w:val="CodeBlock"/>
      </w:pPr>
      <w:r>
        <w:t xml:space="preserve">          v</w:t>
      </w:r>
    </w:p>
    <w:p w14:paraId="45612F8E" w14:textId="77777777" w:rsidR="00764EFC" w:rsidRDefault="00000000">
      <w:pPr>
        <w:pStyle w:val="CodeBlock"/>
      </w:pPr>
      <w:r>
        <w:t xml:space="preserve">  +-------------------------------------------------------------+</w:t>
      </w:r>
    </w:p>
    <w:p w14:paraId="45612F8F" w14:textId="77777777" w:rsidR="00764EFC" w:rsidRDefault="00000000">
      <w:pPr>
        <w:pStyle w:val="CodeBlock"/>
      </w:pPr>
      <w:r>
        <w:t xml:space="preserve">  |                 PRESENTATION LAYER                         |</w:t>
      </w:r>
    </w:p>
    <w:p w14:paraId="45612F90" w14:textId="77777777" w:rsidR="00764EFC" w:rsidRDefault="00000000">
      <w:pPr>
        <w:pStyle w:val="CodeBlock"/>
      </w:pPr>
      <w:r>
        <w:t xml:space="preserve">  |  Power Apps Canvas App (primary)   Microsoft Forms (field)  |</w:t>
      </w:r>
    </w:p>
    <w:p w14:paraId="45612F91" w14:textId="77777777" w:rsidR="00764EFC" w:rsidRDefault="00000000">
      <w:pPr>
        <w:pStyle w:val="CodeBlock"/>
      </w:pPr>
      <w:r>
        <w:t xml:space="preserve">  |  Power BI App / embedded dashboards (oversight, read-only)  |</w:t>
      </w:r>
    </w:p>
    <w:p w14:paraId="45612F92" w14:textId="77777777" w:rsidR="00764EFC" w:rsidRDefault="00000000">
      <w:pPr>
        <w:pStyle w:val="CodeBlock"/>
      </w:pPr>
      <w:r>
        <w:t xml:space="preserve">  +-------------------------------------------------------------+</w:t>
      </w:r>
    </w:p>
    <w:p w14:paraId="45612F93" w14:textId="77777777" w:rsidR="00764EFC" w:rsidRDefault="00000000">
      <w:pPr>
        <w:pStyle w:val="CodeBlock"/>
      </w:pPr>
      <w:r>
        <w:t xml:space="preserve">          |                       |                  ^</w:t>
      </w:r>
    </w:p>
    <w:p w14:paraId="45612F94" w14:textId="77777777" w:rsidR="00764EFC" w:rsidRDefault="00000000">
      <w:pPr>
        <w:pStyle w:val="CodeBlock"/>
      </w:pPr>
      <w:r>
        <w:t xml:space="preserve">          v                       </w:t>
      </w:r>
      <w:proofErr w:type="spellStart"/>
      <w:r>
        <w:t>v</w:t>
      </w:r>
      <w:proofErr w:type="spellEnd"/>
      <w:r>
        <w:t xml:space="preserve">                  |</w:t>
      </w:r>
    </w:p>
    <w:p w14:paraId="45612F95" w14:textId="77777777" w:rsidR="00764EFC" w:rsidRDefault="00000000">
      <w:pPr>
        <w:pStyle w:val="CodeBlock"/>
      </w:pPr>
      <w:r>
        <w:t xml:space="preserve">  +-------------------------------------------------------------+</w:t>
      </w:r>
    </w:p>
    <w:p w14:paraId="45612F96" w14:textId="77777777" w:rsidR="00764EFC" w:rsidRDefault="00000000">
      <w:pPr>
        <w:pStyle w:val="CodeBlock"/>
      </w:pPr>
      <w:r>
        <w:t xml:space="preserve">  |               PROCESS / AUTOMATION LAYER                    |</w:t>
      </w:r>
    </w:p>
    <w:p w14:paraId="45612F97" w14:textId="77777777" w:rsidR="00764EFC" w:rsidRDefault="00000000">
      <w:pPr>
        <w:pStyle w:val="CodeBlock"/>
      </w:pPr>
      <w:r>
        <w:t xml:space="preserve">  |     Power Automate: notifications, escalation, approval     |</w:t>
      </w:r>
    </w:p>
    <w:p w14:paraId="45612F98" w14:textId="77777777" w:rsidR="00764EFC" w:rsidRDefault="00000000">
      <w:pPr>
        <w:pStyle w:val="CodeBlock"/>
      </w:pPr>
      <w:r>
        <w:t xml:space="preserve">  |     routing, audit logging, consolidation, Forms intake     |</w:t>
      </w:r>
    </w:p>
    <w:p w14:paraId="45612F99" w14:textId="77777777" w:rsidR="00764EFC" w:rsidRDefault="00000000">
      <w:pPr>
        <w:pStyle w:val="CodeBlock"/>
      </w:pPr>
      <w:r>
        <w:t xml:space="preserve">  +-------------------------------------------------------------+</w:t>
      </w:r>
    </w:p>
    <w:p w14:paraId="45612F9A" w14:textId="77777777" w:rsidR="00764EFC" w:rsidRDefault="00000000">
      <w:pPr>
        <w:pStyle w:val="CodeBlock"/>
      </w:pPr>
      <w:r>
        <w:t xml:space="preserve">          |                                                ^</w:t>
      </w:r>
    </w:p>
    <w:p w14:paraId="45612F9B" w14:textId="77777777" w:rsidR="00764EFC" w:rsidRDefault="00000000">
      <w:pPr>
        <w:pStyle w:val="CodeBlock"/>
      </w:pPr>
      <w:r>
        <w:t xml:space="preserve">          v                                                |</w:t>
      </w:r>
    </w:p>
    <w:p w14:paraId="45612F9C" w14:textId="77777777" w:rsidR="00764EFC" w:rsidRDefault="00000000">
      <w:pPr>
        <w:pStyle w:val="CodeBlock"/>
      </w:pPr>
      <w:r>
        <w:t xml:space="preserve">  +-------------------------------------------------------------+</w:t>
      </w:r>
    </w:p>
    <w:p w14:paraId="45612F9D" w14:textId="77777777" w:rsidR="00764EFC" w:rsidRDefault="00000000">
      <w:pPr>
        <w:pStyle w:val="CodeBlock"/>
      </w:pPr>
      <w:r>
        <w:t xml:space="preserve">  |                     DATA LAYER                              |</w:t>
      </w:r>
    </w:p>
    <w:p w14:paraId="45612F9E" w14:textId="77777777" w:rsidR="00764EFC" w:rsidRDefault="00000000">
      <w:pPr>
        <w:pStyle w:val="CodeBlock"/>
      </w:pPr>
      <w:r>
        <w:t xml:space="preserve">  |  SharePoint Online: Programmes / Projects / Activities /     |</w:t>
      </w:r>
    </w:p>
    <w:p w14:paraId="45612F9F" w14:textId="77777777" w:rsidR="00764EFC" w:rsidRDefault="00000000">
      <w:pPr>
        <w:pStyle w:val="CodeBlock"/>
      </w:pPr>
      <w:r>
        <w:t xml:space="preserve">  |  </w:t>
      </w:r>
      <w:proofErr w:type="spellStart"/>
      <w:r>
        <w:t>MonthlyReports</w:t>
      </w:r>
      <w:proofErr w:type="spellEnd"/>
      <w:r>
        <w:t xml:space="preserve"> / Comments / </w:t>
      </w:r>
      <w:proofErr w:type="spellStart"/>
      <w:r>
        <w:t>AuditLog</w:t>
      </w:r>
      <w:proofErr w:type="spellEnd"/>
      <w:r>
        <w:t xml:space="preserve"> / Notifications /      |</w:t>
      </w:r>
    </w:p>
    <w:p w14:paraId="45612FA0" w14:textId="77777777" w:rsidR="00764EFC" w:rsidRDefault="00000000">
      <w:pPr>
        <w:pStyle w:val="CodeBlock"/>
      </w:pPr>
      <w:r>
        <w:t xml:space="preserve">  |  </w:t>
      </w:r>
      <w:proofErr w:type="spellStart"/>
      <w:r>
        <w:t>KPIDefinitions</w:t>
      </w:r>
      <w:proofErr w:type="spellEnd"/>
      <w:r>
        <w:t xml:space="preserve"> / Users   +   Evidence Document Library      |</w:t>
      </w:r>
    </w:p>
    <w:p w14:paraId="45612FA1" w14:textId="77777777" w:rsidR="00764EFC" w:rsidRDefault="00000000">
      <w:pPr>
        <w:pStyle w:val="CodeBlock"/>
        <w:pBdr>
          <w:bottom w:val="single" w:sz="4" w:space="4" w:color="D9D9D9"/>
        </w:pBdr>
      </w:pPr>
      <w:r>
        <w:t xml:space="preserve">  +-------------------------------------------------------------+</w:t>
      </w:r>
    </w:p>
    <w:p w14:paraId="45612FA2" w14:textId="77777777" w:rsidR="00764EF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Figure 1 – Layered architecture: Entra ID (identity) → Presentation → Process/Automation → Data.</w:t>
      </w:r>
    </w:p>
    <w:p w14:paraId="45612FA3" w14:textId="77777777" w:rsidR="00764EFC" w:rsidRDefault="00000000">
      <w:pPr>
        <w:pStyle w:val="Heading2"/>
      </w:pPr>
      <w:bookmarkStart w:id="32" w:name="_Toc236383091"/>
      <w:r>
        <w:t>3.2 Technology Stack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3169"/>
        <w:gridCol w:w="3627"/>
      </w:tblGrid>
      <w:tr w:rsidR="00764EFC" w14:paraId="45612F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5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6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64EFC" w14:paraId="45612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8" w14:textId="77777777" w:rsidR="00764EFC" w:rsidRDefault="00000000">
            <w:r>
              <w:rPr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9" w14:textId="77777777" w:rsidR="00764EFC" w:rsidRDefault="00000000">
            <w:r>
              <w:rPr>
                <w:color w:val="000000"/>
                <w:sz w:val="20"/>
                <w:szCs w:val="20"/>
              </w:rPr>
              <w:t>Microsoft Entra ID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A" w14:textId="77777777" w:rsidR="00764EFC" w:rsidRDefault="00000000">
            <w:r>
              <w:rPr>
                <w:color w:val="000000"/>
                <w:sz w:val="20"/>
                <w:szCs w:val="20"/>
              </w:rPr>
              <w:t>Authentication, security groups for role/Programme scoping</w:t>
            </w:r>
          </w:p>
        </w:tc>
      </w:tr>
      <w:tr w:rsidR="00764EFC" w14:paraId="45612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C" w14:textId="77777777" w:rsidR="00764EFC" w:rsidRDefault="00000000">
            <w:r>
              <w:rPr>
                <w:color w:val="000000"/>
                <w:sz w:val="20"/>
                <w:szCs w:val="20"/>
              </w:rPr>
              <w:t>Presentation – primary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D" w14:textId="77777777" w:rsidR="00764EFC" w:rsidRDefault="00000000">
            <w:r>
              <w:rPr>
                <w:color w:val="000000"/>
                <w:sz w:val="20"/>
                <w:szCs w:val="20"/>
              </w:rPr>
              <w:t>Power Apps Canvas App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AE" w14:textId="77777777" w:rsidR="00764EFC" w:rsidRDefault="00000000">
            <w:r>
              <w:rPr>
                <w:color w:val="000000"/>
                <w:sz w:val="20"/>
                <w:szCs w:val="20"/>
              </w:rPr>
              <w:t>Full-feature application for Administrators, Programme Managers, Supervisors, Contributors</w:t>
            </w:r>
          </w:p>
        </w:tc>
      </w:tr>
      <w:tr w:rsidR="00764EFC" w14:paraId="45612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0" w14:textId="77777777" w:rsidR="00764EFC" w:rsidRDefault="00000000">
            <w:r>
              <w:rPr>
                <w:color w:val="000000"/>
                <w:sz w:val="20"/>
                <w:szCs w:val="20"/>
              </w:rPr>
              <w:t>Presentation – field capture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1" w14:textId="77777777" w:rsidR="00764EFC" w:rsidRDefault="00000000">
            <w:r>
              <w:rPr>
                <w:color w:val="000000"/>
                <w:sz w:val="20"/>
                <w:szCs w:val="20"/>
              </w:rPr>
              <w:t>Microsoft Forms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2" w14:textId="77777777" w:rsidR="00764EFC" w:rsidRDefault="00000000">
            <w:r>
              <w:rPr>
                <w:color w:val="000000"/>
                <w:sz w:val="20"/>
                <w:szCs w:val="20"/>
              </w:rPr>
              <w:t>Lightweight, low-bandwidth monthly progress capture for district-based Contributors</w:t>
            </w:r>
          </w:p>
        </w:tc>
      </w:tr>
      <w:tr w:rsidR="00764EFC" w14:paraId="45612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4" w14:textId="77777777" w:rsidR="00764EFC" w:rsidRDefault="00000000">
            <w:r>
              <w:rPr>
                <w:color w:val="000000"/>
                <w:sz w:val="20"/>
                <w:szCs w:val="20"/>
              </w:rPr>
              <w:t>Presentation – oversight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5" w14:textId="77777777" w:rsidR="00764EFC" w:rsidRDefault="00000000">
            <w:r>
              <w:rPr>
                <w:color w:val="000000"/>
                <w:sz w:val="20"/>
                <w:szCs w:val="20"/>
              </w:rPr>
              <w:t>Power BI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6" w14:textId="77777777" w:rsidR="00764EFC" w:rsidRDefault="00000000">
            <w:r>
              <w:rPr>
                <w:color w:val="000000"/>
                <w:sz w:val="20"/>
                <w:szCs w:val="20"/>
              </w:rPr>
              <w:t>Executive dashboards (DMC/EMC/Lekgotla), embedded in Power Apps and shared via Power BI Service</w:t>
            </w:r>
          </w:p>
        </w:tc>
      </w:tr>
      <w:tr w:rsidR="00764EFC" w14:paraId="45612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8" w14:textId="77777777" w:rsidR="00764EFC" w:rsidRDefault="00000000">
            <w:r>
              <w:rPr>
                <w:color w:val="000000"/>
                <w:sz w:val="20"/>
                <w:szCs w:val="20"/>
              </w:rPr>
              <w:t>Process automation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9" w14:textId="77777777" w:rsidR="00764EFC" w:rsidRDefault="00000000">
            <w:r>
              <w:rPr>
                <w:color w:val="000000"/>
                <w:sz w:val="20"/>
                <w:szCs w:val="20"/>
              </w:rPr>
              <w:t>Power Automate (Cloud Flows)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A" w14:textId="77777777" w:rsidR="00764EFC" w:rsidRDefault="00000000">
            <w:r>
              <w:rPr>
                <w:color w:val="000000"/>
                <w:sz w:val="20"/>
                <w:szCs w:val="20"/>
              </w:rPr>
              <w:t>Notifications, escalation, approval routing, audit logging, consolidation, Forms-to-SharePoint intake</w:t>
            </w:r>
          </w:p>
        </w:tc>
      </w:tr>
      <w:tr w:rsidR="00764EFC" w14:paraId="45612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C" w14:textId="77777777" w:rsidR="00764EFC" w:rsidRDefault="00000000">
            <w:r>
              <w:rPr>
                <w:color w:val="000000"/>
                <w:sz w:val="20"/>
                <w:szCs w:val="20"/>
              </w:rPr>
              <w:t>Data store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D" w14:textId="77777777" w:rsidR="00764EFC" w:rsidRDefault="00000000">
            <w:r>
              <w:rPr>
                <w:color w:val="000000"/>
                <w:sz w:val="20"/>
                <w:szCs w:val="20"/>
              </w:rPr>
              <w:t>SharePoint Online (Lists + Document Library)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BE" w14:textId="77777777" w:rsidR="00764EFC" w:rsidRDefault="00000000">
            <w:r>
              <w:rPr>
                <w:color w:val="000000"/>
                <w:sz w:val="20"/>
                <w:szCs w:val="20"/>
              </w:rPr>
              <w:t>System of record for master data, transactional reports, comments, audit log and evidence</w:t>
            </w:r>
          </w:p>
        </w:tc>
      </w:tr>
      <w:tr w:rsidR="00764EFC" w14:paraId="45612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0" w14:textId="77777777" w:rsidR="00764EFC" w:rsidRDefault="00000000">
            <w:r>
              <w:rPr>
                <w:color w:val="000000"/>
                <w:sz w:val="20"/>
                <w:szCs w:val="20"/>
              </w:rPr>
              <w:lastRenderedPageBreak/>
              <w:t>Collaboration/Notifications</w:t>
            </w:r>
          </w:p>
        </w:tc>
        <w:tc>
          <w:tcPr>
            <w:tcW w:w="3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1" w14:textId="77777777" w:rsidR="00764EFC" w:rsidRDefault="00000000">
            <w:r>
              <w:rPr>
                <w:color w:val="000000"/>
                <w:sz w:val="20"/>
                <w:szCs w:val="20"/>
              </w:rPr>
              <w:t>Outlook/Teams connectors (via Power Automate)</w:t>
            </w:r>
          </w:p>
        </w:tc>
        <w:tc>
          <w:tcPr>
            <w:tcW w:w="3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2" w14:textId="77777777" w:rsidR="00764EFC" w:rsidRDefault="00000000">
            <w:r>
              <w:rPr>
                <w:color w:val="000000"/>
                <w:sz w:val="20"/>
                <w:szCs w:val="20"/>
              </w:rPr>
              <w:t>Email and Teams adaptive-card notifications</w:t>
            </w:r>
          </w:p>
        </w:tc>
      </w:tr>
    </w:tbl>
    <w:p w14:paraId="45612FC4" w14:textId="77777777" w:rsidR="00764EFC" w:rsidRDefault="00000000">
      <w:pPr>
        <w:pStyle w:val="Heading2"/>
      </w:pPr>
      <w:bookmarkStart w:id="33" w:name="_Toc236383092"/>
      <w:r>
        <w:t>3.3 Integration Points</w:t>
      </w:r>
      <w:bookmarkEnd w:id="33"/>
    </w:p>
    <w:p w14:paraId="45612FC5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Microsoft Forms → Power Automate → SharePoint: a Forms response creates/updates a </w:t>
      </w:r>
      <w:proofErr w:type="spellStart"/>
      <w:r>
        <w:t>MonthlyReports</w:t>
      </w:r>
      <w:proofErr w:type="spellEnd"/>
      <w:r>
        <w:t xml:space="preserve"> item in Draft or Submitted state, including any uploaded photo evidence routed to the Evidence Library.</w:t>
      </w:r>
    </w:p>
    <w:p w14:paraId="45612FC6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Power Apps → SharePoint: direct CRUD via the native SharePoint connector for all transactional screens.</w:t>
      </w:r>
    </w:p>
    <w:p w14:paraId="45612FC7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Power Apps → Power Automate: UI actions (Submit, Approve, Reject) call flows directly via the Power Automate connector for actions that must guarantee server-side notification/audit logging even if the user closes the app.</w:t>
      </w:r>
    </w:p>
    <w:p w14:paraId="45612FC8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Power BI → SharePoint: scheduled dataset refresh against the SharePoint lists (or an Excel/CDS export) for the oversight dashboards; embedded into Power Apps via the Power BI tile control.</w:t>
      </w:r>
    </w:p>
    <w:p w14:paraId="45612FC9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SharePoint → Power Automate → Outlook/Teams: list-triggered flows for reminders, escalations and approval notifications.</w:t>
      </w:r>
    </w:p>
    <w:p w14:paraId="45612FCA" w14:textId="77777777" w:rsidR="00764EFC" w:rsidRDefault="00000000">
      <w:pPr>
        <w:pStyle w:val="Heading2"/>
      </w:pPr>
      <w:bookmarkStart w:id="34" w:name="_Toc236383093"/>
      <w:r>
        <w:t>3.4 Naming Conventions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764EFC" w14:paraId="45612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B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Artifact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C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D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64EFC" w14:paraId="45612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CF" w14:textId="77777777" w:rsidR="00764EFC" w:rsidRDefault="00000000">
            <w:r>
              <w:rPr>
                <w:color w:val="000000"/>
                <w:sz w:val="20"/>
                <w:szCs w:val="20"/>
              </w:rPr>
              <w:t>SharePoint Lists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0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PascalCase</w:t>
            </w:r>
            <w:proofErr w:type="spellEnd"/>
            <w:r>
              <w:rPr>
                <w:color w:val="000000"/>
                <w:sz w:val="20"/>
                <w:szCs w:val="20"/>
              </w:rPr>
              <w:t>, singular-plural as natural English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1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KPIDefinitions</w:t>
            </w:r>
            <w:proofErr w:type="spellEnd"/>
          </w:p>
        </w:tc>
      </w:tr>
      <w:tr w:rsidR="00764EFC" w14:paraId="45612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3" w14:textId="77777777" w:rsidR="00764EFC" w:rsidRDefault="00000000">
            <w:r>
              <w:rPr>
                <w:color w:val="000000"/>
                <w:sz w:val="20"/>
                <w:szCs w:val="20"/>
              </w:rPr>
              <w:t>Site Columns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4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PascalCase</w:t>
            </w:r>
            <w:proofErr w:type="spellEnd"/>
            <w:r>
              <w:rPr>
                <w:color w:val="000000"/>
                <w:sz w:val="20"/>
                <w:szCs w:val="20"/>
              </w:rPr>
              <w:t>, no spaces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5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ReportingMonth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PercentageComplete</w:t>
            </w:r>
            <w:proofErr w:type="spellEnd"/>
          </w:p>
        </w:tc>
      </w:tr>
      <w:tr w:rsidR="00764EFC" w14:paraId="45612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7" w14:textId="77777777" w:rsidR="00764EFC" w:rsidRDefault="00000000">
            <w:r>
              <w:rPr>
                <w:color w:val="000000"/>
                <w:sz w:val="20"/>
                <w:szCs w:val="20"/>
              </w:rPr>
              <w:t>Power Apps screens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8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</w:t>
            </w:r>
            <w:proofErr w:type="spellEnd"/>
            <w:r>
              <w:rPr>
                <w:color w:val="000000"/>
                <w:sz w:val="20"/>
                <w:szCs w:val="20"/>
              </w:rPr>
              <w:t>_[Name]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9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scr_ReportSubmission</w:t>
            </w:r>
            <w:proofErr w:type="spellEnd"/>
          </w:p>
        </w:tc>
      </w:tr>
      <w:tr w:rsidR="00764EFC" w14:paraId="45612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B" w14:textId="77777777" w:rsidR="00764EFC" w:rsidRDefault="00000000">
            <w:r>
              <w:rPr>
                <w:color w:val="000000"/>
                <w:sz w:val="20"/>
                <w:szCs w:val="20"/>
              </w:rPr>
              <w:t>Power Apps containers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C" w14:textId="77777777" w:rsidR="00764EFC" w:rsidRDefault="00000000">
            <w:r>
              <w:rPr>
                <w:color w:val="000000"/>
                <w:sz w:val="20"/>
                <w:szCs w:val="20"/>
              </w:rPr>
              <w:t>con_[Purpose]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D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con_HeaderBar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con_ActivityList</w:t>
            </w:r>
            <w:proofErr w:type="spellEnd"/>
          </w:p>
        </w:tc>
      </w:tr>
      <w:tr w:rsidR="00764EFC" w14:paraId="45612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DF" w14:textId="77777777" w:rsidR="00764EFC" w:rsidRDefault="00000000">
            <w:r>
              <w:rPr>
                <w:color w:val="000000"/>
                <w:sz w:val="20"/>
                <w:szCs w:val="20"/>
              </w:rPr>
              <w:t>Power Apps variables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0" w14:textId="77777777" w:rsidR="00764EFC" w:rsidRDefault="00000000">
            <w:r>
              <w:rPr>
                <w:color w:val="000000"/>
                <w:sz w:val="20"/>
                <w:szCs w:val="20"/>
              </w:rPr>
              <w:t>var/col/loc prefix by scope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1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varUserRole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colMyActivities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locStatusColor</w:t>
            </w:r>
            <w:proofErr w:type="spellEnd"/>
          </w:p>
        </w:tc>
      </w:tr>
      <w:tr w:rsidR="00764EFC" w14:paraId="45612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3" w14:textId="77777777" w:rsidR="00764EFC" w:rsidRDefault="00000000">
            <w:r>
              <w:rPr>
                <w:color w:val="000000"/>
                <w:sz w:val="20"/>
                <w:szCs w:val="20"/>
              </w:rPr>
              <w:t>Power Automate flows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4" w14:textId="77777777" w:rsidR="00764EFC" w:rsidRDefault="00000000">
            <w:r>
              <w:rPr>
                <w:color w:val="000000"/>
                <w:sz w:val="20"/>
                <w:szCs w:val="20"/>
              </w:rPr>
              <w:t>[Trigger] - [Action] (APP-MRMS)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5" w14:textId="77777777" w:rsidR="00764EFC" w:rsidRDefault="00000000">
            <w:r>
              <w:rPr>
                <w:color w:val="000000"/>
                <w:sz w:val="20"/>
                <w:szCs w:val="20"/>
              </w:rPr>
              <w:t>Report Submitted - Notify Supervisor (APP-MRMS)</w:t>
            </w:r>
          </w:p>
        </w:tc>
      </w:tr>
      <w:tr w:rsidR="00764EFC" w14:paraId="45612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7" w14:textId="77777777" w:rsidR="00764EFC" w:rsidRDefault="00000000">
            <w:r>
              <w:rPr>
                <w:color w:val="000000"/>
                <w:sz w:val="20"/>
                <w:szCs w:val="20"/>
              </w:rPr>
              <w:t>Power BI dataset/report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8" w14:textId="77777777" w:rsidR="00764EFC" w:rsidRDefault="00000000">
            <w:r>
              <w:rPr>
                <w:color w:val="000000"/>
                <w:sz w:val="20"/>
                <w:szCs w:val="20"/>
              </w:rPr>
              <w:t>APP-MRMS - [Purpose]</w:t>
            </w:r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9" w14:textId="77777777" w:rsidR="00764EFC" w:rsidRDefault="00000000">
            <w:r>
              <w:rPr>
                <w:color w:val="000000"/>
                <w:sz w:val="20"/>
                <w:szCs w:val="20"/>
              </w:rPr>
              <w:t>APP-MRMS - Executive Dashboard</w:t>
            </w:r>
          </w:p>
        </w:tc>
      </w:tr>
    </w:tbl>
    <w:p w14:paraId="45612FEB" w14:textId="77777777" w:rsidR="00764EFC" w:rsidRDefault="00000000">
      <w:pPr>
        <w:pStyle w:val="Heading2"/>
      </w:pPr>
      <w:bookmarkStart w:id="35" w:name="_Toc236383094"/>
      <w:r>
        <w:t>3.5 Environment Strategy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900"/>
        <w:gridCol w:w="2400"/>
        <w:gridCol w:w="2260"/>
      </w:tblGrid>
      <w:tr w:rsidR="00764EFC" w14:paraId="45612F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C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D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E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SharePoint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E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Power Platform</w:t>
            </w:r>
          </w:p>
        </w:tc>
      </w:tr>
      <w:tr w:rsidR="00764EFC" w14:paraId="45612F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1" w14:textId="77777777" w:rsidR="00764EFC" w:rsidRDefault="00000000">
            <w:r>
              <w:rPr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2" w14:textId="77777777" w:rsidR="00764EFC" w:rsidRDefault="00000000">
            <w:r>
              <w:rPr>
                <w:color w:val="000000"/>
                <w:sz w:val="20"/>
                <w:szCs w:val="20"/>
              </w:rPr>
              <w:t>Build and unit test new features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3" w14:textId="77777777" w:rsidR="00764EFC" w:rsidRDefault="00000000">
            <w:r>
              <w:rPr>
                <w:color w:val="000000"/>
                <w:sz w:val="20"/>
                <w:szCs w:val="20"/>
              </w:rPr>
              <w:t>Dev site collection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4" w14:textId="77777777" w:rsidR="00764EFC" w:rsidRDefault="00000000">
            <w:r>
              <w:rPr>
                <w:color w:val="000000"/>
                <w:sz w:val="20"/>
                <w:szCs w:val="20"/>
              </w:rPr>
              <w:t>Dev environment, unmanaged solution</w:t>
            </w:r>
          </w:p>
        </w:tc>
      </w:tr>
      <w:tr w:rsidR="00764EFC" w14:paraId="45612F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6" w14:textId="77777777" w:rsidR="00764EFC" w:rsidRDefault="00000000">
            <w:r>
              <w:rPr>
                <w:color w:val="000000"/>
                <w:sz w:val="20"/>
                <w:szCs w:val="20"/>
              </w:rPr>
              <w:t>Test / UAT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7" w14:textId="77777777" w:rsidR="00764EFC" w:rsidRDefault="00000000">
            <w:r>
              <w:rPr>
                <w:color w:val="000000"/>
                <w:sz w:val="20"/>
                <w:szCs w:val="20"/>
              </w:rPr>
              <w:t>Integration testing and user acceptance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8" w14:textId="77777777" w:rsidR="00764EFC" w:rsidRDefault="00000000">
            <w:r>
              <w:rPr>
                <w:color w:val="000000"/>
                <w:sz w:val="20"/>
                <w:szCs w:val="20"/>
              </w:rPr>
              <w:t>Test site collection (sample data)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9" w14:textId="77777777" w:rsidR="00764EFC" w:rsidRDefault="00000000">
            <w:r>
              <w:rPr>
                <w:color w:val="000000"/>
                <w:sz w:val="20"/>
                <w:szCs w:val="20"/>
              </w:rPr>
              <w:t>Test environment, managed solution import</w:t>
            </w:r>
          </w:p>
        </w:tc>
      </w:tr>
      <w:tr w:rsidR="00764EFC" w14:paraId="45612F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B" w14:textId="77777777" w:rsidR="00764EFC" w:rsidRDefault="00000000">
            <w:r>
              <w:rPr>
                <w:color w:val="000000"/>
                <w:sz w:val="20"/>
                <w:szCs w:val="20"/>
              </w:rPr>
              <w:lastRenderedPageBreak/>
              <w:t>Production</w:t>
            </w:r>
          </w:p>
        </w:tc>
        <w:tc>
          <w:tcPr>
            <w:tcW w:w="2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C" w14:textId="77777777" w:rsidR="00764EFC" w:rsidRDefault="00000000">
            <w:r>
              <w:rPr>
                <w:color w:val="000000"/>
                <w:sz w:val="20"/>
                <w:szCs w:val="20"/>
              </w:rPr>
              <w:t>Live departmental use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D" w14:textId="77777777" w:rsidR="00764EFC" w:rsidRDefault="00000000">
            <w:r>
              <w:rPr>
                <w:color w:val="000000"/>
                <w:sz w:val="20"/>
                <w:szCs w:val="20"/>
              </w:rPr>
              <w:t>Production site collection</w:t>
            </w:r>
          </w:p>
        </w:tc>
        <w:tc>
          <w:tcPr>
            <w:tcW w:w="2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2FFE" w14:textId="77777777" w:rsidR="00764EFC" w:rsidRDefault="00000000">
            <w:r>
              <w:rPr>
                <w:color w:val="000000"/>
                <w:sz w:val="20"/>
                <w:szCs w:val="20"/>
              </w:rPr>
              <w:t>Production environment, managed solution, restricted maker access</w:t>
            </w:r>
          </w:p>
        </w:tc>
      </w:tr>
    </w:tbl>
    <w:p w14:paraId="45613000" w14:textId="77777777" w:rsidR="00764EFC" w:rsidRDefault="00000000">
      <w:r>
        <w:br w:type="page"/>
      </w:r>
    </w:p>
    <w:p w14:paraId="45613001" w14:textId="77777777" w:rsidR="00764EFC" w:rsidRDefault="00000000">
      <w:pPr>
        <w:pStyle w:val="Heading1"/>
      </w:pPr>
      <w:bookmarkStart w:id="36" w:name="_Toc236383095"/>
      <w:r>
        <w:lastRenderedPageBreak/>
        <w:t>4. SharePoint Data Model</w:t>
      </w:r>
      <w:bookmarkEnd w:id="36"/>
    </w:p>
    <w:p w14:paraId="45613002" w14:textId="77777777" w:rsidR="00764EFC" w:rsidRDefault="00000000">
      <w:pPr>
        <w:spacing w:after="140"/>
      </w:pPr>
      <w:r>
        <w:t>The model generalises the existing workbook structure (Directorate → Priority/Challenge &amp; Key Deliverable → Activities → monthly Activity/Progress pairs) into four core transactional lists plus supporting reference, security, audit and evidence lists/libraries.</w:t>
      </w:r>
    </w:p>
    <w:p w14:paraId="45613003" w14:textId="77777777" w:rsidR="00764EFC" w:rsidRDefault="00000000">
      <w:pPr>
        <w:pStyle w:val="Heading2"/>
      </w:pPr>
      <w:bookmarkStart w:id="37" w:name="_Toc236383096"/>
      <w:r>
        <w:t>4.1 List: Programmes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5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6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8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9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A" w14:textId="77777777" w:rsidR="00764EFC" w:rsidRDefault="00000000">
            <w:r>
              <w:rPr>
                <w:color w:val="000000"/>
                <w:sz w:val="20"/>
                <w:szCs w:val="20"/>
              </w:rPr>
              <w:t>Programme name, e.g. 'Programme 1', 'Programme 2A', 'Programme 2B', 'Programme 3', 'Programme 4'</w:t>
            </w:r>
          </w:p>
        </w:tc>
      </w:tr>
      <w:tr w:rsidR="00764EFC" w14:paraId="456130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C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ProgrammeCode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D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0E" w14:textId="77777777" w:rsidR="00764EFC" w:rsidRDefault="00000000">
            <w:r>
              <w:rPr>
                <w:color w:val="000000"/>
                <w:sz w:val="20"/>
                <w:szCs w:val="20"/>
              </w:rPr>
              <w:t>Indexed, used for lookups/filters</w:t>
            </w:r>
          </w:p>
        </w:tc>
      </w:tr>
      <w:tr w:rsidR="00764EFC" w14:paraId="456130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0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ProgrammeManager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1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2" w14:textId="77777777" w:rsidR="00764EFC" w:rsidRDefault="00000000">
            <w:r>
              <w:rPr>
                <w:color w:val="000000"/>
                <w:sz w:val="20"/>
                <w:szCs w:val="20"/>
              </w:rPr>
              <w:t>Single value; drives escalation routing</w:t>
            </w:r>
          </w:p>
        </w:tc>
      </w:tr>
      <w:tr w:rsidR="00764EFC" w14:paraId="456130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4" w14:textId="77777777" w:rsidR="00764EFC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5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6" w14:textId="77777777" w:rsidR="00764EFC" w:rsidRDefault="00764EFC"/>
        </w:tc>
      </w:tr>
      <w:tr w:rsidR="00764EFC" w14:paraId="456130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8" w14:textId="77777777" w:rsidR="00764EFC" w:rsidRDefault="00000000">
            <w:r>
              <w:rPr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9" w14:textId="77777777" w:rsidR="00764EFC" w:rsidRDefault="00000000">
            <w:r>
              <w:rPr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A" w14:textId="77777777" w:rsidR="00764EFC" w:rsidRDefault="00000000">
            <w:r>
              <w:rPr>
                <w:color w:val="000000"/>
                <w:sz w:val="20"/>
                <w:szCs w:val="20"/>
              </w:rPr>
              <w:t>Default Yes</w:t>
            </w:r>
          </w:p>
        </w:tc>
      </w:tr>
    </w:tbl>
    <w:p w14:paraId="4561301C" w14:textId="77777777" w:rsidR="00764EFC" w:rsidRDefault="00000000">
      <w:pPr>
        <w:pStyle w:val="Heading2"/>
      </w:pPr>
      <w:bookmarkStart w:id="38" w:name="_Toc236383097"/>
      <w:r>
        <w:t>4.2 List: Projects (Key Deliverables)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D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E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1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1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2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3" w14:textId="77777777" w:rsidR="00764EFC" w:rsidRDefault="00000000">
            <w:r>
              <w:rPr>
                <w:color w:val="000000"/>
                <w:sz w:val="20"/>
                <w:szCs w:val="20"/>
              </w:rPr>
              <w:t>Project ID (Title display name), e.g. 'COMM-PJ-002'; unique &amp; indexed</w:t>
            </w:r>
          </w:p>
        </w:tc>
      </w:tr>
      <w:tr w:rsidR="00764EFC" w14:paraId="456130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1" w14:textId="77777777" w:rsidR="00764EFC" w:rsidRDefault="00000000">
            <w:r>
              <w:rPr>
                <w:color w:val="000000"/>
                <w:sz w:val="20"/>
                <w:szCs w:val="20"/>
              </w:rPr>
              <w:t>ProjectCode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2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3" w14:textId="77777777" w:rsidR="00764EFC" w:rsidRDefault="00000000">
            <w:r>
              <w:rPr>
                <w:color w:val="000000"/>
                <w:sz w:val="20"/>
                <w:szCs w:val="20"/>
              </w:rPr>
              <w:t>Optional project code (e.g. 'COMM-PJ-002')</w:t>
            </w:r>
          </w:p>
        </w:tc>
      </w:tr>
      <w:tr w:rsidR="00764EFC" w14:paraId="456130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5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PriorityChallenge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6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7" w14:textId="77777777" w:rsidR="00764EFC" w:rsidRDefault="00764EFC">
            <w:r/>
          </w:p>
        </w:tc>
      </w:tr>
      <w:tr w:rsidR="00764EFC" w14:paraId="456130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5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ProjectGoalDescription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6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7" w14:textId="77777777" w:rsidR="00764EFC" w:rsidRDefault="00764EFC">
            <w:r>
              <w:t>Project goal description</w:t>
            </w:r>
          </w:p>
        </w:tc>
      </w:tr>
      <w:tr w:rsidR="00764EFC" w14:paraId="456130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9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KeyDeliverable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A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B" w14:textId="77777777" w:rsidR="00764EFC" w:rsidRDefault="00764EFC"/>
        </w:tc>
      </w:tr>
      <w:tr w:rsidR="00764EFC" w14:paraId="456130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D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AnnualTarget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E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2F" w14:textId="77777777" w:rsidR="00764EFC" w:rsidRDefault="00000000">
            <w:r>
              <w:rPr>
                <w:color w:val="000000"/>
                <w:sz w:val="20"/>
                <w:szCs w:val="20"/>
              </w:rPr>
              <w:t>Free text target, e.g. ‘50 vacant positions filled’</w:t>
            </w:r>
          </w:p>
        </w:tc>
      </w:tr>
      <w:tr w:rsidR="00764EFC" w14:paraId="456130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1" w14:textId="77777777" w:rsidR="00764EFC" w:rsidRDefault="00000000">
            <w:r>
              <w:rPr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2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3" w14:textId="77777777" w:rsidR="00764EFC" w:rsidRDefault="00000000">
            <w:r>
              <w:rPr>
                <w:color w:val="000000"/>
                <w:sz w:val="20"/>
                <w:szCs w:val="20"/>
              </w:rPr>
              <w:t>e.g. Lekgotla 2025/26, MEC Budget Speech 2025/26</w:t>
            </w:r>
          </w:p>
        </w:tc>
      </w:tr>
      <w:tr w:rsidR="00764EFC" w14:paraId="456130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5" w14:textId="77777777" w:rsidR="00764EFC" w:rsidRDefault="00000000">
            <w:r>
              <w:rPr>
                <w:color w:val="000000"/>
                <w:sz w:val="20"/>
                <w:szCs w:val="20"/>
              </w:rPr>
              <w:t>Budget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6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7" w14:textId="77777777" w:rsidR="00764EFC" w:rsidRDefault="00000000">
            <w:r>
              <w:rPr>
                <w:color w:val="000000"/>
                <w:sz w:val="20"/>
                <w:szCs w:val="20"/>
              </w:rPr>
              <w:t>Rand value; stored as text per live CSV schema (values like 'R150000.00' or '2.5e+007')</w:t>
            </w:r>
          </w:p>
        </w:tc>
      </w:tr>
      <w:tr w:rsidR="00764EFC" w14:paraId="456130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9" w14:textId="77777777" w:rsidR="00764EFC" w:rsidRDefault="00000000">
            <w:r>
              <w:rPr>
                <w:color w:val="000000"/>
                <w:sz w:val="20"/>
                <w:szCs w:val="20"/>
              </w:rPr>
              <w:t>Programme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A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B" w14:textId="77777777" w:rsidR="00764EFC" w:rsidRDefault="00000000">
            <w:r>
              <w:rPr>
                <w:color w:val="000000"/>
                <w:sz w:val="20"/>
                <w:szCs w:val="20"/>
              </w:rPr>
              <w:t>⚠ Text, not a Lookup — matches Directorates.Programme</w:t>
            </w:r>
          </w:p>
        </w:tc>
      </w:tr>
      <w:tr w:rsidR="00764EFC" w14:paraId="456130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9" w14:textId="77777777" w:rsidR="00764EFC" w:rsidRDefault="00000000">
            <w:r>
              <w:rPr>
                <w:color w:val="000000"/>
                <w:sz w:val="20"/>
                <w:szCs w:val="20"/>
              </w:rPr>
              <w:t>Directorate (+ Directorate: Title)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A" w14:textId="77777777" w:rsidR="00764EFC" w:rsidRDefault="00000000">
            <w:r>
              <w:rPr>
                <w:color w:val="000000"/>
                <w:sz w:val="20"/>
                <w:szCs w:val="20"/>
              </w:rPr>
              <w:t>Lookup (Directorates)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B" w14:textId="77777777" w:rsidR="00764EFC" w:rsidRDefault="00000000">
            <w:r>
              <w:rPr>
                <w:color w:val="000000"/>
                <w:sz w:val="20"/>
                <w:szCs w:val="20"/>
              </w:rPr>
              <w:t>Directorate code; 'Directorate: Title' projection shows the full directorate name</w:t>
            </w:r>
          </w:p>
        </w:tc>
      </w:tr>
      <w:tr w:rsidR="00764EFC" w14:paraId="456130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D" w14:textId="77777777" w:rsidR="00764EFC" w:rsidRDefault="00000000">
            <w:r>
              <w:rPr>
                <w:color w:val="000000"/>
                <w:sz w:val="20"/>
                <w:szCs w:val="20"/>
              </w:rPr>
              <w:t>Responsibility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E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3F" w14:textId="77777777" w:rsidR="00764EFC" w:rsidRDefault="00000000">
            <w:r>
              <w:rPr>
                <w:color w:val="000000"/>
                <w:sz w:val="20"/>
                <w:szCs w:val="20"/>
              </w:rPr>
              <w:t>Accountable Director/Deputy Director</w:t>
            </w:r>
          </w:p>
        </w:tc>
      </w:tr>
      <w:tr w:rsidR="00764EFC" w14:paraId="456130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1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StartDate / </w:t>
            </w:r>
            <w:proofErr w:type="spellStart"/>
            <w:r>
              <w:rPr>
                <w:color w:val="000000"/>
                <w:sz w:val="20"/>
                <w:szCs w:val="20"/>
              </w:rPr>
              <w:t>CompletionDate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2" w14:textId="77777777" w:rsidR="00764EFC" w:rsidRDefault="00000000">
            <w:r>
              <w:rPr>
                <w:color w:val="000000"/>
                <w:sz w:val="20"/>
                <w:szCs w:val="20"/>
              </w:rPr>
              <w:t>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3" w14:textId="77777777" w:rsidR="00764EFC" w:rsidRDefault="00764EFC"/>
        </w:tc>
      </w:tr>
      <w:tr w:rsidR="00764EFC" w14:paraId="456130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5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FinancialYear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6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7" w14:textId="77777777" w:rsidR="00764EFC" w:rsidRDefault="00000000">
            <w:r>
              <w:rPr>
                <w:color w:val="000000"/>
                <w:sz w:val="20"/>
                <w:szCs w:val="20"/>
              </w:rPr>
              <w:t>2026/27 … 2022/23, colour-coded</w:t>
            </w:r>
          </w:p>
        </w:tc>
      </w:tr>
      <w:tr w:rsidR="00764EFC" w14:paraId="456130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9" w14:textId="77777777" w:rsidR="00764EFC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A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B" w14:textId="77777777" w:rsidR="00764EFC" w:rsidRDefault="00000000">
            <w:r>
              <w:rPr>
                <w:color w:val="000000"/>
                <w:sz w:val="20"/>
                <w:szCs w:val="20"/>
              </w:rPr>
              <w:t>Active / Closed / Cancelled</w:t>
            </w:r>
          </w:p>
        </w:tc>
      </w:tr>
    </w:tbl>
    <w:p w14:paraId="4561304D" w14:textId="77777777" w:rsidR="00764EFC" w:rsidRDefault="00000000">
      <w:pPr>
        <w:pStyle w:val="Heading2"/>
      </w:pPr>
      <w:bookmarkStart w:id="39" w:name="_Toc236383098"/>
      <w:r>
        <w:t>4.3 List: Activities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E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4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0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2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3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4" w14:textId="77777777" w:rsidR="00764EFC" w:rsidRDefault="00000000">
            <w:r>
              <w:rPr>
                <w:color w:val="000000"/>
                <w:sz w:val="20"/>
                <w:szCs w:val="20"/>
              </w:rPr>
              <w:t>Activity ID, e.g. 'ICTM-AC-0001'</w:t>
            </w:r>
          </w:p>
        </w:tc>
      </w:tr>
      <w:tr w:rsidR="00764EFC" w14:paraId="456130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2" w14:textId="77777777" w:rsidR="00764EFC" w:rsidRDefault="00000000">
            <w:r>
              <w:rPr>
                <w:color w:val="000000"/>
                <w:sz w:val="20"/>
                <w:szCs w:val="20"/>
              </w:rPr>
              <w:t>ActivityCode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3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4" w14:textId="77777777" w:rsidR="00764EFC" w:rsidRDefault="00000000">
            <w:r>
              <w:rPr>
                <w:color w:val="000000"/>
                <w:sz w:val="20"/>
                <w:szCs w:val="20"/>
              </w:rPr>
              <w:t>Activity code (e.g. 'ICTM-AC-0001'); also carried in Title</w:t>
            </w:r>
          </w:p>
        </w:tc>
      </w:tr>
      <w:tr w:rsidR="00764EFC" w14:paraId="456130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2" w14:textId="77777777" w:rsidR="00764EFC" w:rsidRDefault="00000000">
            <w:r>
              <w:rPr>
                <w:color w:val="000000"/>
                <w:sz w:val="20"/>
                <w:szCs w:val="20"/>
              </w:rPr>
              <w:t>ActivityShortDescription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3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4" w14:textId="77777777" w:rsidR="00764EFC" w:rsidRDefault="00000000">
            <w:r>
              <w:rPr>
                <w:color w:val="000000"/>
                <w:sz w:val="20"/>
                <w:szCs w:val="20"/>
              </w:rPr>
              <w:t>Denormalized short label for gallery display</w:t>
            </w:r>
          </w:p>
        </w:tc>
      </w:tr>
      <w:tr w:rsidR="00764EFC" w14:paraId="456130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2" w14:textId="77777777" w:rsidR="00764EFC" w:rsidRDefault="00000000">
            <w:r>
              <w:rPr>
                <w:color w:val="000000"/>
                <w:sz w:val="20"/>
                <w:szCs w:val="20"/>
              </w:rPr>
              <w:t>Directorate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3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4" w14:textId="77777777" w:rsidR="00764EFC" w:rsidRDefault="00000000">
            <w:r>
              <w:rPr>
                <w:color w:val="000000"/>
                <w:sz w:val="20"/>
                <w:szCs w:val="20"/>
              </w:rPr>
              <w:t>Directorate short code, e.g. 'ICT'</w:t>
            </w:r>
          </w:p>
        </w:tc>
      </w:tr>
      <w:tr w:rsidR="00764EFC" w14:paraId="456130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2" w14:textId="77777777" w:rsidR="00764EFC" w:rsidRDefault="00000000">
            <w:r>
              <w:rPr>
                <w:color w:val="000000"/>
                <w:sz w:val="20"/>
                <w:szCs w:val="20"/>
              </w:rPr>
              <w:t>DirectorateLabel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3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4" w14:textId="77777777" w:rsidR="00764EFC" w:rsidRDefault="00000000">
            <w:r>
              <w:rPr>
                <w:color w:val="000000"/>
                <w:sz w:val="20"/>
                <w:szCs w:val="20"/>
              </w:rPr>
              <w:t>Full directorate name (denormalized)</w:t>
            </w:r>
          </w:p>
        </w:tc>
      </w:tr>
      <w:tr w:rsidR="00764EFC" w14:paraId="456130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2" w14:textId="77777777" w:rsidR="00764EFC" w:rsidRDefault="00000000">
            <w:r>
              <w:rPr>
                <w:color w:val="000000"/>
                <w:sz w:val="20"/>
                <w:szCs w:val="20"/>
              </w:rPr>
              <w:t>ProgrammeLabel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3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4" w14:textId="77777777" w:rsidR="00764EFC" w:rsidRDefault="00000000">
            <w:r>
              <w:rPr>
                <w:color w:val="000000"/>
                <w:sz w:val="20"/>
                <w:szCs w:val="20"/>
              </w:rPr>
              <w:t>Programme name (denormalized)</w:t>
            </w:r>
          </w:p>
        </w:tc>
      </w:tr>
      <w:tr w:rsidR="00764EFC" w14:paraId="456130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6" w14:textId="77777777" w:rsidR="00764EFC" w:rsidRDefault="00000000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7" w14:textId="77777777" w:rsidR="00764EFC" w:rsidRDefault="00000000">
            <w:r>
              <w:rPr>
                <w:color w:val="000000"/>
                <w:sz w:val="20"/>
                <w:szCs w:val="20"/>
              </w:rPr>
              <w:t>Lookup (Projects)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8" w14:textId="77777777" w:rsidR="00764EFC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</w:tr>
      <w:tr w:rsidR="00764EFC" w14:paraId="456130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6" w14:textId="77777777" w:rsidR="00764EFC" w:rsidRDefault="00000000">
            <w:r>
              <w:rPr>
                <w:color w:val="000000"/>
                <w:sz w:val="20"/>
                <w:szCs w:val="20"/>
              </w:rPr>
              <w:t>Project: Reference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7" w14:textId="77777777" w:rsidR="00764EFC" w:rsidRDefault="00000000">
            <w:r>
              <w:rPr>
                <w:color w:val="000000"/>
                <w:sz w:val="20"/>
                <w:szCs w:val="20"/>
              </w:rPr>
              <w:t>Lookup projection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8" w14:textId="77777777" w:rsidR="00764EFC" w:rsidRDefault="00000000">
            <w:r>
              <w:rPr>
                <w:color w:val="000000"/>
                <w:sz w:val="20"/>
                <w:szCs w:val="20"/>
              </w:rPr>
              <w:t>Read-only projected field</w:t>
            </w:r>
          </w:p>
        </w:tc>
      </w:tr>
      <w:tr w:rsidR="00764EFC" w14:paraId="456130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A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ActivityDescription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B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C" w14:textId="77777777" w:rsidR="00764EFC" w:rsidRDefault="00764EFC"/>
        </w:tc>
      </w:tr>
      <w:tr w:rsidR="00764EFC" w14:paraId="456130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E" w14:textId="77777777" w:rsidR="00764EFC" w:rsidRDefault="00000000">
            <w:r>
              <w:rPr>
                <w:color w:val="000000"/>
                <w:sz w:val="20"/>
                <w:szCs w:val="20"/>
              </w:rPr>
              <w:t>Frequency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5F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0" w14:textId="77777777" w:rsidR="00764EFC" w:rsidRDefault="00000000">
            <w:r>
              <w:rPr>
                <w:color w:val="000000"/>
                <w:sz w:val="20"/>
                <w:szCs w:val="20"/>
              </w:rPr>
              <w:t>Monthly / Quarterly / Annual</w:t>
            </w:r>
          </w:p>
        </w:tc>
      </w:tr>
      <w:tr w:rsidR="00764EFC" w14:paraId="456130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2" w14:textId="77777777" w:rsidR="00764EFC" w:rsidRDefault="00000000">
            <w:r>
              <w:rPr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3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4" w14:textId="77777777" w:rsidR="00764EFC" w:rsidRDefault="00000000">
            <w:r>
              <w:rPr>
                <w:color w:val="000000"/>
                <w:sz w:val="20"/>
                <w:szCs w:val="20"/>
              </w:rPr>
            </w:r>
          </w:p>
        </w:tc>
      </w:tr>
      <w:tr w:rsidR="00764EFC" w14:paraId="456130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2" w14:textId="77777777" w:rsidR="00764EFC" w:rsidRDefault="00000000">
            <w:r>
              <w:rPr>
                <w:color w:val="000000"/>
                <w:sz w:val="20"/>
                <w:szCs w:val="20"/>
              </w:rPr>
              <w:t>ActivityOwner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3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4" w14:textId="77777777" w:rsidR="00764EFC" w:rsidRDefault="00000000">
            <w:r>
              <w:rPr>
                <w:color w:val="000000"/>
                <w:sz w:val="20"/>
                <w:szCs w:val="20"/>
              </w:rPr>
              <w:t>Contributor accountable for capture (separate 'ActivityOwner' column)</w:t>
            </w:r>
          </w:p>
        </w:tc>
      </w:tr>
      <w:tr w:rsidR="00764EFC" w14:paraId="456130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6" w14:textId="77777777" w:rsidR="00764EFC" w:rsidRDefault="00000000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7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8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Approver – </w:t>
            </w:r>
            <w:proofErr w:type="spellStart"/>
            <w:r>
              <w:rPr>
                <w:color w:val="000000"/>
                <w:sz w:val="20"/>
                <w:szCs w:val="20"/>
              </w:rPr>
              <w:t>denormalised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Owner’s assignment for fast lookup</w:t>
            </w:r>
          </w:p>
        </w:tc>
      </w:tr>
      <w:tr w:rsidR="00764EFC" w14:paraId="456130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A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StartDate / </w:t>
            </w:r>
            <w:proofErr w:type="spellStart"/>
            <w:r>
              <w:rPr>
                <w:color w:val="000000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B" w14:textId="77777777" w:rsidR="00764EFC" w:rsidRDefault="00000000">
            <w:r>
              <w:rPr>
                <w:color w:val="000000"/>
                <w:sz w:val="20"/>
                <w:szCs w:val="20"/>
              </w:rPr>
              <w:t>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C" w14:textId="77777777" w:rsidR="00764EFC" w:rsidRDefault="00764EFC"/>
        </w:tc>
      </w:tr>
      <w:tr w:rsidR="00764EFC" w14:paraId="456130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E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6F" w14:textId="77777777" w:rsidR="00764EFC" w:rsidRDefault="00000000">
            <w:r>
              <w:rPr>
                <w:color w:val="000000"/>
                <w:sz w:val="20"/>
                <w:szCs w:val="20"/>
              </w:rPr>
              <w:t>Date only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0" w14:textId="77777777" w:rsidR="00764EFC" w:rsidRDefault="00000000">
            <w:r>
              <w:rPr>
                <w:color w:val="000000"/>
                <w:sz w:val="20"/>
                <w:szCs w:val="20"/>
              </w:rPr>
              <w:t>Report due date (EndDate + 3 days in current data)</w:t>
            </w:r>
          </w:p>
        </w:tc>
      </w:tr>
      <w:tr w:rsidR="00764EFC" w14:paraId="456130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2" w14:textId="77777777" w:rsidR="00764EFC" w:rsidRDefault="00000000">
            <w:r>
              <w:rPr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3" w14:textId="77777777" w:rsidR="00764EFC" w:rsidRDefault="00000000">
            <w:r>
              <w:rPr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4" w14:textId="77777777" w:rsidR="00764EFC" w:rsidRDefault="00764EFC">
            <w:r/>
          </w:p>
        </w:tc>
      </w:tr>
      <w:tr w:rsidR="00764EFC" w14:paraId="456130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2" w14:textId="77777777" w:rsidR="00764EFC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3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4" w14:textId="77777777" w:rsidR="00764EFC" w:rsidRDefault="00764EFC">
            <w:r>
              <w:t>Active / Completed / Not Started</w:t>
            </w:r>
          </w:p>
        </w:tc>
      </w:tr>
    </w:tbl>
    <w:p w14:paraId="45613076" w14:textId="77777777" w:rsidR="00764EFC" w:rsidRDefault="00000000">
      <w:pPr>
        <w:pStyle w:val="Heading2"/>
      </w:pPr>
      <w:bookmarkStart w:id="40" w:name="_Toc236383099"/>
      <w:r>
        <w:t xml:space="preserve">4.4 List: </w:t>
      </w:r>
      <w:proofErr w:type="spellStart"/>
      <w:r>
        <w:t>MonthlyReports</w:t>
      </w:r>
      <w:bookmarkEnd w:id="4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7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8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9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B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C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D" w14:textId="77777777" w:rsidR="00764EFC" w:rsidRDefault="00000000">
            <w:r>
              <w:rPr>
                <w:color w:val="000000"/>
                <w:sz w:val="20"/>
                <w:szCs w:val="20"/>
              </w:rPr>
              <w:t>Report ID, e.g. 'ICTM-RP-0001'</w:t>
            </w:r>
          </w:p>
        </w:tc>
      </w:tr>
      <w:tr w:rsidR="00764EFC" w14:paraId="45613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B" w14:textId="77777777" w:rsidR="00764EFC" w:rsidRDefault="00000000">
            <w:r>
              <w:rPr>
                <w:color w:val="000000"/>
                <w:sz w:val="20"/>
                <w:szCs w:val="20"/>
              </w:rPr>
              <w:t>Programme / ProgrammeLabel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C" w14:textId="77777777" w:rsidR="00764EFC" w:rsidRDefault="00000000">
            <w:r>
              <w:rPr>
                <w:color w:val="000000"/>
                <w:sz w:val="20"/>
                <w:szCs w:val="20"/>
              </w:rPr>
              <w:t>Lookup /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D" w14:textId="77777777" w:rsidR="00764EFC" w:rsidRDefault="00000000">
            <w:r>
              <w:rPr>
                <w:color w:val="000000"/>
                <w:sz w:val="20"/>
                <w:szCs w:val="20"/>
              </w:rPr>
              <w:t>Denormalized programme name</w:t>
            </w:r>
          </w:p>
        </w:tc>
      </w:tr>
      <w:tr w:rsidR="00764EFC" w14:paraId="45613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B" w14:textId="77777777" w:rsidR="00764EFC" w:rsidRDefault="00000000">
            <w:r>
              <w:rPr>
                <w:color w:val="000000"/>
                <w:sz w:val="20"/>
                <w:szCs w:val="20"/>
              </w:rPr>
              <w:t>Directorate / DirectorateLabel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C" w14:textId="77777777" w:rsidR="00764EFC" w:rsidRDefault="00000000">
            <w:r>
              <w:rPr>
                <w:color w:val="000000"/>
                <w:sz w:val="20"/>
                <w:szCs w:val="20"/>
              </w:rPr>
              <w:t>Lookup /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D" w14:textId="77777777" w:rsidR="00764EFC" w:rsidRDefault="00000000">
            <w:r>
              <w:rPr>
                <w:color w:val="000000"/>
                <w:sz w:val="20"/>
                <w:szCs w:val="20"/>
              </w:rPr>
              <w:t>⚠ DirectorateLabel stores the short CODE (e.g. 'ICTM')</w:t>
            </w:r>
          </w:p>
        </w:tc>
      </w:tr>
      <w:tr w:rsidR="00764EFC" w14:paraId="45613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B" w14:textId="77777777" w:rsidR="00764EFC" w:rsidRDefault="00000000">
            <w:r>
              <w:rPr>
                <w:color w:val="000000"/>
                <w:sz w:val="20"/>
                <w:szCs w:val="20"/>
              </w:rPr>
              <w:t>Project / ProjectOwnerLabel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C" w14:textId="77777777" w:rsidR="00764EFC" w:rsidRDefault="00000000">
            <w:r>
              <w:rPr>
                <w:color w:val="000000"/>
                <w:sz w:val="20"/>
                <w:szCs w:val="20"/>
              </w:rPr>
              <w:t>Lookup /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D" w14:textId="77777777" w:rsidR="00764EFC" w:rsidRDefault="00000000">
            <w:r>
              <w:rPr>
                <w:color w:val="000000"/>
                <w:sz w:val="20"/>
                <w:szCs w:val="20"/>
              </w:rPr>
              <w:t>ProjectOwnerLabel is the denormalized Responsibility person's display name</w:t>
            </w:r>
          </w:p>
        </w:tc>
      </w:tr>
      <w:tr w:rsidR="00764EFC" w14:paraId="45613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B" w14:textId="77777777" w:rsidR="00764EFC" w:rsidRDefault="00000000">
            <w:r>
              <w:rPr>
                <w:color w:val="000000"/>
                <w:sz w:val="20"/>
                <w:szCs w:val="20"/>
              </w:rPr>
              <w:t>Activity / ActivityOwnerLabel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C" w14:textId="77777777" w:rsidR="00764EFC" w:rsidRDefault="00000000">
            <w:r>
              <w:rPr>
                <w:color w:val="000000"/>
                <w:sz w:val="20"/>
                <w:szCs w:val="20"/>
              </w:rPr>
              <w:t>Lookup /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D" w14:textId="77777777" w:rsidR="00764EFC" w:rsidRDefault="00000000">
            <w:r>
              <w:rPr>
                <w:color w:val="000000"/>
                <w:sz w:val="20"/>
                <w:szCs w:val="20"/>
              </w:rPr>
            </w:r>
          </w:p>
        </w:tc>
      </w:tr>
      <w:tr w:rsidR="00764EFC" w14:paraId="45613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B" w14:textId="77777777" w:rsidR="00764EFC" w:rsidRDefault="00000000">
            <w:r>
              <w:rPr>
                <w:color w:val="000000"/>
                <w:sz w:val="20"/>
                <w:szCs w:val="20"/>
              </w:rPr>
              <w:t>Activity: ActivityShortDescription / StartDate / EndDate / DueDate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C" w14:textId="77777777" w:rsidR="00764EFC" w:rsidRDefault="00000000">
            <w:r>
              <w:rPr>
                <w:color w:val="000000"/>
                <w:sz w:val="20"/>
                <w:szCs w:val="20"/>
              </w:rPr>
              <w:t>Lookup projections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D" w14:textId="77777777" w:rsidR="00764EFC" w:rsidRDefault="00000000">
            <w:r>
              <w:rPr>
                <w:color w:val="000000"/>
                <w:sz w:val="20"/>
                <w:szCs w:val="20"/>
              </w:rPr>
              <w:t>Read-only projected fields</w:t>
            </w:r>
          </w:p>
        </w:tc>
      </w:tr>
      <w:tr w:rsidR="00764EFC" w14:paraId="456130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7F" w14:textId="77777777" w:rsidR="00764EFC" w:rsidRDefault="00000000">
            <w:r>
              <w:rPr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0" w14:textId="77777777" w:rsidR="00764EFC" w:rsidRDefault="00000000">
            <w:r>
              <w:rPr>
                <w:color w:val="000000"/>
                <w:sz w:val="20"/>
                <w:szCs w:val="20"/>
              </w:rPr>
              <w:t>Lookup (Activities)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1" w14:textId="77777777" w:rsidR="00764EFC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</w:tr>
      <w:tr w:rsidR="00764EFC" w14:paraId="456130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ReportingMonth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4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5" w14:textId="77777777" w:rsidR="00764EFC" w:rsidRDefault="00000000">
            <w:r>
              <w:rPr>
                <w:color w:val="000000"/>
                <w:sz w:val="20"/>
                <w:szCs w:val="20"/>
              </w:rPr>
              <w:t>April … March</w:t>
            </w:r>
          </w:p>
        </w:tc>
      </w:tr>
      <w:tr w:rsidR="00764EFC" w14:paraId="456130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7" w14:textId="77777777" w:rsidR="00764EFC" w:rsidRDefault="00000000">
            <w:r>
              <w:rPr>
                <w:color w:val="000000"/>
                <w:sz w:val="20"/>
                <w:szCs w:val="20"/>
              </w:rPr>
              <w:t>Quarter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8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9" w14:textId="77777777" w:rsidR="00764EFC" w:rsidRDefault="00000000">
            <w:r>
              <w:rPr>
                <w:color w:val="000000"/>
                <w:sz w:val="20"/>
                <w:szCs w:val="20"/>
              </w:rPr>
              <w:t>Q1–Q4 (+ All)</w:t>
            </w:r>
          </w:p>
        </w:tc>
      </w:tr>
      <w:tr w:rsidR="00764EFC" w14:paraId="456130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B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FinancialYear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C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D" w14:textId="77777777" w:rsidR="00764EFC" w:rsidRDefault="00000000">
            <w:r>
              <w:rPr>
                <w:color w:val="000000"/>
                <w:sz w:val="20"/>
                <w:szCs w:val="20"/>
              </w:rPr>
              <w:t>e.g. 2026/27</w:t>
            </w:r>
          </w:p>
        </w:tc>
      </w:tr>
      <w:tr w:rsidR="00764EFC" w14:paraId="456130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8F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PlannedAct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0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1" w14:textId="77777777" w:rsidR="00764EFC" w:rsidRDefault="00764EFC">
            <w:r>
              <w:t>Internal name: PlannedActivity</w:t>
            </w:r>
          </w:p>
        </w:tc>
      </w:tr>
      <w:tr w:rsidR="00764EFC" w14:paraId="456130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isFlagged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4" w14:textId="77777777" w:rsidR="00764EFC" w:rsidRDefault="00000000">
            <w:r>
              <w:rPr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5" w14:textId="77777777" w:rsidR="00764EFC" w:rsidRDefault="00000000">
            <w:r>
              <w:rPr>
                <w:color w:val="000000"/>
                <w:sz w:val="20"/>
                <w:szCs w:val="20"/>
              </w:rPr>
              <w:t>Manually settable by any reviewer role</w:t>
            </w:r>
          </w:p>
        </w:tc>
      </w:tr>
      <w:tr w:rsidR="00764EFC" w14:paraId="456130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ReasonForDeviation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4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5" w14:textId="77777777" w:rsidR="00764EFC" w:rsidRDefault="00000000">
            <w:r>
              <w:rPr>
                <w:color w:val="000000"/>
                <w:sz w:val="20"/>
                <w:szCs w:val="20"/>
              </w:rPr>
              <w:t>Free-text reason when progress deviates from plan</w:t>
            </w:r>
          </w:p>
        </w:tc>
      </w:tr>
      <w:tr w:rsidR="00764EFC" w14:paraId="456130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RemedialAction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4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5" w14:textId="77777777" w:rsidR="00764EFC" w:rsidRDefault="00000000">
            <w:r>
              <w:rPr>
                <w:color w:val="000000"/>
                <w:sz w:val="20"/>
                <w:szCs w:val="20"/>
              </w:rPr>
              <w:t>Corrective action taken/planned</w:t>
            </w:r>
          </w:p>
        </w:tc>
      </w:tr>
      <w:tr w:rsidR="00764EFC" w14:paraId="456130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4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5" w14:textId="77777777" w:rsidR="00764EFC" w:rsidRDefault="00000000">
            <w:r>
              <w:rPr>
                <w:color w:val="000000"/>
                <w:sz w:val="20"/>
                <w:szCs w:val="20"/>
              </w:rPr>
              <w:t>Reported output / achievement narrative</w:t>
            </w:r>
          </w:p>
        </w:tc>
      </w:tr>
      <w:tr w:rsidR="00764EFC" w14:paraId="456130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7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PercentageComplete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8" w14:textId="77777777" w:rsidR="00764EFC" w:rsidRDefault="0000000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9" w14:textId="77777777" w:rsidR="00764EFC" w:rsidRDefault="00000000">
            <w:r>
              <w:rPr>
                <w:color w:val="000000"/>
                <w:sz w:val="20"/>
                <w:szCs w:val="20"/>
              </w:rPr>
              <w:t>0–100, used for KPI roll-up</w:t>
            </w:r>
          </w:p>
        </w:tc>
      </w:tr>
      <w:tr w:rsidR="00764EFC" w14:paraId="456130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B" w14:textId="77777777" w:rsidR="00764EFC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C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D" w14:textId="77777777" w:rsidR="00764EFC" w:rsidRDefault="00000000">
            <w:r>
              <w:rPr>
                <w:color w:val="000000"/>
                <w:sz w:val="20"/>
                <w:szCs w:val="20"/>
              </w:rPr>
              <w:t>Draft / Submitted / Approved / Rejected / Escalated</w:t>
            </w:r>
          </w:p>
        </w:tc>
      </w:tr>
      <w:tr w:rsidR="00764EFC" w14:paraId="456130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9F" w14:textId="77777777" w:rsidR="00764EFC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0" w14:textId="77777777" w:rsidR="00764EFC" w:rsidRDefault="0000000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1" w14:textId="77777777" w:rsidR="00764EFC" w:rsidRDefault="00000000">
            <w:r>
              <w:rPr>
                <w:color w:val="000000"/>
                <w:sz w:val="20"/>
                <w:szCs w:val="20"/>
              </w:rPr>
              <w:t>Incremented on each resubmission</w:t>
            </w:r>
          </w:p>
        </w:tc>
      </w:tr>
      <w:tr w:rsidR="00764EFC" w14:paraId="456130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SubmittedBy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SubmissionDate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4" w14:textId="77777777" w:rsidR="00764EFC" w:rsidRDefault="00000000">
            <w:r>
              <w:rPr>
                <w:color w:val="000000"/>
                <w:sz w:val="20"/>
                <w:szCs w:val="20"/>
              </w:rPr>
              <w:t>Person / 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5" w14:textId="77777777" w:rsidR="00764EFC" w:rsidRDefault="00764EFC"/>
        </w:tc>
      </w:tr>
      <w:tr w:rsidR="00764EFC" w14:paraId="456130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7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ReviewedBy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ReviewDate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8" w14:textId="77777777" w:rsidR="00764EFC" w:rsidRDefault="00000000">
            <w:r>
              <w:rPr>
                <w:color w:val="000000"/>
                <w:sz w:val="20"/>
                <w:szCs w:val="20"/>
              </w:rPr>
              <w:t>Person / 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9" w14:textId="77777777" w:rsidR="00764EFC" w:rsidRDefault="00764EFC"/>
        </w:tc>
      </w:tr>
      <w:tr w:rsidR="00764EFC" w14:paraId="456130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B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RejectionReason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C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D" w14:textId="77777777" w:rsidR="00764EFC" w:rsidRDefault="00000000">
            <w:r>
              <w:rPr>
                <w:color w:val="000000"/>
                <w:sz w:val="20"/>
                <w:szCs w:val="20"/>
              </w:rPr>
              <w:t>Mandatory when Status = Rejected</w:t>
            </w:r>
          </w:p>
        </w:tc>
      </w:tr>
      <w:tr w:rsidR="00764EFC" w14:paraId="456130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AF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IsOverdue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0" w14:textId="77777777" w:rsidR="00764EFC" w:rsidRDefault="00000000">
            <w:r>
              <w:rPr>
                <w:color w:val="000000"/>
                <w:sz w:val="20"/>
                <w:szCs w:val="20"/>
              </w:rPr>
              <w:t>Yes/No (calculated via flow)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1" w14:textId="77777777" w:rsidR="00764EFC" w:rsidRDefault="00000000">
            <w:r>
              <w:rPr>
                <w:color w:val="000000"/>
                <w:sz w:val="20"/>
                <w:szCs w:val="20"/>
              </w:rPr>
              <w:t>Set by the Overdue Escalation flow</w:t>
            </w:r>
          </w:p>
        </w:tc>
      </w:tr>
    </w:tbl>
    <w:p w14:paraId="456130B3" w14:textId="77777777" w:rsidR="00764EFC" w:rsidRDefault="00000000">
      <w:pPr>
        <w:pStyle w:val="Heading2"/>
      </w:pPr>
      <w:bookmarkStart w:id="41" w:name="_Toc236383100"/>
      <w:r>
        <w:t xml:space="preserve">4.5 List: </w:t>
      </w:r>
      <w:proofErr w:type="spellStart"/>
      <w:r>
        <w:t>ReportComments</w:t>
      </w:r>
      <w:bookmarkEnd w:id="4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5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6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8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9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A" w14:textId="77777777" w:rsidR="00764EFC" w:rsidRDefault="00000000">
            <w:r>
              <w:rPr>
                <w:color w:val="000000"/>
                <w:sz w:val="20"/>
                <w:szCs w:val="20"/>
              </w:rPr>
              <w:t>Auto ID</w:t>
            </w:r>
          </w:p>
        </w:tc>
      </w:tr>
      <w:tr w:rsidR="00764EFC" w14:paraId="456130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C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D" w14:textId="77777777" w:rsidR="00764EFC" w:rsidRDefault="00000000">
            <w:r>
              <w:rPr>
                <w:color w:val="000000"/>
                <w:sz w:val="20"/>
                <w:szCs w:val="20"/>
              </w:rPr>
              <w:t>Lookup (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BE" w14:textId="77777777" w:rsidR="00764EFC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</w:tr>
      <w:tr w:rsidR="00764EFC" w14:paraId="456130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0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CommentText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1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2" w14:textId="77777777" w:rsidR="00764EFC" w:rsidRDefault="00764EFC"/>
        </w:tc>
      </w:tr>
      <w:tr w:rsidR="00764EFC" w14:paraId="456130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4" w14:textId="77777777" w:rsidR="00764EFC" w:rsidRDefault="00000000">
            <w:r>
              <w:rPr>
                <w:color w:val="000000"/>
                <w:sz w:val="20"/>
                <w:szCs w:val="20"/>
              </w:rPr>
              <w:t>Author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5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6" w14:textId="77777777" w:rsidR="00764EFC" w:rsidRDefault="00764EFC"/>
        </w:tc>
      </w:tr>
      <w:tr w:rsidR="00764EFC" w14:paraId="456130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8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CommentDate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9" w14:textId="77777777" w:rsidR="00764EFC" w:rsidRDefault="00000000">
            <w:r>
              <w:rPr>
                <w:color w:val="000000"/>
                <w:sz w:val="20"/>
                <w:szCs w:val="20"/>
              </w:rPr>
              <w:t>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A" w14:textId="77777777" w:rsidR="00764EFC" w:rsidRDefault="00764EFC"/>
        </w:tc>
      </w:tr>
    </w:tbl>
    <w:p w14:paraId="456130CC" w14:textId="77777777" w:rsidR="00764EFC" w:rsidRDefault="00000000">
      <w:pPr>
        <w:pStyle w:val="Heading2"/>
      </w:pPr>
      <w:bookmarkStart w:id="42" w:name="_Toc236383101"/>
      <w:r>
        <w:t xml:space="preserve">4.6 Document Library: </w:t>
      </w:r>
      <w:proofErr w:type="spellStart"/>
      <w:r>
        <w:t>EvidenceLibrary</w:t>
      </w:r>
      <w:bookmarkEnd w:id="42"/>
      <w:proofErr w:type="spellEnd"/>
    </w:p>
    <w:p w14:paraId="456130CD" w14:textId="77777777" w:rsidR="00764EFC" w:rsidRDefault="00000000">
      <w:pPr>
        <w:spacing w:after="140"/>
      </w:pPr>
      <w:r>
        <w:t>Replaces simple list attachments with a governed document library, as recommended in the prior TDS draft.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E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C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0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2" w14:textId="77777777" w:rsidR="00764EFC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3" w14:textId="77777777" w:rsidR="00764EFC" w:rsidRDefault="00000000">
            <w:r>
              <w:rPr>
                <w:color w:val="000000"/>
                <w:sz w:val="20"/>
                <w:szCs w:val="20"/>
              </w:rPr>
              <w:t>Managed metadata / file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4" w14:textId="77777777" w:rsidR="00764EFC" w:rsidRDefault="00000000">
            <w:r>
              <w:rPr>
                <w:color w:val="000000"/>
                <w:sz w:val="20"/>
                <w:szCs w:val="20"/>
              </w:rPr>
              <w:t>Native library column</w:t>
            </w:r>
          </w:p>
        </w:tc>
      </w:tr>
      <w:tr w:rsidR="00764EFC" w14:paraId="456130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6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7" w14:textId="77777777" w:rsidR="00764EFC" w:rsidRDefault="00000000">
            <w:r>
              <w:rPr>
                <w:color w:val="000000"/>
                <w:sz w:val="20"/>
                <w:szCs w:val="20"/>
              </w:rPr>
              <w:t>Lookup (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8" w14:textId="77777777" w:rsidR="00764EFC" w:rsidRDefault="00000000">
            <w:r>
              <w:rPr>
                <w:color w:val="000000"/>
                <w:sz w:val="20"/>
                <w:szCs w:val="20"/>
              </w:rPr>
              <w:t>Indexed – links evidence to its report</w:t>
            </w:r>
          </w:p>
        </w:tc>
      </w:tr>
      <w:tr w:rsidR="00764EFC" w14:paraId="456130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A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EvidenceType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B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C" w14:textId="77777777" w:rsidR="00764EFC" w:rsidRDefault="00000000">
            <w:r>
              <w:rPr>
                <w:color w:val="000000"/>
                <w:sz w:val="20"/>
                <w:szCs w:val="20"/>
              </w:rPr>
              <w:t>POE / Photo / Signed Document / Report / Other</w:t>
            </w:r>
          </w:p>
        </w:tc>
      </w:tr>
      <w:tr w:rsidR="00764EFC" w14:paraId="456130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E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UploadedBy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DF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0" w14:textId="77777777" w:rsidR="00764EFC" w:rsidRDefault="00764EFC"/>
        </w:tc>
      </w:tr>
      <w:tr w:rsidR="00764EFC" w14:paraId="456130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2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UploadDate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3" w14:textId="77777777" w:rsidR="00764EFC" w:rsidRDefault="00000000">
            <w:r>
              <w:rPr>
                <w:color w:val="000000"/>
                <w:sz w:val="20"/>
                <w:szCs w:val="20"/>
              </w:rPr>
              <w:t>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4" w14:textId="77777777" w:rsidR="00764EFC" w:rsidRDefault="00764EFC"/>
        </w:tc>
      </w:tr>
      <w:tr w:rsidR="00764EFC" w14:paraId="456130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6" w14:textId="77777777" w:rsidR="00764EFC" w:rsidRDefault="00000000">
            <w:r>
              <w:rPr>
                <w:color w:val="000000"/>
                <w:sz w:val="20"/>
                <w:szCs w:val="20"/>
              </w:rPr>
              <w:t>Versioning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7" w14:textId="77777777" w:rsidR="00764EFC" w:rsidRDefault="00000000">
            <w:r>
              <w:rPr>
                <w:color w:val="000000"/>
                <w:sz w:val="20"/>
                <w:szCs w:val="20"/>
              </w:rPr>
              <w:t>Library setting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8" w14:textId="77777777" w:rsidR="00764EFC" w:rsidRDefault="00000000">
            <w:r>
              <w:rPr>
                <w:color w:val="000000"/>
                <w:sz w:val="20"/>
                <w:szCs w:val="20"/>
              </w:rPr>
              <w:t>Major versioning enabled, minimum 5 versions retained</w:t>
            </w:r>
          </w:p>
        </w:tc>
      </w:tr>
    </w:tbl>
    <w:p w14:paraId="456130EA" w14:textId="77777777" w:rsidR="00764EFC" w:rsidRDefault="00000000">
      <w:pPr>
        <w:pStyle w:val="Heading2"/>
      </w:pPr>
      <w:bookmarkStart w:id="43" w:name="_Toc236383102"/>
      <w:r>
        <w:t xml:space="preserve">4.7 List: </w:t>
      </w:r>
      <w:proofErr w:type="spellStart"/>
      <w:r>
        <w:t>AuditLog</w:t>
      </w:r>
      <w:proofErr w:type="spellEnd"/>
      <w:r>
        <w:t xml:space="preserve"> (append-only)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0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B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C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D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0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EF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0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1" w14:textId="77777777" w:rsidR="00764EFC" w:rsidRDefault="00000000">
            <w:r>
              <w:rPr>
                <w:color w:val="000000"/>
                <w:sz w:val="20"/>
                <w:szCs w:val="20"/>
              </w:rPr>
              <w:t>Auto ID</w:t>
            </w:r>
          </w:p>
        </w:tc>
      </w:tr>
      <w:tr w:rsidR="00764EFC" w14:paraId="456130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EntityType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4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5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Programme / Project / Activity / 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Comment / User</w:t>
            </w:r>
          </w:p>
        </w:tc>
      </w:tr>
      <w:tr w:rsidR="00764EFC" w14:paraId="456130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7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EntityId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8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9" w14:textId="77777777" w:rsidR="00764EFC" w:rsidRDefault="00000000">
            <w:r>
              <w:rPr>
                <w:color w:val="000000"/>
                <w:sz w:val="20"/>
                <w:szCs w:val="20"/>
              </w:rPr>
              <w:t>ID of the affected item</w:t>
            </w:r>
          </w:p>
        </w:tc>
      </w:tr>
      <w:tr w:rsidR="00764EFC" w14:paraId="456130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B" w14:textId="77777777" w:rsidR="00764EFC" w:rsidRDefault="00000000">
            <w:r>
              <w:rPr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C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D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Create / Update / </w:t>
            </w:r>
            <w:proofErr w:type="spellStart"/>
            <w:r>
              <w:rPr>
                <w:color w:val="000000"/>
                <w:sz w:val="20"/>
                <w:szCs w:val="20"/>
              </w:rPr>
              <w:t>StatusChange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Delete</w:t>
            </w:r>
          </w:p>
        </w:tc>
      </w:tr>
      <w:tr w:rsidR="00764EFC" w14:paraId="456131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0FF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FieldChanged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0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1" w14:textId="77777777" w:rsidR="00764EFC" w:rsidRDefault="00000000">
            <w:r>
              <w:rPr>
                <w:color w:val="000000"/>
                <w:sz w:val="20"/>
                <w:szCs w:val="20"/>
              </w:rPr>
              <w:t>Optional, for field-level changes</w:t>
            </w:r>
          </w:p>
        </w:tc>
      </w:tr>
      <w:tr w:rsidR="00764EFC" w14:paraId="456131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OldValue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NewValue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4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5" w14:textId="77777777" w:rsidR="00764EFC" w:rsidRDefault="00764EFC"/>
        </w:tc>
      </w:tr>
      <w:tr w:rsidR="00764EFC" w14:paraId="456131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7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ActionBy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8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9" w14:textId="77777777" w:rsidR="00764EFC" w:rsidRDefault="00764EFC"/>
        </w:tc>
      </w:tr>
      <w:tr w:rsidR="00764EFC" w14:paraId="456131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B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ActionDate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C" w14:textId="77777777" w:rsidR="00764EFC" w:rsidRDefault="00000000">
            <w:r>
              <w:rPr>
                <w:color w:val="000000"/>
                <w:sz w:val="20"/>
                <w:szCs w:val="20"/>
              </w:rPr>
              <w:t>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D" w14:textId="77777777" w:rsidR="00764EFC" w:rsidRDefault="00000000">
            <w:r>
              <w:rPr>
                <w:color w:val="000000"/>
                <w:sz w:val="20"/>
                <w:szCs w:val="20"/>
              </w:rPr>
              <w:t>Indexed</w:t>
            </w:r>
          </w:p>
        </w:tc>
      </w:tr>
      <w:tr w:rsidR="00764EFC" w14:paraId="456131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0F" w14:textId="77777777" w:rsidR="00764EFC" w:rsidRDefault="00000000">
            <w:r>
              <w:rPr>
                <w:color w:val="000000"/>
                <w:sz w:val="20"/>
                <w:szCs w:val="20"/>
              </w:rPr>
              <w:t>Reason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0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1" w14:textId="77777777" w:rsidR="00764EFC" w:rsidRDefault="00000000">
            <w:r>
              <w:rPr>
                <w:color w:val="000000"/>
                <w:sz w:val="20"/>
                <w:szCs w:val="20"/>
              </w:rPr>
              <w:t>Populated for rejections/escalations</w:t>
            </w:r>
          </w:p>
        </w:tc>
      </w:tr>
    </w:tbl>
    <w:p w14:paraId="45613113" w14:textId="77777777" w:rsidR="00764EFC" w:rsidRDefault="00000000">
      <w:pPr>
        <w:spacing w:after="140"/>
      </w:pPr>
      <w:r>
        <w:t xml:space="preserve">Item-level permissions on </w:t>
      </w:r>
      <w:proofErr w:type="spellStart"/>
      <w:r>
        <w:t>AuditLog</w:t>
      </w:r>
      <w:proofErr w:type="spellEnd"/>
      <w:r>
        <w:t xml:space="preserve"> are restricted to Read for all roles and Full Control for the underlying service account/flow identity; no role can edit or delete entries from the application layer (see Section 11).</w:t>
      </w:r>
    </w:p>
    <w:p w14:paraId="45613114" w14:textId="77777777" w:rsidR="00764EFC" w:rsidRDefault="00000000">
      <w:pPr>
        <w:pStyle w:val="Heading2"/>
      </w:pPr>
      <w:bookmarkStart w:id="44" w:name="_Toc236383103"/>
      <w:r>
        <w:t>4.8 List: Notifications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1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5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6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7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1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9" w14:textId="77777777" w:rsidR="00764EFC" w:rsidRDefault="00000000">
            <w:r>
              <w:rPr>
                <w:color w:val="000000"/>
                <w:sz w:val="20"/>
                <w:szCs w:val="20"/>
              </w:rPr>
              <w:lastRenderedPageBreak/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A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B" w14:textId="77777777" w:rsidR="00764EFC" w:rsidRDefault="00000000">
            <w:r>
              <w:rPr>
                <w:color w:val="000000"/>
                <w:sz w:val="20"/>
                <w:szCs w:val="20"/>
              </w:rPr>
              <w:t>Notification subject</w:t>
            </w:r>
          </w:p>
        </w:tc>
      </w:tr>
      <w:tr w:rsidR="00764EFC" w14:paraId="456131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D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RecipientUser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E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1F" w14:textId="77777777" w:rsidR="00764EFC" w:rsidRDefault="00764EFC"/>
        </w:tc>
      </w:tr>
      <w:tr w:rsidR="00764EFC" w14:paraId="456131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1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RelatedEntity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2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3" w14:textId="77777777" w:rsidR="00764EFC" w:rsidRDefault="00000000">
            <w:r>
              <w:rPr>
                <w:color w:val="000000"/>
                <w:sz w:val="20"/>
                <w:szCs w:val="20"/>
              </w:rPr>
              <w:t>e.g. MonthlyReports:1234</w:t>
            </w:r>
          </w:p>
        </w:tc>
      </w:tr>
      <w:tr w:rsidR="00764EFC" w14:paraId="456131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5" w14:textId="77777777" w:rsidR="00764EFC" w:rsidRDefault="00000000">
            <w:r>
              <w:rPr>
                <w:color w:val="000000"/>
                <w:sz w:val="20"/>
                <w:szCs w:val="20"/>
              </w:rPr>
              <w:t>Message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6" w14:textId="77777777" w:rsidR="00764EFC" w:rsidRDefault="00000000">
            <w:r>
              <w:rPr>
                <w:color w:val="000000"/>
                <w:sz w:val="20"/>
                <w:szCs w:val="20"/>
              </w:rPr>
              <w:t>Multiple lines of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7" w14:textId="77777777" w:rsidR="00764EFC" w:rsidRDefault="00764EFC"/>
        </w:tc>
      </w:tr>
      <w:tr w:rsidR="00764EFC" w14:paraId="456131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9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A" w14:textId="77777777" w:rsidR="00764EFC" w:rsidRDefault="00000000">
            <w:r>
              <w:rPr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B" w14:textId="77777777" w:rsidR="00764EFC" w:rsidRDefault="00000000">
            <w:r>
              <w:rPr>
                <w:color w:val="000000"/>
                <w:sz w:val="20"/>
                <w:szCs w:val="20"/>
              </w:rPr>
              <w:t>Default No</w:t>
            </w:r>
          </w:p>
        </w:tc>
      </w:tr>
      <w:tr w:rsidR="00764EFC" w14:paraId="456131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D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E" w14:textId="77777777" w:rsidR="00764EFC" w:rsidRDefault="00000000">
            <w:r>
              <w:rPr>
                <w:color w:val="000000"/>
                <w:sz w:val="20"/>
                <w:szCs w:val="20"/>
              </w:rPr>
              <w:t>Date and Time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2F" w14:textId="77777777" w:rsidR="00764EFC" w:rsidRDefault="00764EFC"/>
        </w:tc>
      </w:tr>
    </w:tbl>
    <w:p w14:paraId="45613131" w14:textId="77777777" w:rsidR="00764EFC" w:rsidRDefault="00000000">
      <w:pPr>
        <w:pStyle w:val="Heading2"/>
      </w:pPr>
      <w:bookmarkStart w:id="45" w:name="_Toc236383104"/>
      <w:r>
        <w:t xml:space="preserve">4.9 List: </w:t>
      </w:r>
      <w:proofErr w:type="spellStart"/>
      <w:r>
        <w:t>KPIDefinitions</w:t>
      </w:r>
      <w:bookmarkEnd w:id="4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1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2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3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1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6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7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8" w14:textId="77777777" w:rsidR="00764EFC" w:rsidRDefault="00000000">
            <w:r>
              <w:rPr>
                <w:color w:val="000000"/>
                <w:sz w:val="20"/>
                <w:szCs w:val="20"/>
              </w:rPr>
              <w:t>KPI name</w:t>
            </w:r>
          </w:p>
        </w:tc>
      </w:tr>
      <w:tr w:rsidR="00764EFC" w14:paraId="456131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A" w14:textId="77777777" w:rsidR="00764EFC" w:rsidRDefault="00000000">
            <w:r>
              <w:rPr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B" w14:textId="77777777" w:rsidR="00764EFC" w:rsidRDefault="00000000">
            <w:r>
              <w:rPr>
                <w:color w:val="000000"/>
                <w:sz w:val="20"/>
                <w:szCs w:val="20"/>
              </w:rPr>
              <w:t>Lookup (Projects)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C" w14:textId="77777777" w:rsidR="00764EFC" w:rsidRDefault="00764EFC"/>
        </w:tc>
      </w:tr>
      <w:tr w:rsidR="00764EFC" w14:paraId="456131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E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TargetValue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3F" w14:textId="77777777" w:rsidR="00764EFC" w:rsidRDefault="0000000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0" w14:textId="77777777" w:rsidR="00764EFC" w:rsidRDefault="00764EFC"/>
        </w:tc>
      </w:tr>
      <w:tr w:rsidR="00764EFC" w14:paraId="456131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2" w14:textId="77777777" w:rsidR="00764EFC" w:rsidRDefault="00000000">
            <w:r>
              <w:rPr>
                <w:color w:val="000000"/>
                <w:sz w:val="20"/>
                <w:szCs w:val="20"/>
              </w:rPr>
              <w:t>Unit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3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4" w14:textId="77777777" w:rsidR="00764EFC" w:rsidRDefault="00000000">
            <w:r>
              <w:rPr>
                <w:color w:val="000000"/>
                <w:sz w:val="20"/>
                <w:szCs w:val="20"/>
              </w:rPr>
              <w:t>% / Count / Currency</w:t>
            </w:r>
          </w:p>
        </w:tc>
      </w:tr>
      <w:tr w:rsidR="00764EFC" w14:paraId="456131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6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RedThreshold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AmberThreshold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GreenThreshold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7" w14:textId="77777777" w:rsidR="00764EFC" w:rsidRDefault="00000000"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8" w14:textId="77777777" w:rsidR="00764EFC" w:rsidRDefault="00000000">
            <w:r>
              <w:rPr>
                <w:color w:val="000000"/>
                <w:sz w:val="20"/>
                <w:szCs w:val="20"/>
              </w:rPr>
              <w:t>Configurable RAG breakpoints</w:t>
            </w:r>
          </w:p>
        </w:tc>
      </w:tr>
    </w:tbl>
    <w:p w14:paraId="4561314A" w14:textId="77777777" w:rsidR="00764EFC" w:rsidRDefault="00000000">
      <w:pPr>
        <w:pStyle w:val="Heading2"/>
      </w:pPr>
      <w:bookmarkStart w:id="46" w:name="_Toc236383105"/>
      <w:r>
        <w:t>4.10 List: APP_Users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764EFC" w14:paraId="456131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B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C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D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64EFC" w14:paraId="456131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F" w14:textId="77777777" w:rsidR="00764EFC" w:rsidRDefault="00000000">
            <w:r>
              <w:rPr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0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1" w14:textId="77777777" w:rsidR="00764EFC" w:rsidRDefault="00000000">
            <w:r>
              <w:rPr>
                <w:color w:val="000000"/>
                <w:sz w:val="20"/>
                <w:szCs w:val="20"/>
              </w:rPr>
              <w:t>Display name</w:t>
            </w:r>
          </w:p>
        </w:tc>
      </w:tr>
      <w:tr w:rsidR="00764EFC" w14:paraId="456131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4F" w14:textId="77777777" w:rsidR="00764EFC" w:rsidRDefault="00000000">
            <w:r>
              <w:rPr>
                <w:color w:val="000000"/>
                <w:sz w:val="20"/>
                <w:szCs w:val="20"/>
              </w:rPr>
              <w:t>UserAccount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0" w14:textId="77777777" w:rsidR="00764EFC" w:rsidRDefault="00000000">
            <w:r>
              <w:rPr>
                <w:color w:val="000000"/>
                <w:sz w:val="20"/>
                <w:szCs w:val="20"/>
              </w:rPr>
              <w:t>Person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1" w14:textId="77777777" w:rsidR="00764EFC" w:rsidRDefault="00000000">
            <w:r>
              <w:rPr>
                <w:color w:val="000000"/>
                <w:sz w:val="20"/>
                <w:szCs w:val="20"/>
              </w:rPr>
              <w:t>Used in LookUp(APP_Users, UserAccount.Email = User().Email)</w:t>
            </w:r>
          </w:p>
        </w:tc>
      </w:tr>
      <w:tr w:rsidR="00764EFC" w14:paraId="456131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3" w14:textId="77777777" w:rsidR="00764EFC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4" w14:textId="77777777" w:rsidR="00764EFC" w:rsidRDefault="00000000">
            <w:r>
              <w:rPr>
                <w:color w:val="000000"/>
                <w:sz w:val="20"/>
                <w:szCs w:val="20"/>
              </w:rPr>
              <w:t>Choice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5" w14:textId="77777777" w:rsidR="00764EFC" w:rsidRDefault="00000000">
            <w:r>
              <w:rPr>
                <w:color w:val="000000"/>
                <w:sz w:val="20"/>
                <w:szCs w:val="20"/>
              </w:rPr>
              <w:t>Administrator / ProgrammeManager / Supervisor / Contributor / DeputyDirectorME</w:t>
            </w:r>
            <w:proofErr w:type="spellStart"/>
            <w:proofErr w:type="spellEnd"/>
          </w:p>
        </w:tc>
      </w:tr>
      <w:tr w:rsidR="00764EFC" w14:paraId="456131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7" w14:textId="77777777" w:rsidR="00764EFC" w:rsidRDefault="00000000">
            <w:r>
              <w:rPr>
                <w:color w:val="000000"/>
                <w:sz w:val="20"/>
                <w:szCs w:val="20"/>
              </w:rPr>
              <w:t>Programme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8" w14:textId="77777777" w:rsidR="00764EFC" w:rsidRDefault="00000000">
            <w:r>
              <w:rPr>
                <w:color w:val="000000"/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9" w14:textId="77777777" w:rsidR="00764EFC" w:rsidRDefault="00000000">
            <w:r>
              <w:rPr>
                <w:color w:val="000000"/>
                <w:sz w:val="20"/>
                <w:szCs w:val="20"/>
              </w:rPr>
              <w:t>Scope for Programme Manager / Supervisor (text, matches Programmes.Title)</w:t>
            </w:r>
          </w:p>
        </w:tc>
      </w:tr>
      <w:tr w:rsidR="00764EFC" w14:paraId="456131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7" w14:textId="77777777" w:rsidR="00764EFC" w:rsidRDefault="00000000">
            <w:r>
              <w:rPr>
                <w:color w:val="000000"/>
                <w:sz w:val="20"/>
                <w:szCs w:val="20"/>
              </w:rPr>
              <w:t>Directorate (+ Directorate: DirectorateID)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8" w14:textId="77777777" w:rsidR="00764EFC" w:rsidRDefault="00000000">
            <w:r>
              <w:rPr>
                <w:color w:val="000000"/>
                <w:sz w:val="20"/>
                <w:szCs w:val="20"/>
              </w:rPr>
              <w:t>Lookup (Directorates)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9" w14:textId="77777777" w:rsidR="00764EFC" w:rsidRDefault="00000000">
            <w:r>
              <w:rPr>
                <w:color w:val="000000"/>
                <w:sz w:val="20"/>
                <w:szCs w:val="20"/>
              </w:rPr>
              <w:t>Directorate code; 'Directorate: DirectorateID' projection</w:t>
            </w:r>
          </w:p>
        </w:tc>
      </w:tr>
      <w:tr w:rsidR="00764EFC" w14:paraId="456131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B" w14:textId="77777777" w:rsidR="00764EFC" w:rsidRDefault="00000000">
            <w:r>
              <w:rPr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C" w14:textId="77777777" w:rsidR="00764EFC" w:rsidRDefault="00000000">
            <w:r>
              <w:rPr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5D" w14:textId="77777777" w:rsidR="00764EFC" w:rsidRDefault="00764EFC"/>
        </w:tc>
      </w:tr>
    </w:tbl>
    <w:p w14:paraId="4561315F" w14:textId="77777777" w:rsidR="00764EFC" w:rsidRDefault="00000000">
      <w:pPr>
        <w:pStyle w:val="Heading2"/>
      </w:pPr>
      <w:bookmarkStart w:id="47" w:name="_Toc236383106"/>
      <w:r>
        <w:t>4.11 Reference / Choice Data</w:t>
      </w:r>
      <w:bookmarkEnd w:id="47"/>
    </w:p>
    <w:p w14:paraId="45613160" w14:textId="77777777" w:rsidR="00764EFC" w:rsidRDefault="00000000">
      <w:pPr>
        <w:spacing w:after="140"/>
      </w:pPr>
      <w:proofErr w:type="spellStart"/>
      <w:r>
        <w:t>FinancialYear</w:t>
      </w:r>
      <w:proofErr w:type="spellEnd"/>
      <w:r>
        <w:t xml:space="preserve">, Quarter, </w:t>
      </w:r>
      <w:proofErr w:type="spellStart"/>
      <w:r>
        <w:t>ReportingMonth</w:t>
      </w:r>
      <w:proofErr w:type="spellEnd"/>
      <w:r>
        <w:t xml:space="preserve">, Status and </w:t>
      </w:r>
      <w:proofErr w:type="spellStart"/>
      <w:r>
        <w:t>EvidenceType</w:t>
      </w:r>
      <w:proofErr w:type="spellEnd"/>
      <w:r>
        <w:t xml:space="preserve"> are implemented as SharePoint Choice columns (not separate lookup lists) to keep the model lightweight and avoid extra round trips; Administrators maintain the choice values centrally via the Activity Administration screen, which writes to a small </w:t>
      </w:r>
      <w:proofErr w:type="spellStart"/>
      <w:r>
        <w:t>ReferenceData</w:t>
      </w:r>
      <w:proofErr w:type="spellEnd"/>
      <w:r>
        <w:t xml:space="preserve"> list consumed by Power Apps dropdowns at </w:t>
      </w:r>
      <w:proofErr w:type="spellStart"/>
      <w:r>
        <w:t>App.OnStart</w:t>
      </w:r>
      <w:proofErr w:type="spellEnd"/>
      <w:r>
        <w:t>.</w:t>
      </w:r>
    </w:p>
    <w:p w14:paraId="45613161" w14:textId="77777777" w:rsidR="00764EFC" w:rsidRDefault="00000000">
      <w:r>
        <w:br w:type="page"/>
      </w:r>
    </w:p>
    <w:p w14:paraId="45613162" w14:textId="77777777" w:rsidR="00764EFC" w:rsidRDefault="00000000">
      <w:pPr>
        <w:pStyle w:val="Heading1"/>
      </w:pPr>
      <w:bookmarkStart w:id="48" w:name="_Toc236383107"/>
      <w:r>
        <w:lastRenderedPageBreak/>
        <w:t>5. Lookup Relationships</w:t>
      </w:r>
      <w:bookmarkEnd w:id="48"/>
    </w:p>
    <w:p w14:paraId="45613163" w14:textId="77777777" w:rsidR="00764EFC" w:rsidRDefault="00000000">
      <w:pPr>
        <w:pStyle w:val="CodeBlock"/>
      </w:pPr>
      <w:r>
        <w:t>Programmes (1) -----------------&gt; (∞) Projects</w:t>
      </w:r>
    </w:p>
    <w:p w14:paraId="45613164" w14:textId="77777777" w:rsidR="00764EFC" w:rsidRDefault="00000000">
      <w:pPr>
        <w:pStyle w:val="CodeBlock"/>
      </w:pPr>
      <w:r>
        <w:t>Projects   (1) -----------------&gt; (∞) Activities</w:t>
      </w:r>
    </w:p>
    <w:p w14:paraId="45613165" w14:textId="77777777" w:rsidR="00764EFC" w:rsidRDefault="00000000">
      <w:pPr>
        <w:pStyle w:val="CodeBlock"/>
      </w:pPr>
      <w:r>
        <w:t xml:space="preserve">Activities (1) -----------------&gt; (∞) </w:t>
      </w:r>
      <w:proofErr w:type="spellStart"/>
      <w:r>
        <w:t>MonthlyReports</w:t>
      </w:r>
      <w:proofErr w:type="spellEnd"/>
    </w:p>
    <w:p w14:paraId="45613166" w14:textId="77777777" w:rsidR="00764EFC" w:rsidRDefault="00000000">
      <w:pPr>
        <w:pStyle w:val="CodeBlock"/>
      </w:pPr>
      <w:proofErr w:type="spellStart"/>
      <w:r>
        <w:t>MonthlyReports</w:t>
      </w:r>
      <w:proofErr w:type="spellEnd"/>
      <w:r>
        <w:t xml:space="preserve"> (1) -------------&gt; (∞) </w:t>
      </w:r>
      <w:proofErr w:type="spellStart"/>
      <w:r>
        <w:t>ReportComments</w:t>
      </w:r>
      <w:proofErr w:type="spellEnd"/>
    </w:p>
    <w:p w14:paraId="45613167" w14:textId="77777777" w:rsidR="00764EFC" w:rsidRDefault="00000000">
      <w:pPr>
        <w:pStyle w:val="CodeBlock"/>
      </w:pPr>
      <w:proofErr w:type="spellStart"/>
      <w:r>
        <w:t>MonthlyReports</w:t>
      </w:r>
      <w:proofErr w:type="spellEnd"/>
      <w:r>
        <w:t xml:space="preserve"> (1) -------------&gt; (∞) </w:t>
      </w:r>
      <w:proofErr w:type="spellStart"/>
      <w:r>
        <w:t>EvidenceLibrary</w:t>
      </w:r>
      <w:proofErr w:type="spellEnd"/>
      <w:r>
        <w:t xml:space="preserve"> items</w:t>
      </w:r>
    </w:p>
    <w:p w14:paraId="45613168" w14:textId="77777777" w:rsidR="00764EFC" w:rsidRDefault="00000000">
      <w:pPr>
        <w:pStyle w:val="CodeBlock"/>
      </w:pPr>
      <w:r>
        <w:t xml:space="preserve">Projects   (1) -----------------&gt; (∞) </w:t>
      </w:r>
      <w:proofErr w:type="spellStart"/>
      <w:r>
        <w:t>KPIDefinitions</w:t>
      </w:r>
      <w:proofErr w:type="spellEnd"/>
    </w:p>
    <w:p w14:paraId="45613169" w14:textId="77777777" w:rsidR="00764EFC" w:rsidRDefault="00000000">
      <w:pPr>
        <w:pStyle w:val="CodeBlock"/>
      </w:pPr>
      <w:r>
        <w:t>APP_Users (Directorate lookup) -------&gt; (1) Directorates   [scopes Supervisor/Programme Manager]</w:t>
      </w:r>
    </w:p>
    <w:p w14:paraId="4561316A" w14:textId="77777777" w:rsidR="00764EFC" w:rsidRDefault="00000000">
      <w:pPr>
        <w:pStyle w:val="CodeBlock"/>
        <w:pBdr>
          <w:bottom w:val="single" w:sz="4" w:space="4" w:color="D9D9D9"/>
        </w:pBdr>
      </w:pPr>
      <w:proofErr w:type="spellStart"/>
      <w:r>
        <w:t>AuditLog</w:t>
      </w:r>
      <w:proofErr w:type="spellEnd"/>
      <w:r>
        <w:t xml:space="preserve"> / Notifications --------&gt; reference </w:t>
      </w:r>
      <w:proofErr w:type="spellStart"/>
      <w:r>
        <w:t>EntityId</w:t>
      </w:r>
      <w:proofErr w:type="spellEnd"/>
      <w:r>
        <w:t xml:space="preserve"> (loosely coupled, no enforced SharePoint relationship)</w:t>
      </w:r>
    </w:p>
    <w:p w14:paraId="4561316B" w14:textId="77777777" w:rsidR="00764EF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Figure 2 – Cardinality across the four-tier hierarchy plus supporting entities.</w:t>
      </w:r>
    </w:p>
    <w:p w14:paraId="4561316C" w14:textId="77777777" w:rsidR="00764EFC" w:rsidRDefault="00000000">
      <w:pPr>
        <w:pStyle w:val="Heading2"/>
      </w:pPr>
      <w:bookmarkStart w:id="49" w:name="_Toc236383108"/>
      <w:r>
        <w:t>5.1 Relationship Table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500"/>
        <w:gridCol w:w="3260"/>
      </w:tblGrid>
      <w:tr w:rsidR="00764EFC" w14:paraId="45613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6D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Parent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6E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Child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6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0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Enforcement</w:t>
            </w:r>
          </w:p>
        </w:tc>
      </w:tr>
      <w:tr w:rsidR="00764EFC" w14:paraId="456131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2" w14:textId="77777777" w:rsidR="00764EFC" w:rsidRDefault="00000000">
            <w:r>
              <w:rPr>
                <w:color w:val="000000"/>
                <w:sz w:val="20"/>
                <w:szCs w:val="20"/>
              </w:rPr>
              <w:t>Programmes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3" w14:textId="77777777" w:rsidR="00764EFC" w:rsidRDefault="00000000">
            <w:r>
              <w:rPr>
                <w:color w:val="000000"/>
                <w:sz w:val="20"/>
                <w:szCs w:val="20"/>
              </w:rPr>
              <w:t>Projects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4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5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SharePoint Lookup column on </w:t>
            </w:r>
            <w:proofErr w:type="spellStart"/>
            <w:r>
              <w:rPr>
                <w:color w:val="000000"/>
                <w:sz w:val="20"/>
                <w:szCs w:val="20"/>
              </w:rPr>
              <w:t>Projects.Programme</w:t>
            </w:r>
            <w:proofErr w:type="spellEnd"/>
          </w:p>
        </w:tc>
      </w:tr>
      <w:tr w:rsidR="00764EFC" w14:paraId="45613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7" w14:textId="77777777" w:rsidR="00764EFC" w:rsidRDefault="00000000">
            <w:r>
              <w:rPr>
                <w:color w:val="000000"/>
                <w:sz w:val="20"/>
                <w:szCs w:val="20"/>
              </w:rPr>
              <w:t>Projects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8" w14:textId="77777777" w:rsidR="00764EFC" w:rsidRDefault="00000000">
            <w:r>
              <w:rPr>
                <w:color w:val="000000"/>
                <w:sz w:val="20"/>
                <w:szCs w:val="20"/>
              </w:rPr>
              <w:t>Activities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9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A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SharePoint Lookup column on </w:t>
            </w:r>
            <w:proofErr w:type="spellStart"/>
            <w:r>
              <w:rPr>
                <w:color w:val="000000"/>
                <w:sz w:val="20"/>
                <w:szCs w:val="20"/>
              </w:rPr>
              <w:t>Activities.Project</w:t>
            </w:r>
            <w:proofErr w:type="spellEnd"/>
          </w:p>
        </w:tc>
      </w:tr>
      <w:tr w:rsidR="00764EFC" w14:paraId="456131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C" w14:textId="77777777" w:rsidR="00764EFC" w:rsidRDefault="00000000">
            <w:r>
              <w:rPr>
                <w:color w:val="000000"/>
                <w:sz w:val="20"/>
                <w:szCs w:val="20"/>
              </w:rPr>
              <w:t>Activities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D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E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7F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SharePoint Lookup column on 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MonthlyReports.Activity</w:t>
            </w:r>
            <w:proofErr w:type="spellEnd"/>
          </w:p>
        </w:tc>
      </w:tr>
      <w:tr w:rsidR="00764EFC" w14:paraId="45613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1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2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ReportComments</w:t>
            </w:r>
            <w:proofErr w:type="spellEnd"/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3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4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SharePoint Lookup column on </w:t>
            </w:r>
            <w:proofErr w:type="spellStart"/>
            <w:r>
              <w:rPr>
                <w:color w:val="000000"/>
                <w:sz w:val="20"/>
                <w:szCs w:val="20"/>
              </w:rPr>
              <w:t>ReportComments.MonthlyReport</w:t>
            </w:r>
            <w:proofErr w:type="spellEnd"/>
          </w:p>
        </w:tc>
      </w:tr>
      <w:tr w:rsidR="00764EFC" w14:paraId="45613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6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7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EvidenceLibrary</w:t>
            </w:r>
            <w:proofErr w:type="spellEnd"/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8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9" w14:textId="77777777" w:rsidR="00764EFC" w:rsidRDefault="00000000">
            <w:r>
              <w:rPr>
                <w:color w:val="000000"/>
                <w:sz w:val="20"/>
                <w:szCs w:val="20"/>
              </w:rPr>
              <w:t>Lookup column on the document library</w:t>
            </w:r>
          </w:p>
        </w:tc>
      </w:tr>
      <w:tr w:rsidR="00764EFC" w14:paraId="45613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B" w14:textId="77777777" w:rsidR="00764EFC" w:rsidRDefault="00000000">
            <w:r>
              <w:rPr>
                <w:color w:val="000000"/>
                <w:sz w:val="20"/>
                <w:szCs w:val="20"/>
              </w:rPr>
              <w:t>Projects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C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KPIDefinitions</w:t>
            </w:r>
            <w:proofErr w:type="spellEnd"/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D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8E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SharePoint Lookup column on </w:t>
            </w:r>
            <w:proofErr w:type="spellStart"/>
            <w:r>
              <w:rPr>
                <w:color w:val="000000"/>
                <w:sz w:val="20"/>
                <w:szCs w:val="20"/>
              </w:rPr>
              <w:t>KPIDefinitions.Project</w:t>
            </w:r>
            <w:proofErr w:type="spellEnd"/>
          </w:p>
        </w:tc>
      </w:tr>
      <w:tr w:rsidR="00764EFC" w14:paraId="45613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90" w14:textId="77777777" w:rsidR="00764EFC" w:rsidRDefault="00000000">
            <w:r>
              <w:rPr>
                <w:color w:val="000000"/>
                <w:sz w:val="20"/>
                <w:szCs w:val="20"/>
              </w:rPr>
              <w:t>Programmes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91" w14:textId="77777777" w:rsidR="00764EFC" w:rsidRDefault="00000000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92" w14:textId="77777777" w:rsidR="00764EFC" w:rsidRDefault="00000000"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93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SharePoint Lookup column on </w:t>
            </w:r>
            <w:proofErr w:type="spellStart"/>
            <w:r>
              <w:rPr>
                <w:color w:val="000000"/>
                <w:sz w:val="20"/>
                <w:szCs w:val="20"/>
              </w:rPr>
              <w:t>Users.Programme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(scoping, not ownership)</w:t>
            </w:r>
          </w:p>
        </w:tc>
      </w:tr>
    </w:tbl>
    <w:p w14:paraId="45613195" w14:textId="77777777" w:rsidR="00764EFC" w:rsidRDefault="00000000">
      <w:pPr>
        <w:pStyle w:val="Heading2"/>
      </w:pPr>
      <w:bookmarkStart w:id="50" w:name="_Toc236383109"/>
      <w:r>
        <w:t>5.2 Cascading Selection in Power Apps</w:t>
      </w:r>
      <w:bookmarkEnd w:id="50"/>
    </w:p>
    <w:p w14:paraId="45613196" w14:textId="77777777" w:rsidR="00764EFC" w:rsidRDefault="00000000">
      <w:pPr>
        <w:spacing w:after="140"/>
      </w:pPr>
      <w:r>
        <w:t xml:space="preserve">SharePoint Lookup columns do not natively cascade. Dependent dropdowns (Programme → Project → Activity) are implemented in Power Apps using chained Filter() calls against locally cached collections, refreshed at </w:t>
      </w:r>
      <w:proofErr w:type="spellStart"/>
      <w:r>
        <w:t>App.OnStart</w:t>
      </w:r>
      <w:proofErr w:type="spellEnd"/>
      <w:r>
        <w:t xml:space="preserve"> and on pull-to-refresh:</w:t>
      </w:r>
    </w:p>
    <w:p w14:paraId="45613197" w14:textId="77777777" w:rsidR="00764EFC" w:rsidRDefault="00000000">
      <w:pPr>
        <w:pStyle w:val="CodeBlock"/>
      </w:pPr>
      <w:r>
        <w:t>// Project dropdown, filtered by the selected Programme</w:t>
      </w:r>
    </w:p>
    <w:p w14:paraId="45613198" w14:textId="77777777" w:rsidR="00764EFC" w:rsidRDefault="00000000">
      <w:pPr>
        <w:pStyle w:val="CodeBlock"/>
      </w:pPr>
      <w:r>
        <w:t>Items: Filter(</w:t>
      </w:r>
      <w:proofErr w:type="spellStart"/>
      <w:r>
        <w:t>colProjects</w:t>
      </w:r>
      <w:proofErr w:type="spellEnd"/>
      <w:r>
        <w:t xml:space="preserve">, </w:t>
      </w:r>
      <w:proofErr w:type="spellStart"/>
      <w:r>
        <w:t>Programme.Id</w:t>
      </w:r>
      <w:proofErr w:type="spellEnd"/>
      <w:r>
        <w:t xml:space="preserve"> = </w:t>
      </w:r>
      <w:proofErr w:type="spellStart"/>
      <w:r>
        <w:t>ddProgramme.Selected.Id</w:t>
      </w:r>
      <w:proofErr w:type="spellEnd"/>
      <w:r>
        <w:t>)</w:t>
      </w:r>
    </w:p>
    <w:p w14:paraId="45613199" w14:textId="77777777" w:rsidR="00764EFC" w:rsidRDefault="00000000">
      <w:pPr>
        <w:pStyle w:val="CodeBlock"/>
      </w:pPr>
      <w:r>
        <w:t xml:space="preserve"> </w:t>
      </w:r>
    </w:p>
    <w:p w14:paraId="4561319A" w14:textId="77777777" w:rsidR="00764EFC" w:rsidRDefault="00000000">
      <w:pPr>
        <w:pStyle w:val="CodeBlock"/>
      </w:pPr>
      <w:r>
        <w:t>// Activity dropdown, filtered by the selected Project</w:t>
      </w:r>
    </w:p>
    <w:p w14:paraId="4561319B" w14:textId="77777777" w:rsidR="00764EFC" w:rsidRDefault="00000000">
      <w:pPr>
        <w:pStyle w:val="CodeBlock"/>
        <w:pBdr>
          <w:bottom w:val="single" w:sz="4" w:space="4" w:color="D9D9D9"/>
        </w:pBdr>
      </w:pPr>
      <w:r>
        <w:t>Items: Filter(</w:t>
      </w:r>
      <w:proofErr w:type="spellStart"/>
      <w:r>
        <w:t>colActivities</w:t>
      </w:r>
      <w:proofErr w:type="spellEnd"/>
      <w:r>
        <w:t xml:space="preserve">, </w:t>
      </w:r>
      <w:proofErr w:type="spellStart"/>
      <w:r>
        <w:t>Project.Id</w:t>
      </w:r>
      <w:proofErr w:type="spellEnd"/>
      <w:r>
        <w:t xml:space="preserve"> = </w:t>
      </w:r>
      <w:proofErr w:type="spellStart"/>
      <w:r>
        <w:t>ddProject.Selected.Id</w:t>
      </w:r>
      <w:proofErr w:type="spellEnd"/>
      <w:r>
        <w:t>, Active = true)</w:t>
      </w:r>
    </w:p>
    <w:p w14:paraId="4561319C" w14:textId="77777777" w:rsidR="00764EFC" w:rsidRDefault="00000000">
      <w:pPr>
        <w:spacing w:after="140"/>
      </w:pPr>
      <w:r>
        <w:t>Lookup columns are configured as single-value (not multi-value) throughout, since SharePoint multi-value lookups are non-delegable and degrade gallery performance at scale; Person fields follow the same single-value rule except where a field is explicitly designed for multiple reviewers (none in this model).</w:t>
      </w:r>
    </w:p>
    <w:p w14:paraId="4561319D" w14:textId="77777777" w:rsidR="00764EFC" w:rsidRDefault="00000000">
      <w:r>
        <w:br w:type="page"/>
      </w:r>
    </w:p>
    <w:p w14:paraId="4561319E" w14:textId="77777777" w:rsidR="00764EFC" w:rsidRDefault="00000000">
      <w:pPr>
        <w:pStyle w:val="Heading1"/>
      </w:pPr>
      <w:bookmarkStart w:id="51" w:name="_Toc236383110"/>
      <w:r>
        <w:lastRenderedPageBreak/>
        <w:t>6. Power Apps Screens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2519"/>
        <w:gridCol w:w="1945"/>
        <w:gridCol w:w="4409"/>
      </w:tblGrid>
      <w:tr w:rsidR="00764EFC" w14:paraId="456131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9F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0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1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2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/ Key Controls</w:t>
            </w:r>
          </w:p>
        </w:tc>
      </w:tr>
      <w:tr w:rsidR="00764EFC" w14:paraId="456131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4" w14:textId="77777777" w:rsidR="00764EFC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5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scr_Splash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6" w14:textId="77777777" w:rsidR="00764EFC" w:rsidRDefault="00000000">
            <w:r>
              <w:rPr>
                <w:color w:val="000000"/>
                <w:sz w:val="20"/>
                <w:szCs w:val="20"/>
              </w:rPr>
              <w:t>All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7" w14:textId="77777777" w:rsidR="00764EFC" w:rsidRDefault="00000000">
            <w:r>
              <w:rPr>
                <w:color w:val="000000"/>
                <w:sz w:val="20"/>
                <w:szCs w:val="20"/>
              </w:rPr>
              <w:t>Loading, role detection, theme load</w:t>
            </w:r>
          </w:p>
        </w:tc>
      </w:tr>
      <w:tr w:rsidR="00764EFC" w14:paraId="456131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9" w14:textId="77777777" w:rsidR="00764EFC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A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scr_Home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B" w14:textId="77777777" w:rsidR="00764EFC" w:rsidRDefault="00000000">
            <w:r>
              <w:rPr>
                <w:color w:val="000000"/>
                <w:sz w:val="20"/>
                <w:szCs w:val="20"/>
              </w:rPr>
              <w:t>All (role-aware)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C" w14:textId="77777777" w:rsidR="00764EFC" w:rsidRDefault="00000000">
            <w:r>
              <w:rPr>
                <w:color w:val="000000"/>
                <w:sz w:val="20"/>
                <w:szCs w:val="20"/>
              </w:rPr>
              <w:t>Cards: My Activities, Pending Approvals, Overdue, Approved this month; charts: monthly trend, Programme performance</w:t>
            </w:r>
          </w:p>
        </w:tc>
      </w:tr>
      <w:tr w:rsidR="00764EFC" w14:paraId="456131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E" w14:textId="77777777" w:rsidR="00764EFC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AF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scr_MyActivities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0" w14:textId="77777777" w:rsidR="00764EFC" w:rsidRDefault="00000000">
            <w:r>
              <w:rPr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1" w14:textId="77777777" w:rsidR="00764EFC" w:rsidRDefault="00000000">
            <w:r>
              <w:rPr>
                <w:color w:val="000000"/>
                <w:sz w:val="20"/>
                <w:szCs w:val="20"/>
              </w:rPr>
              <w:t>Gallery of assigned Activities for the selected period; Year/Quarter/Month filters; status badges</w:t>
            </w:r>
          </w:p>
        </w:tc>
      </w:tr>
      <w:tr w:rsidR="00764EFC" w14:paraId="456131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3" w14:textId="77777777" w:rsidR="00764EFC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4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scr_ReportSubmission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5" w14:textId="77777777" w:rsidR="00764EFC" w:rsidRDefault="00000000">
            <w:r>
              <w:rPr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6" w14:textId="77777777" w:rsidR="00764EFC" w:rsidRDefault="00000000">
            <w:r>
              <w:rPr>
                <w:color w:val="000000"/>
                <w:sz w:val="20"/>
                <w:szCs w:val="20"/>
              </w:rPr>
              <w:t>Form: Planned Activity, Progress Narrative, % Complete, attachment uploader; Save Draft / Submit buttons; embedded comment panel</w:t>
            </w:r>
          </w:p>
        </w:tc>
      </w:tr>
      <w:tr w:rsidR="00764EFC" w14:paraId="456131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8" w14:textId="77777777" w:rsidR="00764EFC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9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scr_MyReports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A" w14:textId="77777777" w:rsidR="00764EFC" w:rsidRDefault="00000000">
            <w:r>
              <w:rPr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B" w14:textId="77777777" w:rsidR="00764EFC" w:rsidRDefault="00000000">
            <w:r>
              <w:rPr>
                <w:color w:val="000000"/>
                <w:sz w:val="20"/>
                <w:szCs w:val="20"/>
              </w:rPr>
              <w:t>History of own submissions with status and Supervisor feedback</w:t>
            </w:r>
          </w:p>
        </w:tc>
      </w:tr>
      <w:tr w:rsidR="00764EFC" w14:paraId="456131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D" w14:textId="77777777" w:rsidR="00764EFC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E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scr_ApprovalQueue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BF" w14:textId="77777777" w:rsidR="00764EFC" w:rsidRDefault="00000000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0" w14:textId="77777777" w:rsidR="00764EFC" w:rsidRDefault="00000000">
            <w:r>
              <w:rPr>
                <w:color w:val="000000"/>
                <w:sz w:val="20"/>
                <w:szCs w:val="20"/>
              </w:rPr>
              <w:t>Gallery of Submitted reports awaiting decision; Approve / Reject / Return buttons; comment box</w:t>
            </w:r>
          </w:p>
        </w:tc>
      </w:tr>
      <w:tr w:rsidR="00764EFC" w14:paraId="456131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2" w14:textId="77777777" w:rsidR="00764EFC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3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scr_ReportDetail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4" w14:textId="77777777" w:rsidR="00764EFC" w:rsidRDefault="00000000">
            <w:r>
              <w:rPr>
                <w:color w:val="000000"/>
                <w:sz w:val="20"/>
                <w:szCs w:val="20"/>
              </w:rPr>
              <w:t>Supervisor / Programme Manager / Contributor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5" w14:textId="77777777" w:rsidR="00764EFC" w:rsidRDefault="00000000">
            <w:r>
              <w:rPr>
                <w:color w:val="000000"/>
                <w:sz w:val="20"/>
                <w:szCs w:val="20"/>
              </w:rPr>
              <w:t>Read-only detail view: full report, evidence, comment thread, Approval History timeline</w:t>
            </w:r>
          </w:p>
        </w:tc>
      </w:tr>
      <w:tr w:rsidR="00764EFC" w14:paraId="456131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7" w14:textId="77777777" w:rsidR="00764EFC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8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scr_ProgrammeOversight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9" w14:textId="77777777" w:rsidR="00764EFC" w:rsidRDefault="00000000">
            <w:r>
              <w:rPr>
                <w:color w:val="000000"/>
                <w:sz w:val="20"/>
                <w:szCs w:val="20"/>
              </w:rPr>
              <w:t>Programme Manager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A" w14:textId="77777777" w:rsidR="00764EFC" w:rsidRDefault="00000000">
            <w:r>
              <w:rPr>
                <w:color w:val="000000"/>
                <w:sz w:val="20"/>
                <w:szCs w:val="20"/>
              </w:rPr>
              <w:t>Dashboard scoped to the manager’s Programme(s): KPI roll-up, Project list with progress indicators, escalation queue</w:t>
            </w:r>
          </w:p>
        </w:tc>
      </w:tr>
      <w:tr w:rsidR="00764EFC" w14:paraId="456131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C" w14:textId="77777777" w:rsidR="00764EFC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D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scr_ProgrammeAdmin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E" w14:textId="77777777" w:rsidR="00764EF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CF" w14:textId="77777777" w:rsidR="00764EFC" w:rsidRDefault="00000000">
            <w:r>
              <w:rPr>
                <w:color w:val="000000"/>
                <w:sz w:val="20"/>
                <w:szCs w:val="20"/>
              </w:rPr>
              <w:t>Create/edit Programmes</w:t>
            </w:r>
          </w:p>
        </w:tc>
      </w:tr>
      <w:tr w:rsidR="00764EFC" w14:paraId="456131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1" w14:textId="77777777" w:rsidR="00764EFC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2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scr_ProjectAdmin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3" w14:textId="77777777" w:rsidR="00764EFC" w:rsidRDefault="00000000">
            <w:r>
              <w:rPr>
                <w:color w:val="000000"/>
                <w:sz w:val="20"/>
                <w:szCs w:val="20"/>
              </w:rPr>
              <w:t>Administrator, Programme Manager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4" w14:textId="77777777" w:rsidR="00764EFC" w:rsidRDefault="00000000">
            <w:r>
              <w:rPr>
                <w:color w:val="000000"/>
                <w:sz w:val="20"/>
                <w:szCs w:val="20"/>
              </w:rPr>
              <w:t>Create/edit Projects and KPI definitions</w:t>
            </w:r>
          </w:p>
        </w:tc>
      </w:tr>
      <w:tr w:rsidR="00764EFC" w14:paraId="456131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6" w14:textId="77777777" w:rsidR="00764EFC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7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scr_ActivityAdmin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8" w14:textId="77777777" w:rsidR="00764EFC" w:rsidRDefault="00000000">
            <w:r>
              <w:rPr>
                <w:color w:val="000000"/>
                <w:sz w:val="20"/>
                <w:szCs w:val="20"/>
              </w:rPr>
              <w:t>Administrator, Supervisor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9" w14:textId="77777777" w:rsidR="00764EFC" w:rsidRDefault="00000000">
            <w:r>
              <w:rPr>
                <w:color w:val="000000"/>
                <w:sz w:val="20"/>
                <w:szCs w:val="20"/>
              </w:rPr>
              <w:t>Create/edit Activities, assign Owners/Supervisors</w:t>
            </w:r>
          </w:p>
        </w:tc>
      </w:tr>
      <w:tr w:rsidR="00764EFC" w14:paraId="456131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B" w14:textId="77777777" w:rsidR="00764EFC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C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scr_UserAdmin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D" w14:textId="77777777" w:rsidR="00764EF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DE" w14:textId="77777777" w:rsidR="00764EFC" w:rsidRDefault="00000000">
            <w:r>
              <w:rPr>
                <w:color w:val="000000"/>
                <w:sz w:val="20"/>
                <w:szCs w:val="20"/>
              </w:rPr>
              <w:t>Manage Users, Role and Programme scope</w:t>
            </w:r>
          </w:p>
        </w:tc>
      </w:tr>
      <w:tr w:rsidR="00764EFC" w14:paraId="456131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0" w14:textId="77777777" w:rsidR="00764EFC" w:rsidRDefault="00000000"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1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scr_AuditTrail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2" w14:textId="77777777" w:rsidR="00764EFC" w:rsidRDefault="00000000">
            <w:r>
              <w:rPr>
                <w:color w:val="000000"/>
                <w:sz w:val="20"/>
                <w:szCs w:val="20"/>
              </w:rPr>
              <w:t>Administrator, Programme Manager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3" w14:textId="77777777" w:rsidR="00764EFC" w:rsidRDefault="00000000">
            <w:r>
              <w:rPr>
                <w:color w:val="000000"/>
                <w:sz w:val="20"/>
                <w:szCs w:val="20"/>
              </w:rPr>
              <w:t>Searchable, filterable Audit Log viewer</w:t>
            </w:r>
          </w:p>
        </w:tc>
      </w:tr>
      <w:tr w:rsidR="00764EFC" w14:paraId="456131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5" w14:textId="77777777" w:rsidR="00764EFC" w:rsidRDefault="00000000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6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scr_Notifications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7" w14:textId="77777777" w:rsidR="00764EFC" w:rsidRDefault="00000000">
            <w:r>
              <w:rPr>
                <w:color w:val="000000"/>
                <w:sz w:val="20"/>
                <w:szCs w:val="20"/>
              </w:rPr>
              <w:t>All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8" w14:textId="77777777" w:rsidR="00764EFC" w:rsidRDefault="00000000">
            <w:r>
              <w:rPr>
                <w:color w:val="000000"/>
                <w:sz w:val="20"/>
                <w:szCs w:val="20"/>
              </w:rPr>
              <w:t>Notification centre (unread/read), deep links to source record</w:t>
            </w:r>
          </w:p>
        </w:tc>
      </w:tr>
      <w:tr w:rsidR="00764EFC" w14:paraId="456131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A" w14:textId="77777777" w:rsidR="00764EFC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B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scr_Search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C" w14:textId="77777777" w:rsidR="00764EFC" w:rsidRDefault="00000000">
            <w:r>
              <w:rPr>
                <w:color w:val="000000"/>
                <w:sz w:val="20"/>
                <w:szCs w:val="20"/>
              </w:rPr>
              <w:t>All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D" w14:textId="77777777" w:rsidR="00764EFC" w:rsidRDefault="00000000">
            <w:r>
              <w:rPr>
                <w:color w:val="000000"/>
                <w:sz w:val="20"/>
                <w:szCs w:val="20"/>
              </w:rPr>
              <w:t>Global free-text search with Year/Quarter/Month/Programme/Project/Status filters</w:t>
            </w:r>
          </w:p>
        </w:tc>
      </w:tr>
      <w:tr w:rsidR="00764EFC" w14:paraId="456131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EF" w14:textId="77777777" w:rsidR="00764EFC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F0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scr_Reports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Dashboard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F1" w14:textId="77777777" w:rsidR="00764EFC" w:rsidRDefault="00000000">
            <w:r>
              <w:rPr>
                <w:color w:val="000000"/>
                <w:sz w:val="20"/>
                <w:szCs w:val="20"/>
              </w:rPr>
              <w:t>All (scoped)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1F2" w14:textId="77777777" w:rsidR="00764EFC" w:rsidRDefault="00000000">
            <w:r>
              <w:rPr>
                <w:color w:val="000000"/>
                <w:sz w:val="20"/>
                <w:szCs w:val="20"/>
              </w:rPr>
              <w:t>Embedded Power BI tile: monthly/quarterly/annual summaries, performance trends</w:t>
            </w:r>
          </w:p>
        </w:tc>
      </w:tr>
    </w:tbl>
    <w:p w14:paraId="456131F4" w14:textId="77777777" w:rsidR="00764EFC" w:rsidRDefault="00000000">
      <w:r>
        <w:lastRenderedPageBreak/>
        <w:br w:type="page"/>
      </w:r>
    </w:p>
    <w:p w14:paraId="456131F5" w14:textId="77777777" w:rsidR="00764EFC" w:rsidRDefault="00000000">
      <w:pPr>
        <w:pStyle w:val="Heading1"/>
      </w:pPr>
      <w:bookmarkStart w:id="52" w:name="_Toc236383111"/>
      <w:r>
        <w:lastRenderedPageBreak/>
        <w:t>7. Container Hierarchy</w:t>
      </w:r>
      <w:bookmarkEnd w:id="52"/>
    </w:p>
    <w:p w14:paraId="456131F6" w14:textId="77777777" w:rsidR="00764EFC" w:rsidRDefault="00000000">
      <w:pPr>
        <w:spacing w:after="140"/>
      </w:pPr>
      <w:r>
        <w:t xml:space="preserve">All screens follow the same outer-shell pattern for consistent responsiveness, illustrated below for </w:t>
      </w:r>
      <w:proofErr w:type="spellStart"/>
      <w:r>
        <w:t>scr_ReportSubmission</w:t>
      </w:r>
      <w:proofErr w:type="spellEnd"/>
      <w:r>
        <w:t xml:space="preserve"> and then generalised.</w:t>
      </w:r>
    </w:p>
    <w:p w14:paraId="456131F7" w14:textId="77777777" w:rsidR="00764EFC" w:rsidRDefault="00000000">
      <w:pPr>
        <w:pStyle w:val="CodeBlock"/>
      </w:pPr>
      <w:proofErr w:type="spellStart"/>
      <w:r>
        <w:t>scr_ReportSubmission</w:t>
      </w:r>
      <w:proofErr w:type="spellEnd"/>
      <w:r>
        <w:t xml:space="preserve">  (Screen)</w:t>
      </w:r>
    </w:p>
    <w:p w14:paraId="456131F8" w14:textId="77777777" w:rsidR="00764EFC" w:rsidRDefault="00000000">
      <w:pPr>
        <w:pStyle w:val="CodeBlock"/>
      </w:pPr>
      <w:r>
        <w:t xml:space="preserve">└─ </w:t>
      </w:r>
      <w:proofErr w:type="spellStart"/>
      <w:r>
        <w:t>con_ScreenRoot</w:t>
      </w:r>
      <w:proofErr w:type="spellEnd"/>
      <w:r>
        <w:t xml:space="preserve">            (Container, Fill parent, vertical)</w:t>
      </w:r>
    </w:p>
    <w:p w14:paraId="456131F9" w14:textId="77777777" w:rsidR="00764EFC" w:rsidRDefault="00000000">
      <w:pPr>
        <w:pStyle w:val="CodeBlock"/>
      </w:pPr>
      <w:r>
        <w:t xml:space="preserve">   ├─ </w:t>
      </w:r>
      <w:proofErr w:type="spellStart"/>
      <w:r>
        <w:t>con_Header</w:t>
      </w:r>
      <w:proofErr w:type="spellEnd"/>
      <w:r>
        <w:t xml:space="preserve">              (Container, fixed height 70px, horizontal)</w:t>
      </w:r>
    </w:p>
    <w:p w14:paraId="456131FA" w14:textId="77777777" w:rsidR="00764EFC" w:rsidRDefault="00000000">
      <w:pPr>
        <w:pStyle w:val="CodeBlock"/>
      </w:pPr>
      <w:r>
        <w:t xml:space="preserve">   │   ├─ </w:t>
      </w:r>
      <w:proofErr w:type="spellStart"/>
      <w:r>
        <w:t>icoBack</w:t>
      </w:r>
      <w:proofErr w:type="spellEnd"/>
    </w:p>
    <w:p w14:paraId="456131FB" w14:textId="77777777" w:rsidR="00764EFC" w:rsidRDefault="00000000">
      <w:pPr>
        <w:pStyle w:val="CodeBlock"/>
      </w:pPr>
      <w:r>
        <w:t xml:space="preserve">   │   ├─ </w:t>
      </w:r>
      <w:proofErr w:type="spellStart"/>
      <w:r>
        <w:t>lblScreenTitle</w:t>
      </w:r>
      <w:proofErr w:type="spellEnd"/>
    </w:p>
    <w:p w14:paraId="456131FC" w14:textId="77777777" w:rsidR="00764EFC" w:rsidRDefault="00000000">
      <w:pPr>
        <w:pStyle w:val="CodeBlock"/>
      </w:pPr>
      <w:r>
        <w:t xml:space="preserve">   │   └─ </w:t>
      </w:r>
      <w:proofErr w:type="spellStart"/>
      <w:r>
        <w:t>icoNotificationsBell</w:t>
      </w:r>
      <w:proofErr w:type="spellEnd"/>
    </w:p>
    <w:p w14:paraId="456131FD" w14:textId="77777777" w:rsidR="00764EFC" w:rsidRDefault="00000000">
      <w:pPr>
        <w:pStyle w:val="CodeBlock"/>
      </w:pPr>
      <w:r>
        <w:t xml:space="preserve">   ├─ </w:t>
      </w:r>
      <w:proofErr w:type="spellStart"/>
      <w:r>
        <w:t>con_Body</w:t>
      </w:r>
      <w:proofErr w:type="spellEnd"/>
      <w:r>
        <w:t xml:space="preserve">                (Container, Fill remaining height, horizontal, wraps to vertical on mobile)</w:t>
      </w:r>
    </w:p>
    <w:p w14:paraId="456131FE" w14:textId="77777777" w:rsidR="00764EFC" w:rsidRDefault="00000000">
      <w:pPr>
        <w:pStyle w:val="CodeBlock"/>
      </w:pPr>
      <w:r>
        <w:t xml:space="preserve">   │   ├─ </w:t>
      </w:r>
      <w:proofErr w:type="spellStart"/>
      <w:r>
        <w:t>con_FormPanel</w:t>
      </w:r>
      <w:proofErr w:type="spellEnd"/>
      <w:r>
        <w:t xml:space="preserve">       (Container, 65% width / 100% on mobile, vertical, scrollable)</w:t>
      </w:r>
    </w:p>
    <w:p w14:paraId="456131FF" w14:textId="77777777" w:rsidR="00764EFC" w:rsidRDefault="00000000">
      <w:pPr>
        <w:pStyle w:val="CodeBlock"/>
      </w:pPr>
      <w:r>
        <w:t xml:space="preserve">   │   │   ├─ </w:t>
      </w:r>
      <w:proofErr w:type="spellStart"/>
      <w:r>
        <w:t>con_FieldGroup_Planned</w:t>
      </w:r>
      <w:proofErr w:type="spellEnd"/>
    </w:p>
    <w:p w14:paraId="45613200" w14:textId="77777777" w:rsidR="00764EFC" w:rsidRDefault="00000000">
      <w:pPr>
        <w:pStyle w:val="CodeBlock"/>
      </w:pPr>
      <w:r>
        <w:t xml:space="preserve">   │   │   ├─ </w:t>
      </w:r>
      <w:proofErr w:type="spellStart"/>
      <w:r>
        <w:t>con_FieldGroup_Progress</w:t>
      </w:r>
      <w:proofErr w:type="spellEnd"/>
    </w:p>
    <w:p w14:paraId="45613201" w14:textId="77777777" w:rsidR="00764EFC" w:rsidRDefault="00000000">
      <w:pPr>
        <w:pStyle w:val="CodeBlock"/>
      </w:pPr>
      <w:r>
        <w:t xml:space="preserve">   │   │   ├─ </w:t>
      </w:r>
      <w:proofErr w:type="spellStart"/>
      <w:r>
        <w:t>con_FieldGroup_PercentComplete</w:t>
      </w:r>
      <w:proofErr w:type="spellEnd"/>
      <w:r>
        <w:t xml:space="preserve">   (slider + numeric label)</w:t>
      </w:r>
    </w:p>
    <w:p w14:paraId="45613202" w14:textId="77777777" w:rsidR="00764EFC" w:rsidRDefault="00000000">
      <w:pPr>
        <w:pStyle w:val="CodeBlock"/>
      </w:pPr>
      <w:r>
        <w:t xml:space="preserve">   │   │   └─ </w:t>
      </w:r>
      <w:proofErr w:type="spellStart"/>
      <w:r>
        <w:t>con_AttachmentUploader</w:t>
      </w:r>
      <w:proofErr w:type="spellEnd"/>
    </w:p>
    <w:p w14:paraId="45613203" w14:textId="77777777" w:rsidR="00764EFC" w:rsidRDefault="00000000">
      <w:pPr>
        <w:pStyle w:val="CodeBlock"/>
      </w:pPr>
      <w:r>
        <w:t xml:space="preserve">   │   └─ </w:t>
      </w:r>
      <w:proofErr w:type="spellStart"/>
      <w:r>
        <w:t>con_SidePanel</w:t>
      </w:r>
      <w:proofErr w:type="spellEnd"/>
      <w:r>
        <w:t xml:space="preserve">       (Container, 35% width / hidden behind a toggle on mobile, vertical)</w:t>
      </w:r>
    </w:p>
    <w:p w14:paraId="45613204" w14:textId="77777777" w:rsidR="00764EFC" w:rsidRDefault="00000000">
      <w:pPr>
        <w:pStyle w:val="CodeBlock"/>
      </w:pPr>
      <w:r>
        <w:t xml:space="preserve">   │       ├─ </w:t>
      </w:r>
      <w:proofErr w:type="spellStart"/>
      <w:r>
        <w:t>con_ApprovalHistoryTimeline</w:t>
      </w:r>
      <w:proofErr w:type="spellEnd"/>
    </w:p>
    <w:p w14:paraId="45613205" w14:textId="77777777" w:rsidR="00764EFC" w:rsidRDefault="00000000">
      <w:pPr>
        <w:pStyle w:val="CodeBlock"/>
      </w:pPr>
      <w:r>
        <w:t xml:space="preserve">   │       └─ </w:t>
      </w:r>
      <w:proofErr w:type="spellStart"/>
      <w:r>
        <w:t>con_CommentThread</w:t>
      </w:r>
      <w:proofErr w:type="spellEnd"/>
    </w:p>
    <w:p w14:paraId="45613206" w14:textId="77777777" w:rsidR="00764EFC" w:rsidRDefault="00000000">
      <w:pPr>
        <w:pStyle w:val="CodeBlock"/>
      </w:pPr>
      <w:r>
        <w:t xml:space="preserve">   └─ </w:t>
      </w:r>
      <w:proofErr w:type="spellStart"/>
      <w:r>
        <w:t>con_Footer</w:t>
      </w:r>
      <w:proofErr w:type="spellEnd"/>
      <w:r>
        <w:t xml:space="preserve">              (Container, fixed height 60px, horizontal, right-aligned)</w:t>
      </w:r>
    </w:p>
    <w:p w14:paraId="45613207" w14:textId="77777777" w:rsidR="00764EFC" w:rsidRDefault="00000000">
      <w:pPr>
        <w:pStyle w:val="CodeBlock"/>
      </w:pPr>
      <w:r>
        <w:t xml:space="preserve">       ├─ </w:t>
      </w:r>
      <w:proofErr w:type="spellStart"/>
      <w:r>
        <w:t>btnSaveDraft</w:t>
      </w:r>
      <w:proofErr w:type="spellEnd"/>
    </w:p>
    <w:p w14:paraId="45613208" w14:textId="77777777" w:rsidR="00764EFC" w:rsidRDefault="00000000">
      <w:pPr>
        <w:pStyle w:val="CodeBlock"/>
        <w:pBdr>
          <w:bottom w:val="single" w:sz="4" w:space="4" w:color="D9D9D9"/>
        </w:pBdr>
      </w:pPr>
      <w:r>
        <w:t xml:space="preserve">       └─ </w:t>
      </w:r>
      <w:proofErr w:type="spellStart"/>
      <w:r>
        <w:t>btnSubmit</w:t>
      </w:r>
      <w:proofErr w:type="spellEnd"/>
    </w:p>
    <w:p w14:paraId="45613209" w14:textId="77777777" w:rsidR="00764EFC" w:rsidRDefault="00000000">
      <w:pPr>
        <w:spacing w:before="60" w:after="200"/>
      </w:pPr>
      <w:r>
        <w:rPr>
          <w:i/>
          <w:iCs/>
          <w:color w:val="595959"/>
          <w:sz w:val="18"/>
          <w:szCs w:val="18"/>
        </w:rPr>
        <w:t>Figure 3 – Container tree for the Report Submission screen.</w:t>
      </w:r>
    </w:p>
    <w:p w14:paraId="4561320A" w14:textId="77777777" w:rsidR="00764EFC" w:rsidRDefault="00000000">
      <w:pPr>
        <w:pStyle w:val="Heading2"/>
      </w:pPr>
      <w:bookmarkStart w:id="53" w:name="_Toc236383112"/>
      <w:r>
        <w:t>7.1 General Pattern</w:t>
      </w:r>
      <w:bookmarkEnd w:id="53"/>
    </w:p>
    <w:p w14:paraId="4561320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Every screen root container uses Fill horizontal/vertical alignment so the canvas resizes to any device.</w:t>
      </w:r>
    </w:p>
    <w:p w14:paraId="4561320C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con_Header</w:t>
      </w:r>
      <w:proofErr w:type="spellEnd"/>
      <w:r>
        <w:t xml:space="preserve"> and </w:t>
      </w:r>
      <w:proofErr w:type="spellStart"/>
      <w:r>
        <w:t>con_Footer</w:t>
      </w:r>
      <w:proofErr w:type="spellEnd"/>
      <w:r>
        <w:t xml:space="preserve"> are fixed-height horizontal containers; all remaining space goes to </w:t>
      </w:r>
      <w:proofErr w:type="spellStart"/>
      <w:r>
        <w:t>con_Body</w:t>
      </w:r>
      <w:proofErr w:type="spellEnd"/>
      <w:r>
        <w:t>.</w:t>
      </w:r>
    </w:p>
    <w:p w14:paraId="4561320D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con_Body</w:t>
      </w:r>
      <w:proofErr w:type="spellEnd"/>
      <w:r>
        <w:t xml:space="preserve"> uses a horizontal layout on tablet/desktop and switches to vertical (stacked) on phone breakpoints (Section 8).</w:t>
      </w:r>
    </w:p>
    <w:p w14:paraId="4561320E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List/gallery screens (My Activities, Approval Queue, Audit Trail) follow the same shell with </w:t>
      </w:r>
      <w:proofErr w:type="spellStart"/>
      <w:r>
        <w:t>con_FilterBar</w:t>
      </w:r>
      <w:proofErr w:type="spellEnd"/>
      <w:r>
        <w:t xml:space="preserve"> inserted between Header and Body.</w:t>
      </w:r>
    </w:p>
    <w:p w14:paraId="4561320F" w14:textId="77777777" w:rsidR="00764EFC" w:rsidRDefault="00000000">
      <w:r>
        <w:br w:type="page"/>
      </w:r>
    </w:p>
    <w:p w14:paraId="45613210" w14:textId="77777777" w:rsidR="00764EFC" w:rsidRDefault="00000000">
      <w:pPr>
        <w:pStyle w:val="Heading1"/>
      </w:pPr>
      <w:bookmarkStart w:id="54" w:name="_Toc236383113"/>
      <w:r>
        <w:lastRenderedPageBreak/>
        <w:t>8. Responsive Formulas</w:t>
      </w:r>
      <w:bookmarkEnd w:id="54"/>
    </w:p>
    <w:p w14:paraId="45613211" w14:textId="77777777" w:rsidR="00764EFC" w:rsidRDefault="00000000">
      <w:pPr>
        <w:spacing w:after="140"/>
      </w:pPr>
      <w:r>
        <w:t>App-level formulas establish a single source of truth for breakpoint, used by every container's Width/Layout/Visible properties.</w:t>
      </w:r>
    </w:p>
    <w:p w14:paraId="45613212" w14:textId="77777777" w:rsidR="00764EFC" w:rsidRDefault="00000000">
      <w:pPr>
        <w:pStyle w:val="CodeBlock"/>
      </w:pPr>
      <w:r>
        <w:t xml:space="preserve">// </w:t>
      </w:r>
      <w:proofErr w:type="spellStart"/>
      <w:r>
        <w:t>App.Formulas</w:t>
      </w:r>
      <w:proofErr w:type="spellEnd"/>
      <w:r>
        <w:t xml:space="preserve"> (calculated, always current, no </w:t>
      </w:r>
      <w:proofErr w:type="spellStart"/>
      <w:r>
        <w:t>OnStart</w:t>
      </w:r>
      <w:proofErr w:type="spellEnd"/>
      <w:r>
        <w:t xml:space="preserve"> assignment needed)</w:t>
      </w:r>
    </w:p>
    <w:p w14:paraId="45613213" w14:textId="77777777" w:rsidR="00764EFC" w:rsidRDefault="00000000">
      <w:pPr>
        <w:pStyle w:val="CodeBlock"/>
      </w:pPr>
      <w:proofErr w:type="spellStart"/>
      <w:r>
        <w:t>varIsMobile</w:t>
      </w:r>
      <w:proofErr w:type="spellEnd"/>
      <w:r>
        <w:t xml:space="preserve"> = </w:t>
      </w:r>
      <w:proofErr w:type="spellStart"/>
      <w:r>
        <w:t>App.Width</w:t>
      </w:r>
      <w:proofErr w:type="spellEnd"/>
      <w:r>
        <w:t xml:space="preserve"> &lt; 640;</w:t>
      </w:r>
    </w:p>
    <w:p w14:paraId="45613214" w14:textId="77777777" w:rsidR="00764EFC" w:rsidRDefault="00000000">
      <w:pPr>
        <w:pStyle w:val="CodeBlock"/>
      </w:pPr>
      <w:proofErr w:type="spellStart"/>
      <w:r>
        <w:t>varIsTablet</w:t>
      </w:r>
      <w:proofErr w:type="spellEnd"/>
      <w:r>
        <w:t xml:space="preserve"> = </w:t>
      </w:r>
      <w:proofErr w:type="spellStart"/>
      <w:r>
        <w:t>App.Width</w:t>
      </w:r>
      <w:proofErr w:type="spellEnd"/>
      <w:r>
        <w:t xml:space="preserve"> &gt;= 640 And </w:t>
      </w:r>
      <w:proofErr w:type="spellStart"/>
      <w:r>
        <w:t>App.Width</w:t>
      </w:r>
      <w:proofErr w:type="spellEnd"/>
      <w:r>
        <w:t xml:space="preserve"> &lt; 1100;</w:t>
      </w:r>
    </w:p>
    <w:p w14:paraId="45613215" w14:textId="77777777" w:rsidR="00764EFC" w:rsidRDefault="00000000">
      <w:pPr>
        <w:pStyle w:val="CodeBlock"/>
      </w:pPr>
      <w:proofErr w:type="spellStart"/>
      <w:r>
        <w:t>varIsDesktop</w:t>
      </w:r>
      <w:proofErr w:type="spellEnd"/>
      <w:r>
        <w:t xml:space="preserve"> = </w:t>
      </w:r>
      <w:proofErr w:type="spellStart"/>
      <w:r>
        <w:t>App.Width</w:t>
      </w:r>
      <w:proofErr w:type="spellEnd"/>
      <w:r>
        <w:t xml:space="preserve"> &gt;= 1100;</w:t>
      </w:r>
    </w:p>
    <w:p w14:paraId="45613216" w14:textId="77777777" w:rsidR="00764EFC" w:rsidRDefault="00000000">
      <w:pPr>
        <w:pStyle w:val="CodeBlock"/>
        <w:pBdr>
          <w:bottom w:val="single" w:sz="4" w:space="4" w:color="D9D9D9"/>
        </w:pBdr>
      </w:pPr>
      <w:proofErr w:type="spellStart"/>
      <w:r>
        <w:t>varContentPadding</w:t>
      </w:r>
      <w:proofErr w:type="spellEnd"/>
      <w:r>
        <w:t xml:space="preserve"> = If(</w:t>
      </w:r>
      <w:proofErr w:type="spellStart"/>
      <w:r>
        <w:t>varIsMobile</w:t>
      </w:r>
      <w:proofErr w:type="spellEnd"/>
      <w:r>
        <w:t>, 12, 24);</w:t>
      </w:r>
    </w:p>
    <w:p w14:paraId="45613217" w14:textId="77777777" w:rsidR="00764EFC" w:rsidRDefault="00000000">
      <w:pPr>
        <w:pStyle w:val="CodeBlock"/>
      </w:pPr>
      <w:r>
        <w:t xml:space="preserve">// </w:t>
      </w:r>
      <w:proofErr w:type="spellStart"/>
      <w:r>
        <w:t>con_Body.Layout</w:t>
      </w:r>
      <w:proofErr w:type="spellEnd"/>
    </w:p>
    <w:p w14:paraId="45613218" w14:textId="77777777" w:rsidR="00764EFC" w:rsidRDefault="00000000">
      <w:pPr>
        <w:pStyle w:val="CodeBlock"/>
      </w:pPr>
      <w:r>
        <w:t>If(</w:t>
      </w:r>
      <w:proofErr w:type="spellStart"/>
      <w:r>
        <w:t>varIsMobile</w:t>
      </w:r>
      <w:proofErr w:type="spellEnd"/>
      <w:r>
        <w:t xml:space="preserve">, </w:t>
      </w:r>
      <w:proofErr w:type="spellStart"/>
      <w:r>
        <w:t>Layout.Vertical</w:t>
      </w:r>
      <w:proofErr w:type="spellEnd"/>
      <w:r>
        <w:t xml:space="preserve">, </w:t>
      </w:r>
      <w:proofErr w:type="spellStart"/>
      <w:r>
        <w:t>Layout.Horizontal</w:t>
      </w:r>
      <w:proofErr w:type="spellEnd"/>
      <w:r>
        <w:t>)</w:t>
      </w:r>
    </w:p>
    <w:p w14:paraId="45613219" w14:textId="77777777" w:rsidR="00764EFC" w:rsidRDefault="00000000">
      <w:pPr>
        <w:pStyle w:val="CodeBlock"/>
      </w:pPr>
      <w:r>
        <w:t xml:space="preserve"> </w:t>
      </w:r>
    </w:p>
    <w:p w14:paraId="4561321A" w14:textId="77777777" w:rsidR="00764EFC" w:rsidRDefault="00000000">
      <w:pPr>
        <w:pStyle w:val="CodeBlock"/>
      </w:pPr>
      <w:r>
        <w:t xml:space="preserve">// </w:t>
      </w:r>
      <w:proofErr w:type="spellStart"/>
      <w:r>
        <w:t>con_FormPanel.Width</w:t>
      </w:r>
      <w:proofErr w:type="spellEnd"/>
    </w:p>
    <w:p w14:paraId="4561321B" w14:textId="77777777" w:rsidR="00764EFC" w:rsidRDefault="00000000">
      <w:pPr>
        <w:pStyle w:val="CodeBlock"/>
      </w:pPr>
      <w:r>
        <w:t>If(</w:t>
      </w:r>
      <w:proofErr w:type="spellStart"/>
      <w:r>
        <w:t>varIsMobile</w:t>
      </w:r>
      <w:proofErr w:type="spellEnd"/>
      <w:r>
        <w:t xml:space="preserve">, </w:t>
      </w:r>
      <w:proofErr w:type="spellStart"/>
      <w:r>
        <w:t>Parent.Width</w:t>
      </w:r>
      <w:proofErr w:type="spellEnd"/>
      <w:r>
        <w:t xml:space="preserve">, </w:t>
      </w:r>
      <w:proofErr w:type="spellStart"/>
      <w:r>
        <w:t>Parent.Width</w:t>
      </w:r>
      <w:proofErr w:type="spellEnd"/>
      <w:r>
        <w:t xml:space="preserve"> * 0.65)</w:t>
      </w:r>
    </w:p>
    <w:p w14:paraId="4561321C" w14:textId="77777777" w:rsidR="00764EFC" w:rsidRDefault="00000000">
      <w:pPr>
        <w:pStyle w:val="CodeBlock"/>
      </w:pPr>
      <w:r>
        <w:t xml:space="preserve"> </w:t>
      </w:r>
    </w:p>
    <w:p w14:paraId="4561321D" w14:textId="77777777" w:rsidR="00764EFC" w:rsidRDefault="00000000">
      <w:pPr>
        <w:pStyle w:val="CodeBlock"/>
      </w:pPr>
      <w:r>
        <w:t xml:space="preserve">// </w:t>
      </w:r>
      <w:proofErr w:type="spellStart"/>
      <w:r>
        <w:t>con_SidePanel.Width</w:t>
      </w:r>
      <w:proofErr w:type="spellEnd"/>
    </w:p>
    <w:p w14:paraId="4561321E" w14:textId="77777777" w:rsidR="00764EFC" w:rsidRDefault="00000000">
      <w:pPr>
        <w:pStyle w:val="CodeBlock"/>
      </w:pPr>
      <w:r>
        <w:t>If(</w:t>
      </w:r>
      <w:proofErr w:type="spellStart"/>
      <w:r>
        <w:t>varIsMobile</w:t>
      </w:r>
      <w:proofErr w:type="spellEnd"/>
      <w:r>
        <w:t xml:space="preserve">, </w:t>
      </w:r>
      <w:proofErr w:type="spellStart"/>
      <w:r>
        <w:t>Parent.Width</w:t>
      </w:r>
      <w:proofErr w:type="spellEnd"/>
      <w:r>
        <w:t xml:space="preserve">, </w:t>
      </w:r>
      <w:proofErr w:type="spellStart"/>
      <w:r>
        <w:t>Parent.Width</w:t>
      </w:r>
      <w:proofErr w:type="spellEnd"/>
      <w:r>
        <w:t xml:space="preserve"> * 0.35)</w:t>
      </w:r>
    </w:p>
    <w:p w14:paraId="4561321F" w14:textId="77777777" w:rsidR="00764EFC" w:rsidRDefault="00000000">
      <w:pPr>
        <w:pStyle w:val="CodeBlock"/>
      </w:pPr>
      <w:r>
        <w:t xml:space="preserve"> </w:t>
      </w:r>
    </w:p>
    <w:p w14:paraId="45613220" w14:textId="77777777" w:rsidR="00764EFC" w:rsidRDefault="00000000">
      <w:pPr>
        <w:pStyle w:val="CodeBlock"/>
      </w:pPr>
      <w:r>
        <w:t xml:space="preserve">// </w:t>
      </w:r>
      <w:proofErr w:type="spellStart"/>
      <w:r>
        <w:t>con_SidePanel.Visible</w:t>
      </w:r>
      <w:proofErr w:type="spellEnd"/>
      <w:r>
        <w:t xml:space="preserve">  (collapsed behind a toggle on mobile to avoid excessive vertical scroll)</w:t>
      </w:r>
    </w:p>
    <w:p w14:paraId="45613221" w14:textId="77777777" w:rsidR="00764EFC" w:rsidRDefault="00000000">
      <w:pPr>
        <w:pStyle w:val="CodeBlock"/>
      </w:pPr>
      <w:r>
        <w:t>If(</w:t>
      </w:r>
      <w:proofErr w:type="spellStart"/>
      <w:r>
        <w:t>varIsMobile</w:t>
      </w:r>
      <w:proofErr w:type="spellEnd"/>
      <w:r>
        <w:t xml:space="preserve">, </w:t>
      </w:r>
      <w:proofErr w:type="spellStart"/>
      <w:r>
        <w:t>togSidePanel.Value</w:t>
      </w:r>
      <w:proofErr w:type="spellEnd"/>
      <w:r>
        <w:t>, true)</w:t>
      </w:r>
    </w:p>
    <w:p w14:paraId="45613222" w14:textId="77777777" w:rsidR="00764EFC" w:rsidRDefault="00000000">
      <w:pPr>
        <w:pStyle w:val="CodeBlock"/>
      </w:pPr>
      <w:r>
        <w:t xml:space="preserve"> </w:t>
      </w:r>
    </w:p>
    <w:p w14:paraId="45613223" w14:textId="77777777" w:rsidR="00764EFC" w:rsidRDefault="00000000">
      <w:pPr>
        <w:pStyle w:val="CodeBlock"/>
      </w:pPr>
      <w:r>
        <w:t>// Font scaling example (form labels)</w:t>
      </w:r>
    </w:p>
    <w:p w14:paraId="45613224" w14:textId="77777777" w:rsidR="00764EFC" w:rsidRDefault="00000000">
      <w:pPr>
        <w:pStyle w:val="CodeBlock"/>
        <w:pBdr>
          <w:bottom w:val="single" w:sz="4" w:space="4" w:color="D9D9D9"/>
        </w:pBdr>
      </w:pPr>
      <w:proofErr w:type="spellStart"/>
      <w:r>
        <w:t>lblFieldLabel.Size</w:t>
      </w:r>
      <w:proofErr w:type="spellEnd"/>
      <w:r>
        <w:t xml:space="preserve"> = If(</w:t>
      </w:r>
      <w:proofErr w:type="spellStart"/>
      <w:r>
        <w:t>varIsMobile</w:t>
      </w:r>
      <w:proofErr w:type="spellEnd"/>
      <w:r>
        <w:t>, 14, 16)</w:t>
      </w:r>
    </w:p>
    <w:p w14:paraId="45613225" w14:textId="77777777" w:rsidR="00764EFC" w:rsidRDefault="00000000">
      <w:pPr>
        <w:spacing w:after="140"/>
      </w:pPr>
      <w:r>
        <w:t xml:space="preserve">Galleries use a </w:t>
      </w:r>
      <w:proofErr w:type="spellStart"/>
      <w:r>
        <w:t>TemplateSize</w:t>
      </w:r>
      <w:proofErr w:type="spellEnd"/>
      <w:r>
        <w:t xml:space="preserve"> that switches between a compact mobile card and a wider desktop row, and </w:t>
      </w:r>
      <w:proofErr w:type="spellStart"/>
      <w:r>
        <w:t>WrapCount</w:t>
      </w:r>
      <w:proofErr w:type="spellEnd"/>
      <w:r>
        <w:t xml:space="preserve"> on icon-grid screens (e.g. Home cards) switches between 1 (mobile), 2 (tablet) and 4 (desktop).</w:t>
      </w:r>
    </w:p>
    <w:p w14:paraId="45613226" w14:textId="77777777" w:rsidR="00764EFC" w:rsidRDefault="00000000">
      <w:r>
        <w:br w:type="page"/>
      </w:r>
    </w:p>
    <w:p w14:paraId="45613227" w14:textId="77777777" w:rsidR="00764EFC" w:rsidRDefault="00000000">
      <w:pPr>
        <w:pStyle w:val="Heading1"/>
      </w:pPr>
      <w:bookmarkStart w:id="55" w:name="_Toc236383114"/>
      <w:r>
        <w:lastRenderedPageBreak/>
        <w:t xml:space="preserve">9. Power </w:t>
      </w:r>
      <w:proofErr w:type="spellStart"/>
      <w:r>
        <w:t>Fx</w:t>
      </w:r>
      <w:proofErr w:type="spellEnd"/>
      <w:r>
        <w:t xml:space="preserve"> Formulas</w:t>
      </w:r>
      <w:bookmarkEnd w:id="55"/>
    </w:p>
    <w:p w14:paraId="45613228" w14:textId="77777777" w:rsidR="00764EFC" w:rsidRDefault="00000000">
      <w:pPr>
        <w:pStyle w:val="Heading2"/>
      </w:pPr>
      <w:bookmarkStart w:id="56" w:name="_Toc236383115"/>
      <w:r>
        <w:t xml:space="preserve">9.1 </w:t>
      </w:r>
      <w:proofErr w:type="spellStart"/>
      <w:r>
        <w:t>App.OnStart</w:t>
      </w:r>
      <w:proofErr w:type="spellEnd"/>
      <w:r>
        <w:t xml:space="preserve"> – Role Resolution &amp; Reference Caching</w:t>
      </w:r>
      <w:bookmarkEnd w:id="56"/>
    </w:p>
    <w:p w14:paraId="45613229" w14:textId="77777777" w:rsidR="00764EFC" w:rsidRDefault="00000000">
      <w:pPr>
        <w:pStyle w:val="CodeBlock"/>
      </w:pPr>
      <w:proofErr w:type="spellStart"/>
      <w:r>
        <w:t>ClearCollect</w:t>
      </w:r>
      <w:proofErr w:type="spellEnd"/>
      <w:r>
        <w:t>(</w:t>
      </w:r>
      <w:proofErr w:type="spellStart"/>
      <w:r>
        <w:t>colCurrentUser</w:t>
      </w:r>
      <w:proofErr w:type="spellEnd"/>
      <w:r>
        <w:t>,</w:t>
      </w:r>
    </w:p>
    <w:p w14:paraId="4561322A" w14:textId="77777777" w:rsidR="00764EFC" w:rsidRDefault="00000000">
      <w:pPr>
        <w:pStyle w:val="CodeBlock"/>
      </w:pPr>
      <w:r>
        <w:t xml:space="preserve">  </w:t>
      </w:r>
      <w:proofErr w:type="spellStart"/>
      <w:r>
        <w:t>LookUp</w:t>
      </w:r>
      <w:proofErr w:type="spellEnd"/>
      <w:r>
        <w:t xml:space="preserve">(Users, </w:t>
      </w:r>
      <w:proofErr w:type="spellStart"/>
      <w:r>
        <w:t>Title.Email</w:t>
      </w:r>
      <w:proofErr w:type="spellEnd"/>
      <w:r>
        <w:t xml:space="preserve"> = User().Email)</w:t>
      </w:r>
    </w:p>
    <w:p w14:paraId="4561322B" w14:textId="77777777" w:rsidR="00764EFC" w:rsidRDefault="00000000">
      <w:pPr>
        <w:pStyle w:val="CodeBlock"/>
      </w:pPr>
      <w:r>
        <w:t>);</w:t>
      </w:r>
    </w:p>
    <w:p w14:paraId="4561322C" w14:textId="77777777" w:rsidR="00764EFC" w:rsidRDefault="00000000">
      <w:pPr>
        <w:pStyle w:val="CodeBlock"/>
      </w:pPr>
      <w:r>
        <w:t>Set(</w:t>
      </w:r>
      <w:proofErr w:type="spellStart"/>
      <w:r>
        <w:t>varUserRole</w:t>
      </w:r>
      <w:proofErr w:type="spellEnd"/>
      <w:r>
        <w:t xml:space="preserve">, </w:t>
      </w:r>
      <w:proofErr w:type="spellStart"/>
      <w:r>
        <w:t>colCurrentUser.Role</w:t>
      </w:r>
      <w:proofErr w:type="spellEnd"/>
      <w:r>
        <w:t>);</w:t>
      </w:r>
    </w:p>
    <w:p w14:paraId="4561322D" w14:textId="77777777" w:rsidR="00764EFC" w:rsidRDefault="00000000">
      <w:pPr>
        <w:pStyle w:val="CodeBlock"/>
      </w:pPr>
      <w:r>
        <w:t>Set(</w:t>
      </w:r>
      <w:proofErr w:type="spellStart"/>
      <w:r>
        <w:t>varUserProgrammeId</w:t>
      </w:r>
      <w:proofErr w:type="spellEnd"/>
      <w:r>
        <w:t xml:space="preserve">, </w:t>
      </w:r>
      <w:proofErr w:type="spellStart"/>
      <w:r>
        <w:t>colCurrentUser.Programme.Id</w:t>
      </w:r>
      <w:proofErr w:type="spellEnd"/>
      <w:r>
        <w:t>);</w:t>
      </w:r>
    </w:p>
    <w:p w14:paraId="4561322E" w14:textId="77777777" w:rsidR="00764EFC" w:rsidRDefault="00000000">
      <w:pPr>
        <w:pStyle w:val="CodeBlock"/>
      </w:pPr>
      <w:r>
        <w:t xml:space="preserve"> </w:t>
      </w:r>
    </w:p>
    <w:p w14:paraId="4561322F" w14:textId="77777777" w:rsidR="00764EFC" w:rsidRDefault="00000000">
      <w:pPr>
        <w:pStyle w:val="CodeBlock"/>
      </w:pPr>
      <w:proofErr w:type="spellStart"/>
      <w:r>
        <w:t>ClearCollect</w:t>
      </w:r>
      <w:proofErr w:type="spellEnd"/>
      <w:r>
        <w:t>(</w:t>
      </w:r>
      <w:proofErr w:type="spellStart"/>
      <w:r>
        <w:t>colProgrammes</w:t>
      </w:r>
      <w:proofErr w:type="spellEnd"/>
      <w:r>
        <w:t>, Programmes);</w:t>
      </w:r>
    </w:p>
    <w:p w14:paraId="45613230" w14:textId="77777777" w:rsidR="00764EFC" w:rsidRDefault="00000000">
      <w:pPr>
        <w:pStyle w:val="CodeBlock"/>
      </w:pPr>
      <w:proofErr w:type="spellStart"/>
      <w:r>
        <w:t>ClearCollect</w:t>
      </w:r>
      <w:proofErr w:type="spellEnd"/>
      <w:r>
        <w:t>(</w:t>
      </w:r>
      <w:proofErr w:type="spellStart"/>
      <w:r>
        <w:t>colProjects</w:t>
      </w:r>
      <w:proofErr w:type="spellEnd"/>
      <w:r>
        <w:t>, Projects);</w:t>
      </w:r>
    </w:p>
    <w:p w14:paraId="45613231" w14:textId="77777777" w:rsidR="00764EFC" w:rsidRDefault="00000000">
      <w:pPr>
        <w:pStyle w:val="CodeBlock"/>
      </w:pPr>
      <w:proofErr w:type="spellStart"/>
      <w:r>
        <w:t>ClearCollect</w:t>
      </w:r>
      <w:proofErr w:type="spellEnd"/>
      <w:r>
        <w:t>(</w:t>
      </w:r>
      <w:proofErr w:type="spellStart"/>
      <w:r>
        <w:t>colActivities</w:t>
      </w:r>
      <w:proofErr w:type="spellEnd"/>
      <w:r>
        <w:t>, Activities);</w:t>
      </w:r>
    </w:p>
    <w:p w14:paraId="45613232" w14:textId="77777777" w:rsidR="00764EFC" w:rsidRDefault="00000000">
      <w:pPr>
        <w:pStyle w:val="CodeBlock"/>
        <w:pBdr>
          <w:bottom w:val="single" w:sz="4" w:space="4" w:color="D9D9D9"/>
        </w:pBdr>
      </w:pPr>
      <w:proofErr w:type="spellStart"/>
      <w:r>
        <w:t>ClearCollect</w:t>
      </w:r>
      <w:proofErr w:type="spellEnd"/>
      <w:r>
        <w:t>(</w:t>
      </w:r>
      <w:proofErr w:type="spellStart"/>
      <w:r>
        <w:t>colKPIDefinitions</w:t>
      </w:r>
      <w:proofErr w:type="spellEnd"/>
      <w:r>
        <w:t xml:space="preserve">, </w:t>
      </w:r>
      <w:proofErr w:type="spellStart"/>
      <w:r>
        <w:t>KPIDefinitions</w:t>
      </w:r>
      <w:proofErr w:type="spellEnd"/>
      <w:r>
        <w:t>);</w:t>
      </w:r>
    </w:p>
    <w:p w14:paraId="45613233" w14:textId="77777777" w:rsidR="00764EFC" w:rsidRDefault="00000000">
      <w:pPr>
        <w:pStyle w:val="Heading2"/>
      </w:pPr>
      <w:bookmarkStart w:id="57" w:name="_Toc236383116"/>
      <w:r>
        <w:t>9.2 My Activities – Scoped Gallery</w:t>
      </w:r>
      <w:bookmarkEnd w:id="57"/>
    </w:p>
    <w:p w14:paraId="45613234" w14:textId="77777777" w:rsidR="00764EFC" w:rsidRDefault="00000000">
      <w:pPr>
        <w:pStyle w:val="CodeBlock"/>
      </w:pPr>
      <w:r>
        <w:t xml:space="preserve">// </w:t>
      </w:r>
      <w:proofErr w:type="spellStart"/>
      <w:r>
        <w:t>galMyActivities.Items</w:t>
      </w:r>
      <w:proofErr w:type="spellEnd"/>
    </w:p>
    <w:p w14:paraId="45613235" w14:textId="77777777" w:rsidR="00764EFC" w:rsidRDefault="00000000">
      <w:pPr>
        <w:pStyle w:val="CodeBlock"/>
      </w:pPr>
      <w:r>
        <w:t>Filter(</w:t>
      </w:r>
    </w:p>
    <w:p w14:paraId="45613236" w14:textId="77777777" w:rsidR="00764EFC" w:rsidRDefault="00000000">
      <w:pPr>
        <w:pStyle w:val="CodeBlock"/>
      </w:pPr>
      <w:r>
        <w:t xml:space="preserve">  </w:t>
      </w:r>
      <w:proofErr w:type="spellStart"/>
      <w:r>
        <w:t>colActivities</w:t>
      </w:r>
      <w:proofErr w:type="spellEnd"/>
      <w:r>
        <w:t>,</w:t>
      </w:r>
    </w:p>
    <w:p w14:paraId="45613237" w14:textId="77777777" w:rsidR="00764EFC" w:rsidRDefault="00000000">
      <w:pPr>
        <w:pStyle w:val="CodeBlock"/>
      </w:pPr>
      <w:r>
        <w:t xml:space="preserve">  </w:t>
      </w:r>
      <w:proofErr w:type="spellStart"/>
      <w:r>
        <w:t>Owner.Email</w:t>
      </w:r>
      <w:proofErr w:type="spellEnd"/>
      <w:r>
        <w:t xml:space="preserve"> = User().Email,</w:t>
      </w:r>
    </w:p>
    <w:p w14:paraId="45613238" w14:textId="77777777" w:rsidR="00764EFC" w:rsidRDefault="00000000">
      <w:pPr>
        <w:pStyle w:val="CodeBlock"/>
      </w:pPr>
      <w:r>
        <w:t xml:space="preserve">  Active = true,</w:t>
      </w:r>
    </w:p>
    <w:p w14:paraId="45613239" w14:textId="77777777" w:rsidR="00764EFC" w:rsidRDefault="00000000">
      <w:pPr>
        <w:pStyle w:val="CodeBlock"/>
      </w:pPr>
      <w:r>
        <w:t xml:space="preserve">  </w:t>
      </w:r>
      <w:proofErr w:type="spellStart"/>
      <w:r>
        <w:t>ReportingMonth</w:t>
      </w:r>
      <w:proofErr w:type="spellEnd"/>
      <w:r>
        <w:t xml:space="preserve"> = </w:t>
      </w:r>
      <w:proofErr w:type="spellStart"/>
      <w:r>
        <w:t>ddMonthFilter.Selected.Value</w:t>
      </w:r>
      <w:proofErr w:type="spellEnd"/>
    </w:p>
    <w:p w14:paraId="4561323A" w14:textId="77777777" w:rsidR="00764EFC" w:rsidRDefault="00000000">
      <w:pPr>
        <w:pStyle w:val="CodeBlock"/>
        <w:pBdr>
          <w:bottom w:val="single" w:sz="4" w:space="4" w:color="D9D9D9"/>
        </w:pBdr>
      </w:pPr>
      <w:r>
        <w:t>)</w:t>
      </w:r>
    </w:p>
    <w:p w14:paraId="4561323B" w14:textId="77777777" w:rsidR="00764EFC" w:rsidRDefault="00000000">
      <w:pPr>
        <w:pStyle w:val="Heading2"/>
      </w:pPr>
      <w:bookmarkStart w:id="58" w:name="_Toc236383117"/>
      <w:r>
        <w:t>9.3 Save Draft / Submit</w:t>
      </w:r>
      <w:bookmarkEnd w:id="58"/>
    </w:p>
    <w:p w14:paraId="4561323C" w14:textId="77777777" w:rsidR="00764EFC" w:rsidRDefault="00000000">
      <w:pPr>
        <w:pStyle w:val="CodeBlock"/>
      </w:pPr>
      <w:r>
        <w:t xml:space="preserve">// </w:t>
      </w:r>
      <w:proofErr w:type="spellStart"/>
      <w:r>
        <w:t>btnSaveDraft.OnSelect</w:t>
      </w:r>
      <w:proofErr w:type="spellEnd"/>
    </w:p>
    <w:p w14:paraId="4561323D" w14:textId="77777777" w:rsidR="00764EFC" w:rsidRDefault="00000000">
      <w:pPr>
        <w:pStyle w:val="CodeBlock"/>
      </w:pPr>
      <w:proofErr w:type="spellStart"/>
      <w:r>
        <w:t>IfError</w:t>
      </w:r>
      <w:proofErr w:type="spellEnd"/>
      <w:r>
        <w:t>(</w:t>
      </w:r>
    </w:p>
    <w:p w14:paraId="4561323E" w14:textId="77777777" w:rsidR="00764EFC" w:rsidRDefault="00000000">
      <w:pPr>
        <w:pStyle w:val="CodeBlock"/>
      </w:pPr>
      <w:r>
        <w:t xml:space="preserve">  Patch(</w:t>
      </w:r>
      <w:proofErr w:type="spellStart"/>
      <w:r>
        <w:t>MonthlyReports</w:t>
      </w:r>
      <w:proofErr w:type="spellEnd"/>
      <w:r>
        <w:t>,</w:t>
      </w:r>
    </w:p>
    <w:p w14:paraId="4561323F" w14:textId="77777777" w:rsidR="00764EFC" w:rsidRDefault="00000000">
      <w:pPr>
        <w:pStyle w:val="CodeBlock"/>
      </w:pPr>
      <w:r>
        <w:t xml:space="preserve">    Coalesce(</w:t>
      </w:r>
      <w:proofErr w:type="spellStart"/>
      <w:r>
        <w:t>varCurrentReport</w:t>
      </w:r>
      <w:proofErr w:type="spellEnd"/>
      <w:r>
        <w:t>, Defaults(</w:t>
      </w:r>
      <w:proofErr w:type="spellStart"/>
      <w:r>
        <w:t>MonthlyReports</w:t>
      </w:r>
      <w:proofErr w:type="spellEnd"/>
      <w:r>
        <w:t>)),</w:t>
      </w:r>
    </w:p>
    <w:p w14:paraId="45613240" w14:textId="77777777" w:rsidR="00764EFC" w:rsidRDefault="00000000">
      <w:pPr>
        <w:pStyle w:val="CodeBlock"/>
      </w:pPr>
      <w:r>
        <w:t xml:space="preserve">    {</w:t>
      </w:r>
    </w:p>
    <w:p w14:paraId="45613241" w14:textId="77777777" w:rsidR="00764EFC" w:rsidRDefault="00000000">
      <w:pPr>
        <w:pStyle w:val="CodeBlock"/>
      </w:pPr>
      <w:r>
        <w:t xml:space="preserve">      Activity: </w:t>
      </w:r>
      <w:proofErr w:type="spellStart"/>
      <w:r>
        <w:t>galMyActivities.Selected</w:t>
      </w:r>
      <w:proofErr w:type="spellEnd"/>
      <w:r>
        <w:t>,</w:t>
      </w:r>
    </w:p>
    <w:p w14:paraId="45613242" w14:textId="77777777" w:rsidR="00764EFC" w:rsidRDefault="00000000">
      <w:pPr>
        <w:pStyle w:val="CodeBlock"/>
      </w:pPr>
      <w:r>
        <w:t xml:space="preserve">      PlannedAct: txtPlanned.Text,</w:t>
      </w:r>
      <w:proofErr w:type="spellStart"/>
      <w:proofErr w:type="spellEnd"/>
      <w:proofErr w:type="spellStart"/>
      <w:proofErr w:type="spellEnd"/>
    </w:p>
    <w:p w14:paraId="45613243" w14:textId="77777777" w:rsidR="00764EFC" w:rsidRDefault="00000000">
      <w:pPr>
        <w:pStyle w:val="CodeBlock"/>
      </w:pPr>
      <w:r>
        <w:t xml:space="preserve">      Output: txtProgress.Text,</w:t>
      </w:r>
      <w:proofErr w:type="spellStart"/>
      <w:proofErr w:type="spellEnd"/>
      <w:proofErr w:type="spellStart"/>
      <w:proofErr w:type="spellEnd"/>
    </w:p>
    <w:p w14:paraId="45613244" w14:textId="77777777" w:rsidR="00764EFC" w:rsidRDefault="00000000">
      <w:pPr>
        <w:pStyle w:val="CodeBlock"/>
      </w:pPr>
      <w:r>
        <w:t xml:space="preserve">      </w:t>
      </w:r>
      <w:proofErr w:type="spellStart"/>
      <w:r>
        <w:t>PercentageComplete</w:t>
      </w:r>
      <w:proofErr w:type="spellEnd"/>
      <w:r>
        <w:t xml:space="preserve">: </w:t>
      </w:r>
      <w:proofErr w:type="spellStart"/>
      <w:r>
        <w:t>sldComplete.Value</w:t>
      </w:r>
      <w:proofErr w:type="spellEnd"/>
      <w:r>
        <w:t>,</w:t>
      </w:r>
    </w:p>
    <w:p w14:paraId="45613245" w14:textId="77777777" w:rsidR="00764EFC" w:rsidRDefault="00000000">
      <w:pPr>
        <w:pStyle w:val="CodeBlock"/>
      </w:pPr>
      <w:r>
        <w:t xml:space="preserve">      </w:t>
      </w:r>
      <w:proofErr w:type="spellStart"/>
      <w:r>
        <w:t>ReportingMonth</w:t>
      </w:r>
      <w:proofErr w:type="spellEnd"/>
      <w:r>
        <w:t xml:space="preserve">: </w:t>
      </w:r>
      <w:proofErr w:type="spellStart"/>
      <w:r>
        <w:t>ddMonthFilter.Selected</w:t>
      </w:r>
      <w:proofErr w:type="spellEnd"/>
      <w:r>
        <w:t>,</w:t>
      </w:r>
    </w:p>
    <w:p w14:paraId="45613246" w14:textId="77777777" w:rsidR="00764EFC" w:rsidRDefault="00000000">
      <w:pPr>
        <w:pStyle w:val="CodeBlock"/>
      </w:pPr>
      <w:r>
        <w:t xml:space="preserve">      </w:t>
      </w:r>
      <w:proofErr w:type="spellStart"/>
      <w:r>
        <w:t>FinancialYear</w:t>
      </w:r>
      <w:proofErr w:type="spellEnd"/>
      <w:r>
        <w:t xml:space="preserve">: </w:t>
      </w:r>
      <w:proofErr w:type="spellStart"/>
      <w:r>
        <w:t>ddFYFilter.Selected</w:t>
      </w:r>
      <w:proofErr w:type="spellEnd"/>
      <w:r>
        <w:t>,</w:t>
      </w:r>
    </w:p>
    <w:p w14:paraId="45613247" w14:textId="77777777" w:rsidR="00764EFC" w:rsidRDefault="00000000">
      <w:pPr>
        <w:pStyle w:val="CodeBlock"/>
      </w:pPr>
      <w:r>
        <w:t xml:space="preserve">      Status: { Value: "Draft" }</w:t>
      </w:r>
    </w:p>
    <w:p w14:paraId="45613248" w14:textId="77777777" w:rsidR="00764EFC" w:rsidRDefault="00000000">
      <w:pPr>
        <w:pStyle w:val="CodeBlock"/>
      </w:pPr>
      <w:r>
        <w:t xml:space="preserve">    }</w:t>
      </w:r>
    </w:p>
    <w:p w14:paraId="45613249" w14:textId="77777777" w:rsidR="00764EFC" w:rsidRDefault="00000000">
      <w:pPr>
        <w:pStyle w:val="CodeBlock"/>
      </w:pPr>
      <w:r>
        <w:t xml:space="preserve">  ),</w:t>
      </w:r>
    </w:p>
    <w:p w14:paraId="4561324A" w14:textId="77777777" w:rsidR="00764EFC" w:rsidRDefault="00000000">
      <w:pPr>
        <w:pStyle w:val="CodeBlock"/>
      </w:pPr>
      <w:r>
        <w:t xml:space="preserve">  Notify("Could not save draft: " &amp; </w:t>
      </w:r>
      <w:proofErr w:type="spellStart"/>
      <w:r>
        <w:t>FirstError.Message</w:t>
      </w:r>
      <w:proofErr w:type="spellEnd"/>
      <w:r>
        <w:t xml:space="preserve">, </w:t>
      </w:r>
      <w:proofErr w:type="spellStart"/>
      <w:r>
        <w:t>NotificationType.Error</w:t>
      </w:r>
      <w:proofErr w:type="spellEnd"/>
      <w:r>
        <w:t>)</w:t>
      </w:r>
    </w:p>
    <w:p w14:paraId="4561324B" w14:textId="77777777" w:rsidR="00764EFC" w:rsidRDefault="00000000">
      <w:pPr>
        <w:pStyle w:val="CodeBlock"/>
      </w:pPr>
      <w:r>
        <w:t>);</w:t>
      </w:r>
    </w:p>
    <w:p w14:paraId="4561324C" w14:textId="77777777" w:rsidR="00764EFC" w:rsidRDefault="00000000">
      <w:pPr>
        <w:pStyle w:val="CodeBlock"/>
      </w:pPr>
      <w:r>
        <w:t xml:space="preserve"> </w:t>
      </w:r>
    </w:p>
    <w:p w14:paraId="4561324D" w14:textId="77777777" w:rsidR="00764EFC" w:rsidRDefault="00000000">
      <w:pPr>
        <w:pStyle w:val="CodeBlock"/>
      </w:pPr>
      <w:r>
        <w:t xml:space="preserve">// </w:t>
      </w:r>
      <w:proofErr w:type="spellStart"/>
      <w:r>
        <w:t>btnSubmit.OnSelect</w:t>
      </w:r>
      <w:proofErr w:type="spellEnd"/>
    </w:p>
    <w:p w14:paraId="4561324E" w14:textId="77777777" w:rsidR="00764EFC" w:rsidRDefault="00000000">
      <w:pPr>
        <w:pStyle w:val="CodeBlock"/>
      </w:pPr>
      <w:r>
        <w:t>If(</w:t>
      </w:r>
    </w:p>
    <w:p w14:paraId="4561324F" w14:textId="77777777" w:rsidR="00764EFC" w:rsidRDefault="00000000">
      <w:pPr>
        <w:pStyle w:val="CodeBlock"/>
      </w:pPr>
      <w:r>
        <w:t xml:space="preserve">  </w:t>
      </w:r>
      <w:proofErr w:type="spellStart"/>
      <w:r>
        <w:t>IsBlank</w:t>
      </w:r>
      <w:proofErr w:type="spellEnd"/>
      <w:r>
        <w:t>(</w:t>
      </w:r>
      <w:proofErr w:type="spellStart"/>
      <w:r>
        <w:t>txtProgress.Text</w:t>
      </w:r>
      <w:proofErr w:type="spellEnd"/>
      <w:r>
        <w:t xml:space="preserve">) Or </w:t>
      </w:r>
      <w:proofErr w:type="spellStart"/>
      <w:r>
        <w:t>IsBlank</w:t>
      </w:r>
      <w:proofErr w:type="spellEnd"/>
      <w:r>
        <w:t>(</w:t>
      </w:r>
      <w:proofErr w:type="spellStart"/>
      <w:r>
        <w:t>sldComplete.Value</w:t>
      </w:r>
      <w:proofErr w:type="spellEnd"/>
      <w:r>
        <w:t>),</w:t>
      </w:r>
    </w:p>
    <w:p w14:paraId="45613250" w14:textId="77777777" w:rsidR="00764EFC" w:rsidRDefault="00000000">
      <w:pPr>
        <w:pStyle w:val="CodeBlock"/>
      </w:pPr>
      <w:r>
        <w:t xml:space="preserve">  Notify("Progress narrative and percentage complete are required.", </w:t>
      </w:r>
      <w:proofErr w:type="spellStart"/>
      <w:r>
        <w:t>NotificationType.Warning</w:t>
      </w:r>
      <w:proofErr w:type="spellEnd"/>
      <w:r>
        <w:t>),</w:t>
      </w:r>
    </w:p>
    <w:p w14:paraId="45613251" w14:textId="77777777" w:rsidR="00764EFC" w:rsidRDefault="00000000">
      <w:pPr>
        <w:pStyle w:val="CodeBlock"/>
      </w:pPr>
      <w:r>
        <w:t xml:space="preserve">  </w:t>
      </w:r>
      <w:proofErr w:type="spellStart"/>
      <w:r>
        <w:t>IfError</w:t>
      </w:r>
      <w:proofErr w:type="spellEnd"/>
      <w:r>
        <w:t>(</w:t>
      </w:r>
    </w:p>
    <w:p w14:paraId="45613252" w14:textId="77777777" w:rsidR="00764EFC" w:rsidRDefault="00000000">
      <w:pPr>
        <w:pStyle w:val="CodeBlock"/>
      </w:pPr>
      <w:r>
        <w:t xml:space="preserve">    Patch(</w:t>
      </w:r>
      <w:proofErr w:type="spellStart"/>
      <w:r>
        <w:t>MonthlyReports</w:t>
      </w:r>
      <w:proofErr w:type="spellEnd"/>
      <w:r>
        <w:t xml:space="preserve">, </w:t>
      </w:r>
      <w:proofErr w:type="spellStart"/>
      <w:r>
        <w:t>varCurrentReport</w:t>
      </w:r>
      <w:proofErr w:type="spellEnd"/>
      <w:r>
        <w:t>,</w:t>
      </w:r>
    </w:p>
    <w:p w14:paraId="45613253" w14:textId="77777777" w:rsidR="00764EFC" w:rsidRDefault="00000000">
      <w:pPr>
        <w:pStyle w:val="CodeBlock"/>
      </w:pPr>
      <w:r>
        <w:t xml:space="preserve">      {</w:t>
      </w:r>
    </w:p>
    <w:p w14:paraId="45613254" w14:textId="77777777" w:rsidR="00764EFC" w:rsidRDefault="00000000">
      <w:pPr>
        <w:pStyle w:val="CodeBlock"/>
      </w:pPr>
      <w:r>
        <w:t xml:space="preserve">        Status: { Value: "Submitted" },</w:t>
      </w:r>
    </w:p>
    <w:p w14:paraId="45613255" w14:textId="77777777" w:rsidR="00764EFC" w:rsidRDefault="00000000">
      <w:pPr>
        <w:pStyle w:val="CodeBlock"/>
      </w:pPr>
      <w:r>
        <w:t xml:space="preserve">        </w:t>
      </w:r>
      <w:proofErr w:type="spellStart"/>
      <w:r>
        <w:t>SubmittedBy</w:t>
      </w:r>
      <w:proofErr w:type="spellEnd"/>
      <w:r>
        <w:t>: User().</w:t>
      </w:r>
      <w:proofErr w:type="spellStart"/>
      <w:r>
        <w:t>FullName</w:t>
      </w:r>
      <w:proofErr w:type="spellEnd"/>
      <w:r>
        <w:t>,</w:t>
      </w:r>
    </w:p>
    <w:p w14:paraId="45613256" w14:textId="77777777" w:rsidR="00764EFC" w:rsidRDefault="00000000">
      <w:pPr>
        <w:pStyle w:val="CodeBlock"/>
      </w:pPr>
      <w:r>
        <w:t xml:space="preserve">        </w:t>
      </w:r>
      <w:proofErr w:type="spellStart"/>
      <w:r>
        <w:t>SubmissionDate</w:t>
      </w:r>
      <w:proofErr w:type="spellEnd"/>
      <w:r>
        <w:t>: Now(),</w:t>
      </w:r>
    </w:p>
    <w:p w14:paraId="45613257" w14:textId="77777777" w:rsidR="00764EFC" w:rsidRDefault="00000000">
      <w:pPr>
        <w:pStyle w:val="CodeBlock"/>
      </w:pPr>
      <w:r>
        <w:t xml:space="preserve">        Version: </w:t>
      </w:r>
      <w:proofErr w:type="spellStart"/>
      <w:r>
        <w:t>varCurrentReport.Version</w:t>
      </w:r>
      <w:proofErr w:type="spellEnd"/>
      <w:r>
        <w:t xml:space="preserve"> + 1</w:t>
      </w:r>
    </w:p>
    <w:p w14:paraId="45613258" w14:textId="77777777" w:rsidR="00764EFC" w:rsidRDefault="00000000">
      <w:pPr>
        <w:pStyle w:val="CodeBlock"/>
      </w:pPr>
      <w:r>
        <w:t xml:space="preserve">      }</w:t>
      </w:r>
    </w:p>
    <w:p w14:paraId="45613259" w14:textId="77777777" w:rsidR="00764EFC" w:rsidRDefault="00000000">
      <w:pPr>
        <w:pStyle w:val="CodeBlock"/>
      </w:pPr>
      <w:r>
        <w:t xml:space="preserve">    );</w:t>
      </w:r>
    </w:p>
    <w:p w14:paraId="4561325A" w14:textId="77777777" w:rsidR="00764EFC" w:rsidRDefault="00000000">
      <w:pPr>
        <w:pStyle w:val="CodeBlock"/>
      </w:pPr>
      <w:r>
        <w:lastRenderedPageBreak/>
        <w:t xml:space="preserve">    'APP-MRMS Notify </w:t>
      </w:r>
      <w:proofErr w:type="spellStart"/>
      <w:r>
        <w:t>Supervisor'.Run</w:t>
      </w:r>
      <w:proofErr w:type="spellEnd"/>
      <w:r>
        <w:t>(varCurrentReport.ID);</w:t>
      </w:r>
    </w:p>
    <w:p w14:paraId="4561325B" w14:textId="77777777" w:rsidR="00764EFC" w:rsidRDefault="00000000">
      <w:pPr>
        <w:pStyle w:val="CodeBlock"/>
      </w:pPr>
      <w:r>
        <w:t xml:space="preserve">    Navigate(</w:t>
      </w:r>
      <w:proofErr w:type="spellStart"/>
      <w:r>
        <w:t>scr_MyReports</w:t>
      </w:r>
      <w:proofErr w:type="spellEnd"/>
      <w:r>
        <w:t xml:space="preserve">, </w:t>
      </w:r>
      <w:proofErr w:type="spellStart"/>
      <w:r>
        <w:t>ScreenTransition.Fade</w:t>
      </w:r>
      <w:proofErr w:type="spellEnd"/>
      <w:r>
        <w:t>),</w:t>
      </w:r>
    </w:p>
    <w:p w14:paraId="4561325C" w14:textId="77777777" w:rsidR="00764EFC" w:rsidRDefault="00000000">
      <w:pPr>
        <w:pStyle w:val="CodeBlock"/>
      </w:pPr>
      <w:r>
        <w:t xml:space="preserve">    Notify("Submission failed: " &amp; </w:t>
      </w:r>
      <w:proofErr w:type="spellStart"/>
      <w:r>
        <w:t>FirstError.Message</w:t>
      </w:r>
      <w:proofErr w:type="spellEnd"/>
      <w:r>
        <w:t xml:space="preserve">, </w:t>
      </w:r>
      <w:proofErr w:type="spellStart"/>
      <w:r>
        <w:t>NotificationType.Error</w:t>
      </w:r>
      <w:proofErr w:type="spellEnd"/>
      <w:r>
        <w:t>)</w:t>
      </w:r>
    </w:p>
    <w:p w14:paraId="4561325D" w14:textId="77777777" w:rsidR="00764EFC" w:rsidRDefault="00000000">
      <w:pPr>
        <w:pStyle w:val="CodeBlock"/>
      </w:pPr>
      <w:r>
        <w:t xml:space="preserve">  )</w:t>
      </w:r>
    </w:p>
    <w:p w14:paraId="4561325E" w14:textId="77777777" w:rsidR="00764EFC" w:rsidRDefault="00000000">
      <w:pPr>
        <w:pStyle w:val="CodeBlock"/>
        <w:pBdr>
          <w:bottom w:val="single" w:sz="4" w:space="4" w:color="D9D9D9"/>
        </w:pBdr>
      </w:pPr>
      <w:r>
        <w:t>)</w:t>
      </w:r>
    </w:p>
    <w:p w14:paraId="4561325F" w14:textId="77777777" w:rsidR="00764EFC" w:rsidRDefault="00000000">
      <w:pPr>
        <w:pStyle w:val="Heading2"/>
      </w:pPr>
      <w:bookmarkStart w:id="59" w:name="_Toc236383118"/>
      <w:r>
        <w:t>9.4 Approve / Reject</w:t>
      </w:r>
      <w:bookmarkEnd w:id="59"/>
    </w:p>
    <w:p w14:paraId="45613260" w14:textId="77777777" w:rsidR="00764EFC" w:rsidRDefault="00000000">
      <w:pPr>
        <w:pStyle w:val="CodeBlock"/>
      </w:pPr>
      <w:r>
        <w:t xml:space="preserve">// </w:t>
      </w:r>
      <w:proofErr w:type="spellStart"/>
      <w:r>
        <w:t>btnApprove.OnSelect</w:t>
      </w:r>
      <w:proofErr w:type="spellEnd"/>
    </w:p>
    <w:p w14:paraId="45613261" w14:textId="77777777" w:rsidR="00764EFC" w:rsidRDefault="00000000">
      <w:pPr>
        <w:pStyle w:val="CodeBlock"/>
      </w:pPr>
      <w:r>
        <w:t>Patch(</w:t>
      </w:r>
      <w:proofErr w:type="spellStart"/>
      <w:r>
        <w:t>MonthlyReports</w:t>
      </w:r>
      <w:proofErr w:type="spellEnd"/>
      <w:r>
        <w:t xml:space="preserve">, </w:t>
      </w:r>
      <w:proofErr w:type="spellStart"/>
      <w:r>
        <w:t>galApprovalQueue.Selected</w:t>
      </w:r>
      <w:proofErr w:type="spellEnd"/>
      <w:r>
        <w:t>,</w:t>
      </w:r>
    </w:p>
    <w:p w14:paraId="45613262" w14:textId="77777777" w:rsidR="00764EFC" w:rsidRDefault="00000000">
      <w:pPr>
        <w:pStyle w:val="CodeBlock"/>
      </w:pPr>
      <w:r>
        <w:t xml:space="preserve">  { Status: { Value: "Approved" }, </w:t>
      </w:r>
      <w:proofErr w:type="spellStart"/>
      <w:r>
        <w:t>ReviewedBy</w:t>
      </w:r>
      <w:proofErr w:type="spellEnd"/>
      <w:r>
        <w:t>: User().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ReviewDate</w:t>
      </w:r>
      <w:proofErr w:type="spellEnd"/>
      <w:r>
        <w:t>: Now() }</w:t>
      </w:r>
    </w:p>
    <w:p w14:paraId="45613263" w14:textId="77777777" w:rsidR="00764EFC" w:rsidRDefault="00000000">
      <w:pPr>
        <w:pStyle w:val="CodeBlock"/>
      </w:pPr>
      <w:r>
        <w:t>);</w:t>
      </w:r>
    </w:p>
    <w:p w14:paraId="45613264" w14:textId="77777777" w:rsidR="00764EFC" w:rsidRDefault="00000000">
      <w:pPr>
        <w:pStyle w:val="CodeBlock"/>
      </w:pPr>
      <w:r>
        <w:t xml:space="preserve">'APP-MRMS Notify Contributor </w:t>
      </w:r>
      <w:proofErr w:type="spellStart"/>
      <w:r>
        <w:t>Decision'.Run</w:t>
      </w:r>
      <w:proofErr w:type="spellEnd"/>
      <w:r>
        <w:t>(galApprovalQueue.Selected.ID, "Approved", "");</w:t>
      </w:r>
    </w:p>
    <w:p w14:paraId="45613265" w14:textId="77777777" w:rsidR="00764EFC" w:rsidRDefault="00000000">
      <w:pPr>
        <w:pStyle w:val="CodeBlock"/>
      </w:pPr>
      <w:r>
        <w:t xml:space="preserve"> </w:t>
      </w:r>
    </w:p>
    <w:p w14:paraId="45613266" w14:textId="77777777" w:rsidR="00764EFC" w:rsidRDefault="00000000">
      <w:pPr>
        <w:pStyle w:val="CodeBlock"/>
      </w:pPr>
      <w:r>
        <w:t xml:space="preserve">// </w:t>
      </w:r>
      <w:proofErr w:type="spellStart"/>
      <w:r>
        <w:t>btnReject.OnSelect</w:t>
      </w:r>
      <w:proofErr w:type="spellEnd"/>
      <w:r>
        <w:t xml:space="preserve">  (</w:t>
      </w:r>
      <w:proofErr w:type="spellStart"/>
      <w:r>
        <w:t>txtRejectReason</w:t>
      </w:r>
      <w:proofErr w:type="spellEnd"/>
      <w:r>
        <w:t xml:space="preserve"> is required – button Disabled when blank)</w:t>
      </w:r>
    </w:p>
    <w:p w14:paraId="45613267" w14:textId="77777777" w:rsidR="00764EFC" w:rsidRDefault="00000000">
      <w:pPr>
        <w:pStyle w:val="CodeBlock"/>
      </w:pPr>
      <w:r>
        <w:t>Patch(</w:t>
      </w:r>
      <w:proofErr w:type="spellStart"/>
      <w:r>
        <w:t>MonthlyReports</w:t>
      </w:r>
      <w:proofErr w:type="spellEnd"/>
      <w:r>
        <w:t xml:space="preserve">, </w:t>
      </w:r>
      <w:proofErr w:type="spellStart"/>
      <w:r>
        <w:t>galApprovalQueue.Selected</w:t>
      </w:r>
      <w:proofErr w:type="spellEnd"/>
      <w:r>
        <w:t>,</w:t>
      </w:r>
    </w:p>
    <w:p w14:paraId="45613268" w14:textId="77777777" w:rsidR="00764EFC" w:rsidRDefault="00000000">
      <w:pPr>
        <w:pStyle w:val="CodeBlock"/>
      </w:pPr>
      <w:r>
        <w:t xml:space="preserve">  {</w:t>
      </w:r>
    </w:p>
    <w:p w14:paraId="45613269" w14:textId="77777777" w:rsidR="00764EFC" w:rsidRDefault="00000000">
      <w:pPr>
        <w:pStyle w:val="CodeBlock"/>
      </w:pPr>
      <w:r>
        <w:t xml:space="preserve">    Status: { Value: "Rejected" },</w:t>
      </w:r>
    </w:p>
    <w:p w14:paraId="4561326A" w14:textId="77777777" w:rsidR="00764EFC" w:rsidRDefault="00000000">
      <w:pPr>
        <w:pStyle w:val="CodeBlock"/>
      </w:pPr>
      <w:r>
        <w:t xml:space="preserve">    </w:t>
      </w:r>
      <w:proofErr w:type="spellStart"/>
      <w:r>
        <w:t>ReviewedBy</w:t>
      </w:r>
      <w:proofErr w:type="spellEnd"/>
      <w:r>
        <w:t>: User().</w:t>
      </w:r>
      <w:proofErr w:type="spellStart"/>
      <w:r>
        <w:t>FullName</w:t>
      </w:r>
      <w:proofErr w:type="spellEnd"/>
      <w:r>
        <w:t>,</w:t>
      </w:r>
    </w:p>
    <w:p w14:paraId="4561326B" w14:textId="77777777" w:rsidR="00764EFC" w:rsidRDefault="00000000">
      <w:pPr>
        <w:pStyle w:val="CodeBlock"/>
      </w:pPr>
      <w:r>
        <w:t xml:space="preserve">    </w:t>
      </w:r>
      <w:proofErr w:type="spellStart"/>
      <w:r>
        <w:t>ReviewDate</w:t>
      </w:r>
      <w:proofErr w:type="spellEnd"/>
      <w:r>
        <w:t>: Now(),</w:t>
      </w:r>
    </w:p>
    <w:p w14:paraId="4561326C" w14:textId="77777777" w:rsidR="00764EFC" w:rsidRDefault="00000000">
      <w:pPr>
        <w:pStyle w:val="CodeBlock"/>
      </w:pPr>
      <w:r>
        <w:t xml:space="preserve">    </w:t>
      </w:r>
      <w:proofErr w:type="spellStart"/>
      <w:r>
        <w:t>RejectionReason</w:t>
      </w:r>
      <w:proofErr w:type="spellEnd"/>
      <w:r>
        <w:t xml:space="preserve">: </w:t>
      </w:r>
      <w:proofErr w:type="spellStart"/>
      <w:r>
        <w:t>txtRejectReason.Text</w:t>
      </w:r>
      <w:proofErr w:type="spellEnd"/>
    </w:p>
    <w:p w14:paraId="4561326D" w14:textId="77777777" w:rsidR="00764EFC" w:rsidRDefault="00000000">
      <w:pPr>
        <w:pStyle w:val="CodeBlock"/>
      </w:pPr>
      <w:r>
        <w:t xml:space="preserve">  }</w:t>
      </w:r>
    </w:p>
    <w:p w14:paraId="4561326E" w14:textId="77777777" w:rsidR="00764EFC" w:rsidRDefault="00000000">
      <w:pPr>
        <w:pStyle w:val="CodeBlock"/>
      </w:pPr>
      <w:r>
        <w:t>);</w:t>
      </w:r>
    </w:p>
    <w:p w14:paraId="4561326F" w14:textId="77777777" w:rsidR="00764EFC" w:rsidRDefault="00000000">
      <w:pPr>
        <w:pStyle w:val="CodeBlock"/>
        <w:pBdr>
          <w:bottom w:val="single" w:sz="4" w:space="4" w:color="D9D9D9"/>
        </w:pBdr>
      </w:pPr>
      <w:r>
        <w:t xml:space="preserve">'APP-MRMS Notify Contributor </w:t>
      </w:r>
      <w:proofErr w:type="spellStart"/>
      <w:r>
        <w:t>Decision'.Run</w:t>
      </w:r>
      <w:proofErr w:type="spellEnd"/>
      <w:r>
        <w:t xml:space="preserve">(galApprovalQueue.Selected.ID, "Rejected", </w:t>
      </w:r>
      <w:proofErr w:type="spellStart"/>
      <w:r>
        <w:t>txtRejectReason.Text</w:t>
      </w:r>
      <w:proofErr w:type="spellEnd"/>
      <w:r>
        <w:t>);</w:t>
      </w:r>
    </w:p>
    <w:p w14:paraId="45613270" w14:textId="77777777" w:rsidR="00764EFC" w:rsidRDefault="00000000">
      <w:pPr>
        <w:pStyle w:val="Heading2"/>
      </w:pPr>
      <w:bookmarkStart w:id="60" w:name="_Toc236383119"/>
      <w:r>
        <w:t>9.5 KPI Progress Indicator</w:t>
      </w:r>
      <w:bookmarkEnd w:id="60"/>
    </w:p>
    <w:p w14:paraId="45613271" w14:textId="77777777" w:rsidR="00764EFC" w:rsidRDefault="00000000">
      <w:pPr>
        <w:pStyle w:val="CodeBlock"/>
      </w:pPr>
      <w:r>
        <w:t xml:space="preserve">// </w:t>
      </w:r>
      <w:proofErr w:type="spellStart"/>
      <w:r>
        <w:t>lblProjectProgress.Text</w:t>
      </w:r>
      <w:proofErr w:type="spellEnd"/>
      <w:r>
        <w:t xml:space="preserve">  – weighted average of latest Approved report per Activity under the Project</w:t>
      </w:r>
    </w:p>
    <w:p w14:paraId="45613272" w14:textId="77777777" w:rsidR="00764EFC" w:rsidRDefault="00000000">
      <w:pPr>
        <w:pStyle w:val="CodeBlock"/>
      </w:pPr>
      <w:r>
        <w:t>With(</w:t>
      </w:r>
    </w:p>
    <w:p w14:paraId="45613273" w14:textId="77777777" w:rsidR="00764EFC" w:rsidRDefault="00000000">
      <w:pPr>
        <w:pStyle w:val="CodeBlock"/>
      </w:pPr>
      <w:r>
        <w:t xml:space="preserve">  { </w:t>
      </w:r>
      <w:proofErr w:type="spellStart"/>
      <w:r>
        <w:t>latestApproved</w:t>
      </w:r>
      <w:proofErr w:type="spellEnd"/>
      <w:r>
        <w:t>:</w:t>
      </w:r>
    </w:p>
    <w:p w14:paraId="45613274" w14:textId="77777777" w:rsidR="00764EFC" w:rsidRDefault="00000000">
      <w:pPr>
        <w:pStyle w:val="CodeBlock"/>
      </w:pPr>
      <w:r>
        <w:t xml:space="preserve">    </w:t>
      </w:r>
      <w:proofErr w:type="spellStart"/>
      <w:r>
        <w:t>AddColumns</w:t>
      </w:r>
      <w:proofErr w:type="spellEnd"/>
      <w:r>
        <w:t>(</w:t>
      </w:r>
    </w:p>
    <w:p w14:paraId="45613275" w14:textId="77777777" w:rsidR="00764EFC" w:rsidRDefault="00000000">
      <w:pPr>
        <w:pStyle w:val="CodeBlock"/>
      </w:pPr>
      <w:r>
        <w:t xml:space="preserve">      </w:t>
      </w:r>
      <w:proofErr w:type="spellStart"/>
      <w:r>
        <w:t>GroupBy</w:t>
      </w:r>
      <w:proofErr w:type="spellEnd"/>
      <w:r>
        <w:t>(</w:t>
      </w:r>
    </w:p>
    <w:p w14:paraId="45613276" w14:textId="77777777" w:rsidR="00764EFC" w:rsidRDefault="00000000">
      <w:pPr>
        <w:pStyle w:val="CodeBlock"/>
      </w:pPr>
      <w:r>
        <w:t xml:space="preserve">        Filter(</w:t>
      </w:r>
      <w:proofErr w:type="spellStart"/>
      <w:r>
        <w:t>MonthlyReports</w:t>
      </w:r>
      <w:proofErr w:type="spellEnd"/>
      <w:r>
        <w:t xml:space="preserve">, </w:t>
      </w:r>
      <w:proofErr w:type="spellStart"/>
      <w:r>
        <w:t>Activity.Project.Id</w:t>
      </w:r>
      <w:proofErr w:type="spellEnd"/>
      <w:r>
        <w:t xml:space="preserve"> = </w:t>
      </w:r>
      <w:proofErr w:type="spellStart"/>
      <w:r>
        <w:t>varSelectedProject.Id</w:t>
      </w:r>
      <w:proofErr w:type="spellEnd"/>
      <w:r>
        <w:t xml:space="preserve">, </w:t>
      </w:r>
      <w:proofErr w:type="spellStart"/>
      <w:r>
        <w:t>Status.Value</w:t>
      </w:r>
      <w:proofErr w:type="spellEnd"/>
      <w:r>
        <w:t xml:space="preserve"> = "Approved"),</w:t>
      </w:r>
    </w:p>
    <w:p w14:paraId="45613277" w14:textId="77777777" w:rsidR="00764EFC" w:rsidRDefault="00000000">
      <w:pPr>
        <w:pStyle w:val="CodeBlock"/>
      </w:pPr>
      <w:r>
        <w:t xml:space="preserve">        "Activity", "Grp"</w:t>
      </w:r>
    </w:p>
    <w:p w14:paraId="45613278" w14:textId="77777777" w:rsidR="00764EFC" w:rsidRDefault="00000000">
      <w:pPr>
        <w:pStyle w:val="CodeBlock"/>
      </w:pPr>
      <w:r>
        <w:t xml:space="preserve">      ),</w:t>
      </w:r>
    </w:p>
    <w:p w14:paraId="45613279" w14:textId="77777777" w:rsidR="00764EFC" w:rsidRDefault="00000000">
      <w:pPr>
        <w:pStyle w:val="CodeBlock"/>
      </w:pPr>
      <w:r>
        <w:t xml:space="preserve">      "</w:t>
      </w:r>
      <w:proofErr w:type="spellStart"/>
      <w:r>
        <w:t>LatestPct</w:t>
      </w:r>
      <w:proofErr w:type="spellEnd"/>
      <w:r>
        <w:t>", First(SortByColumns(Grp, "</w:t>
      </w:r>
      <w:proofErr w:type="spellStart"/>
      <w:r>
        <w:t>SubmissionDate</w:t>
      </w:r>
      <w:proofErr w:type="spellEnd"/>
      <w:r>
        <w:t xml:space="preserve">", </w:t>
      </w:r>
      <w:proofErr w:type="spellStart"/>
      <w:r>
        <w:t>SortOrder.Descending</w:t>
      </w:r>
      <w:proofErr w:type="spellEnd"/>
      <w:r>
        <w:t>)).</w:t>
      </w:r>
      <w:proofErr w:type="spellStart"/>
      <w:r>
        <w:t>PercentageComplete</w:t>
      </w:r>
      <w:proofErr w:type="spellEnd"/>
    </w:p>
    <w:p w14:paraId="4561327A" w14:textId="77777777" w:rsidR="00764EFC" w:rsidRDefault="00000000">
      <w:pPr>
        <w:pStyle w:val="CodeBlock"/>
      </w:pPr>
      <w:r>
        <w:t xml:space="preserve">    )</w:t>
      </w:r>
    </w:p>
    <w:p w14:paraId="4561327B" w14:textId="77777777" w:rsidR="00764EFC" w:rsidRDefault="00000000">
      <w:pPr>
        <w:pStyle w:val="CodeBlock"/>
      </w:pPr>
      <w:r>
        <w:t xml:space="preserve">  },</w:t>
      </w:r>
    </w:p>
    <w:p w14:paraId="4561327C" w14:textId="77777777" w:rsidR="00764EFC" w:rsidRDefault="00000000">
      <w:pPr>
        <w:pStyle w:val="CodeBlock"/>
      </w:pPr>
      <w:r>
        <w:t xml:space="preserve">  Round(Average(</w:t>
      </w:r>
      <w:proofErr w:type="spellStart"/>
      <w:r>
        <w:t>latestApproved</w:t>
      </w:r>
      <w:proofErr w:type="spellEnd"/>
      <w:r>
        <w:t xml:space="preserve">, </w:t>
      </w:r>
      <w:proofErr w:type="spellStart"/>
      <w:r>
        <w:t>LatestPct</w:t>
      </w:r>
      <w:proofErr w:type="spellEnd"/>
      <w:r>
        <w:t>), 0) &amp; "%"</w:t>
      </w:r>
    </w:p>
    <w:p w14:paraId="4561327D" w14:textId="77777777" w:rsidR="00764EFC" w:rsidRDefault="00000000">
      <w:pPr>
        <w:pStyle w:val="CodeBlock"/>
        <w:pBdr>
          <w:bottom w:val="single" w:sz="4" w:space="4" w:color="D9D9D9"/>
        </w:pBdr>
      </w:pPr>
      <w:r>
        <w:t>)</w:t>
      </w:r>
    </w:p>
    <w:p w14:paraId="4561327E" w14:textId="77777777" w:rsidR="00764EFC" w:rsidRDefault="00000000">
      <w:pPr>
        <w:pStyle w:val="CodeBlock"/>
      </w:pPr>
      <w:r>
        <w:t xml:space="preserve">// RAG colour, driven by </w:t>
      </w:r>
      <w:proofErr w:type="spellStart"/>
      <w:r>
        <w:t>KPIDefinitions</w:t>
      </w:r>
      <w:proofErr w:type="spellEnd"/>
      <w:r>
        <w:t xml:space="preserve"> thresholds</w:t>
      </w:r>
    </w:p>
    <w:p w14:paraId="4561327F" w14:textId="77777777" w:rsidR="00764EFC" w:rsidRDefault="00000000">
      <w:pPr>
        <w:pStyle w:val="CodeBlock"/>
      </w:pPr>
      <w:r>
        <w:t>Switch(</w:t>
      </w:r>
    </w:p>
    <w:p w14:paraId="45613280" w14:textId="77777777" w:rsidR="00764EFC" w:rsidRDefault="00000000">
      <w:pPr>
        <w:pStyle w:val="CodeBlock"/>
      </w:pPr>
      <w:r>
        <w:t xml:space="preserve">  true,</w:t>
      </w:r>
    </w:p>
    <w:p w14:paraId="45613281" w14:textId="77777777" w:rsidR="00764EFC" w:rsidRDefault="00000000">
      <w:pPr>
        <w:pStyle w:val="CodeBlock"/>
      </w:pPr>
      <w:r>
        <w:t xml:space="preserve">  </w:t>
      </w:r>
      <w:proofErr w:type="spellStart"/>
      <w:r>
        <w:t>varProjectPct</w:t>
      </w:r>
      <w:proofErr w:type="spellEnd"/>
      <w:r>
        <w:t xml:space="preserve"> &gt;= </w:t>
      </w:r>
      <w:proofErr w:type="spellStart"/>
      <w:r>
        <w:t>varKPI.GreenThreshold</w:t>
      </w:r>
      <w:proofErr w:type="spellEnd"/>
      <w:r>
        <w:t xml:space="preserve">, </w:t>
      </w:r>
      <w:proofErr w:type="spellStart"/>
      <w:r>
        <w:t>ColorValue</w:t>
      </w:r>
      <w:proofErr w:type="spellEnd"/>
      <w:r>
        <w:t>("#1E8A44"),</w:t>
      </w:r>
    </w:p>
    <w:p w14:paraId="45613282" w14:textId="77777777" w:rsidR="00764EFC" w:rsidRDefault="00000000">
      <w:pPr>
        <w:pStyle w:val="CodeBlock"/>
      </w:pPr>
      <w:r>
        <w:t xml:space="preserve">  </w:t>
      </w:r>
      <w:proofErr w:type="spellStart"/>
      <w:r>
        <w:t>varProjectPct</w:t>
      </w:r>
      <w:proofErr w:type="spellEnd"/>
      <w:r>
        <w:t xml:space="preserve"> &gt;= </w:t>
      </w:r>
      <w:proofErr w:type="spellStart"/>
      <w:r>
        <w:t>varKPI.AmberThreshold</w:t>
      </w:r>
      <w:proofErr w:type="spellEnd"/>
      <w:r>
        <w:t xml:space="preserve">, </w:t>
      </w:r>
      <w:proofErr w:type="spellStart"/>
      <w:r>
        <w:t>ColorValue</w:t>
      </w:r>
      <w:proofErr w:type="spellEnd"/>
      <w:r>
        <w:t>("#E6A100"),</w:t>
      </w:r>
    </w:p>
    <w:p w14:paraId="45613283" w14:textId="77777777" w:rsidR="00764EFC" w:rsidRDefault="00000000">
      <w:pPr>
        <w:pStyle w:val="CodeBlock"/>
      </w:pPr>
      <w:r>
        <w:t xml:space="preserve">  </w:t>
      </w:r>
      <w:proofErr w:type="spellStart"/>
      <w:r>
        <w:t>ColorValue</w:t>
      </w:r>
      <w:proofErr w:type="spellEnd"/>
      <w:r>
        <w:t>("#C0392B")</w:t>
      </w:r>
    </w:p>
    <w:p w14:paraId="45613284" w14:textId="77777777" w:rsidR="00764EFC" w:rsidRDefault="00000000">
      <w:pPr>
        <w:pStyle w:val="CodeBlock"/>
        <w:pBdr>
          <w:bottom w:val="single" w:sz="4" w:space="4" w:color="D9D9D9"/>
        </w:pBdr>
      </w:pPr>
      <w:r>
        <w:t>)</w:t>
      </w:r>
    </w:p>
    <w:p w14:paraId="45613285" w14:textId="77777777" w:rsidR="00764EFC" w:rsidRDefault="00000000">
      <w:pPr>
        <w:pStyle w:val="Heading2"/>
      </w:pPr>
      <w:bookmarkStart w:id="61" w:name="_Toc236383120"/>
      <w:r>
        <w:t>9.6 Global Search</w:t>
      </w:r>
      <w:bookmarkEnd w:id="61"/>
    </w:p>
    <w:p w14:paraId="45613286" w14:textId="77777777" w:rsidR="00764EFC" w:rsidRDefault="00000000">
      <w:pPr>
        <w:pStyle w:val="CodeBlock"/>
      </w:pPr>
      <w:r>
        <w:t xml:space="preserve">// </w:t>
      </w:r>
      <w:proofErr w:type="spellStart"/>
      <w:r>
        <w:t>galSearchResults.Items</w:t>
      </w:r>
      <w:proofErr w:type="spellEnd"/>
      <w:r>
        <w:t xml:space="preserve">  – delegable Search() combined with dropdown filters</w:t>
      </w:r>
    </w:p>
    <w:p w14:paraId="45613287" w14:textId="77777777" w:rsidR="00764EFC" w:rsidRDefault="00000000">
      <w:pPr>
        <w:pStyle w:val="CodeBlock"/>
      </w:pPr>
      <w:r>
        <w:t>Filter(</w:t>
      </w:r>
    </w:p>
    <w:p w14:paraId="45613288" w14:textId="77777777" w:rsidR="00764EFC" w:rsidRDefault="00000000">
      <w:pPr>
        <w:pStyle w:val="CodeBlock"/>
      </w:pPr>
      <w:r>
        <w:t xml:space="preserve">  Search(MonthlyReports, txtSearchBox.Text, "PlannedAct", "Output"),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5613289" w14:textId="77777777" w:rsidR="00764EFC" w:rsidRDefault="00000000">
      <w:pPr>
        <w:pStyle w:val="CodeBlock"/>
      </w:pPr>
      <w:r>
        <w:lastRenderedPageBreak/>
        <w:t xml:space="preserve">  (</w:t>
      </w:r>
      <w:proofErr w:type="spellStart"/>
      <w:r>
        <w:t>IsBlank</w:t>
      </w:r>
      <w:proofErr w:type="spellEnd"/>
      <w:r>
        <w:t>(</w:t>
      </w:r>
      <w:proofErr w:type="spellStart"/>
      <w:r>
        <w:t>ddProgrammeFilter.Selected</w:t>
      </w:r>
      <w:proofErr w:type="spellEnd"/>
      <w:r>
        <w:t xml:space="preserve">) Or </w:t>
      </w:r>
      <w:proofErr w:type="spellStart"/>
      <w:r>
        <w:t>Activity.Project.Programme.Id</w:t>
      </w:r>
      <w:proofErr w:type="spellEnd"/>
      <w:r>
        <w:t xml:space="preserve"> = </w:t>
      </w:r>
      <w:proofErr w:type="spellStart"/>
      <w:r>
        <w:t>ddProgrammeFilter.Selected.Id</w:t>
      </w:r>
      <w:proofErr w:type="spellEnd"/>
      <w:r>
        <w:t>),</w:t>
      </w:r>
    </w:p>
    <w:p w14:paraId="4561328A" w14:textId="77777777" w:rsidR="00764EFC" w:rsidRDefault="00000000">
      <w:pPr>
        <w:pStyle w:val="CodeBlock"/>
      </w:pPr>
      <w:r>
        <w:t xml:space="preserve">  (</w:t>
      </w:r>
      <w:proofErr w:type="spellStart"/>
      <w:r>
        <w:t>IsBlank</w:t>
      </w:r>
      <w:proofErr w:type="spellEnd"/>
      <w:r>
        <w:t>(</w:t>
      </w:r>
      <w:proofErr w:type="spellStart"/>
      <w:r>
        <w:t>ddStatusFilter.Selected</w:t>
      </w:r>
      <w:proofErr w:type="spellEnd"/>
      <w:r>
        <w:t xml:space="preserve">) Or </w:t>
      </w:r>
      <w:proofErr w:type="spellStart"/>
      <w:r>
        <w:t>Status.Value</w:t>
      </w:r>
      <w:proofErr w:type="spellEnd"/>
      <w:r>
        <w:t xml:space="preserve"> = </w:t>
      </w:r>
      <w:proofErr w:type="spellStart"/>
      <w:r>
        <w:t>ddStatusFilter.Selected.Value</w:t>
      </w:r>
      <w:proofErr w:type="spellEnd"/>
      <w:r>
        <w:t>),</w:t>
      </w:r>
    </w:p>
    <w:p w14:paraId="4561328B" w14:textId="77777777" w:rsidR="00764EFC" w:rsidRDefault="00000000">
      <w:pPr>
        <w:pStyle w:val="CodeBlock"/>
      </w:pPr>
      <w:r>
        <w:t xml:space="preserve">  </w:t>
      </w:r>
      <w:proofErr w:type="spellStart"/>
      <w:r>
        <w:t>FinancialYear.Value</w:t>
      </w:r>
      <w:proofErr w:type="spellEnd"/>
      <w:r>
        <w:t xml:space="preserve"> = </w:t>
      </w:r>
      <w:proofErr w:type="spellStart"/>
      <w:r>
        <w:t>ddFYFilter.Selected.Value</w:t>
      </w:r>
      <w:proofErr w:type="spellEnd"/>
    </w:p>
    <w:p w14:paraId="4561328C" w14:textId="77777777" w:rsidR="00764EFC" w:rsidRDefault="00000000">
      <w:pPr>
        <w:pStyle w:val="CodeBlock"/>
        <w:pBdr>
          <w:bottom w:val="single" w:sz="4" w:space="4" w:color="D9D9D9"/>
        </w:pBdr>
      </w:pPr>
      <w:r>
        <w:t>)</w:t>
      </w:r>
    </w:p>
    <w:p w14:paraId="4561328D" w14:textId="77777777" w:rsidR="00764EFC" w:rsidRDefault="00000000">
      <w:pPr>
        <w:pStyle w:val="Heading2"/>
      </w:pPr>
      <w:bookmarkStart w:id="62" w:name="_Toc236383121"/>
      <w:r>
        <w:t>9.7 Notification Badge</w:t>
      </w:r>
      <w:bookmarkEnd w:id="62"/>
    </w:p>
    <w:p w14:paraId="4561328E" w14:textId="77777777" w:rsidR="00764EFC" w:rsidRDefault="00000000">
      <w:pPr>
        <w:pStyle w:val="CodeBlock"/>
      </w:pPr>
      <w:r>
        <w:t xml:space="preserve">// </w:t>
      </w:r>
      <w:proofErr w:type="spellStart"/>
      <w:r>
        <w:t>icoNotificationsBell</w:t>
      </w:r>
      <w:proofErr w:type="spellEnd"/>
      <w:r>
        <w:t xml:space="preserve"> badge count</w:t>
      </w:r>
    </w:p>
    <w:p w14:paraId="4561328F" w14:textId="77777777" w:rsidR="00764EFC" w:rsidRDefault="00000000">
      <w:pPr>
        <w:pStyle w:val="CodeBlock"/>
        <w:pBdr>
          <w:bottom w:val="single" w:sz="4" w:space="4" w:color="D9D9D9"/>
        </w:pBdr>
      </w:pPr>
      <w:proofErr w:type="spellStart"/>
      <w:r>
        <w:t>CountRows</w:t>
      </w:r>
      <w:proofErr w:type="spellEnd"/>
      <w:r>
        <w:t xml:space="preserve">(Filter(Notifications, </w:t>
      </w:r>
      <w:proofErr w:type="spellStart"/>
      <w:r>
        <w:t>RecipientUser.Email</w:t>
      </w:r>
      <w:proofErr w:type="spellEnd"/>
      <w:r>
        <w:t xml:space="preserve"> = User().Email, </w:t>
      </w:r>
      <w:proofErr w:type="spellStart"/>
      <w:r>
        <w:t>IsRead</w:t>
      </w:r>
      <w:proofErr w:type="spellEnd"/>
      <w:r>
        <w:t xml:space="preserve"> = false))</w:t>
      </w:r>
    </w:p>
    <w:p w14:paraId="45613290" w14:textId="77777777" w:rsidR="00764EFC" w:rsidRDefault="00000000">
      <w:r>
        <w:br w:type="page"/>
      </w:r>
    </w:p>
    <w:p w14:paraId="45613291" w14:textId="77777777" w:rsidR="00764EFC" w:rsidRDefault="00000000">
      <w:pPr>
        <w:pStyle w:val="Heading1"/>
      </w:pPr>
      <w:bookmarkStart w:id="63" w:name="_Toc236383122"/>
      <w:r>
        <w:lastRenderedPageBreak/>
        <w:t>10. Power Automate Flows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4060"/>
      </w:tblGrid>
      <w:tr w:rsidR="00764EFC" w14:paraId="456132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2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3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Actions</w:t>
            </w:r>
          </w:p>
        </w:tc>
      </w:tr>
      <w:tr w:rsidR="00764EFC" w14:paraId="456132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6" w14:textId="77777777" w:rsidR="00764EFC" w:rsidRDefault="00000000">
            <w:r>
              <w:rPr>
                <w:color w:val="000000"/>
                <w:sz w:val="20"/>
                <w:szCs w:val="20"/>
              </w:rPr>
              <w:t>User Provisioning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7" w14:textId="77777777" w:rsidR="00764EFC" w:rsidRDefault="00000000">
            <w:r>
              <w:rPr>
                <w:color w:val="000000"/>
                <w:sz w:val="20"/>
                <w:szCs w:val="20"/>
              </w:rPr>
              <w:t>Item created in Users list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8" w14:textId="77777777" w:rsidR="00764EFC" w:rsidRDefault="00000000">
            <w:r>
              <w:rPr>
                <w:color w:val="000000"/>
                <w:sz w:val="20"/>
                <w:szCs w:val="20"/>
              </w:rPr>
              <w:t>Add user to corresponding Entra ID security group; send welcome email with app link</w:t>
            </w:r>
          </w:p>
        </w:tc>
      </w:tr>
      <w:tr w:rsidR="00764EFC" w14:paraId="456132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A" w14:textId="77777777" w:rsidR="00764EFC" w:rsidRDefault="00000000">
            <w:r>
              <w:rPr>
                <w:color w:val="000000"/>
                <w:sz w:val="20"/>
                <w:szCs w:val="20"/>
              </w:rPr>
              <w:t>Monthly Reminder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B" w14:textId="77777777" w:rsidR="00764EFC" w:rsidRDefault="00000000">
            <w:r>
              <w:rPr>
                <w:color w:val="000000"/>
                <w:sz w:val="20"/>
                <w:szCs w:val="20"/>
              </w:rPr>
              <w:t>Scheduled – 5 days before month-end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C" w14:textId="77777777" w:rsidR="00764EFC" w:rsidRDefault="00000000">
            <w:r>
              <w:rPr>
                <w:color w:val="000000"/>
                <w:sz w:val="20"/>
                <w:szCs w:val="20"/>
              </w:rPr>
              <w:t>For each active Activity without a Submitted/Approved report for the period, email/Teams-notify the Owner</w:t>
            </w:r>
          </w:p>
        </w:tc>
      </w:tr>
      <w:tr w:rsidR="00764EFC" w14:paraId="456132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E" w14:textId="77777777" w:rsidR="00764EFC" w:rsidRDefault="00000000">
            <w:r>
              <w:rPr>
                <w:color w:val="000000"/>
                <w:sz w:val="20"/>
                <w:szCs w:val="20"/>
              </w:rPr>
              <w:t>Submission Notification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9F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Item modified in 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>, Status = Submitted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0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Create Notifications item and email the Supervisor; write </w:t>
            </w:r>
            <w:proofErr w:type="spellStart"/>
            <w:r>
              <w:rPr>
                <w:color w:val="000000"/>
                <w:sz w:val="20"/>
                <w:szCs w:val="20"/>
              </w:rPr>
              <w:t>AuditLog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entry (Action = </w:t>
            </w:r>
            <w:proofErr w:type="spellStart"/>
            <w:r>
              <w:rPr>
                <w:color w:val="000000"/>
                <w:sz w:val="20"/>
                <w:szCs w:val="20"/>
              </w:rPr>
              <w:t>StatusChange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64EFC" w14:paraId="456132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2" w14:textId="77777777" w:rsidR="00764EFC" w:rsidRDefault="00000000">
            <w:r>
              <w:rPr>
                <w:color w:val="000000"/>
                <w:sz w:val="20"/>
                <w:szCs w:val="20"/>
              </w:rPr>
              <w:t>Approval Workflow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3" w14:textId="77777777" w:rsidR="00764EFC" w:rsidRDefault="00000000">
            <w:r>
              <w:rPr>
                <w:color w:val="000000"/>
                <w:sz w:val="20"/>
                <w:szCs w:val="20"/>
              </w:rPr>
              <w:t>Item modified, Status = Approved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4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Recalculate KPI roll-up; notify Contributor; write </w:t>
            </w:r>
            <w:proofErr w:type="spellStart"/>
            <w:r>
              <w:rPr>
                <w:color w:val="000000"/>
                <w:sz w:val="20"/>
                <w:szCs w:val="20"/>
              </w:rPr>
              <w:t>AuditLog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entry; refresh Power BI dataset (optional)</w:t>
            </w:r>
          </w:p>
        </w:tc>
      </w:tr>
      <w:tr w:rsidR="00764EFC" w14:paraId="456132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6" w14:textId="77777777" w:rsidR="00764EFC" w:rsidRDefault="00000000">
            <w:r>
              <w:rPr>
                <w:color w:val="000000"/>
                <w:sz w:val="20"/>
                <w:szCs w:val="20"/>
              </w:rPr>
              <w:t>Rejection Workflow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7" w14:textId="77777777" w:rsidR="00764EFC" w:rsidRDefault="00000000">
            <w:r>
              <w:rPr>
                <w:color w:val="000000"/>
                <w:sz w:val="20"/>
                <w:szCs w:val="20"/>
              </w:rPr>
              <w:t>Item modified, Status = Rejected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8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Notify Contributor with </w:t>
            </w:r>
            <w:proofErr w:type="spellStart"/>
            <w:r>
              <w:rPr>
                <w:color w:val="000000"/>
                <w:sz w:val="20"/>
                <w:szCs w:val="20"/>
              </w:rPr>
              <w:t>RejectionReason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write </w:t>
            </w:r>
            <w:proofErr w:type="spellStart"/>
            <w:r>
              <w:rPr>
                <w:color w:val="000000"/>
                <w:sz w:val="20"/>
                <w:szCs w:val="20"/>
              </w:rPr>
              <w:t>AuditLog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entry; reset record to editable state</w:t>
            </w:r>
          </w:p>
        </w:tc>
      </w:tr>
      <w:tr w:rsidR="00764EFC" w14:paraId="456132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A" w14:textId="77777777" w:rsidR="00764EFC" w:rsidRDefault="00000000">
            <w:r>
              <w:rPr>
                <w:color w:val="000000"/>
                <w:sz w:val="20"/>
                <w:szCs w:val="20"/>
              </w:rPr>
              <w:t>Overdue Escalation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B" w14:textId="77777777" w:rsidR="00764EFC" w:rsidRDefault="00000000">
            <w:r>
              <w:rPr>
                <w:color w:val="000000"/>
                <w:sz w:val="20"/>
                <w:szCs w:val="20"/>
              </w:rPr>
              <w:t>Scheduled – daily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C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Identify Activities past due-day with no Submitted/Approved report; set </w:t>
            </w:r>
            <w:proofErr w:type="spellStart"/>
            <w:r>
              <w:rPr>
                <w:color w:val="000000"/>
                <w:sz w:val="20"/>
                <w:szCs w:val="20"/>
              </w:rPr>
              <w:t>IsOverdue</w:t>
            </w:r>
            <w:proofErr w:type="spellEnd"/>
            <w:r>
              <w:rPr>
                <w:color w:val="000000"/>
                <w:sz w:val="20"/>
                <w:szCs w:val="20"/>
              </w:rPr>
              <w:t>; notify Supervisor (day 1–3), then Programme Manager (day 4+)</w:t>
            </w:r>
          </w:p>
        </w:tc>
      </w:tr>
      <w:tr w:rsidR="00764EFC" w14:paraId="456132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E" w14:textId="77777777" w:rsidR="00764EFC" w:rsidRDefault="00000000">
            <w:r>
              <w:rPr>
                <w:color w:val="000000"/>
                <w:sz w:val="20"/>
                <w:szCs w:val="20"/>
              </w:rPr>
              <w:t>Audit Log Writer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AF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Item created or modified – Programmes / Projects / Activities / 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Comments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0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Compute changed fields, write a structured entry to </w:t>
            </w:r>
            <w:proofErr w:type="spellStart"/>
            <w:r>
              <w:rPr>
                <w:color w:val="000000"/>
                <w:sz w:val="20"/>
                <w:szCs w:val="20"/>
              </w:rPr>
              <w:t>AuditLog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</w:t>
            </w:r>
            <w:proofErr w:type="spellStart"/>
            <w:r>
              <w:rPr>
                <w:color w:val="000000"/>
                <w:sz w:val="20"/>
                <w:szCs w:val="20"/>
              </w:rPr>
              <w:t>ActionBy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timestamp</w:t>
            </w:r>
          </w:p>
        </w:tc>
      </w:tr>
      <w:tr w:rsidR="00764EFC" w14:paraId="456132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2" w14:textId="77777777" w:rsidR="00764EFC" w:rsidRDefault="00000000">
            <w:r>
              <w:rPr>
                <w:color w:val="000000"/>
                <w:sz w:val="20"/>
                <w:szCs w:val="20"/>
              </w:rPr>
              <w:t>Comment Notification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3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Item created in </w:t>
            </w:r>
            <w:proofErr w:type="spellStart"/>
            <w:r>
              <w:rPr>
                <w:color w:val="000000"/>
                <w:sz w:val="20"/>
                <w:szCs w:val="20"/>
              </w:rPr>
              <w:t>ReportComments</w:t>
            </w:r>
            <w:proofErr w:type="spellEnd"/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4" w14:textId="77777777" w:rsidR="00764EFC" w:rsidRDefault="00000000">
            <w:r>
              <w:rPr>
                <w:color w:val="000000"/>
                <w:sz w:val="20"/>
                <w:szCs w:val="20"/>
              </w:rPr>
              <w:t>Notify the report owner and any other prior commenters (deduplicated)</w:t>
            </w:r>
          </w:p>
        </w:tc>
      </w:tr>
      <w:tr w:rsidR="00764EFC" w14:paraId="456132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6" w14:textId="77777777" w:rsidR="00764EFC" w:rsidRDefault="00000000">
            <w:r>
              <w:rPr>
                <w:color w:val="000000"/>
                <w:sz w:val="20"/>
                <w:szCs w:val="20"/>
              </w:rPr>
              <w:t>Quarterly Consolidation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7" w14:textId="77777777" w:rsidR="00764EFC" w:rsidRDefault="00000000">
            <w:r>
              <w:rPr>
                <w:color w:val="000000"/>
                <w:sz w:val="20"/>
                <w:szCs w:val="20"/>
              </w:rPr>
              <w:t>Scheduled – quarterly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8" w14:textId="77777777" w:rsidR="00764EFC" w:rsidRDefault="00000000">
            <w:r>
              <w:rPr>
                <w:color w:val="000000"/>
                <w:sz w:val="20"/>
                <w:szCs w:val="20"/>
              </w:rPr>
              <w:t>Aggregate Approved reports per Quarter into a summary used by Power BI; email summary to Programme Managers</w:t>
            </w:r>
          </w:p>
        </w:tc>
      </w:tr>
      <w:tr w:rsidR="00764EFC" w14:paraId="456132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A" w14:textId="77777777" w:rsidR="00764EFC" w:rsidRDefault="00000000">
            <w:r>
              <w:rPr>
                <w:color w:val="000000"/>
                <w:sz w:val="20"/>
                <w:szCs w:val="20"/>
              </w:rPr>
              <w:t>Annual Consolidation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B" w14:textId="77777777" w:rsidR="00764EFC" w:rsidRDefault="00000000">
            <w:r>
              <w:rPr>
                <w:color w:val="000000"/>
                <w:sz w:val="20"/>
                <w:szCs w:val="20"/>
              </w:rPr>
              <w:t>Scheduled – annually (end of FY)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C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Compile annual roll-up per Programme/Project against Annual Target; archive prior-year 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a year-stamped archive list</w:t>
            </w:r>
          </w:p>
        </w:tc>
      </w:tr>
      <w:tr w:rsidR="00764EFC" w14:paraId="456132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E" w14:textId="77777777" w:rsidR="00764EFC" w:rsidRDefault="00000000">
            <w:r>
              <w:rPr>
                <w:color w:val="000000"/>
                <w:sz w:val="20"/>
                <w:szCs w:val="20"/>
              </w:rPr>
              <w:t>Forms Intake (Field Capture)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BF" w14:textId="77777777" w:rsidR="00764EFC" w:rsidRDefault="00000000">
            <w:r>
              <w:rPr>
                <w:color w:val="000000"/>
                <w:sz w:val="20"/>
                <w:szCs w:val="20"/>
              </w:rPr>
              <w:t>Microsoft Forms response submitted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C0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Map response to </w:t>
            </w:r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(Status = Draft or Submitted per a form toggle); move any uploaded photo to </w:t>
            </w:r>
            <w:proofErr w:type="spellStart"/>
            <w:r>
              <w:rPr>
                <w:color w:val="000000"/>
                <w:sz w:val="20"/>
                <w:szCs w:val="20"/>
              </w:rPr>
              <w:t>EvidenceLibrary</w:t>
            </w:r>
            <w:proofErr w:type="spellEnd"/>
            <w:r>
              <w:rPr>
                <w:color w:val="000000"/>
                <w:sz w:val="20"/>
                <w:szCs w:val="20"/>
              </w:rPr>
              <w:t>; link to Activity by a pre-filled Activity ID</w:t>
            </w:r>
          </w:p>
        </w:tc>
      </w:tr>
      <w:tr w:rsidR="00764EFC" w14:paraId="456132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C2" w14:textId="77777777" w:rsidR="00764EFC" w:rsidRDefault="00000000">
            <w:r>
              <w:rPr>
                <w:color w:val="000000"/>
                <w:sz w:val="20"/>
                <w:szCs w:val="20"/>
              </w:rPr>
              <w:t>Power BI Dataset Refresh</w:t>
            </w:r>
          </w:p>
        </w:tc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C3" w14:textId="77777777" w:rsidR="00764EFC" w:rsidRDefault="00000000">
            <w:r>
              <w:rPr>
                <w:color w:val="000000"/>
                <w:sz w:val="20"/>
                <w:szCs w:val="20"/>
              </w:rPr>
              <w:t>Scheduled / called from Quarterly Consolidation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C4" w14:textId="77777777" w:rsidR="00764EFC" w:rsidRDefault="00000000">
            <w:r>
              <w:rPr>
                <w:color w:val="000000"/>
                <w:sz w:val="20"/>
                <w:szCs w:val="20"/>
              </w:rPr>
              <w:t>Trigger a Power BI dataset refresh once consolidation completes, so dashboards reflect the latest approved data</w:t>
            </w:r>
          </w:p>
        </w:tc>
      </w:tr>
    </w:tbl>
    <w:p w14:paraId="456132C6" w14:textId="77777777" w:rsidR="00764EFC" w:rsidRDefault="00000000">
      <w:pPr>
        <w:pStyle w:val="Heading2"/>
      </w:pPr>
      <w:bookmarkStart w:id="64" w:name="_Toc236383123"/>
      <w:r>
        <w:t>10.1 Error-Resilient Flow Pattern (applies to all flows above)</w:t>
      </w:r>
      <w:bookmarkEnd w:id="64"/>
    </w:p>
    <w:p w14:paraId="456132C7" w14:textId="77777777" w:rsidR="00764EFC" w:rsidRDefault="00000000">
      <w:pPr>
        <w:pStyle w:val="CodeBlock"/>
      </w:pPr>
      <w:r>
        <w:lastRenderedPageBreak/>
        <w:t>Trigger</w:t>
      </w:r>
    </w:p>
    <w:p w14:paraId="456132C8" w14:textId="77777777" w:rsidR="00764EFC" w:rsidRDefault="00000000">
      <w:pPr>
        <w:pStyle w:val="CodeBlock"/>
      </w:pPr>
      <w:r>
        <w:t xml:space="preserve">  -&gt; Scope: "Try"</w:t>
      </w:r>
    </w:p>
    <w:p w14:paraId="456132C9" w14:textId="77777777" w:rsidR="00764EFC" w:rsidRDefault="00000000">
      <w:pPr>
        <w:pStyle w:val="CodeBlock"/>
      </w:pPr>
      <w:r>
        <w:t xml:space="preserve">       - main actions (Patch/Create/Send notification)</w:t>
      </w:r>
    </w:p>
    <w:p w14:paraId="456132CA" w14:textId="77777777" w:rsidR="00764EFC" w:rsidRDefault="00000000">
      <w:pPr>
        <w:pStyle w:val="CodeBlock"/>
      </w:pPr>
      <w:r>
        <w:t xml:space="preserve">  -&gt; Scope: "Catch"   [Configure run after: Try has failed, has timed out]</w:t>
      </w:r>
    </w:p>
    <w:p w14:paraId="456132CB" w14:textId="77777777" w:rsidR="00764EFC" w:rsidRDefault="00000000">
      <w:pPr>
        <w:pStyle w:val="CodeBlock"/>
      </w:pPr>
      <w:r>
        <w:t xml:space="preserve">       - Compose error details (status code, message)</w:t>
      </w:r>
    </w:p>
    <w:p w14:paraId="456132CC" w14:textId="77777777" w:rsidR="00764EFC" w:rsidRDefault="00000000">
      <w:pPr>
        <w:pStyle w:val="CodeBlock"/>
      </w:pPr>
      <w:r>
        <w:t xml:space="preserve">       - Send email to Power Platform Administrator distribution list</w:t>
      </w:r>
    </w:p>
    <w:p w14:paraId="456132CD" w14:textId="77777777" w:rsidR="00764EFC" w:rsidRDefault="00000000">
      <w:pPr>
        <w:pStyle w:val="CodeBlock"/>
      </w:pPr>
      <w:r>
        <w:t xml:space="preserve">       - Create </w:t>
      </w:r>
      <w:proofErr w:type="spellStart"/>
      <w:r>
        <w:t>AuditLog</w:t>
      </w:r>
      <w:proofErr w:type="spellEnd"/>
      <w:r>
        <w:t xml:space="preserve"> entry: Action = "</w:t>
      </w:r>
      <w:proofErr w:type="spellStart"/>
      <w:r>
        <w:t>FlowError</w:t>
      </w:r>
      <w:proofErr w:type="spellEnd"/>
      <w:r>
        <w:t>"</w:t>
      </w:r>
    </w:p>
    <w:p w14:paraId="456132CE" w14:textId="77777777" w:rsidR="00764EFC" w:rsidRDefault="00000000">
      <w:pPr>
        <w:pStyle w:val="CodeBlock"/>
      </w:pPr>
      <w:r>
        <w:t xml:space="preserve">  -&gt; Scope: "Finally" [Configure run after: Try succeeded OR Catch has run]</w:t>
      </w:r>
    </w:p>
    <w:p w14:paraId="456132CF" w14:textId="77777777" w:rsidR="00764EFC" w:rsidRDefault="00000000">
      <w:pPr>
        <w:pStyle w:val="CodeBlock"/>
        <w:pBdr>
          <w:bottom w:val="single" w:sz="4" w:space="4" w:color="D9D9D9"/>
        </w:pBdr>
      </w:pPr>
      <w:r>
        <w:t xml:space="preserve">       - Terminate (Succeeded / Failed, based on which scope ran)</w:t>
      </w:r>
    </w:p>
    <w:p w14:paraId="456132D0" w14:textId="77777777" w:rsidR="00764EFC" w:rsidRDefault="00000000">
      <w:r>
        <w:br w:type="page"/>
      </w:r>
    </w:p>
    <w:p w14:paraId="456132D1" w14:textId="77777777" w:rsidR="00764EFC" w:rsidRDefault="00000000">
      <w:pPr>
        <w:pStyle w:val="Heading1"/>
      </w:pPr>
      <w:bookmarkStart w:id="65" w:name="_Toc236383124"/>
      <w:r>
        <w:lastRenderedPageBreak/>
        <w:t>11. Security Architecture</w:t>
      </w:r>
      <w:bookmarkEnd w:id="65"/>
    </w:p>
    <w:p w14:paraId="456132D2" w14:textId="77777777" w:rsidR="00764EFC" w:rsidRDefault="00000000">
      <w:pPr>
        <w:pStyle w:val="Heading2"/>
      </w:pPr>
      <w:bookmarkStart w:id="66" w:name="_Toc236383125"/>
      <w:r>
        <w:t>11.1 Identity &amp; Group Model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700"/>
        <w:gridCol w:w="3260"/>
      </w:tblGrid>
      <w:tr w:rsidR="00764EFC" w14:paraId="456132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3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Entra ID Security Group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4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Maps to App Role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5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764EFC" w14:paraId="456132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7" w14:textId="77777777" w:rsidR="00764EFC" w:rsidRDefault="00000000">
            <w:r>
              <w:rPr>
                <w:color w:val="000000"/>
                <w:sz w:val="20"/>
                <w:szCs w:val="20"/>
              </w:rPr>
              <w:t>SG-APPMRMS-Administrators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8" w14:textId="77777777" w:rsidR="00764EF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9" w14:textId="77777777" w:rsidR="00764EFC" w:rsidRDefault="00000000">
            <w:r>
              <w:rPr>
                <w:color w:val="000000"/>
                <w:sz w:val="20"/>
                <w:szCs w:val="20"/>
              </w:rPr>
              <w:t>Global</w:t>
            </w:r>
          </w:p>
        </w:tc>
      </w:tr>
      <w:tr w:rsidR="00764EFC" w14:paraId="456132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B" w14:textId="77777777" w:rsidR="00764EFC" w:rsidRDefault="00000000">
            <w:r>
              <w:rPr>
                <w:color w:val="000000"/>
                <w:sz w:val="20"/>
                <w:szCs w:val="20"/>
              </w:rPr>
              <w:t>SG-APPMRMS-</w:t>
            </w:r>
            <w:proofErr w:type="spellStart"/>
            <w:r>
              <w:rPr>
                <w:color w:val="000000"/>
                <w:sz w:val="20"/>
                <w:szCs w:val="20"/>
              </w:rPr>
              <w:t>ProgrammeManagers</w:t>
            </w:r>
            <w:proofErr w:type="spellEnd"/>
            <w:r>
              <w:rPr>
                <w:color w:val="000000"/>
                <w:sz w:val="20"/>
                <w:szCs w:val="20"/>
              </w:rPr>
              <w:t>-[Programme]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C" w14:textId="77777777" w:rsidR="00764EFC" w:rsidRDefault="00000000">
            <w:r>
              <w:rPr>
                <w:color w:val="000000"/>
                <w:sz w:val="20"/>
                <w:szCs w:val="20"/>
              </w:rPr>
              <w:t>Programme Manager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D" w14:textId="77777777" w:rsidR="00764EFC" w:rsidRDefault="00000000">
            <w:r>
              <w:rPr>
                <w:color w:val="000000"/>
                <w:sz w:val="20"/>
                <w:szCs w:val="20"/>
              </w:rPr>
              <w:t>One Programme</w:t>
            </w:r>
          </w:p>
        </w:tc>
      </w:tr>
      <w:tr w:rsidR="00764EFC" w14:paraId="456132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DF" w14:textId="77777777" w:rsidR="00764EFC" w:rsidRDefault="00000000">
            <w:r>
              <w:rPr>
                <w:color w:val="000000"/>
                <w:sz w:val="20"/>
                <w:szCs w:val="20"/>
              </w:rPr>
              <w:t>SG-APPMRMS-Supervisors-[Programme]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0" w14:textId="77777777" w:rsidR="00764EFC" w:rsidRDefault="00000000">
            <w:r>
              <w:rPr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1" w14:textId="77777777" w:rsidR="00764EFC" w:rsidRDefault="00000000">
            <w:r>
              <w:rPr>
                <w:color w:val="000000"/>
                <w:sz w:val="20"/>
                <w:szCs w:val="20"/>
              </w:rPr>
              <w:t>Directorate/Project level within a Programme</w:t>
            </w:r>
          </w:p>
        </w:tc>
      </w:tr>
      <w:tr w:rsidR="00764EFC" w14:paraId="456132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3" w14:textId="77777777" w:rsidR="00764EFC" w:rsidRDefault="00000000">
            <w:r>
              <w:rPr>
                <w:color w:val="000000"/>
                <w:sz w:val="20"/>
                <w:szCs w:val="20"/>
              </w:rPr>
              <w:t>SG-APPMRMS-Contributors-[Programme]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4" w14:textId="77777777" w:rsidR="00764EFC" w:rsidRDefault="00000000">
            <w:r>
              <w:rPr>
                <w:color w:val="000000"/>
                <w:sz w:val="20"/>
                <w:szCs w:val="20"/>
              </w:rPr>
              <w:t>Contributor</w:t>
            </w:r>
          </w:p>
        </w:tc>
        <w:tc>
          <w:tcPr>
            <w:tcW w:w="32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5" w14:textId="77777777" w:rsidR="00764EFC" w:rsidRDefault="00000000">
            <w:r>
              <w:rPr>
                <w:color w:val="000000"/>
                <w:sz w:val="20"/>
                <w:szCs w:val="20"/>
              </w:rPr>
              <w:t>Own assigned Activities only</w:t>
            </w:r>
          </w:p>
        </w:tc>
      </w:tr>
    </w:tbl>
    <w:p w14:paraId="456132E7" w14:textId="77777777" w:rsidR="00764EFC" w:rsidRDefault="00000000">
      <w:pPr>
        <w:pStyle w:val="Heading2"/>
      </w:pPr>
      <w:bookmarkStart w:id="67" w:name="_Toc236383126"/>
      <w:r>
        <w:t>11.2 SharePoint Permission Mapping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900"/>
        <w:gridCol w:w="1900"/>
        <w:gridCol w:w="1600"/>
      </w:tblGrid>
      <w:tr w:rsidR="00764EFC" w14:paraId="456132E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8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List/Library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9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Administrator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A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Programme Manager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B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Supervisor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C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Contributor</w:t>
            </w:r>
          </w:p>
        </w:tc>
      </w:tr>
      <w:tr w:rsidR="00764EFC" w14:paraId="456132F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E" w14:textId="77777777" w:rsidR="00764EFC" w:rsidRDefault="00000000">
            <w:r>
              <w:rPr>
                <w:color w:val="000000"/>
                <w:sz w:val="20"/>
                <w:szCs w:val="20"/>
              </w:rPr>
              <w:t>Programmes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EF" w14:textId="77777777" w:rsidR="00764EFC" w:rsidRDefault="00000000">
            <w:r>
              <w:rPr>
                <w:color w:val="000000"/>
                <w:sz w:val="20"/>
                <w:szCs w:val="20"/>
              </w:rPr>
              <w:t>Full Control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0" w14:textId="77777777" w:rsidR="00764EFC" w:rsidRDefault="00000000">
            <w:r>
              <w:rPr>
                <w:color w:val="000000"/>
                <w:sz w:val="20"/>
                <w:szCs w:val="20"/>
              </w:rPr>
              <w:t>Read (own)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1" w14:textId="77777777" w:rsidR="00764EFC" w:rsidRDefault="00000000">
            <w:r>
              <w:rPr>
                <w:color w:val="000000"/>
                <w:sz w:val="20"/>
                <w:szCs w:val="20"/>
              </w:rPr>
              <w:t>Read (own)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2" w14:textId="77777777" w:rsidR="00764EFC" w:rsidRDefault="00000000">
            <w:r>
              <w:rPr>
                <w:color w:val="000000"/>
                <w:sz w:val="20"/>
                <w:szCs w:val="20"/>
              </w:rPr>
              <w:t>No access</w:t>
            </w:r>
          </w:p>
        </w:tc>
      </w:tr>
      <w:tr w:rsidR="00764EFC" w14:paraId="456132F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4" w14:textId="77777777" w:rsidR="00764EFC" w:rsidRDefault="00000000">
            <w:r>
              <w:rPr>
                <w:color w:val="000000"/>
                <w:sz w:val="20"/>
                <w:szCs w:val="20"/>
              </w:rPr>
              <w:t>Projects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5" w14:textId="77777777" w:rsidR="00764EFC" w:rsidRDefault="00000000">
            <w:r>
              <w:rPr>
                <w:color w:val="000000"/>
                <w:sz w:val="20"/>
                <w:szCs w:val="20"/>
              </w:rPr>
              <w:t>Full Control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6" w14:textId="77777777" w:rsidR="00764EFC" w:rsidRDefault="00000000">
            <w:r>
              <w:rPr>
                <w:color w:val="000000"/>
                <w:sz w:val="20"/>
                <w:szCs w:val="20"/>
              </w:rPr>
              <w:t>Edit (own Programme)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7" w14:textId="77777777" w:rsidR="00764EFC" w:rsidRDefault="00000000">
            <w:r>
              <w:rPr>
                <w:color w:val="000000"/>
                <w:sz w:val="20"/>
                <w:szCs w:val="20"/>
              </w:rPr>
              <w:t>Read (own Programme)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8" w14:textId="77777777" w:rsidR="00764EFC" w:rsidRDefault="00000000">
            <w:r>
              <w:rPr>
                <w:color w:val="000000"/>
                <w:sz w:val="20"/>
                <w:szCs w:val="20"/>
              </w:rPr>
              <w:t>Read (own assigned)</w:t>
            </w:r>
          </w:p>
        </w:tc>
      </w:tr>
      <w:tr w:rsidR="00764EFC" w14:paraId="456132F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A" w14:textId="77777777" w:rsidR="00764EFC" w:rsidRDefault="00000000">
            <w:r>
              <w:rPr>
                <w:color w:val="000000"/>
                <w:sz w:val="20"/>
                <w:szCs w:val="20"/>
              </w:rPr>
              <w:t>Activities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B" w14:textId="77777777" w:rsidR="00764EFC" w:rsidRDefault="00000000">
            <w:r>
              <w:rPr>
                <w:color w:val="000000"/>
                <w:sz w:val="20"/>
                <w:szCs w:val="20"/>
              </w:rPr>
              <w:t>Full Control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C" w14:textId="77777777" w:rsidR="00764EFC" w:rsidRDefault="00000000">
            <w:r>
              <w:rPr>
                <w:color w:val="000000"/>
                <w:sz w:val="20"/>
                <w:szCs w:val="20"/>
              </w:rPr>
              <w:t>Read (own Programme)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D" w14:textId="77777777" w:rsidR="00764EFC" w:rsidRDefault="00000000">
            <w:r>
              <w:rPr>
                <w:color w:val="000000"/>
                <w:sz w:val="20"/>
                <w:szCs w:val="20"/>
              </w:rPr>
              <w:t>Edit (own team)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2FE" w14:textId="77777777" w:rsidR="00764EFC" w:rsidRDefault="00000000">
            <w:r>
              <w:rPr>
                <w:color w:val="000000"/>
                <w:sz w:val="20"/>
                <w:szCs w:val="20"/>
              </w:rPr>
              <w:t>Read (own assigned)</w:t>
            </w:r>
          </w:p>
        </w:tc>
      </w:tr>
      <w:tr w:rsidR="00764EFC" w14:paraId="4561330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0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MonthlyReports</w:t>
            </w:r>
            <w:proofErr w:type="spellEnd"/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1" w14:textId="77777777" w:rsidR="00764EFC" w:rsidRDefault="00000000">
            <w:r>
              <w:rPr>
                <w:color w:val="000000"/>
                <w:sz w:val="20"/>
                <w:szCs w:val="20"/>
              </w:rPr>
              <w:t>Full Control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2" w14:textId="77777777" w:rsidR="00764EFC" w:rsidRDefault="00000000">
            <w:r>
              <w:rPr>
                <w:color w:val="000000"/>
                <w:sz w:val="20"/>
                <w:szCs w:val="20"/>
              </w:rPr>
              <w:t>Edit – escalation only (own Programme)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3" w14:textId="77777777" w:rsidR="00764EFC" w:rsidRDefault="00000000">
            <w:r>
              <w:rPr>
                <w:color w:val="000000"/>
                <w:sz w:val="20"/>
                <w:szCs w:val="20"/>
              </w:rPr>
              <w:t>Edit – review actions (own team)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4" w14:textId="77777777" w:rsidR="00764EFC" w:rsidRDefault="00000000">
            <w:r>
              <w:rPr>
                <w:color w:val="000000"/>
                <w:sz w:val="20"/>
                <w:szCs w:val="20"/>
              </w:rPr>
              <w:t>Contribute – own items only</w:t>
            </w:r>
          </w:p>
        </w:tc>
      </w:tr>
      <w:tr w:rsidR="00764EFC" w14:paraId="4561330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6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EvidenceLibrary</w:t>
            </w:r>
            <w:proofErr w:type="spellEnd"/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7" w14:textId="77777777" w:rsidR="00764EFC" w:rsidRDefault="00000000">
            <w:r>
              <w:rPr>
                <w:color w:val="000000"/>
                <w:sz w:val="20"/>
                <w:szCs w:val="20"/>
              </w:rPr>
              <w:t>Full Control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8" w14:textId="77777777" w:rsidR="00764EFC" w:rsidRDefault="00000000">
            <w:r>
              <w:rPr>
                <w:color w:val="000000"/>
                <w:sz w:val="20"/>
                <w:szCs w:val="20"/>
              </w:rPr>
              <w:t>Read (own Programme)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9" w14:textId="77777777" w:rsidR="00764EFC" w:rsidRDefault="00000000">
            <w:r>
              <w:rPr>
                <w:color w:val="000000"/>
                <w:sz w:val="20"/>
                <w:szCs w:val="20"/>
              </w:rPr>
              <w:t>Contribute (own team)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A" w14:textId="77777777" w:rsidR="00764EFC" w:rsidRDefault="00000000">
            <w:r>
              <w:rPr>
                <w:color w:val="000000"/>
                <w:sz w:val="20"/>
                <w:szCs w:val="20"/>
              </w:rPr>
              <w:t>Contribute (own items)</w:t>
            </w:r>
          </w:p>
        </w:tc>
      </w:tr>
      <w:tr w:rsidR="00764EFC" w14:paraId="4561331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C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D" w14:textId="77777777" w:rsidR="00764EFC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E" w14:textId="77777777" w:rsidR="00764EFC" w:rsidRDefault="00000000">
            <w:r>
              <w:rPr>
                <w:color w:val="000000"/>
                <w:sz w:val="20"/>
                <w:szCs w:val="20"/>
              </w:rPr>
              <w:t>Read (own Programme)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0F" w14:textId="77777777" w:rsidR="00764EFC" w:rsidRDefault="00000000">
            <w:r>
              <w:rPr>
                <w:color w:val="000000"/>
                <w:sz w:val="20"/>
                <w:szCs w:val="20"/>
              </w:rPr>
              <w:t>No access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10" w14:textId="77777777" w:rsidR="00764EFC" w:rsidRDefault="00000000">
            <w:r>
              <w:rPr>
                <w:color w:val="000000"/>
                <w:sz w:val="20"/>
                <w:szCs w:val="20"/>
              </w:rPr>
              <w:t>No access</w:t>
            </w:r>
          </w:p>
        </w:tc>
      </w:tr>
      <w:tr w:rsidR="00764EFC" w14:paraId="4561331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12" w14:textId="77777777" w:rsidR="00764EFC" w:rsidRDefault="00000000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13" w14:textId="77777777" w:rsidR="00764EFC" w:rsidRDefault="00000000">
            <w:r>
              <w:rPr>
                <w:color w:val="000000"/>
                <w:sz w:val="20"/>
                <w:szCs w:val="20"/>
              </w:rPr>
              <w:t>Full Control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14" w14:textId="77777777" w:rsidR="00764EFC" w:rsidRDefault="00000000">
            <w:r>
              <w:rPr>
                <w:color w:val="000000"/>
                <w:sz w:val="20"/>
                <w:szCs w:val="20"/>
              </w:rPr>
              <w:t>Read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15" w14:textId="77777777" w:rsidR="00764EFC" w:rsidRDefault="00000000">
            <w:r>
              <w:rPr>
                <w:color w:val="000000"/>
                <w:sz w:val="20"/>
                <w:szCs w:val="20"/>
              </w:rPr>
              <w:t>No access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16" w14:textId="77777777" w:rsidR="00764EFC" w:rsidRDefault="00000000">
            <w:r>
              <w:rPr>
                <w:color w:val="000000"/>
                <w:sz w:val="20"/>
                <w:szCs w:val="20"/>
              </w:rPr>
              <w:t>No access</w:t>
            </w:r>
          </w:p>
        </w:tc>
      </w:tr>
    </w:tbl>
    <w:p w14:paraId="45613318" w14:textId="77777777" w:rsidR="00764EFC" w:rsidRDefault="00000000">
      <w:pPr>
        <w:spacing w:after="140"/>
      </w:pPr>
      <w:r>
        <w:t xml:space="preserve">SharePoint Online does not natively support row-level security at the column-value level. Contributor-scoped “own items only” access is implemented through a combination of: (a) item-level permission inheritance break performed automatically by the Audit Log Writer/creation flow, granting Edit only to the creator and their assigned Supervisor; and (b) application-layer filtering (Power </w:t>
      </w:r>
      <w:proofErr w:type="spellStart"/>
      <w:r>
        <w:t>Fx</w:t>
      </w:r>
      <w:proofErr w:type="spellEnd"/>
      <w:r>
        <w:t xml:space="preserve"> Filter() by </w:t>
      </w:r>
      <w:proofErr w:type="spellStart"/>
      <w:r>
        <w:t>Owner.Email</w:t>
      </w:r>
      <w:proofErr w:type="spellEnd"/>
      <w:r>
        <w:t>) so the experience matches the enforced permission. This is acceptable for the data sensitivity involved but is explicitly the boundary case called out in Section 15 – a future move to Dataverse would replace this with native Security Roles and Row-Level Security and is the recommended target state if the user base or sensitivity grows.</w:t>
      </w:r>
    </w:p>
    <w:p w14:paraId="45613319" w14:textId="77777777" w:rsidR="00764EFC" w:rsidRDefault="00000000">
      <w:pPr>
        <w:pStyle w:val="Heading2"/>
      </w:pPr>
      <w:bookmarkStart w:id="68" w:name="_Toc236383127"/>
      <w:r>
        <w:t>11.3 Power Apps Role-Based UI</w:t>
      </w:r>
      <w:bookmarkEnd w:id="68"/>
    </w:p>
    <w:p w14:paraId="4561331A" w14:textId="77777777" w:rsidR="00764EFC" w:rsidRDefault="00000000">
      <w:pPr>
        <w:pStyle w:val="CodeBlock"/>
      </w:pPr>
      <w:r>
        <w:t>// Example: Admin-only navigation tile visibility</w:t>
      </w:r>
    </w:p>
    <w:p w14:paraId="4561331B" w14:textId="77777777" w:rsidR="00764EFC" w:rsidRDefault="00000000">
      <w:pPr>
        <w:pStyle w:val="CodeBlock"/>
      </w:pPr>
      <w:proofErr w:type="spellStart"/>
      <w:r>
        <w:t>icoAdminConsole.Visible</w:t>
      </w:r>
      <w:proofErr w:type="spellEnd"/>
      <w:r>
        <w:t xml:space="preserve"> = (</w:t>
      </w:r>
      <w:proofErr w:type="spellStart"/>
      <w:r>
        <w:t>varUserRole</w:t>
      </w:r>
      <w:proofErr w:type="spellEnd"/>
      <w:r>
        <w:t xml:space="preserve"> = "Administrator")</w:t>
      </w:r>
    </w:p>
    <w:p w14:paraId="4561331C" w14:textId="77777777" w:rsidR="00764EFC" w:rsidRDefault="00000000">
      <w:pPr>
        <w:pStyle w:val="CodeBlock"/>
      </w:pPr>
      <w:r>
        <w:t xml:space="preserve"> </w:t>
      </w:r>
    </w:p>
    <w:p w14:paraId="4561331D" w14:textId="77777777" w:rsidR="00764EFC" w:rsidRDefault="00000000">
      <w:pPr>
        <w:pStyle w:val="CodeBlock"/>
      </w:pPr>
      <w:r>
        <w:t xml:space="preserve">// Example: Approval Queue screen </w:t>
      </w:r>
      <w:proofErr w:type="spellStart"/>
      <w:r>
        <w:t>OnVisible</w:t>
      </w:r>
      <w:proofErr w:type="spellEnd"/>
      <w:r>
        <w:t xml:space="preserve"> guard</w:t>
      </w:r>
    </w:p>
    <w:p w14:paraId="4561331E" w14:textId="77777777" w:rsidR="00764EFC" w:rsidRDefault="00000000">
      <w:pPr>
        <w:pStyle w:val="CodeBlock"/>
      </w:pPr>
      <w:r>
        <w:lastRenderedPageBreak/>
        <w:t>If(</w:t>
      </w:r>
    </w:p>
    <w:p w14:paraId="4561331F" w14:textId="77777777" w:rsidR="00764EFC" w:rsidRDefault="00000000">
      <w:pPr>
        <w:pStyle w:val="CodeBlock"/>
      </w:pPr>
      <w:r>
        <w:t xml:space="preserve">  Not(</w:t>
      </w:r>
      <w:proofErr w:type="spellStart"/>
      <w:r>
        <w:t>varUserRole</w:t>
      </w:r>
      <w:proofErr w:type="spellEnd"/>
      <w:r>
        <w:t xml:space="preserve"> in ["Supervisor","</w:t>
      </w:r>
      <w:proofErr w:type="spellStart"/>
      <w:r>
        <w:t>ProgrammeManager</w:t>
      </w:r>
      <w:proofErr w:type="spellEnd"/>
      <w:r>
        <w:t>","Administrator"]),</w:t>
      </w:r>
    </w:p>
    <w:p w14:paraId="45613320" w14:textId="77777777" w:rsidR="00764EFC" w:rsidRDefault="00000000">
      <w:pPr>
        <w:pStyle w:val="CodeBlock"/>
      </w:pPr>
      <w:r>
        <w:t xml:space="preserve">  Navigate(</w:t>
      </w:r>
      <w:proofErr w:type="spellStart"/>
      <w:r>
        <w:t>scr_Home</w:t>
      </w:r>
      <w:proofErr w:type="spellEnd"/>
      <w:r>
        <w:t xml:space="preserve">, </w:t>
      </w:r>
      <w:proofErr w:type="spellStart"/>
      <w:r>
        <w:t>ScreenTransition.None</w:t>
      </w:r>
      <w:proofErr w:type="spellEnd"/>
      <w:r>
        <w:t>);</w:t>
      </w:r>
    </w:p>
    <w:p w14:paraId="45613321" w14:textId="77777777" w:rsidR="00764EFC" w:rsidRDefault="00000000">
      <w:pPr>
        <w:pStyle w:val="CodeBlock"/>
      </w:pPr>
      <w:r>
        <w:t xml:space="preserve">  Notify("You do not have access to this screen.", </w:t>
      </w:r>
      <w:proofErr w:type="spellStart"/>
      <w:r>
        <w:t>NotificationType.Warning</w:t>
      </w:r>
      <w:proofErr w:type="spellEnd"/>
      <w:r>
        <w:t>)</w:t>
      </w:r>
    </w:p>
    <w:p w14:paraId="45613322" w14:textId="77777777" w:rsidR="00764EFC" w:rsidRDefault="00000000">
      <w:pPr>
        <w:pStyle w:val="CodeBlock"/>
        <w:pBdr>
          <w:bottom w:val="single" w:sz="4" w:space="4" w:color="D9D9D9"/>
        </w:pBdr>
      </w:pPr>
      <w:r>
        <w:t>)</w:t>
      </w:r>
    </w:p>
    <w:p w14:paraId="45613323" w14:textId="77777777" w:rsidR="00764EFC" w:rsidRDefault="00000000">
      <w:pPr>
        <w:pStyle w:val="Heading2"/>
      </w:pPr>
      <w:bookmarkStart w:id="69" w:name="_Toc236383128"/>
      <w:r>
        <w:t>11.4 Data Loss Prevention &amp; Conditional Access</w:t>
      </w:r>
      <w:bookmarkEnd w:id="69"/>
    </w:p>
    <w:p w14:paraId="4561332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A DLP policy classifies SharePoint, Power Automate, Outlook, Teams and Approvals as Business connectors; non-Microsoft/unapproved connectors are blocked for the APP-MRMS environment.</w:t>
      </w:r>
    </w:p>
    <w:p w14:paraId="45613325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Conditional Access requires MFA for all users accessing the Power Apps player and SharePoint site, and restricts access from unmanaged/non-compliant devices for Administrator accounts.</w:t>
      </w:r>
    </w:p>
    <w:p w14:paraId="45613326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Sensitivity labelling (e.g. ‘Internal’) is applied at the site collection level; export of audit data is restricted to Administrators.</w:t>
      </w:r>
    </w:p>
    <w:p w14:paraId="45613327" w14:textId="77777777" w:rsidR="00764EFC" w:rsidRDefault="00000000">
      <w:r>
        <w:br w:type="page"/>
      </w:r>
    </w:p>
    <w:p w14:paraId="45613328" w14:textId="77777777" w:rsidR="00764EFC" w:rsidRDefault="00000000">
      <w:pPr>
        <w:pStyle w:val="Heading1"/>
      </w:pPr>
      <w:bookmarkStart w:id="70" w:name="_Toc236383129"/>
      <w:r>
        <w:lastRenderedPageBreak/>
        <w:t>12. Error Handling</w:t>
      </w:r>
      <w:bookmarkEnd w:id="70"/>
    </w:p>
    <w:p w14:paraId="45613329" w14:textId="77777777" w:rsidR="00764EFC" w:rsidRDefault="00000000">
      <w:pPr>
        <w:pStyle w:val="Heading2"/>
      </w:pPr>
      <w:bookmarkStart w:id="71" w:name="_Toc236383130"/>
      <w:r>
        <w:t>12.1 Power Apps</w:t>
      </w:r>
      <w:bookmarkEnd w:id="71"/>
    </w:p>
    <w:p w14:paraId="4561332A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Patch/Collect/Remove calls are wrapped in </w:t>
      </w:r>
      <w:proofErr w:type="spellStart"/>
      <w:r>
        <w:t>IfError</w:t>
      </w:r>
      <w:proofErr w:type="spellEnd"/>
      <w:r>
        <w:t xml:space="preserve">(), surfacing </w:t>
      </w:r>
      <w:proofErr w:type="spellStart"/>
      <w:r>
        <w:t>FirstError.Message</w:t>
      </w:r>
      <w:proofErr w:type="spellEnd"/>
      <w:r>
        <w:t xml:space="preserve"> via Notify(</w:t>
      </w:r>
      <w:proofErr w:type="spellStart"/>
      <w:r>
        <w:t>NotificationType.Error</w:t>
      </w:r>
      <w:proofErr w:type="spellEnd"/>
      <w:r>
        <w:t>) rather than failing silently.</w:t>
      </w:r>
    </w:p>
    <w:p w14:paraId="4561332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lightweight client-side </w:t>
      </w:r>
      <w:proofErr w:type="spellStart"/>
      <w:r>
        <w:t>ErrorLog</w:t>
      </w:r>
      <w:proofErr w:type="spellEnd"/>
      <w:r>
        <w:t xml:space="preserve"> collection captures the error, screen and control context, and is flushed to a small SharePoint </w:t>
      </w:r>
      <w:proofErr w:type="spellStart"/>
      <w:r>
        <w:t>ErrorLog</w:t>
      </w:r>
      <w:proofErr w:type="spellEnd"/>
      <w:r>
        <w:t xml:space="preserve"> list on a timer/</w:t>
      </w:r>
      <w:proofErr w:type="spellStart"/>
      <w:r>
        <w:t>OnHidden</w:t>
      </w:r>
      <w:proofErr w:type="spellEnd"/>
      <w:r>
        <w:t>, giving Administrators visibility into recurring UI errors without needing user-reported tickets.</w:t>
      </w:r>
    </w:p>
    <w:p w14:paraId="4561332C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Form-level validation (required fields, percentage range 0–100, date logic) runs before Submit is enabled, using a single </w:t>
      </w:r>
      <w:proofErr w:type="spellStart"/>
      <w:r>
        <w:t>varFormIsValid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checked by the Submit button's </w:t>
      </w:r>
      <w:proofErr w:type="spellStart"/>
      <w:r>
        <w:t>DisplayMode</w:t>
      </w:r>
      <w:proofErr w:type="spellEnd"/>
      <w:r>
        <w:t>.</w:t>
      </w:r>
    </w:p>
    <w:p w14:paraId="4561332D" w14:textId="77777777" w:rsidR="00764EFC" w:rsidRDefault="00000000">
      <w:pPr>
        <w:pStyle w:val="CodeBlock"/>
      </w:pPr>
      <w:r>
        <w:t>Set(</w:t>
      </w:r>
      <w:proofErr w:type="spellStart"/>
      <w:r>
        <w:t>varFormIsValid</w:t>
      </w:r>
      <w:proofErr w:type="spellEnd"/>
      <w:r>
        <w:t>,</w:t>
      </w:r>
    </w:p>
    <w:p w14:paraId="4561332E" w14:textId="77777777" w:rsidR="00764EFC" w:rsidRDefault="00000000">
      <w:pPr>
        <w:pStyle w:val="CodeBlock"/>
      </w:pPr>
      <w:r>
        <w:t xml:space="preserve">  Not(</w:t>
      </w:r>
      <w:proofErr w:type="spellStart"/>
      <w:r>
        <w:t>IsBlank</w:t>
      </w:r>
      <w:proofErr w:type="spellEnd"/>
      <w:r>
        <w:t>(</w:t>
      </w:r>
      <w:proofErr w:type="spellStart"/>
      <w:r>
        <w:t>txtProgress.Text</w:t>
      </w:r>
      <w:proofErr w:type="spellEnd"/>
      <w:r>
        <w:t>)) And</w:t>
      </w:r>
    </w:p>
    <w:p w14:paraId="4561332F" w14:textId="77777777" w:rsidR="00764EFC" w:rsidRDefault="00000000">
      <w:pPr>
        <w:pStyle w:val="CodeBlock"/>
      </w:pPr>
      <w:r>
        <w:t xml:space="preserve">  </w:t>
      </w:r>
      <w:proofErr w:type="spellStart"/>
      <w:r>
        <w:t>sldComplete.Value</w:t>
      </w:r>
      <w:proofErr w:type="spellEnd"/>
      <w:r>
        <w:t xml:space="preserve"> &gt;= 0 And </w:t>
      </w:r>
      <w:proofErr w:type="spellStart"/>
      <w:r>
        <w:t>sldComplete.Value</w:t>
      </w:r>
      <w:proofErr w:type="spellEnd"/>
      <w:r>
        <w:t xml:space="preserve"> &lt;= 100</w:t>
      </w:r>
    </w:p>
    <w:p w14:paraId="45613330" w14:textId="77777777" w:rsidR="00764EFC" w:rsidRDefault="00000000">
      <w:pPr>
        <w:pStyle w:val="CodeBlock"/>
      </w:pPr>
      <w:r>
        <w:t>);</w:t>
      </w:r>
    </w:p>
    <w:p w14:paraId="45613331" w14:textId="77777777" w:rsidR="00764EFC" w:rsidRDefault="00000000">
      <w:pPr>
        <w:pStyle w:val="CodeBlock"/>
        <w:pBdr>
          <w:bottom w:val="single" w:sz="4" w:space="4" w:color="D9D9D9"/>
        </w:pBdr>
      </w:pPr>
      <w:proofErr w:type="spellStart"/>
      <w:r>
        <w:t>btnSubmit.DisplayMode</w:t>
      </w:r>
      <w:proofErr w:type="spellEnd"/>
      <w:r>
        <w:t xml:space="preserve"> = If(</w:t>
      </w:r>
      <w:proofErr w:type="spellStart"/>
      <w:r>
        <w:t>varFormIsValid</w:t>
      </w:r>
      <w:proofErr w:type="spellEnd"/>
      <w:r>
        <w:t xml:space="preserve">, </w:t>
      </w:r>
      <w:proofErr w:type="spellStart"/>
      <w:r>
        <w:t>DisplayMode.Edit</w:t>
      </w:r>
      <w:proofErr w:type="spellEnd"/>
      <w:r>
        <w:t xml:space="preserve">, </w:t>
      </w:r>
      <w:proofErr w:type="spellStart"/>
      <w:r>
        <w:t>DisplayMode.Disabled</w:t>
      </w:r>
      <w:proofErr w:type="spellEnd"/>
      <w:r>
        <w:t>);</w:t>
      </w:r>
    </w:p>
    <w:p w14:paraId="45613332" w14:textId="77777777" w:rsidR="00764EFC" w:rsidRDefault="00000000">
      <w:pPr>
        <w:pStyle w:val="Heading2"/>
      </w:pPr>
      <w:bookmarkStart w:id="72" w:name="_Toc236383131"/>
      <w:r>
        <w:t>12.2 Power Automate</w:t>
      </w:r>
      <w:bookmarkEnd w:id="72"/>
    </w:p>
    <w:p w14:paraId="45613333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Every flow follows the Try/Catch/Finally scope pattern shown in Section 10.1, using ‘Configure run after’ so failures are caught rather than aborting silently.</w:t>
      </w:r>
    </w:p>
    <w:p w14:paraId="4561333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Retry policies are set on all SharePoint/Outlook actions (default 4 retries, exponential interval) to absorb transient throttling (HTTP 429) without manual intervention.</w:t>
      </w:r>
    </w:p>
    <w:p w14:paraId="45613335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dedicated Power Platform Administrator distribution list receives a structured error email (flow name, run ID, error message, affected item) on any Catch branch execution, and a corresponding </w:t>
      </w:r>
      <w:proofErr w:type="spellStart"/>
      <w:r>
        <w:t>AuditLog</w:t>
      </w:r>
      <w:proofErr w:type="spellEnd"/>
      <w:r>
        <w:t xml:space="preserve"> ‘</w:t>
      </w:r>
      <w:proofErr w:type="spellStart"/>
      <w:r>
        <w:t>FlowError</w:t>
      </w:r>
      <w:proofErr w:type="spellEnd"/>
      <w:r>
        <w:t>’ entry is written for traceability.</w:t>
      </w:r>
    </w:p>
    <w:p w14:paraId="45613336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Long-running scheduled flows (Overdue Escalation, Annual Consolidation) include a Timeout setting on the main Scope to prevent runaway executions against a growing dataset.</w:t>
      </w:r>
    </w:p>
    <w:p w14:paraId="45613337" w14:textId="77777777" w:rsidR="00764EFC" w:rsidRDefault="00000000">
      <w:pPr>
        <w:pStyle w:val="Heading2"/>
      </w:pPr>
      <w:bookmarkStart w:id="73" w:name="_Toc236383132"/>
      <w:r>
        <w:t>12.3 Data Validation</w:t>
      </w:r>
      <w:bookmarkEnd w:id="7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64EFC" w14:paraId="4561333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38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39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Layer Enforced</w:t>
            </w:r>
          </w:p>
        </w:tc>
      </w:tr>
      <w:tr w:rsidR="00764EFC" w14:paraId="4561333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3B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PercentageComplete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between 0 and 100</w:t>
            </w:r>
          </w:p>
        </w:tc>
        <w:tc>
          <w:tcPr>
            <w:tcW w:w="3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3C" w14:textId="77777777" w:rsidR="00764EFC" w:rsidRDefault="00000000">
            <w:r>
              <w:rPr>
                <w:color w:val="000000"/>
                <w:sz w:val="20"/>
                <w:szCs w:val="20"/>
              </w:rPr>
              <w:t>Power Apps slider bounds + Power Automate Catch check</w:t>
            </w:r>
          </w:p>
        </w:tc>
      </w:tr>
      <w:tr w:rsidR="00764EFC" w14:paraId="4561334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3E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RejectionReason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mandatory when Status = Rejected</w:t>
            </w:r>
          </w:p>
        </w:tc>
        <w:tc>
          <w:tcPr>
            <w:tcW w:w="3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3F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Power Apps button </w:t>
            </w:r>
            <w:proofErr w:type="spellStart"/>
            <w:r>
              <w:rPr>
                <w:color w:val="000000"/>
                <w:sz w:val="20"/>
                <w:szCs w:val="20"/>
              </w:rPr>
              <w:t>DisplayMode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SharePoint column validation formula</w:t>
            </w:r>
          </w:p>
        </w:tc>
      </w:tr>
      <w:tr w:rsidR="00764EFC" w14:paraId="4561334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41" w14:textId="77777777" w:rsidR="00764EFC" w:rsidRDefault="00000000">
            <w:proofErr w:type="spellStart"/>
            <w:r>
              <w:rPr>
                <w:color w:val="000000"/>
                <w:sz w:val="20"/>
                <w:szCs w:val="20"/>
              </w:rPr>
              <w:t>MonthlyReport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uniqueness per Activity/Month/</w:t>
            </w:r>
            <w:proofErr w:type="spellStart"/>
            <w:r>
              <w:rPr>
                <w:color w:val="000000"/>
                <w:sz w:val="20"/>
                <w:szCs w:val="20"/>
              </w:rPr>
              <w:t>FinancialYear</w:t>
            </w:r>
            <w:proofErr w:type="spellEnd"/>
          </w:p>
        </w:tc>
        <w:tc>
          <w:tcPr>
            <w:tcW w:w="3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42" w14:textId="77777777" w:rsidR="00764EFC" w:rsidRDefault="00000000">
            <w:r>
              <w:rPr>
                <w:color w:val="000000"/>
                <w:sz w:val="20"/>
                <w:szCs w:val="20"/>
              </w:rPr>
              <w:t>Power Automate lookup-before-create + a compound ‘key’ calculated column for fast duplicate detection</w:t>
            </w:r>
          </w:p>
        </w:tc>
      </w:tr>
      <w:tr w:rsidR="00764EFC" w14:paraId="456133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44" w14:textId="77777777" w:rsidR="00764EFC" w:rsidRDefault="00000000">
            <w:r>
              <w:rPr>
                <w:color w:val="000000"/>
                <w:sz w:val="20"/>
                <w:szCs w:val="20"/>
              </w:rPr>
              <w:t>Attachments restricted to approved file types/size</w:t>
            </w:r>
          </w:p>
        </w:tc>
        <w:tc>
          <w:tcPr>
            <w:tcW w:w="3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45" w14:textId="77777777" w:rsidR="00764EFC" w:rsidRDefault="00000000">
            <w:r>
              <w:rPr>
                <w:color w:val="000000"/>
                <w:sz w:val="20"/>
                <w:szCs w:val="20"/>
              </w:rPr>
              <w:t xml:space="preserve">Power Apps Attachments control configuration + flow-level file-type check before move to </w:t>
            </w:r>
            <w:proofErr w:type="spellStart"/>
            <w:r>
              <w:rPr>
                <w:color w:val="000000"/>
                <w:sz w:val="20"/>
                <w:szCs w:val="20"/>
              </w:rPr>
              <w:t>EvidenceLibrary</w:t>
            </w:r>
            <w:proofErr w:type="spellEnd"/>
          </w:p>
        </w:tc>
      </w:tr>
    </w:tbl>
    <w:p w14:paraId="45613347" w14:textId="77777777" w:rsidR="00764EFC" w:rsidRDefault="00000000">
      <w:r>
        <w:br w:type="page"/>
      </w:r>
    </w:p>
    <w:p w14:paraId="45613348" w14:textId="77777777" w:rsidR="00764EFC" w:rsidRDefault="00000000">
      <w:pPr>
        <w:pStyle w:val="Heading1"/>
      </w:pPr>
      <w:bookmarkStart w:id="74" w:name="_Toc236383133"/>
      <w:r>
        <w:lastRenderedPageBreak/>
        <w:t>13. Performance Optimization</w:t>
      </w:r>
      <w:bookmarkEnd w:id="74"/>
    </w:p>
    <w:p w14:paraId="45613349" w14:textId="77777777" w:rsidR="00764EFC" w:rsidRDefault="00000000">
      <w:pPr>
        <w:pStyle w:val="Heading2"/>
      </w:pPr>
      <w:bookmarkStart w:id="75" w:name="_Toc236383134"/>
      <w:r>
        <w:t>13.1 Delegation</w:t>
      </w:r>
      <w:bookmarkEnd w:id="75"/>
    </w:p>
    <w:p w14:paraId="4561334A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gallery/search queries use delegable functions – Filter, Search, </w:t>
      </w:r>
      <w:proofErr w:type="spellStart"/>
      <w:r>
        <w:t>SortByColumn</w:t>
      </w:r>
      <w:proofErr w:type="spellEnd"/>
      <w:r>
        <w:t xml:space="preserve">, </w:t>
      </w:r>
      <w:proofErr w:type="spellStart"/>
      <w:r>
        <w:t>LookUp</w:t>
      </w:r>
      <w:proofErr w:type="spellEnd"/>
      <w:r>
        <w:t xml:space="preserve"> on indexed columns – against the SharePoint connector's supported delegation set.</w:t>
      </w:r>
    </w:p>
    <w:p w14:paraId="4561334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Non-delegable operations (e.g. multi-condition aggregation across lookups, as in the KPI roll-up in Section 9.5) are deliberately scoped to a single Project at a time so the underlying Filter() stays within the non-delegated row limit, rather than ever running across the full </w:t>
      </w:r>
      <w:proofErr w:type="spellStart"/>
      <w:r>
        <w:t>MonthlyReports</w:t>
      </w:r>
      <w:proofErr w:type="spellEnd"/>
      <w:r>
        <w:t xml:space="preserve"> list.</w:t>
      </w:r>
    </w:p>
    <w:p w14:paraId="4561334C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CountRows</w:t>
      </w:r>
      <w:proofErr w:type="spellEnd"/>
      <w:r>
        <w:t>()/Sum() used for dashboard cards operate against pre-filtered, period-scoped collections (e.g. the current month) rather than the entire history.</w:t>
      </w:r>
    </w:p>
    <w:p w14:paraId="4561334D" w14:textId="77777777" w:rsidR="00764EFC" w:rsidRDefault="00000000">
      <w:pPr>
        <w:pStyle w:val="Heading2"/>
      </w:pPr>
      <w:bookmarkStart w:id="76" w:name="_Toc236383135"/>
      <w:r>
        <w:t>13.2 Indexing</w:t>
      </w:r>
      <w:bookmarkEnd w:id="76"/>
    </w:p>
    <w:p w14:paraId="4561334E" w14:textId="77777777" w:rsidR="00764EFC" w:rsidRDefault="00000000">
      <w:pPr>
        <w:spacing w:after="140"/>
      </w:pPr>
      <w:r>
        <w:t xml:space="preserve">The following columns are explicitly indexed to keep filtered views and Power </w:t>
      </w:r>
      <w:proofErr w:type="spellStart"/>
      <w:r>
        <w:t>Fx</w:t>
      </w:r>
      <w:proofErr w:type="spellEnd"/>
      <w:r>
        <w:t xml:space="preserve"> delegation under the SharePoint 5,000-item list view threshold as data accumulates over multiple financial years:</w:t>
      </w:r>
    </w:p>
    <w:p w14:paraId="4561334F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MonthlyReports</w:t>
      </w:r>
      <w:proofErr w:type="spellEnd"/>
      <w:r>
        <w:t xml:space="preserve">: Activity, Status, </w:t>
      </w:r>
      <w:proofErr w:type="spellStart"/>
      <w:r>
        <w:t>FinancialYear</w:t>
      </w:r>
      <w:proofErr w:type="spellEnd"/>
      <w:r>
        <w:t xml:space="preserve">, </w:t>
      </w:r>
      <w:proofErr w:type="spellStart"/>
      <w:r>
        <w:t>ReportingMonth</w:t>
      </w:r>
      <w:proofErr w:type="spellEnd"/>
    </w:p>
    <w:p w14:paraId="45613350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Activities: Project, Owner</w:t>
      </w:r>
    </w:p>
    <w:p w14:paraId="45613351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Projects: Programme</w:t>
      </w:r>
    </w:p>
    <w:p w14:paraId="45613352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AuditLog</w:t>
      </w:r>
      <w:proofErr w:type="spellEnd"/>
      <w:r>
        <w:t xml:space="preserve">: </w:t>
      </w:r>
      <w:proofErr w:type="spellStart"/>
      <w:r>
        <w:t>ActionDate</w:t>
      </w:r>
      <w:proofErr w:type="spellEnd"/>
      <w:r>
        <w:t xml:space="preserve">, </w:t>
      </w:r>
      <w:proofErr w:type="spellStart"/>
      <w:r>
        <w:t>EntityType</w:t>
      </w:r>
      <w:proofErr w:type="spellEnd"/>
    </w:p>
    <w:p w14:paraId="45613353" w14:textId="77777777" w:rsidR="00764EFC" w:rsidRDefault="00000000">
      <w:pPr>
        <w:pStyle w:val="Heading2"/>
      </w:pPr>
      <w:bookmarkStart w:id="77" w:name="_Toc236383136"/>
      <w:r>
        <w:t>13.3 Caching &amp; Collection Strategy</w:t>
      </w:r>
      <w:bookmarkEnd w:id="77"/>
    </w:p>
    <w:p w14:paraId="4561335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Slow-changing reference data (Programmes, Projects, Activities, </w:t>
      </w:r>
      <w:proofErr w:type="spellStart"/>
      <w:r>
        <w:t>KPIDefinitions</w:t>
      </w:r>
      <w:proofErr w:type="spellEnd"/>
      <w:r>
        <w:t xml:space="preserve">) is loaded once into collections at </w:t>
      </w:r>
      <w:proofErr w:type="spellStart"/>
      <w:r>
        <w:t>App.OnStart</w:t>
      </w:r>
      <w:proofErr w:type="spellEnd"/>
      <w:r>
        <w:t xml:space="preserve"> and refreshed on a manual pull-to-refresh, avoiding repeated round trips on every screen visit.</w:t>
      </w:r>
    </w:p>
    <w:p w14:paraId="45613355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Concurrent() is used at </w:t>
      </w:r>
      <w:proofErr w:type="spellStart"/>
      <w:r>
        <w:t>OnStart</w:t>
      </w:r>
      <w:proofErr w:type="spellEnd"/>
      <w:r>
        <w:t xml:space="preserve"> to load independent collections in parallel rather than sequentially.</w:t>
      </w:r>
    </w:p>
    <w:p w14:paraId="45613356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Galleries are scoped to the current reporting period by default, with an explicit ‘Load more / change period’ filter rather than loading full history.</w:t>
      </w:r>
    </w:p>
    <w:p w14:paraId="45613357" w14:textId="77777777" w:rsidR="00764EFC" w:rsidRDefault="00000000">
      <w:pPr>
        <w:pStyle w:val="Heading2"/>
      </w:pPr>
      <w:bookmarkStart w:id="78" w:name="_Toc236383137"/>
      <w:r>
        <w:t>13.4 List &amp; UI Scaling</w:t>
      </w:r>
      <w:bookmarkEnd w:id="78"/>
    </w:p>
    <w:p w14:paraId="45613358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Each transactional list carries an indexed default view filtered to the current/recent financial year to avoid the 5,000-item list view threshold being hit on the default view.</w:t>
      </w:r>
    </w:p>
    <w:p w14:paraId="45613359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Older financial years are moved to year-stamped archive lists by the Annual Consolidation flow (Section 10), keeping the live </w:t>
      </w:r>
      <w:proofErr w:type="spellStart"/>
      <w:r>
        <w:t>MonthlyReports</w:t>
      </w:r>
      <w:proofErr w:type="spellEnd"/>
      <w:r>
        <w:t xml:space="preserve"> list lean for day-to-day delegation performance.</w:t>
      </w:r>
    </w:p>
    <w:p w14:paraId="4561335A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Galleries implement simple page-based loading (Set(</w:t>
      </w:r>
      <w:proofErr w:type="spellStart"/>
      <w:r>
        <w:t>varPage</w:t>
      </w:r>
      <w:proofErr w:type="spellEnd"/>
      <w:r>
        <w:t>, varPage+1) with First()/Skip() over a locally sorted collection) rather than rendering unbounded result sets.</w:t>
      </w:r>
    </w:p>
    <w:p w14:paraId="4561335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Attachment/evidence images are compressed client-side (Camera/Attachments control quality setting) before upload to reduce both upload time on low-bandwidth district connections and Evidence Library storage growth.</w:t>
      </w:r>
    </w:p>
    <w:p w14:paraId="4561335C" w14:textId="77777777" w:rsidR="00764EFC" w:rsidRDefault="00000000">
      <w:pPr>
        <w:pStyle w:val="Heading2"/>
      </w:pPr>
      <w:bookmarkStart w:id="79" w:name="_Toc236383138"/>
      <w:r>
        <w:lastRenderedPageBreak/>
        <w:t>13.5 Power BI</w:t>
      </w:r>
      <w:bookmarkEnd w:id="79"/>
    </w:p>
    <w:p w14:paraId="4561335D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Power BI dataset uses Import mode with a scheduled refresh (e.g. every 4 hours) rather than </w:t>
      </w:r>
      <w:proofErr w:type="spellStart"/>
      <w:r>
        <w:t>DirectQuery</w:t>
      </w:r>
      <w:proofErr w:type="spellEnd"/>
      <w:r>
        <w:t xml:space="preserve"> against SharePoint, which is not well suited to high user concurrency.</w:t>
      </w:r>
    </w:p>
    <w:p w14:paraId="4561335E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Aggregation tables (pre-summarised by Programme/Project/Month) are built in Power Query to keep visual-level queries fast regardless of underlying row growth.</w:t>
      </w:r>
    </w:p>
    <w:p w14:paraId="4561335F" w14:textId="77777777" w:rsidR="00764EFC" w:rsidRDefault="00000000">
      <w:r>
        <w:br w:type="page"/>
      </w:r>
    </w:p>
    <w:p w14:paraId="45613360" w14:textId="77777777" w:rsidR="00764EFC" w:rsidRDefault="00000000">
      <w:pPr>
        <w:pStyle w:val="Heading1"/>
      </w:pPr>
      <w:bookmarkStart w:id="80" w:name="_Toc236383139"/>
      <w:r>
        <w:lastRenderedPageBreak/>
        <w:t>14. Deployment Strategy</w:t>
      </w:r>
      <w:bookmarkEnd w:id="80"/>
    </w:p>
    <w:p w14:paraId="45613361" w14:textId="77777777" w:rsidR="00764EFC" w:rsidRDefault="00000000">
      <w:pPr>
        <w:pStyle w:val="Heading2"/>
      </w:pPr>
      <w:bookmarkStart w:id="81" w:name="_Toc236383140"/>
      <w:r>
        <w:t>14.1 Application Lifecycle Management (ALM)</w:t>
      </w:r>
      <w:bookmarkEnd w:id="81"/>
    </w:p>
    <w:p w14:paraId="45613362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All components (Canvas App, flows, environment variables, connection references) are packaged as a single Power Platform Solution, developed as Unmanaged in the Development environment.</w:t>
      </w:r>
    </w:p>
    <w:p w14:paraId="45613363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Power Platform CLI (</w:t>
      </w:r>
      <w:proofErr w:type="spellStart"/>
      <w:r>
        <w:t>pac</w:t>
      </w:r>
      <w:proofErr w:type="spellEnd"/>
      <w:r>
        <w:t xml:space="preserve"> cli) and Power Platform Pipelines (or an Azure DevOps/GitHub Actions pipeline) export the solution, convert it to source-controlled, unpacked components, and build a Managed Solution for downstream environments.</w:t>
      </w:r>
    </w:p>
    <w:p w14:paraId="4561336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SharePoint site URL and key list GUIDs are abstracted as Environment Variables / Connection References inside the solution so the same managed solution can be imported into Test and Production without manual rewiring.</w:t>
      </w:r>
    </w:p>
    <w:p w14:paraId="45613365" w14:textId="77777777" w:rsidR="00764EFC" w:rsidRDefault="00000000">
      <w:pPr>
        <w:pStyle w:val="Heading2"/>
      </w:pPr>
      <w:bookmarkStart w:id="82" w:name="_Toc236383141"/>
      <w:r>
        <w:t>14.2 Release Pipeline</w:t>
      </w:r>
      <w:bookmarkEnd w:id="82"/>
    </w:p>
    <w:p w14:paraId="45613366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Build &amp; unit test in Development (unmanaged).</w:t>
      </w:r>
    </w:p>
    <w:p w14:paraId="45613367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Export solution → source control (Git) → build pipeline produces a versioned Managed Solution.</w:t>
      </w:r>
    </w:p>
    <w:p w14:paraId="45613368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Import Managed Solution into Test/UAT; run a structured UAT script per role (Administrator, Programme Manager, Supervisor, Contributor); load representative sample data (a subset of the existing APP Implementation Plan workbook).</w:t>
      </w:r>
    </w:p>
    <w:p w14:paraId="45613369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Obtain formal UAT sign-off from SP M&amp;E and at least one Programme Manager per Programme.</w:t>
      </w:r>
    </w:p>
    <w:p w14:paraId="4561336A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Import Managed Solution into Production during an agreed change window; run a smoke test script.</w:t>
      </w:r>
    </w:p>
    <w:p w14:paraId="4561336B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 xml:space="preserve">One-time historical data migration: a Power Automate/Power Query import maps the existing workbook's Directorate sheets and monthly Activity/Progress columns into Programmes, Projects, Activities and historical </w:t>
      </w:r>
      <w:proofErr w:type="spellStart"/>
      <w:r>
        <w:t>MonthlyReports</w:t>
      </w:r>
      <w:proofErr w:type="spellEnd"/>
      <w:r>
        <w:t xml:space="preserve"> (Status = Approved, </w:t>
      </w:r>
      <w:proofErr w:type="spellStart"/>
      <w:r>
        <w:t>ReviewDate</w:t>
      </w:r>
      <w:proofErr w:type="spellEnd"/>
      <w:r>
        <w:t xml:space="preserve"> backdated for audit continuity).</w:t>
      </w:r>
    </w:p>
    <w:p w14:paraId="4561336C" w14:textId="77777777" w:rsidR="00764EFC" w:rsidRDefault="00000000">
      <w:pPr>
        <w:pStyle w:val="ListParagraph"/>
        <w:numPr>
          <w:ilvl w:val="0"/>
          <w:numId w:val="3"/>
        </w:numPr>
        <w:spacing w:after="60"/>
      </w:pPr>
      <w:r>
        <w:t>Hypercare period (first full reporting month) with daily monitoring of flow run history and user-reported issues before handover to standard support.</w:t>
      </w:r>
    </w:p>
    <w:p w14:paraId="4561336D" w14:textId="77777777" w:rsidR="00764EFC" w:rsidRDefault="00000000">
      <w:pPr>
        <w:pStyle w:val="Heading2"/>
      </w:pPr>
      <w:bookmarkStart w:id="83" w:name="_Toc236383142"/>
      <w:r>
        <w:t>14.3 Rollback</w:t>
      </w:r>
      <w:bookmarkEnd w:id="83"/>
    </w:p>
    <w:p w14:paraId="4561336E" w14:textId="77777777" w:rsidR="00764EFC" w:rsidRDefault="00000000">
      <w:pPr>
        <w:spacing w:after="140"/>
      </w:pPr>
      <w:r>
        <w:t>The previous Managed Solution version is retained and can be re-imported (the Power Platform preserves solution history); SharePoint list schema changes are additive-only during the pilot cycle to avoid destructive rollback scenarios.</w:t>
      </w:r>
    </w:p>
    <w:p w14:paraId="4561336F" w14:textId="77777777" w:rsidR="00764EFC" w:rsidRDefault="00000000">
      <w:pPr>
        <w:pStyle w:val="Heading2"/>
      </w:pPr>
      <w:bookmarkStart w:id="84" w:name="_Toc236383143"/>
      <w:r>
        <w:t>14.4 Rollout Approach</w:t>
      </w:r>
      <w:bookmarkEnd w:id="84"/>
    </w:p>
    <w:p w14:paraId="45613370" w14:textId="77777777" w:rsidR="00764EFC" w:rsidRDefault="00000000">
      <w:pPr>
        <w:spacing w:after="140"/>
      </w:pPr>
      <w:r>
        <w:t>A phased rollout is recommended: pilot with a single Programme (suggested: Programme 4 – Community-Based Programme, given its already well-structured monthly KPI narrative in the existing workbook) for one full reporting cycle, then onboard the remaining Programmes and Directorate sheets in two further tranches.</w:t>
      </w:r>
    </w:p>
    <w:p w14:paraId="45613371" w14:textId="77777777" w:rsidR="00764EFC" w:rsidRDefault="00000000">
      <w:r>
        <w:br w:type="page"/>
      </w:r>
    </w:p>
    <w:p w14:paraId="45613372" w14:textId="77777777" w:rsidR="00764EFC" w:rsidRDefault="00000000">
      <w:pPr>
        <w:pStyle w:val="Heading1"/>
      </w:pPr>
      <w:bookmarkStart w:id="85" w:name="_Toc236383144"/>
      <w:r>
        <w:lastRenderedPageBreak/>
        <w:t>15. Governance Recommendations</w:t>
      </w:r>
      <w:bookmarkEnd w:id="85"/>
    </w:p>
    <w:p w14:paraId="45613373" w14:textId="77777777" w:rsidR="00764EFC" w:rsidRDefault="00000000">
      <w:pPr>
        <w:pStyle w:val="Heading2"/>
      </w:pPr>
      <w:bookmarkStart w:id="86" w:name="_Toc236383145"/>
      <w:r>
        <w:t>15.1 Centre of Excellence (</w:t>
      </w:r>
      <w:proofErr w:type="spellStart"/>
      <w:r>
        <w:t>CoE</w:t>
      </w:r>
      <w:proofErr w:type="spellEnd"/>
      <w:r>
        <w:t>)</w:t>
      </w:r>
      <w:bookmarkEnd w:id="86"/>
    </w:p>
    <w:p w14:paraId="4561337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Adopt the Microsoft Power Platform </w:t>
      </w:r>
      <w:proofErr w:type="spellStart"/>
      <w:r>
        <w:t>CoE</w:t>
      </w:r>
      <w:proofErr w:type="spellEnd"/>
      <w:r>
        <w:t xml:space="preserve"> Starter Kit to maintain an inventory of apps/flows, monitor DLP compliance, and flag orphaned or unmanaged solutions across the tenant.</w:t>
      </w:r>
    </w:p>
    <w:p w14:paraId="45613375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Establish a small Power Platform governance group (Administrator + IT representative + one Programme Manager) to review schema changes and new feature requests on a quarterly cadence.</w:t>
      </w:r>
    </w:p>
    <w:p w14:paraId="45613376" w14:textId="77777777" w:rsidR="00764EFC" w:rsidRDefault="00000000">
      <w:pPr>
        <w:pStyle w:val="Heading2"/>
      </w:pPr>
      <w:bookmarkStart w:id="87" w:name="_Toc236383146"/>
      <w:r>
        <w:t>15.2 Data Governance</w:t>
      </w:r>
      <w:bookmarkEnd w:id="87"/>
    </w:p>
    <w:p w14:paraId="45613377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Move from list-attachment-based evidence to the governed </w:t>
      </w:r>
      <w:proofErr w:type="spellStart"/>
      <w:r>
        <w:t>EvidenceLibrary</w:t>
      </w:r>
      <w:proofErr w:type="spellEnd"/>
      <w:r>
        <w:t xml:space="preserve"> document library (Section 4.6) – this is a firm recommendation carried forward from the existing draft TDS, not optional, given audit-evidence requirements.</w:t>
      </w:r>
    </w:p>
    <w:p w14:paraId="45613378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Apply SharePoint retention labels/policies to </w:t>
      </w:r>
      <w:proofErr w:type="spellStart"/>
      <w:r>
        <w:t>MonthlyReports</w:t>
      </w:r>
      <w:proofErr w:type="spellEnd"/>
      <w:r>
        <w:t xml:space="preserve">, </w:t>
      </w:r>
      <w:proofErr w:type="spellStart"/>
      <w:r>
        <w:t>AuditLog</w:t>
      </w:r>
      <w:proofErr w:type="spellEnd"/>
      <w:r>
        <w:t xml:space="preserve"> and </w:t>
      </w:r>
      <w:proofErr w:type="spellStart"/>
      <w:r>
        <w:t>EvidenceLibrary</w:t>
      </w:r>
      <w:proofErr w:type="spellEnd"/>
      <w:r>
        <w:t xml:space="preserve"> aligned to public-sector records retention rules (minimum 5 years).</w:t>
      </w:r>
    </w:p>
    <w:p w14:paraId="45613379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Enable recycle-bin and versioning on all lists/libraries; consider a third-party backup solution (e.g. AvePoint, Veeam) for point-in-time recovery beyond the native 93-day SharePoint recycle bin.</w:t>
      </w:r>
    </w:p>
    <w:p w14:paraId="4561337A" w14:textId="77777777" w:rsidR="00764EFC" w:rsidRDefault="00000000">
      <w:pPr>
        <w:pStyle w:val="Heading2"/>
      </w:pPr>
      <w:bookmarkStart w:id="88" w:name="_Toc236383147"/>
      <w:r>
        <w:t>15.3 Licensing &amp; Access Governance</w:t>
      </w:r>
      <w:bookmarkEnd w:id="88"/>
    </w:p>
    <w:p w14:paraId="4561337B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Use Per-App plans for Contributors (high volume, single-app usage) and Per-User plans for Administrators/Programme Managers/Supervisors who may need broader Power Platform access.</w:t>
      </w:r>
    </w:p>
    <w:p w14:paraId="4561337C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Quarterly access review: Administrators reconcile the Users list and Entra ID group membership against current organograms, removing access for staff who have exited (the workbook itself shows meaningful staff turnover – retirements, resignations – that must be reflected promptly in system access).</w:t>
      </w:r>
    </w:p>
    <w:p w14:paraId="4561337D" w14:textId="77777777" w:rsidR="00764EFC" w:rsidRDefault="00000000">
      <w:pPr>
        <w:pStyle w:val="Heading2"/>
      </w:pPr>
      <w:bookmarkStart w:id="89" w:name="_Toc236383148"/>
      <w:r>
        <w:t>15.4 Naming, Documentation &amp; Change Control</w:t>
      </w:r>
      <w:bookmarkEnd w:id="89"/>
    </w:p>
    <w:p w14:paraId="4561337E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Enforce the naming conventions in Section 3.4 across all environments via the </w:t>
      </w:r>
      <w:proofErr w:type="spellStart"/>
      <w:r>
        <w:t>CoE</w:t>
      </w:r>
      <w:proofErr w:type="spellEnd"/>
      <w:r>
        <w:t xml:space="preserve"> Starter Kit's naming policy checks.</w:t>
      </w:r>
    </w:p>
    <w:p w14:paraId="4561337F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Maintain this document pack (BRD/FDS/TDS) as the single source of truth, version-controlled alongside the exported solution in Git; any schema or workflow change ships with a corresponding documentation update.</w:t>
      </w:r>
    </w:p>
    <w:p w14:paraId="45613380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Require change-board sign-off for any change to the approval workflow, security model, or KPI calculation logic, given their audit relevance.</w:t>
      </w:r>
    </w:p>
    <w:p w14:paraId="45613381" w14:textId="77777777" w:rsidR="00764EFC" w:rsidRDefault="00000000">
      <w:pPr>
        <w:pStyle w:val="Heading2"/>
      </w:pPr>
      <w:bookmarkStart w:id="90" w:name="_Toc236383149"/>
      <w:r>
        <w:t>15.5 Roadmap Beyond Phase 1</w:t>
      </w:r>
      <w:bookmarkEnd w:id="90"/>
    </w:p>
    <w:p w14:paraId="45613382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Dataverse migration: once data volumes, concurrent users or row-level security needs exceed comfortable SharePoint-list scale, migrate the data layer to Dataverse for native Security Roles, Business Units and Row-Level Security, while keeping the same Power Apps/Power Automate/Power BI front end.</w:t>
      </w:r>
    </w:p>
    <w:p w14:paraId="45613383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Financial system integration (BAS/</w:t>
      </w:r>
      <w:proofErr w:type="spellStart"/>
      <w:r>
        <w:t>Reapatala</w:t>
      </w:r>
      <w:proofErr w:type="spellEnd"/>
      <w:r>
        <w:t>) to replace free-text Budget fields with live expenditure data, closing the loop between APP commitments and actual spend referenced throughout the existing workbook.</w:t>
      </w:r>
    </w:p>
    <w:p w14:paraId="45613384" w14:textId="77777777" w:rsidR="00764EFC" w:rsidRDefault="00000000">
      <w:pPr>
        <w:pStyle w:val="ListParagraph"/>
        <w:numPr>
          <w:ilvl w:val="0"/>
          <w:numId w:val="2"/>
        </w:numPr>
        <w:spacing w:after="60"/>
      </w:pPr>
      <w:r>
        <w:t>Power BI paginated reports for formal, print-ready DMC/EMC/Lekgotla packs generated directly from the same governed dataset.</w:t>
      </w:r>
    </w:p>
    <w:p w14:paraId="45613385" w14:textId="77777777" w:rsidR="00764EFC" w:rsidRDefault="00000000">
      <w:pPr>
        <w:pStyle w:val="Heading2"/>
      </w:pPr>
      <w:bookmarkStart w:id="91" w:name="_Toc236383150"/>
      <w:r>
        <w:t>15.6 Support Model</w:t>
      </w:r>
      <w:bookmarkEnd w:id="9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00"/>
        <w:gridCol w:w="4860"/>
      </w:tblGrid>
      <w:tr w:rsidR="00764EFC" w14:paraId="456133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6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7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8" w14:textId="77777777" w:rsidR="00764EF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64EFC" w14:paraId="456133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A" w14:textId="77777777" w:rsidR="00764EFC" w:rsidRDefault="00000000">
            <w:r>
              <w:rPr>
                <w:color w:val="000000"/>
                <w:sz w:val="20"/>
                <w:szCs w:val="20"/>
              </w:rPr>
              <w:t>L1</w:t>
            </w:r>
          </w:p>
        </w:tc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B" w14:textId="77777777" w:rsidR="00764EFC" w:rsidRDefault="00000000">
            <w:r>
              <w:rPr>
                <w:color w:val="000000"/>
                <w:sz w:val="20"/>
                <w:szCs w:val="20"/>
              </w:rPr>
              <w:t>Departmental IT Helpdesk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C" w14:textId="77777777" w:rsidR="00764EFC" w:rsidRDefault="00000000">
            <w:r>
              <w:rPr>
                <w:color w:val="000000"/>
                <w:sz w:val="20"/>
                <w:szCs w:val="20"/>
              </w:rPr>
              <w:t>Password resets, access requests, basic how-to guidance</w:t>
            </w:r>
          </w:p>
        </w:tc>
      </w:tr>
      <w:tr w:rsidR="00764EFC" w14:paraId="456133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E" w14:textId="77777777" w:rsidR="00764EFC" w:rsidRDefault="00000000">
            <w:r>
              <w:rPr>
                <w:color w:val="000000"/>
                <w:sz w:val="20"/>
                <w:szCs w:val="20"/>
              </w:rPr>
              <w:t>L2</w:t>
            </w:r>
          </w:p>
        </w:tc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8F" w14:textId="77777777" w:rsidR="00764EFC" w:rsidRDefault="00000000">
            <w:r>
              <w:rPr>
                <w:color w:val="000000"/>
                <w:sz w:val="20"/>
                <w:szCs w:val="20"/>
              </w:rPr>
              <w:t>Power Platform Administrator (in-house)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90" w14:textId="77777777" w:rsidR="00764EFC" w:rsidRDefault="00000000">
            <w:r>
              <w:rPr>
                <w:color w:val="000000"/>
                <w:sz w:val="20"/>
                <w:szCs w:val="20"/>
              </w:rPr>
              <w:t>Configuration changes, flow monitoring, user/role administration, minor enhancements</w:t>
            </w:r>
          </w:p>
        </w:tc>
      </w:tr>
      <w:tr w:rsidR="00764EFC" w14:paraId="456133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92" w14:textId="77777777" w:rsidR="00764EFC" w:rsidRDefault="00000000">
            <w:r>
              <w:rPr>
                <w:color w:val="000000"/>
                <w:sz w:val="20"/>
                <w:szCs w:val="20"/>
              </w:rPr>
              <w:t>L3</w:t>
            </w:r>
          </w:p>
        </w:tc>
        <w:tc>
          <w:tcPr>
            <w:tcW w:w="3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93" w14:textId="77777777" w:rsidR="00764EFC" w:rsidRDefault="00000000">
            <w:r>
              <w:rPr>
                <w:color w:val="000000"/>
                <w:sz w:val="20"/>
                <w:szCs w:val="20"/>
              </w:rPr>
              <w:t>Solution Architect / Implementation Partner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3394" w14:textId="77777777" w:rsidR="00764EFC" w:rsidRDefault="00000000">
            <w:r>
              <w:rPr>
                <w:color w:val="000000"/>
                <w:sz w:val="20"/>
                <w:szCs w:val="20"/>
              </w:rPr>
              <w:t>Architecture changes, Dataverse migration, major feature development, security reviews</w:t>
            </w:r>
          </w:p>
        </w:tc>
      </w:tr>
    </w:tbl>
    <w:p w14:paraId="45613396" w14:textId="77777777" w:rsidR="00764EFC" w:rsidRDefault="00764EFC">
      <w:pPr>
        <w:spacing w:after="200"/>
      </w:pPr>
    </w:p>
    <w:p w14:paraId="45613397" w14:textId="77777777" w:rsidR="00764EFC" w:rsidRDefault="00000000">
      <w:pPr>
        <w:spacing w:after="140"/>
      </w:pPr>
      <w:r>
        <w:rPr>
          <w:i/>
          <w:iCs/>
        </w:rPr>
        <w:t>End of document.</w:t>
      </w:r>
    </w:p>
    <w:sectPr w:rsidR="00764E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9A76" w14:textId="77777777" w:rsidR="007A7D41" w:rsidRDefault="007A7D41">
      <w:r>
        <w:separator/>
      </w:r>
    </w:p>
  </w:endnote>
  <w:endnote w:type="continuationSeparator" w:id="0">
    <w:p w14:paraId="55701CFA" w14:textId="77777777" w:rsidR="007A7D41" w:rsidRDefault="007A7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3399" w14:textId="04F10D42" w:rsidR="00764EFC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7231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7231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F5164" w14:textId="77777777" w:rsidR="007A7D41" w:rsidRDefault="007A7D41">
      <w:r>
        <w:separator/>
      </w:r>
    </w:p>
  </w:footnote>
  <w:footnote w:type="continuationSeparator" w:id="0">
    <w:p w14:paraId="713F9217" w14:textId="77777777" w:rsidR="007A7D41" w:rsidRDefault="007A7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3398" w14:textId="77777777" w:rsidR="00764EFC" w:rsidRDefault="00000000">
    <w:pPr>
      <w:tabs>
        <w:tab w:val="right" w:pos="9026"/>
      </w:tabs>
    </w:pPr>
    <w:r>
      <w:rPr>
        <w:color w:val="595959"/>
        <w:sz w:val="16"/>
        <w:szCs w:val="16"/>
      </w:rPr>
      <w:t>APP Monthly Reporting Management System</w:t>
    </w:r>
    <w:r>
      <w:rPr>
        <w:color w:val="595959"/>
        <w:sz w:val="16"/>
        <w:szCs w:val="16"/>
      </w:rPr>
      <w:tab/>
      <w:t>Architecture Pack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F52E0"/>
    <w:multiLevelType w:val="hybridMultilevel"/>
    <w:tmpl w:val="5F1054B8"/>
    <w:lvl w:ilvl="0" w:tplc="8C62F21A">
      <w:start w:val="1"/>
      <w:numFmt w:val="decimal"/>
      <w:lvlText w:val="%1."/>
      <w:lvlJc w:val="left"/>
      <w:pPr>
        <w:ind w:left="720" w:hanging="360"/>
      </w:pPr>
    </w:lvl>
    <w:lvl w:ilvl="1" w:tplc="9A88CA5A">
      <w:numFmt w:val="decimal"/>
      <w:lvlText w:val=""/>
      <w:lvlJc w:val="left"/>
    </w:lvl>
    <w:lvl w:ilvl="2" w:tplc="95320BFC">
      <w:numFmt w:val="decimal"/>
      <w:lvlText w:val=""/>
      <w:lvlJc w:val="left"/>
    </w:lvl>
    <w:lvl w:ilvl="3" w:tplc="4732A3AE">
      <w:numFmt w:val="decimal"/>
      <w:lvlText w:val=""/>
      <w:lvlJc w:val="left"/>
    </w:lvl>
    <w:lvl w:ilvl="4" w:tplc="BABEC254">
      <w:numFmt w:val="decimal"/>
      <w:lvlText w:val=""/>
      <w:lvlJc w:val="left"/>
    </w:lvl>
    <w:lvl w:ilvl="5" w:tplc="88C67922">
      <w:numFmt w:val="decimal"/>
      <w:lvlText w:val=""/>
      <w:lvlJc w:val="left"/>
    </w:lvl>
    <w:lvl w:ilvl="6" w:tplc="B2AE335E">
      <w:numFmt w:val="decimal"/>
      <w:lvlText w:val=""/>
      <w:lvlJc w:val="left"/>
    </w:lvl>
    <w:lvl w:ilvl="7" w:tplc="FD8EEB0E">
      <w:numFmt w:val="decimal"/>
      <w:lvlText w:val=""/>
      <w:lvlJc w:val="left"/>
    </w:lvl>
    <w:lvl w:ilvl="8" w:tplc="20EA2028">
      <w:numFmt w:val="decimal"/>
      <w:lvlText w:val=""/>
      <w:lvlJc w:val="left"/>
    </w:lvl>
  </w:abstractNum>
  <w:abstractNum w:abstractNumId="1" w15:restartNumberingAfterBreak="0">
    <w:nsid w:val="3C3C04A0"/>
    <w:multiLevelType w:val="hybridMultilevel"/>
    <w:tmpl w:val="B7D869AE"/>
    <w:lvl w:ilvl="0" w:tplc="C3EA8262">
      <w:start w:val="1"/>
      <w:numFmt w:val="bullet"/>
      <w:lvlText w:val="●"/>
      <w:lvlJc w:val="left"/>
      <w:pPr>
        <w:ind w:left="720" w:hanging="360"/>
      </w:pPr>
    </w:lvl>
    <w:lvl w:ilvl="1" w:tplc="92E26118">
      <w:start w:val="1"/>
      <w:numFmt w:val="bullet"/>
      <w:lvlText w:val="○"/>
      <w:lvlJc w:val="left"/>
      <w:pPr>
        <w:ind w:left="1440" w:hanging="360"/>
      </w:pPr>
    </w:lvl>
    <w:lvl w:ilvl="2" w:tplc="294A69D4">
      <w:start w:val="1"/>
      <w:numFmt w:val="bullet"/>
      <w:lvlText w:val="■"/>
      <w:lvlJc w:val="left"/>
      <w:pPr>
        <w:ind w:left="2160" w:hanging="360"/>
      </w:pPr>
    </w:lvl>
    <w:lvl w:ilvl="3" w:tplc="82187B72">
      <w:start w:val="1"/>
      <w:numFmt w:val="bullet"/>
      <w:lvlText w:val="●"/>
      <w:lvlJc w:val="left"/>
      <w:pPr>
        <w:ind w:left="2880" w:hanging="360"/>
      </w:pPr>
    </w:lvl>
    <w:lvl w:ilvl="4" w:tplc="69E849DE">
      <w:start w:val="1"/>
      <w:numFmt w:val="bullet"/>
      <w:lvlText w:val="○"/>
      <w:lvlJc w:val="left"/>
      <w:pPr>
        <w:ind w:left="3600" w:hanging="360"/>
      </w:pPr>
    </w:lvl>
    <w:lvl w:ilvl="5" w:tplc="1612F200">
      <w:start w:val="1"/>
      <w:numFmt w:val="bullet"/>
      <w:lvlText w:val="■"/>
      <w:lvlJc w:val="left"/>
      <w:pPr>
        <w:ind w:left="4320" w:hanging="360"/>
      </w:pPr>
    </w:lvl>
    <w:lvl w:ilvl="6" w:tplc="AB3A83AC">
      <w:start w:val="1"/>
      <w:numFmt w:val="bullet"/>
      <w:lvlText w:val="●"/>
      <w:lvlJc w:val="left"/>
      <w:pPr>
        <w:ind w:left="5040" w:hanging="360"/>
      </w:pPr>
    </w:lvl>
    <w:lvl w:ilvl="7" w:tplc="C4AEF98E">
      <w:start w:val="1"/>
      <w:numFmt w:val="bullet"/>
      <w:lvlText w:val="●"/>
      <w:lvlJc w:val="left"/>
      <w:pPr>
        <w:ind w:left="5760" w:hanging="360"/>
      </w:pPr>
    </w:lvl>
    <w:lvl w:ilvl="8" w:tplc="7BE0D8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1B6439"/>
    <w:multiLevelType w:val="hybridMultilevel"/>
    <w:tmpl w:val="7938001E"/>
    <w:lvl w:ilvl="0" w:tplc="C9AAF590">
      <w:start w:val="1"/>
      <w:numFmt w:val="bullet"/>
      <w:lvlText w:val="•"/>
      <w:lvlJc w:val="left"/>
      <w:pPr>
        <w:ind w:left="720" w:hanging="360"/>
      </w:pPr>
    </w:lvl>
    <w:lvl w:ilvl="1" w:tplc="40602CBC">
      <w:start w:val="1"/>
      <w:numFmt w:val="bullet"/>
      <w:lvlText w:val="◦"/>
      <w:lvlJc w:val="left"/>
      <w:pPr>
        <w:ind w:left="1080" w:hanging="360"/>
      </w:pPr>
    </w:lvl>
    <w:lvl w:ilvl="2" w:tplc="8318AA36">
      <w:numFmt w:val="decimal"/>
      <w:lvlText w:val=""/>
      <w:lvlJc w:val="left"/>
    </w:lvl>
    <w:lvl w:ilvl="3" w:tplc="6BBA15AA">
      <w:numFmt w:val="decimal"/>
      <w:lvlText w:val=""/>
      <w:lvlJc w:val="left"/>
    </w:lvl>
    <w:lvl w:ilvl="4" w:tplc="86780840">
      <w:numFmt w:val="decimal"/>
      <w:lvlText w:val=""/>
      <w:lvlJc w:val="left"/>
    </w:lvl>
    <w:lvl w:ilvl="5" w:tplc="DF348C84">
      <w:numFmt w:val="decimal"/>
      <w:lvlText w:val=""/>
      <w:lvlJc w:val="left"/>
    </w:lvl>
    <w:lvl w:ilvl="6" w:tplc="1456ACA8">
      <w:numFmt w:val="decimal"/>
      <w:lvlText w:val=""/>
      <w:lvlJc w:val="left"/>
    </w:lvl>
    <w:lvl w:ilvl="7" w:tplc="2474C8EE">
      <w:numFmt w:val="decimal"/>
      <w:lvlText w:val=""/>
      <w:lvlJc w:val="left"/>
    </w:lvl>
    <w:lvl w:ilvl="8" w:tplc="D248BB62">
      <w:numFmt w:val="decimal"/>
      <w:lvlText w:val=""/>
      <w:lvlJc w:val="left"/>
    </w:lvl>
  </w:abstractNum>
  <w:num w:numId="1" w16cid:durableId="1068454889">
    <w:abstractNumId w:val="1"/>
    <w:lvlOverride w:ilvl="0">
      <w:startOverride w:val="1"/>
    </w:lvlOverride>
  </w:num>
  <w:num w:numId="2" w16cid:durableId="393747212">
    <w:abstractNumId w:val="2"/>
    <w:lvlOverride w:ilvl="0">
      <w:startOverride w:val="1"/>
    </w:lvlOverride>
  </w:num>
  <w:num w:numId="3" w16cid:durableId="1199973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EFC"/>
    <w:rsid w:val="005278BB"/>
    <w:rsid w:val="00764EFC"/>
    <w:rsid w:val="007A7D41"/>
    <w:rsid w:val="00B7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12E5F"/>
  <w15:docId w15:val="{F083023C-F05E-48BF-BA0D-04E211F7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qFormat/>
    <w:pPr>
      <w:shd w:val="clear" w:color="auto" w:fill="F4F4F4"/>
    </w:pPr>
    <w:rPr>
      <w:rFonts w:ascii="Consolas" w:eastAsia="Consolas" w:hAnsi="Consolas" w:cs="Consolas"/>
      <w:color w:val="1B1B1B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7231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3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31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B7231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7231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7231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7231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7231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7231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72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38</Pages>
  <Words>9276</Words>
  <Characters>52879</Characters>
  <Application>Microsoft Office Word</Application>
  <DocSecurity>0</DocSecurity>
  <Lines>440</Lines>
  <Paragraphs>124</Paragraphs>
  <ScaleCrop>false</ScaleCrop>
  <Company/>
  <LinksUpToDate>false</LinksUpToDate>
  <CharactersWithSpaces>62031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 Monthly Reporting Management System – Architecture Pack</dc:title>
  <dc:creator>Senior Enterprise Solution Architect</dc:creator>
  <cp:lastModifiedBy>Oratile Tshipo</cp:lastModifiedBy>
  <cp:revision>2</cp:revision>
  <dcterms:created xsi:type="dcterms:W3CDTF">2026-06-26T11:16:00Z</dcterms:created>
  <dcterms:modified xsi:type="dcterms:W3CDTF">2026-07-31T09:05:00Z</dcterms:modified>
</cp:coreProperties>
</file>