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D9031C9" w:rsidR="007E386B" w:rsidRPr="0094750D" w:rsidRDefault="0094750D" w:rsidP="007E386B">
      <w:pPr>
        <w:pStyle w:val="Title"/>
        <w:rPr>
          <w:lang w:val="en-US"/>
        </w:rPr>
      </w:pPr>
      <w:r>
        <w:rPr>
          <w:lang w:val="en-US"/>
        </w:rPr>
        <w:t>Lambda</w:t>
      </w:r>
    </w:p>
    <w:p w14:paraId="5B8534FD" w14:textId="77777777" w:rsidR="00290601" w:rsidRPr="0094750D" w:rsidRDefault="00290601" w:rsidP="007E386B">
      <w:pPr>
        <w:rPr>
          <w:lang w:val="en-US"/>
        </w:rPr>
        <w:sectPr w:rsidR="00290601" w:rsidRPr="0094750D" w:rsidSect="002906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747436" w14:textId="475D25F0" w:rsidR="007E386B" w:rsidRPr="0094750D" w:rsidRDefault="007E386B" w:rsidP="007E386B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68E6BAA4" w14:textId="12B8B4F0" w:rsidR="008A5785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 w:rsidRPr="0094750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8270850" w:history="1">
            <w:r w:rsidR="008A5785" w:rsidRPr="002E180A">
              <w:rPr>
                <w:rStyle w:val="Hyperlink"/>
                <w:noProof/>
                <w:lang w:val="en-US"/>
              </w:rPr>
              <w:t>Theorie</w:t>
            </w:r>
            <w:r w:rsidR="008A5785">
              <w:rPr>
                <w:noProof/>
                <w:webHidden/>
              </w:rPr>
              <w:tab/>
            </w:r>
            <w:r w:rsidR="008A5785">
              <w:rPr>
                <w:noProof/>
                <w:webHidden/>
              </w:rPr>
              <w:fldChar w:fldCharType="begin"/>
            </w:r>
            <w:r w:rsidR="008A5785">
              <w:rPr>
                <w:noProof/>
                <w:webHidden/>
              </w:rPr>
              <w:instrText xml:space="preserve"> PAGEREF _Toc68270850 \h </w:instrText>
            </w:r>
            <w:r w:rsidR="008A5785">
              <w:rPr>
                <w:noProof/>
                <w:webHidden/>
              </w:rPr>
            </w:r>
            <w:r w:rsidR="008A5785">
              <w:rPr>
                <w:noProof/>
                <w:webHidden/>
              </w:rPr>
              <w:fldChar w:fldCharType="separate"/>
            </w:r>
            <w:r w:rsidR="008A5785">
              <w:rPr>
                <w:noProof/>
                <w:webHidden/>
              </w:rPr>
              <w:t>2</w:t>
            </w:r>
            <w:r w:rsidR="008A5785">
              <w:rPr>
                <w:noProof/>
                <w:webHidden/>
              </w:rPr>
              <w:fldChar w:fldCharType="end"/>
            </w:r>
          </w:hyperlink>
        </w:p>
        <w:p w14:paraId="76932481" w14:textId="555CA67F" w:rsidR="008A5785" w:rsidRDefault="008A578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51" w:history="1">
            <w:r w:rsidRPr="002E180A">
              <w:rPr>
                <w:rStyle w:val="Hyperlink"/>
                <w:noProof/>
                <w:lang w:val="en-US"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5D88" w14:textId="08A5CF4C" w:rsidR="008A5785" w:rsidRDefault="008A578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52" w:history="1">
            <w:r w:rsidRPr="002E180A">
              <w:rPr>
                <w:rStyle w:val="Hyperlink"/>
                <w:noProof/>
                <w:lang w:val="en-US"/>
              </w:rPr>
              <w:t>Äquivalenz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D6D6" w14:textId="5DBE601A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53" w:history="1">
            <w:r w:rsidRPr="002E180A">
              <w:rPr>
                <w:rStyle w:val="Hyperlink"/>
                <w:noProof/>
                <w:lang w:val="en-US"/>
              </w:rPr>
              <w:t>Umbenennung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C4EE" w14:textId="75DB0303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54" w:history="1">
            <w:r w:rsidRPr="002E180A">
              <w:rPr>
                <w:rStyle w:val="Hyperlink"/>
                <w:noProof/>
                <w:lang w:val="en-US"/>
              </w:rPr>
              <w:t>Semantik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BB98" w14:textId="6C14E83F" w:rsidR="008A5785" w:rsidRDefault="008A578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55" w:history="1">
            <w:r w:rsidRPr="002E180A">
              <w:rPr>
                <w:rStyle w:val="Hyperlink"/>
                <w:noProof/>
                <w:lang w:val="en-US"/>
              </w:rPr>
              <w:t>Church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ADF4" w14:textId="74409AFA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56" w:history="1">
            <w:r w:rsidRPr="002E180A">
              <w:rPr>
                <w:rStyle w:val="Hyperlink"/>
                <w:noProof/>
                <w:lang w:val="en-US"/>
              </w:rPr>
              <w:t>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4DAC" w14:textId="72FC353E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57" w:history="1">
            <w:r w:rsidRPr="002E180A">
              <w:rPr>
                <w:rStyle w:val="Hyperlink"/>
                <w:noProof/>
                <w:lang w:val="en-US"/>
              </w:rPr>
              <w:t>Booleans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85C5" w14:textId="52A39737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58" w:history="1">
            <w:r w:rsidRPr="002E180A">
              <w:rPr>
                <w:rStyle w:val="Hyperlink"/>
                <w:noProof/>
                <w:lang w:val="en-US"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9894" w14:textId="248B8C43" w:rsidR="008A5785" w:rsidRDefault="008A578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59" w:history="1">
            <w:r w:rsidRPr="002E180A">
              <w:rPr>
                <w:rStyle w:val="Hyperlink"/>
                <w:noProof/>
                <w:lang w:val="en-US"/>
              </w:rPr>
              <w:t>Selbstapplikation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4094" w14:textId="7D673EAC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60" w:history="1">
            <w:r w:rsidRPr="002E180A">
              <w:rPr>
                <w:rStyle w:val="Hyperlink"/>
                <w:noProof/>
                <w:lang w:val="en-US"/>
              </w:rPr>
              <w:t>Divergenz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4D4D" w14:textId="49C11273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61" w:history="1">
            <w:r w:rsidRPr="002E180A">
              <w:rPr>
                <w:rStyle w:val="Hyperlink"/>
                <w:noProof/>
                <w:lang w:val="en-US"/>
              </w:rPr>
              <w:t>Y-Kombinator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4D26" w14:textId="7658F71D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62" w:history="1">
            <w:r w:rsidRPr="002E180A">
              <w:rPr>
                <w:rStyle w:val="Hyperlink"/>
                <w:noProof/>
                <w:lang w:val="en-US"/>
              </w:rPr>
              <w:t>Rekursion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A444" w14:textId="4F409DD4" w:rsidR="008A5785" w:rsidRDefault="008A578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63" w:history="1">
            <w:r w:rsidRPr="002E180A">
              <w:rPr>
                <w:rStyle w:val="Hyperlink"/>
                <w:noProof/>
                <w:lang w:val="en-US"/>
              </w:rPr>
              <w:t>Auswertungstrategien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8909" w14:textId="6997C029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64" w:history="1">
            <w:r w:rsidRPr="002E180A">
              <w:rPr>
                <w:rStyle w:val="Hyperlink"/>
                <w:noProof/>
                <w:lang w:val="en-US"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114A" w14:textId="48ED05B4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65" w:history="1">
            <w:r w:rsidRPr="002E180A">
              <w:rPr>
                <w:rStyle w:val="Hyperlink"/>
                <w:noProof/>
                <w:lang w:val="en-US"/>
              </w:rPr>
              <w:t>Wert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F063" w14:textId="18C4275A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66" w:history="1">
            <w:r w:rsidRPr="002E180A">
              <w:rPr>
                <w:rStyle w:val="Hyperlink"/>
                <w:noProof/>
                <w:lang w:val="en-US"/>
              </w:rPr>
              <w:t>Call-By-Name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80220" w14:textId="1CEB8F98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67" w:history="1">
            <w:r w:rsidRPr="002E180A">
              <w:rPr>
                <w:rStyle w:val="Hyperlink"/>
                <w:noProof/>
                <w:lang w:val="en-US"/>
              </w:rPr>
              <w:t>Call-By-Value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3859" w14:textId="36CE9072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68" w:history="1">
            <w:r w:rsidRPr="002E180A">
              <w:rPr>
                <w:rStyle w:val="Hyperlink"/>
                <w:noProof/>
              </w:rPr>
              <w:t>Normalreihenfolge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AD69" w14:textId="7B084DDE" w:rsidR="008A5785" w:rsidRDefault="008A578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69" w:history="1">
            <w:r w:rsidRPr="002E180A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7162" w14:textId="34B0FF83" w:rsidR="008A5785" w:rsidRDefault="008A578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0870" w:history="1">
            <w:r w:rsidRPr="002E180A">
              <w:rPr>
                <w:rStyle w:val="Hyperlink"/>
                <w:noProof/>
                <w:lang w:val="en-US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8715" w14:textId="1DC79C9C" w:rsidR="008A5785" w:rsidRDefault="008A578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0871" w:history="1">
            <w:r w:rsidRPr="002E180A">
              <w:rPr>
                <w:rStyle w:val="Hyperlink"/>
                <w:noProof/>
                <w:lang w:val="en-US"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F93C" w14:textId="552888E9" w:rsidR="008A5785" w:rsidRDefault="008A578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72" w:history="1">
            <w:r w:rsidRPr="002E180A">
              <w:rPr>
                <w:rStyle w:val="Hyperlink"/>
                <w:noProof/>
                <w:lang w:val="en-US"/>
              </w:rPr>
              <w:t>Call-By-Name/Value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4D03" w14:textId="14FB9CDB" w:rsidR="008A5785" w:rsidRDefault="008A578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0873" w:history="1">
            <w:r w:rsidRPr="002E180A">
              <w:rPr>
                <w:rStyle w:val="Hyperlink"/>
                <w:noProof/>
              </w:rPr>
              <w:t>Unendliche Reduktion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A8D4" w14:textId="57C63A3D" w:rsidR="00290601" w:rsidRPr="0094750D" w:rsidRDefault="007E386B" w:rsidP="0029060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F08970" w14:textId="1E62BAC0" w:rsidR="001679D1" w:rsidRDefault="001679D1" w:rsidP="0094750D">
      <w:pPr>
        <w:pStyle w:val="Heading3"/>
        <w:rPr>
          <w:lang w:val="en-US"/>
        </w:rPr>
      </w:pPr>
    </w:p>
    <w:p w14:paraId="4CA30C80" w14:textId="26235F8C" w:rsidR="0094750D" w:rsidRDefault="0094750D" w:rsidP="0094750D">
      <w:pPr>
        <w:rPr>
          <w:lang w:val="en-US"/>
        </w:rPr>
      </w:pPr>
    </w:p>
    <w:p w14:paraId="3615378E" w14:textId="27F7A5A7" w:rsidR="0094750D" w:rsidRDefault="0094750D" w:rsidP="0094750D">
      <w:pPr>
        <w:pStyle w:val="Heading1"/>
        <w:rPr>
          <w:lang w:val="en-US"/>
        </w:rPr>
      </w:pPr>
      <w:bookmarkStart w:id="0" w:name="_Toc68270850"/>
      <w:proofErr w:type="spellStart"/>
      <w:r>
        <w:rPr>
          <w:lang w:val="en-US"/>
        </w:rPr>
        <w:lastRenderedPageBreak/>
        <w:t>Theorie</w:t>
      </w:r>
      <w:bookmarkEnd w:id="0"/>
      <w:proofErr w:type="spellEnd"/>
    </w:p>
    <w:p w14:paraId="629AB40F" w14:textId="0D067C08" w:rsidR="00C11DF0" w:rsidRDefault="00C11DF0" w:rsidP="00C11DF0">
      <w:pPr>
        <w:pStyle w:val="Heading2"/>
        <w:rPr>
          <w:lang w:val="en-US"/>
        </w:rPr>
      </w:pPr>
      <w:bookmarkStart w:id="1" w:name="_Toc68270851"/>
      <w:r>
        <w:rPr>
          <w:lang w:val="en-US"/>
        </w:rPr>
        <w:t>Aufbau</w:t>
      </w:r>
      <w:bookmarkEnd w:id="1"/>
    </w:p>
    <w:p w14:paraId="4CD0E844" w14:textId="41B3CF1A" w:rsidR="00CF09AE" w:rsidRPr="00CF09AE" w:rsidRDefault="00CF09AE" w:rsidP="00CF09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DE0BE5" wp14:editId="4270DEE2">
            <wp:extent cx="4681728" cy="2248944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681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D3AA" w14:textId="30E80098" w:rsidR="009518C5" w:rsidRDefault="009518C5" w:rsidP="009518C5">
      <w:pPr>
        <w:rPr>
          <w:lang w:val="en-US"/>
        </w:rPr>
      </w:pPr>
    </w:p>
    <w:p w14:paraId="4F6B86E8" w14:textId="04B712C1" w:rsidR="009518C5" w:rsidRDefault="009518C5" w:rsidP="00731D4F">
      <w:pPr>
        <w:pStyle w:val="Heading2"/>
        <w:rPr>
          <w:lang w:val="en-US"/>
        </w:rPr>
      </w:pPr>
      <w:bookmarkStart w:id="2" w:name="_Toc68270852"/>
      <w:proofErr w:type="spellStart"/>
      <w:r>
        <w:rPr>
          <w:lang w:val="en-US"/>
        </w:rPr>
        <w:t>Äquivalenz</w:t>
      </w:r>
      <w:bookmarkEnd w:id="2"/>
      <w:proofErr w:type="spellEnd"/>
    </w:p>
    <w:p w14:paraId="78ECFECF" w14:textId="5F011B8A" w:rsidR="009F4FAD" w:rsidRDefault="006534CE" w:rsidP="003B1395">
      <w:pPr>
        <w:pStyle w:val="Heading3"/>
        <w:rPr>
          <w:lang w:val="en-US"/>
        </w:rPr>
      </w:pPr>
      <w:bookmarkStart w:id="3" w:name="_Toc68270853"/>
      <w:proofErr w:type="spellStart"/>
      <w:r>
        <w:rPr>
          <w:lang w:val="en-US"/>
        </w:rPr>
        <w:t>Umbenennung</w:t>
      </w:r>
      <w:bookmarkEnd w:id="3"/>
      <w:proofErr w:type="spellEnd"/>
    </w:p>
    <w:p w14:paraId="4ADA26B0" w14:textId="11B448C5" w:rsidR="009F4FAD" w:rsidRDefault="009F4FAD" w:rsidP="009F4F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AD8649" wp14:editId="3F4A2CC4">
            <wp:extent cx="4747564" cy="34143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90" cy="342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4A40" w14:textId="6C73F71B" w:rsidR="009F4FAD" w:rsidRDefault="009F4FAD" w:rsidP="009F4FAD">
      <w:pPr>
        <w:rPr>
          <w:lang w:val="en-US"/>
        </w:rPr>
      </w:pPr>
    </w:p>
    <w:p w14:paraId="37DBA897" w14:textId="6F0AFB8E" w:rsidR="00C438EF" w:rsidRPr="009F4FAD" w:rsidRDefault="00C438EF" w:rsidP="00C438EF">
      <w:pPr>
        <w:pStyle w:val="Heading3"/>
        <w:rPr>
          <w:lang w:val="en-US"/>
        </w:rPr>
      </w:pPr>
      <w:bookmarkStart w:id="4" w:name="_Toc68270854"/>
      <w:proofErr w:type="spellStart"/>
      <w:r>
        <w:rPr>
          <w:lang w:val="en-US"/>
        </w:rPr>
        <w:lastRenderedPageBreak/>
        <w:t>Semantik</w:t>
      </w:r>
      <w:bookmarkEnd w:id="4"/>
      <w:proofErr w:type="spellEnd"/>
    </w:p>
    <w:p w14:paraId="75604D4C" w14:textId="17E8A701" w:rsidR="009F4FAD" w:rsidRPr="009F4FAD" w:rsidRDefault="009F4FAD" w:rsidP="009F4F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C149D4" wp14:editId="446A5883">
            <wp:extent cx="4850393" cy="3445459"/>
            <wp:effectExtent l="0" t="0" r="762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45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4B0F" w14:textId="77777777" w:rsidR="009518C5" w:rsidRPr="009518C5" w:rsidRDefault="009518C5" w:rsidP="009518C5">
      <w:pPr>
        <w:rPr>
          <w:lang w:val="en-US"/>
        </w:rPr>
      </w:pPr>
    </w:p>
    <w:p w14:paraId="1DF576EA" w14:textId="77777777" w:rsidR="00C11DF0" w:rsidRPr="00C11DF0" w:rsidRDefault="00C11DF0" w:rsidP="00C11DF0">
      <w:pPr>
        <w:rPr>
          <w:lang w:val="en-US"/>
        </w:rPr>
      </w:pPr>
    </w:p>
    <w:p w14:paraId="0D762D78" w14:textId="3EE7E7AB" w:rsidR="00A0358C" w:rsidRPr="00A0358C" w:rsidRDefault="00B679F7" w:rsidP="004C0B78">
      <w:pPr>
        <w:pStyle w:val="Heading2"/>
        <w:rPr>
          <w:lang w:val="en-US"/>
        </w:rPr>
      </w:pPr>
      <w:bookmarkStart w:id="5" w:name="_Toc68270855"/>
      <w:r>
        <w:rPr>
          <w:lang w:val="en-US"/>
        </w:rPr>
        <w:t>Church</w:t>
      </w:r>
      <w:bookmarkEnd w:id="5"/>
    </w:p>
    <w:p w14:paraId="3B27C362" w14:textId="09BB0DB1" w:rsidR="00A0358C" w:rsidRDefault="00A0358C" w:rsidP="00A0358C">
      <w:pPr>
        <w:pStyle w:val="Heading3"/>
        <w:rPr>
          <w:lang w:val="en-US"/>
        </w:rPr>
      </w:pPr>
      <w:bookmarkStart w:id="6" w:name="_Toc68270856"/>
      <w:proofErr w:type="spellStart"/>
      <w:r>
        <w:rPr>
          <w:lang w:val="en-US"/>
        </w:rPr>
        <w:t>Zahlen</w:t>
      </w:r>
      <w:bookmarkEnd w:id="6"/>
      <w:proofErr w:type="spellEnd"/>
    </w:p>
    <w:p w14:paraId="68090282" w14:textId="4C7E64C1" w:rsidR="00A0358C" w:rsidRPr="00A0358C" w:rsidRDefault="00A0358C" w:rsidP="00A035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6097FB" wp14:editId="72004341">
            <wp:extent cx="5113324" cy="33913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65" cy="339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A2AF" w14:textId="644964DD" w:rsidR="00B679F7" w:rsidRDefault="00A0358C" w:rsidP="00B679F7">
      <w:pPr>
        <w:pStyle w:val="Heading3"/>
        <w:rPr>
          <w:lang w:val="en-US"/>
        </w:rPr>
      </w:pPr>
      <w:bookmarkStart w:id="7" w:name="_Toc68270857"/>
      <w:r>
        <w:rPr>
          <w:lang w:val="en-US"/>
        </w:rPr>
        <w:lastRenderedPageBreak/>
        <w:t>Boolean</w:t>
      </w:r>
      <w:r w:rsidR="002D377A">
        <w:rPr>
          <w:lang w:val="en-US"/>
        </w:rPr>
        <w:t>s</w:t>
      </w:r>
      <w:bookmarkEnd w:id="7"/>
    </w:p>
    <w:p w14:paraId="0832BF96" w14:textId="6E979C6E" w:rsidR="002D377A" w:rsidRPr="002D377A" w:rsidRDefault="002D377A" w:rsidP="002D37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7B4382" wp14:editId="222927E8">
            <wp:extent cx="4959705" cy="33403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10" cy="335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CC35" w14:textId="6572EAA1" w:rsidR="00B679F7" w:rsidRDefault="00B679F7" w:rsidP="00B679F7">
      <w:pPr>
        <w:pStyle w:val="Heading3"/>
        <w:rPr>
          <w:lang w:val="en-US"/>
        </w:rPr>
      </w:pPr>
      <w:bookmarkStart w:id="8" w:name="_Toc68270858"/>
      <w:proofErr w:type="spellStart"/>
      <w:r>
        <w:rPr>
          <w:lang w:val="en-US"/>
        </w:rPr>
        <w:t>Methoden</w:t>
      </w:r>
      <w:bookmarkEnd w:id="8"/>
      <w:proofErr w:type="spellEnd"/>
    </w:p>
    <w:p w14:paraId="04A005B3" w14:textId="0A074406" w:rsidR="00E742E9" w:rsidRDefault="00E742E9" w:rsidP="00E742E9">
      <w:pPr>
        <w:rPr>
          <w:lang w:val="en-US"/>
        </w:rPr>
      </w:pPr>
    </w:p>
    <w:p w14:paraId="53C96329" w14:textId="02B1EEB1" w:rsidR="00E742E9" w:rsidRPr="00E742E9" w:rsidRDefault="00E742E9" w:rsidP="00E742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3CBFC2" wp14:editId="1B51A219">
            <wp:extent cx="5047488" cy="3136168"/>
            <wp:effectExtent l="0" t="0" r="127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06" cy="31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C721" w14:textId="0511E075" w:rsidR="0094750D" w:rsidRDefault="00E742E9" w:rsidP="009475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DC8C53" wp14:editId="4378D8C0">
            <wp:extent cx="4762195" cy="2914116"/>
            <wp:effectExtent l="0" t="0" r="635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30" cy="291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4544" w14:textId="1B156578" w:rsidR="008F17C0" w:rsidRDefault="008F17C0" w:rsidP="008F17C0">
      <w:pPr>
        <w:pStyle w:val="Heading2"/>
        <w:rPr>
          <w:lang w:val="en-US"/>
        </w:rPr>
      </w:pPr>
      <w:bookmarkStart w:id="9" w:name="_Toc68270859"/>
      <w:proofErr w:type="spellStart"/>
      <w:r>
        <w:rPr>
          <w:lang w:val="en-US"/>
        </w:rPr>
        <w:t>Selbstapplikation</w:t>
      </w:r>
      <w:bookmarkEnd w:id="9"/>
      <w:proofErr w:type="spellEnd"/>
    </w:p>
    <w:p w14:paraId="1EE27307" w14:textId="253C189F" w:rsidR="008F17C0" w:rsidRDefault="008F17C0" w:rsidP="008F17C0">
      <w:pPr>
        <w:pStyle w:val="Heading3"/>
        <w:rPr>
          <w:lang w:val="en-US"/>
        </w:rPr>
      </w:pPr>
      <w:bookmarkStart w:id="10" w:name="_Toc68270860"/>
      <w:proofErr w:type="spellStart"/>
      <w:r>
        <w:rPr>
          <w:lang w:val="en-US"/>
        </w:rPr>
        <w:t>Divergenz</w:t>
      </w:r>
      <w:bookmarkEnd w:id="10"/>
      <w:proofErr w:type="spellEnd"/>
    </w:p>
    <w:p w14:paraId="0D8954D2" w14:textId="4FBC298A" w:rsidR="008F17C0" w:rsidRPr="008F17C0" w:rsidRDefault="008F17C0" w:rsidP="008F17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E4C4C6" wp14:editId="39A3130C">
            <wp:extent cx="4169664" cy="2077013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01" cy="20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9B32" w14:textId="4DD24A03" w:rsidR="00A0358C" w:rsidRDefault="00A0358C" w:rsidP="008F17C0">
      <w:pPr>
        <w:pStyle w:val="Heading3"/>
        <w:rPr>
          <w:lang w:val="en-US"/>
        </w:rPr>
      </w:pPr>
      <w:bookmarkStart w:id="11" w:name="_Toc68270861"/>
      <w:r>
        <w:rPr>
          <w:lang w:val="en-US"/>
        </w:rPr>
        <w:t>Y-</w:t>
      </w:r>
      <w:proofErr w:type="spellStart"/>
      <w:r>
        <w:rPr>
          <w:lang w:val="en-US"/>
        </w:rPr>
        <w:t>Kombinator</w:t>
      </w:r>
      <w:bookmarkEnd w:id="11"/>
      <w:proofErr w:type="spellEnd"/>
    </w:p>
    <w:p w14:paraId="176E4483" w14:textId="5F6BC2C2" w:rsidR="008F17C0" w:rsidRPr="008F17C0" w:rsidRDefault="008F17C0" w:rsidP="008F17C0">
      <w:r w:rsidRPr="008F17C0">
        <w:t xml:space="preserve">Mit </w:t>
      </w:r>
      <w:r w:rsidR="007902E5">
        <w:t xml:space="preserve">der </w:t>
      </w:r>
      <w:r w:rsidRPr="008F17C0">
        <w:t>Selbstapplikation des Lambdas m</w:t>
      </w:r>
      <w:r>
        <w:t>it zwei Argumente lässt sich die Rekursion implementieren.</w:t>
      </w:r>
    </w:p>
    <w:p w14:paraId="245F403B" w14:textId="752FCE81" w:rsidR="008D5033" w:rsidRPr="008F17C0" w:rsidRDefault="008D5033" w:rsidP="008D5033"/>
    <w:p w14:paraId="40E246AE" w14:textId="77777777" w:rsidR="00250723" w:rsidRDefault="008D5033" w:rsidP="008D50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B6ABA5" wp14:editId="1345FD64">
            <wp:extent cx="4761865" cy="298070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614" cy="29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4040" w14:textId="21E627EA" w:rsidR="00250723" w:rsidRDefault="00250723" w:rsidP="00250723">
      <w:pPr>
        <w:pStyle w:val="Heading3"/>
        <w:rPr>
          <w:lang w:val="en-US"/>
        </w:rPr>
      </w:pPr>
      <w:bookmarkStart w:id="12" w:name="_Toc68270862"/>
      <w:proofErr w:type="spellStart"/>
      <w:r>
        <w:rPr>
          <w:lang w:val="en-US"/>
        </w:rPr>
        <w:t>Rekursion</w:t>
      </w:r>
      <w:bookmarkEnd w:id="12"/>
      <w:proofErr w:type="spellEnd"/>
    </w:p>
    <w:p w14:paraId="15960CB5" w14:textId="5B70D191" w:rsidR="00250723" w:rsidRDefault="00250723" w:rsidP="00250723">
      <w:r w:rsidRPr="00250723">
        <w:t>1) Implementiere rekursive funktion wie i</w:t>
      </w:r>
      <w:r>
        <w:t>mmer</w:t>
      </w:r>
    </w:p>
    <w:p w14:paraId="3DA92645" w14:textId="372006B4" w:rsidR="00250723" w:rsidRDefault="00250723" w:rsidP="00250723">
      <w:r>
        <w:t>2) Erstelle eine erweiterte Funktion G als erste Funktion + Lamda für sich selbst</w:t>
      </w:r>
    </w:p>
    <w:p w14:paraId="1541C070" w14:textId="2FDE8B2A" w:rsidR="00250723" w:rsidRPr="00250723" w:rsidRDefault="00250723" w:rsidP="00250723">
      <w:r>
        <w:t>3) Rekursive Funktion = Y G</w:t>
      </w:r>
    </w:p>
    <w:p w14:paraId="6FDC88F0" w14:textId="77777777" w:rsidR="00250723" w:rsidRPr="00250723" w:rsidRDefault="00250723" w:rsidP="008D5033"/>
    <w:p w14:paraId="4612181C" w14:textId="7FEADAE5" w:rsidR="008D5033" w:rsidRDefault="008D5033" w:rsidP="008D50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3C28C4" wp14:editId="0D5A89E5">
            <wp:extent cx="4567956" cy="3372307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52" cy="338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2509" w14:textId="5C09E913" w:rsidR="005C66CE" w:rsidRDefault="005C66CE" w:rsidP="008D5033">
      <w:pPr>
        <w:rPr>
          <w:lang w:val="en-US"/>
        </w:rPr>
      </w:pPr>
    </w:p>
    <w:p w14:paraId="033F7125" w14:textId="7DD56B35" w:rsidR="005C66CE" w:rsidRDefault="00EE34CA" w:rsidP="00C46F79">
      <w:pPr>
        <w:pStyle w:val="Heading2"/>
        <w:rPr>
          <w:lang w:val="en-US"/>
        </w:rPr>
      </w:pPr>
      <w:bookmarkStart w:id="13" w:name="_Toc68270863"/>
      <w:proofErr w:type="spellStart"/>
      <w:r>
        <w:rPr>
          <w:lang w:val="en-US"/>
        </w:rPr>
        <w:lastRenderedPageBreak/>
        <w:t>Auswertungstrategien</w:t>
      </w:r>
      <w:bookmarkEnd w:id="13"/>
      <w:proofErr w:type="spellEnd"/>
    </w:p>
    <w:p w14:paraId="7F7EC523" w14:textId="6853401D" w:rsidR="00EE34CA" w:rsidRDefault="00EE34CA" w:rsidP="00EE34CA">
      <w:pPr>
        <w:pStyle w:val="Heading3"/>
        <w:rPr>
          <w:lang w:val="en-US"/>
        </w:rPr>
      </w:pPr>
      <w:bookmarkStart w:id="14" w:name="_Toc68270864"/>
      <w:proofErr w:type="spellStart"/>
      <w:r>
        <w:rPr>
          <w:lang w:val="en-US"/>
        </w:rPr>
        <w:t>Auswertung</w:t>
      </w:r>
      <w:bookmarkEnd w:id="14"/>
      <w:proofErr w:type="spellEnd"/>
    </w:p>
    <w:p w14:paraId="5CCF9417" w14:textId="161FE353" w:rsidR="009518C5" w:rsidRDefault="009518C5" w:rsidP="009518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5CF921" wp14:editId="5A81AF62">
            <wp:extent cx="4250131" cy="3008283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046" cy="302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5D0C" w14:textId="77777777" w:rsidR="009518C5" w:rsidRPr="009518C5" w:rsidRDefault="009518C5" w:rsidP="009518C5">
      <w:pPr>
        <w:rPr>
          <w:lang w:val="en-US"/>
        </w:rPr>
      </w:pPr>
    </w:p>
    <w:p w14:paraId="0A1E6800" w14:textId="133020EC" w:rsidR="002D4173" w:rsidRDefault="002D4173" w:rsidP="002D4173">
      <w:pPr>
        <w:pStyle w:val="Heading3"/>
        <w:rPr>
          <w:lang w:val="en-US"/>
        </w:rPr>
      </w:pPr>
      <w:bookmarkStart w:id="15" w:name="_Toc68270865"/>
      <w:r>
        <w:rPr>
          <w:lang w:val="en-US"/>
        </w:rPr>
        <w:t>Wert</w:t>
      </w:r>
      <w:bookmarkEnd w:id="15"/>
    </w:p>
    <w:p w14:paraId="386BAF7D" w14:textId="3C322834" w:rsidR="002D4173" w:rsidRDefault="002D4173" w:rsidP="002D4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95C4C" wp14:editId="032569C9">
            <wp:extent cx="4125772" cy="2272706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45" cy="22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386B" w14:textId="27EA0096" w:rsidR="0095127D" w:rsidRPr="0095127D" w:rsidRDefault="0095127D" w:rsidP="0095127D">
      <w:pPr>
        <w:pStyle w:val="Code"/>
        <w:rPr>
          <w:lang w:val="en-US"/>
        </w:rPr>
      </w:pPr>
      <w:r w:rsidRPr="0095127D">
        <w:t xml:space="preserve">So, what is a </w:t>
      </w:r>
      <w:r w:rsidRPr="0095127D">
        <w:rPr>
          <w:rStyle w:val="highlight"/>
        </w:rPr>
        <w:t>value</w:t>
      </w:r>
      <w:r w:rsidRPr="0095127D">
        <w:t xml:space="preserve">? </w:t>
      </w:r>
      <w:r w:rsidRPr="0095127D">
        <w:rPr>
          <w:lang w:val="en-US"/>
        </w:rPr>
        <w:t xml:space="preserve">In the pure lambda calculus, any abstraction is a </w:t>
      </w:r>
      <w:r w:rsidRPr="0095127D">
        <w:rPr>
          <w:rStyle w:val="highlight"/>
          <w:lang w:val="en-US"/>
        </w:rPr>
        <w:t>value</w:t>
      </w:r>
      <w:r w:rsidRPr="0095127D">
        <w:rPr>
          <w:lang w:val="en-US"/>
        </w:rPr>
        <w:t>.</w:t>
      </w:r>
      <w:r w:rsidRPr="0095127D">
        <w:rPr>
          <w:rFonts w:ascii="Arial" w:hAnsi="Arial" w:cs="Arial"/>
          <w:sz w:val="25"/>
          <w:szCs w:val="25"/>
          <w:lang w:val="en-US"/>
        </w:rPr>
        <w:t xml:space="preserve"> </w:t>
      </w:r>
      <w:r w:rsidRPr="0095127D">
        <w:rPr>
          <w:lang w:val="en-US"/>
        </w:rPr>
        <w:t xml:space="preserve">Intuitively, a value is an </w:t>
      </w:r>
      <w:proofErr w:type="spellStart"/>
      <w:r w:rsidRPr="0095127D">
        <w:rPr>
          <w:lang w:val="en-US"/>
        </w:rPr>
        <w:t>expressionthat</w:t>
      </w:r>
      <w:proofErr w:type="spellEnd"/>
      <w:r w:rsidRPr="0095127D">
        <w:rPr>
          <w:lang w:val="en-US"/>
        </w:rPr>
        <w:t xml:space="preserve"> </w:t>
      </w:r>
      <w:proofErr w:type="spellStart"/>
      <w:r w:rsidRPr="0095127D">
        <w:rPr>
          <w:lang w:val="en-US"/>
        </w:rPr>
        <w:t>can not</w:t>
      </w:r>
      <w:proofErr w:type="spellEnd"/>
      <w:r w:rsidRPr="0095127D">
        <w:rPr>
          <w:lang w:val="en-US"/>
        </w:rPr>
        <w:t xml:space="preserve"> be reduced/executed/simplified any further.</w:t>
      </w:r>
    </w:p>
    <w:p w14:paraId="5E620866" w14:textId="174B6C1F" w:rsidR="005C66CE" w:rsidRDefault="005C66CE" w:rsidP="00C46F79">
      <w:pPr>
        <w:pStyle w:val="Heading3"/>
        <w:rPr>
          <w:lang w:val="en-US"/>
        </w:rPr>
      </w:pPr>
      <w:bookmarkStart w:id="16" w:name="_Toc68270866"/>
      <w:r>
        <w:rPr>
          <w:lang w:val="en-US"/>
        </w:rPr>
        <w:lastRenderedPageBreak/>
        <w:t>Call-By-Name</w:t>
      </w:r>
      <w:bookmarkEnd w:id="16"/>
    </w:p>
    <w:p w14:paraId="437FA080" w14:textId="3DE9339E" w:rsidR="009C0B24" w:rsidRDefault="00BD181F" w:rsidP="009C0B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706247" wp14:editId="3D248AAF">
            <wp:extent cx="5098694" cy="3466055"/>
            <wp:effectExtent l="0" t="0" r="698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31" cy="347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F849" w14:textId="33DAD1BA" w:rsidR="00BD181F" w:rsidRDefault="00BD181F" w:rsidP="009C0B24">
      <w:pPr>
        <w:rPr>
          <w:lang w:val="en-US"/>
        </w:rPr>
      </w:pPr>
    </w:p>
    <w:p w14:paraId="6CAC91CD" w14:textId="6F2CAD78" w:rsidR="00BD181F" w:rsidRDefault="00BD181F" w:rsidP="009C0B24">
      <w:r w:rsidRPr="00BD181F">
        <w:t xml:space="preserve">Nur die linke </w:t>
      </w:r>
      <w:r w:rsidRPr="00305FFC">
        <w:rPr>
          <w:b/>
          <w:bCs/>
        </w:rPr>
        <w:t>\y</w:t>
      </w:r>
      <w:r w:rsidRPr="00BD181F">
        <w:t xml:space="preserve"> wird </w:t>
      </w:r>
      <w:r>
        <w:t>reduziert</w:t>
      </w:r>
      <w:r w:rsidR="00305FFC">
        <w:t>, da es keine äußere Lambda gibt.</w:t>
      </w:r>
    </w:p>
    <w:p w14:paraId="2007BFD2" w14:textId="47CCE063" w:rsidR="00A20686" w:rsidRDefault="00501EAF" w:rsidP="009C0B24">
      <w:r>
        <w:t xml:space="preserve">Innere </w:t>
      </w:r>
      <w:r w:rsidR="00A20686" w:rsidRPr="00A20686">
        <w:t>\x wird nicht reduziert, d</w:t>
      </w:r>
      <w:r w:rsidR="00A20686">
        <w:t>a es noch äußere \x gibt.</w:t>
      </w:r>
    </w:p>
    <w:p w14:paraId="19C914E7" w14:textId="204CDA46" w:rsidR="00501EAF" w:rsidRDefault="00501EAF" w:rsidP="009C0B24">
      <w:r w:rsidRPr="00501EAF">
        <w:t>Äußere \x kann nicht r</w:t>
      </w:r>
      <w:r>
        <w:t>eduziert werden - kein Redex</w:t>
      </w:r>
    </w:p>
    <w:p w14:paraId="3F5E84C6" w14:textId="77777777" w:rsidR="00501EAF" w:rsidRPr="00501EAF" w:rsidRDefault="00501EAF" w:rsidP="009C0B24"/>
    <w:p w14:paraId="61B50796" w14:textId="2CF85232" w:rsidR="005C66CE" w:rsidRDefault="005C66CE" w:rsidP="00C46F79">
      <w:pPr>
        <w:pStyle w:val="Heading3"/>
        <w:rPr>
          <w:lang w:val="en-US"/>
        </w:rPr>
      </w:pPr>
      <w:bookmarkStart w:id="17" w:name="_Toc68270867"/>
      <w:r>
        <w:rPr>
          <w:lang w:val="en-US"/>
        </w:rPr>
        <w:t>Call-By-Value</w:t>
      </w:r>
      <w:bookmarkEnd w:id="17"/>
    </w:p>
    <w:p w14:paraId="4D7601A2" w14:textId="22F2CE61" w:rsidR="009C0B24" w:rsidRDefault="009C0B24" w:rsidP="009C0B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9091D" wp14:editId="60A8434D">
            <wp:extent cx="4831566" cy="34747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277" cy="34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2419" w14:textId="488678D3" w:rsidR="002D4173" w:rsidRPr="002D4173" w:rsidRDefault="002D4173" w:rsidP="009C0B24">
      <w:r w:rsidRPr="002D4173">
        <w:t xml:space="preserve">Linkeste Redex, der </w:t>
      </w:r>
      <w:r>
        <w:t>keine äußere Lambda hat</w:t>
      </w:r>
      <w:r w:rsidR="0095127D">
        <w:t xml:space="preserve">, und Argument eine Value ist --&gt; </w:t>
      </w:r>
      <w:r w:rsidR="0095127D" w:rsidRPr="00E32730">
        <w:rPr>
          <w:b/>
          <w:bCs/>
        </w:rPr>
        <w:t xml:space="preserve">nicht vereinfachbar </w:t>
      </w:r>
      <w:r w:rsidR="0095127D">
        <w:t>ist.</w:t>
      </w:r>
    </w:p>
    <w:p w14:paraId="2ED73202" w14:textId="63C2B86C" w:rsidR="009C0B24" w:rsidRPr="002D4173" w:rsidRDefault="009C0B24" w:rsidP="009C0B24"/>
    <w:p w14:paraId="4029E977" w14:textId="7A60AEDC" w:rsidR="009C0B24" w:rsidRPr="002D4173" w:rsidRDefault="009C0B24" w:rsidP="009C0B24">
      <w:pPr>
        <w:rPr>
          <w:noProof/>
        </w:rPr>
      </w:pPr>
    </w:p>
    <w:p w14:paraId="6A212C53" w14:textId="71D25A19" w:rsidR="009C0B24" w:rsidRPr="002D4173" w:rsidRDefault="009C0B24" w:rsidP="00F26B5C">
      <w:pPr>
        <w:pStyle w:val="Heading3"/>
        <w:rPr>
          <w:noProof/>
        </w:rPr>
      </w:pPr>
      <w:bookmarkStart w:id="18" w:name="_Toc68270868"/>
      <w:r w:rsidRPr="002D4173">
        <w:rPr>
          <w:noProof/>
        </w:rPr>
        <w:t>Normalreihenfolge</w:t>
      </w:r>
      <w:bookmarkEnd w:id="18"/>
    </w:p>
    <w:p w14:paraId="3F1D81F8" w14:textId="5B080E5F" w:rsidR="009C0B24" w:rsidRDefault="009C0B24" w:rsidP="009C0B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77A20C" wp14:editId="7093AF60">
            <wp:extent cx="5566867" cy="1506849"/>
            <wp:effectExtent l="0" t="0" r="0" b="0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07" cy="151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40CE" w14:textId="63CED245" w:rsidR="00E453DF" w:rsidRPr="00E453DF" w:rsidRDefault="00E453DF" w:rsidP="009C0B24">
      <w:r w:rsidRPr="00E453DF">
        <w:t>Einfach immer der l</w:t>
      </w:r>
      <w:r>
        <w:t>inkeste Redex</w:t>
      </w:r>
      <w:r w:rsidR="00D757CE">
        <w:t xml:space="preserve"> reduzieren</w:t>
      </w:r>
    </w:p>
    <w:p w14:paraId="3AF4950C" w14:textId="5406D2A9" w:rsidR="004133EA" w:rsidRPr="00E453DF" w:rsidRDefault="004133EA" w:rsidP="009C0B24"/>
    <w:p w14:paraId="24CC8D6A" w14:textId="549F12C5" w:rsidR="004133EA" w:rsidRPr="00E453DF" w:rsidRDefault="004133EA" w:rsidP="004133EA">
      <w:pPr>
        <w:pStyle w:val="Heading3"/>
      </w:pPr>
      <w:bookmarkStart w:id="19" w:name="_Toc68270869"/>
      <w:r w:rsidRPr="00E453DF">
        <w:t>Beispiel</w:t>
      </w:r>
      <w:bookmarkEnd w:id="19"/>
    </w:p>
    <w:p w14:paraId="03C10A8E" w14:textId="77777777" w:rsidR="004133EA" w:rsidRPr="004133EA" w:rsidRDefault="004133EA" w:rsidP="004133EA">
      <w:pPr>
        <w:pStyle w:val="Code"/>
        <w:rPr>
          <w:lang w:val="en-US"/>
        </w:rPr>
      </w:pPr>
      <w:r w:rsidRPr="004133EA">
        <w:rPr>
          <w:lang w:val="en-US"/>
        </w:rPr>
        <w:t>(\x. x) ((\y. y) z)</w:t>
      </w:r>
    </w:p>
    <w:p w14:paraId="1FBE8E9A" w14:textId="28BFE4B2" w:rsidR="004133EA" w:rsidRPr="004133EA" w:rsidRDefault="004133EA" w:rsidP="004133EA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r w:rsidRPr="004133EA">
        <w:rPr>
          <w:lang w:val="en-US"/>
        </w:rPr>
        <w:t>------- ~ CBV</w:t>
      </w:r>
    </w:p>
    <w:p w14:paraId="14734727" w14:textId="0815EE64" w:rsidR="002A05B1" w:rsidRDefault="004133EA" w:rsidP="002A05B1">
      <w:pPr>
        <w:pStyle w:val="Code"/>
        <w:rPr>
          <w:lang w:val="en-US"/>
        </w:rPr>
      </w:pPr>
      <w:r w:rsidRPr="004133EA">
        <w:rPr>
          <w:lang w:val="en-US"/>
        </w:rPr>
        <w:t>------- ~~~~~~~~~~~ NRF, CBN</w:t>
      </w:r>
    </w:p>
    <w:p w14:paraId="7E863378" w14:textId="6A1E1F27" w:rsidR="00356546" w:rsidRDefault="00356546" w:rsidP="002A05B1">
      <w:pPr>
        <w:pStyle w:val="Code"/>
        <w:rPr>
          <w:lang w:val="en-US"/>
        </w:rPr>
      </w:pPr>
    </w:p>
    <w:p w14:paraId="56CD6E74" w14:textId="77777777" w:rsidR="002A05B1" w:rsidRDefault="002A05B1" w:rsidP="002A05B1">
      <w:pPr>
        <w:pStyle w:val="Code"/>
        <w:rPr>
          <w:lang w:val="en-US"/>
        </w:rPr>
      </w:pPr>
    </w:p>
    <w:p w14:paraId="3DC1141D" w14:textId="257D6661" w:rsidR="0094750D" w:rsidRDefault="0094750D" w:rsidP="002A05B1">
      <w:pPr>
        <w:pStyle w:val="Heading1"/>
        <w:rPr>
          <w:lang w:val="en-US"/>
        </w:rPr>
      </w:pPr>
      <w:bookmarkStart w:id="20" w:name="_Toc68270870"/>
      <w:r>
        <w:rPr>
          <w:lang w:val="en-US"/>
        </w:rPr>
        <w:t>FAQ</w:t>
      </w:r>
      <w:bookmarkEnd w:id="20"/>
    </w:p>
    <w:p w14:paraId="669A1D6A" w14:textId="4167547C" w:rsidR="0094750D" w:rsidRDefault="0094750D" w:rsidP="0094750D">
      <w:pPr>
        <w:rPr>
          <w:lang w:val="en-US"/>
        </w:rPr>
      </w:pPr>
    </w:p>
    <w:p w14:paraId="3420DEE2" w14:textId="338E4C63" w:rsidR="0094750D" w:rsidRDefault="0094750D" w:rsidP="0094750D">
      <w:pPr>
        <w:pStyle w:val="Heading1"/>
        <w:rPr>
          <w:lang w:val="en-US"/>
        </w:rPr>
      </w:pPr>
      <w:bookmarkStart w:id="21" w:name="_Toc68270871"/>
      <w:proofErr w:type="spellStart"/>
      <w:r>
        <w:rPr>
          <w:lang w:val="en-US"/>
        </w:rPr>
        <w:t>Aufgaben</w:t>
      </w:r>
      <w:bookmarkEnd w:id="21"/>
      <w:proofErr w:type="spellEnd"/>
    </w:p>
    <w:p w14:paraId="7C728012" w14:textId="77777777" w:rsidR="00356546" w:rsidRDefault="005C66CE" w:rsidP="00356546">
      <w:pPr>
        <w:pStyle w:val="Heading2"/>
        <w:rPr>
          <w:lang w:val="en-US"/>
        </w:rPr>
      </w:pPr>
      <w:bookmarkStart w:id="22" w:name="_Toc68270872"/>
      <w:r>
        <w:rPr>
          <w:lang w:val="en-US"/>
        </w:rPr>
        <w:t>Call-By-Name/Value</w:t>
      </w:r>
      <w:bookmarkEnd w:id="22"/>
    </w:p>
    <w:p w14:paraId="14A39DCD" w14:textId="77777777" w:rsidR="005B3D60" w:rsidRPr="005B3D60" w:rsidRDefault="005B3D60" w:rsidP="005B3D60">
      <w:pPr>
        <w:pStyle w:val="Code"/>
        <w:rPr>
          <w:lang w:val="en-US"/>
        </w:rPr>
      </w:pPr>
      <w:r w:rsidRPr="005B3D60">
        <w:rPr>
          <w:lang w:val="en-US"/>
        </w:rPr>
        <w:t>(\t.\f. f) ((\y. (\x. x x) (\x. x x)) ((\x. x) (\x. x))) (\t.\f. f)</w:t>
      </w:r>
    </w:p>
    <w:p w14:paraId="63E98B46" w14:textId="77777777" w:rsidR="005B3D60" w:rsidRPr="005B3D60" w:rsidRDefault="005B3D60" w:rsidP="005B3D60">
      <w:pPr>
        <w:pStyle w:val="Code"/>
        <w:rPr>
          <w:lang w:val="en-US"/>
        </w:rPr>
      </w:pPr>
      <w:r w:rsidRPr="005B3D60">
        <w:rPr>
          <w:lang w:val="en-US"/>
        </w:rPr>
        <w:t xml:space="preserve">                                        </w:t>
      </w:r>
      <w:proofErr w:type="gramStart"/>
      <w:r w:rsidRPr="005B3D60">
        <w:rPr>
          <w:lang w:val="en-US"/>
        </w:rPr>
        <w:t>------  ~</w:t>
      </w:r>
      <w:proofErr w:type="gramEnd"/>
      <w:r w:rsidRPr="005B3D60">
        <w:rPr>
          <w:lang w:val="en-US"/>
        </w:rPr>
        <w:t>~~~~                CBV</w:t>
      </w:r>
    </w:p>
    <w:p w14:paraId="1190F96A" w14:textId="77777777" w:rsidR="005B3D60" w:rsidRPr="005B3D60" w:rsidRDefault="005B3D60" w:rsidP="005B3D60">
      <w:pPr>
        <w:pStyle w:val="Code"/>
        <w:rPr>
          <w:lang w:val="en-US"/>
        </w:rPr>
      </w:pPr>
      <w:r w:rsidRPr="005B3D60">
        <w:rPr>
          <w:lang w:val="en-US"/>
        </w:rPr>
        <w:t xml:space="preserve"> --------   ~~~~~~~~~~~~~~~~~~~~~~~~~~~~~~~~~~~~~~~~~~               CBN, NRF</w:t>
      </w:r>
    </w:p>
    <w:p w14:paraId="01BD0A17" w14:textId="77777777" w:rsidR="005B3D60" w:rsidRPr="005B3D60" w:rsidRDefault="005B3D60" w:rsidP="005B3D60">
      <w:pPr>
        <w:pStyle w:val="Code"/>
        <w:rPr>
          <w:lang w:val="en-US"/>
        </w:rPr>
      </w:pPr>
    </w:p>
    <w:p w14:paraId="4C38B8C5" w14:textId="77777777" w:rsidR="005B3D60" w:rsidRPr="005B3D60" w:rsidRDefault="005B3D60" w:rsidP="005B3D60">
      <w:pPr>
        <w:pStyle w:val="Code"/>
        <w:rPr>
          <w:lang w:val="en-US"/>
        </w:rPr>
      </w:pPr>
    </w:p>
    <w:p w14:paraId="3715420C" w14:textId="77777777" w:rsidR="005B3D60" w:rsidRPr="005B3D60" w:rsidRDefault="005B3D60" w:rsidP="005B3D60">
      <w:pPr>
        <w:pStyle w:val="Code"/>
        <w:rPr>
          <w:lang w:val="en-US"/>
        </w:rPr>
      </w:pPr>
      <w:r w:rsidRPr="005B3D60">
        <w:rPr>
          <w:lang w:val="en-US"/>
        </w:rPr>
        <w:t>(\y. (\z. (\x. x) (\x. x) z) y)</w:t>
      </w:r>
    </w:p>
    <w:p w14:paraId="4593A717" w14:textId="77777777" w:rsidR="005B3D60" w:rsidRPr="005B3D60" w:rsidRDefault="005B3D60" w:rsidP="005B3D60">
      <w:pPr>
        <w:pStyle w:val="Code"/>
        <w:rPr>
          <w:lang w:val="en-US"/>
        </w:rPr>
      </w:pPr>
      <w:r w:rsidRPr="005B3D60">
        <w:rPr>
          <w:lang w:val="en-US"/>
        </w:rPr>
        <w:t xml:space="preserve">      ---------------------- ~    NRF</w:t>
      </w:r>
      <w:r w:rsidRPr="005B3D60">
        <w:rPr>
          <w:lang w:val="en-US"/>
        </w:rPr>
        <w:tab/>
      </w:r>
      <w:r w:rsidRPr="005B3D60">
        <w:rPr>
          <w:lang w:val="en-US"/>
        </w:rPr>
        <w:tab/>
        <w:t xml:space="preserve">   </w:t>
      </w:r>
    </w:p>
    <w:p w14:paraId="7515389F" w14:textId="09925DB9" w:rsidR="005C66CE" w:rsidRDefault="005B3D60" w:rsidP="005B3D60">
      <w:pPr>
        <w:pStyle w:val="Code"/>
      </w:pPr>
      <w:r w:rsidRPr="005B3D60">
        <w:t>kein CBN und kein CBV  (da alles von Lambda umgeben)</w:t>
      </w:r>
    </w:p>
    <w:p w14:paraId="4F22263F" w14:textId="6C2226E3" w:rsidR="00F56E52" w:rsidRDefault="00F56E52" w:rsidP="005B3D60">
      <w:pPr>
        <w:pStyle w:val="Code"/>
      </w:pPr>
    </w:p>
    <w:p w14:paraId="753AB0CC" w14:textId="55C65F5A" w:rsidR="00F56E52" w:rsidRDefault="00FA4E9E" w:rsidP="00FA4E9E">
      <w:pPr>
        <w:pStyle w:val="Heading2"/>
      </w:pPr>
      <w:bookmarkStart w:id="23" w:name="_Toc68270873"/>
      <w:r>
        <w:lastRenderedPageBreak/>
        <w:t>Unendliche Reduktion</w:t>
      </w:r>
      <w:bookmarkEnd w:id="23"/>
    </w:p>
    <w:p w14:paraId="3644D903" w14:textId="732DE5EE" w:rsidR="00FA4E9E" w:rsidRPr="00FA4E9E" w:rsidRDefault="00FA4E9E" w:rsidP="00FA4E9E">
      <w:r>
        <w:rPr>
          <w:noProof/>
        </w:rPr>
        <w:drawing>
          <wp:inline distT="0" distB="0" distL="0" distR="0" wp14:anchorId="414A22F6" wp14:editId="19B80E16">
            <wp:extent cx="5332780" cy="1757373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61" cy="176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E9E" w:rsidRPr="00FA4E9E" w:rsidSect="00B8197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AFD3C" w14:textId="77777777" w:rsidR="00157CA2" w:rsidRDefault="00157CA2" w:rsidP="00E547DE">
      <w:pPr>
        <w:spacing w:line="240" w:lineRule="auto"/>
      </w:pPr>
      <w:r>
        <w:separator/>
      </w:r>
    </w:p>
  </w:endnote>
  <w:endnote w:type="continuationSeparator" w:id="0">
    <w:p w14:paraId="324017B8" w14:textId="77777777" w:rsidR="00157CA2" w:rsidRDefault="00157CA2" w:rsidP="00E54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89936" w14:textId="77777777" w:rsidR="00F5025C" w:rsidRDefault="00F50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8845632"/>
      <w:docPartObj>
        <w:docPartGallery w:val="Page Numbers (Bottom of Page)"/>
        <w:docPartUnique/>
      </w:docPartObj>
    </w:sdtPr>
    <w:sdtEndPr/>
    <w:sdtContent>
      <w:p w14:paraId="63B3B7C8" w14:textId="7F48D4AA" w:rsidR="007B0671" w:rsidRDefault="00F5025C" w:rsidP="00F502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D594" w14:textId="77777777" w:rsidR="00F5025C" w:rsidRDefault="00F50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8359D" w14:textId="77777777" w:rsidR="00157CA2" w:rsidRDefault="00157CA2" w:rsidP="00E547DE">
      <w:pPr>
        <w:spacing w:line="240" w:lineRule="auto"/>
      </w:pPr>
      <w:r>
        <w:separator/>
      </w:r>
    </w:p>
  </w:footnote>
  <w:footnote w:type="continuationSeparator" w:id="0">
    <w:p w14:paraId="66447965" w14:textId="77777777" w:rsidR="00157CA2" w:rsidRDefault="00157CA2" w:rsidP="00E54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860FD" w14:textId="77777777" w:rsidR="00F5025C" w:rsidRDefault="00F50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B9A86" w14:textId="77777777" w:rsidR="00F5025C" w:rsidRDefault="00F50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94E88" w14:textId="77777777" w:rsidR="00F5025C" w:rsidRDefault="00F50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D8F"/>
    <w:multiLevelType w:val="hybridMultilevel"/>
    <w:tmpl w:val="5672D250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DEF"/>
    <w:multiLevelType w:val="hybridMultilevel"/>
    <w:tmpl w:val="E86887E6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55EA8"/>
    <w:multiLevelType w:val="hybridMultilevel"/>
    <w:tmpl w:val="693CB77E"/>
    <w:lvl w:ilvl="0" w:tplc="F8D493AA">
      <w:numFmt w:val="bullet"/>
      <w:lvlText w:val="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77CB"/>
    <w:multiLevelType w:val="hybridMultilevel"/>
    <w:tmpl w:val="EC7AB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9FD"/>
    <w:rsid w:val="00024D09"/>
    <w:rsid w:val="00030301"/>
    <w:rsid w:val="00041143"/>
    <w:rsid w:val="00043A73"/>
    <w:rsid w:val="00053559"/>
    <w:rsid w:val="000718E9"/>
    <w:rsid w:val="00075191"/>
    <w:rsid w:val="000772D5"/>
    <w:rsid w:val="00086F1F"/>
    <w:rsid w:val="000A21A0"/>
    <w:rsid w:val="000A4BA1"/>
    <w:rsid w:val="000A79B1"/>
    <w:rsid w:val="000B5648"/>
    <w:rsid w:val="000F368B"/>
    <w:rsid w:val="00101A3C"/>
    <w:rsid w:val="00127AAC"/>
    <w:rsid w:val="00130FA8"/>
    <w:rsid w:val="00140FE1"/>
    <w:rsid w:val="00147617"/>
    <w:rsid w:val="00157CA2"/>
    <w:rsid w:val="00162CD1"/>
    <w:rsid w:val="00164EA3"/>
    <w:rsid w:val="001679D1"/>
    <w:rsid w:val="0019340F"/>
    <w:rsid w:val="001B1131"/>
    <w:rsid w:val="001B4C35"/>
    <w:rsid w:val="001B7079"/>
    <w:rsid w:val="001C6332"/>
    <w:rsid w:val="001D06E4"/>
    <w:rsid w:val="001D1E8A"/>
    <w:rsid w:val="001D21BC"/>
    <w:rsid w:val="001E7246"/>
    <w:rsid w:val="0020722C"/>
    <w:rsid w:val="00237510"/>
    <w:rsid w:val="00247881"/>
    <w:rsid w:val="00250723"/>
    <w:rsid w:val="00251276"/>
    <w:rsid w:val="002573D5"/>
    <w:rsid w:val="002600CE"/>
    <w:rsid w:val="00263B71"/>
    <w:rsid w:val="00265402"/>
    <w:rsid w:val="00290601"/>
    <w:rsid w:val="002A05B1"/>
    <w:rsid w:val="002A1D85"/>
    <w:rsid w:val="002B4069"/>
    <w:rsid w:val="002B40E2"/>
    <w:rsid w:val="002B7FCC"/>
    <w:rsid w:val="002D1B76"/>
    <w:rsid w:val="002D377A"/>
    <w:rsid w:val="002D4173"/>
    <w:rsid w:val="002D682F"/>
    <w:rsid w:val="002F28D3"/>
    <w:rsid w:val="00300194"/>
    <w:rsid w:val="00302F1A"/>
    <w:rsid w:val="0030479E"/>
    <w:rsid w:val="00305497"/>
    <w:rsid w:val="00305FFC"/>
    <w:rsid w:val="00320C78"/>
    <w:rsid w:val="00323C51"/>
    <w:rsid w:val="0033639C"/>
    <w:rsid w:val="00343887"/>
    <w:rsid w:val="00354F58"/>
    <w:rsid w:val="00356546"/>
    <w:rsid w:val="0036006A"/>
    <w:rsid w:val="00366BC5"/>
    <w:rsid w:val="003702F0"/>
    <w:rsid w:val="00383299"/>
    <w:rsid w:val="003A02B8"/>
    <w:rsid w:val="003B1395"/>
    <w:rsid w:val="003B19F0"/>
    <w:rsid w:val="003B5F08"/>
    <w:rsid w:val="003D1608"/>
    <w:rsid w:val="003D3722"/>
    <w:rsid w:val="003E646C"/>
    <w:rsid w:val="003E69CA"/>
    <w:rsid w:val="003E6A41"/>
    <w:rsid w:val="00405C1C"/>
    <w:rsid w:val="004133EA"/>
    <w:rsid w:val="00427BF1"/>
    <w:rsid w:val="004305F1"/>
    <w:rsid w:val="004328AD"/>
    <w:rsid w:val="00457F74"/>
    <w:rsid w:val="0046322B"/>
    <w:rsid w:val="0047768A"/>
    <w:rsid w:val="004B7E73"/>
    <w:rsid w:val="004C0B78"/>
    <w:rsid w:val="004C4541"/>
    <w:rsid w:val="004C7E06"/>
    <w:rsid w:val="004D2B24"/>
    <w:rsid w:val="004F59F4"/>
    <w:rsid w:val="00501EAF"/>
    <w:rsid w:val="0051172D"/>
    <w:rsid w:val="00523E9A"/>
    <w:rsid w:val="00531D41"/>
    <w:rsid w:val="00537E66"/>
    <w:rsid w:val="005444B0"/>
    <w:rsid w:val="00554911"/>
    <w:rsid w:val="00561FB6"/>
    <w:rsid w:val="005654F8"/>
    <w:rsid w:val="00571AE9"/>
    <w:rsid w:val="00573F36"/>
    <w:rsid w:val="00583088"/>
    <w:rsid w:val="0058709C"/>
    <w:rsid w:val="00591184"/>
    <w:rsid w:val="0059770F"/>
    <w:rsid w:val="005A0C82"/>
    <w:rsid w:val="005B08CC"/>
    <w:rsid w:val="005B0FCD"/>
    <w:rsid w:val="005B32BA"/>
    <w:rsid w:val="005B3D60"/>
    <w:rsid w:val="005C30E6"/>
    <w:rsid w:val="005C5A3F"/>
    <w:rsid w:val="005C66CE"/>
    <w:rsid w:val="005D10C6"/>
    <w:rsid w:val="005D48A1"/>
    <w:rsid w:val="005D5967"/>
    <w:rsid w:val="005D6736"/>
    <w:rsid w:val="005F59B8"/>
    <w:rsid w:val="006007EF"/>
    <w:rsid w:val="00602AEC"/>
    <w:rsid w:val="00603659"/>
    <w:rsid w:val="006046FC"/>
    <w:rsid w:val="00614876"/>
    <w:rsid w:val="0061657F"/>
    <w:rsid w:val="006259EF"/>
    <w:rsid w:val="00630536"/>
    <w:rsid w:val="006358F4"/>
    <w:rsid w:val="00645FF6"/>
    <w:rsid w:val="006534CE"/>
    <w:rsid w:val="006575A2"/>
    <w:rsid w:val="00672996"/>
    <w:rsid w:val="0067555D"/>
    <w:rsid w:val="00681A5D"/>
    <w:rsid w:val="00684E21"/>
    <w:rsid w:val="006905C3"/>
    <w:rsid w:val="00695D3E"/>
    <w:rsid w:val="00697431"/>
    <w:rsid w:val="0069787B"/>
    <w:rsid w:val="006A104A"/>
    <w:rsid w:val="006A3E48"/>
    <w:rsid w:val="006B11E5"/>
    <w:rsid w:val="006B4C3D"/>
    <w:rsid w:val="006C467F"/>
    <w:rsid w:val="006D06C2"/>
    <w:rsid w:val="006D7D43"/>
    <w:rsid w:val="006E2934"/>
    <w:rsid w:val="006E52E7"/>
    <w:rsid w:val="006F0FD6"/>
    <w:rsid w:val="006F349D"/>
    <w:rsid w:val="006F6106"/>
    <w:rsid w:val="00701324"/>
    <w:rsid w:val="00703369"/>
    <w:rsid w:val="00713A5F"/>
    <w:rsid w:val="0071525C"/>
    <w:rsid w:val="00726662"/>
    <w:rsid w:val="0072731B"/>
    <w:rsid w:val="00731D4F"/>
    <w:rsid w:val="00736872"/>
    <w:rsid w:val="00743ED4"/>
    <w:rsid w:val="007601AB"/>
    <w:rsid w:val="00782013"/>
    <w:rsid w:val="00782A6A"/>
    <w:rsid w:val="007842DA"/>
    <w:rsid w:val="007863FA"/>
    <w:rsid w:val="00786DCC"/>
    <w:rsid w:val="007902E5"/>
    <w:rsid w:val="00791D52"/>
    <w:rsid w:val="00797AF7"/>
    <w:rsid w:val="007B0671"/>
    <w:rsid w:val="007B293B"/>
    <w:rsid w:val="007C7F24"/>
    <w:rsid w:val="007D09A2"/>
    <w:rsid w:val="007D7B97"/>
    <w:rsid w:val="007E386B"/>
    <w:rsid w:val="007F1C6F"/>
    <w:rsid w:val="007F4A3C"/>
    <w:rsid w:val="00804101"/>
    <w:rsid w:val="00805F12"/>
    <w:rsid w:val="00816191"/>
    <w:rsid w:val="00821FEB"/>
    <w:rsid w:val="00831598"/>
    <w:rsid w:val="0084687C"/>
    <w:rsid w:val="00847E71"/>
    <w:rsid w:val="00860492"/>
    <w:rsid w:val="00862781"/>
    <w:rsid w:val="00864F36"/>
    <w:rsid w:val="00871A43"/>
    <w:rsid w:val="00877E28"/>
    <w:rsid w:val="008843DB"/>
    <w:rsid w:val="0089409F"/>
    <w:rsid w:val="008A5785"/>
    <w:rsid w:val="008B02C8"/>
    <w:rsid w:val="008C4BC8"/>
    <w:rsid w:val="008D5033"/>
    <w:rsid w:val="008D724B"/>
    <w:rsid w:val="008D7DDC"/>
    <w:rsid w:val="008F17C0"/>
    <w:rsid w:val="008F4023"/>
    <w:rsid w:val="00900314"/>
    <w:rsid w:val="00911DFC"/>
    <w:rsid w:val="00917D4B"/>
    <w:rsid w:val="0092195A"/>
    <w:rsid w:val="00933B9A"/>
    <w:rsid w:val="00933DCC"/>
    <w:rsid w:val="009367EE"/>
    <w:rsid w:val="0094282C"/>
    <w:rsid w:val="0094750D"/>
    <w:rsid w:val="009479B5"/>
    <w:rsid w:val="0095127D"/>
    <w:rsid w:val="009518C5"/>
    <w:rsid w:val="00956112"/>
    <w:rsid w:val="009611EA"/>
    <w:rsid w:val="00967531"/>
    <w:rsid w:val="009724A0"/>
    <w:rsid w:val="00976CD2"/>
    <w:rsid w:val="00986658"/>
    <w:rsid w:val="00991D9E"/>
    <w:rsid w:val="009A4CAF"/>
    <w:rsid w:val="009B04FC"/>
    <w:rsid w:val="009C0B24"/>
    <w:rsid w:val="009C48A9"/>
    <w:rsid w:val="009D6F9F"/>
    <w:rsid w:val="009F102A"/>
    <w:rsid w:val="009F4FAD"/>
    <w:rsid w:val="009F74CC"/>
    <w:rsid w:val="00A01B14"/>
    <w:rsid w:val="00A0358C"/>
    <w:rsid w:val="00A0711E"/>
    <w:rsid w:val="00A15CF9"/>
    <w:rsid w:val="00A20686"/>
    <w:rsid w:val="00A32561"/>
    <w:rsid w:val="00A35295"/>
    <w:rsid w:val="00A44880"/>
    <w:rsid w:val="00A50D5A"/>
    <w:rsid w:val="00A51595"/>
    <w:rsid w:val="00A5624C"/>
    <w:rsid w:val="00A565AA"/>
    <w:rsid w:val="00A57830"/>
    <w:rsid w:val="00A6186D"/>
    <w:rsid w:val="00A715DB"/>
    <w:rsid w:val="00A7760B"/>
    <w:rsid w:val="00A800B6"/>
    <w:rsid w:val="00A964DA"/>
    <w:rsid w:val="00AA26F5"/>
    <w:rsid w:val="00AA4D1D"/>
    <w:rsid w:val="00AA6BA4"/>
    <w:rsid w:val="00AB0F63"/>
    <w:rsid w:val="00AC648B"/>
    <w:rsid w:val="00AE04F6"/>
    <w:rsid w:val="00AF36F9"/>
    <w:rsid w:val="00AF50AD"/>
    <w:rsid w:val="00AF7905"/>
    <w:rsid w:val="00B04913"/>
    <w:rsid w:val="00B04FCB"/>
    <w:rsid w:val="00B12D96"/>
    <w:rsid w:val="00B15FBE"/>
    <w:rsid w:val="00B22340"/>
    <w:rsid w:val="00B30D95"/>
    <w:rsid w:val="00B31CE5"/>
    <w:rsid w:val="00B33008"/>
    <w:rsid w:val="00B35958"/>
    <w:rsid w:val="00B41E0E"/>
    <w:rsid w:val="00B45245"/>
    <w:rsid w:val="00B573D1"/>
    <w:rsid w:val="00B679F7"/>
    <w:rsid w:val="00B701BE"/>
    <w:rsid w:val="00B80224"/>
    <w:rsid w:val="00B81976"/>
    <w:rsid w:val="00B9314A"/>
    <w:rsid w:val="00BA0AE6"/>
    <w:rsid w:val="00BA3953"/>
    <w:rsid w:val="00BA3D00"/>
    <w:rsid w:val="00BB5A3C"/>
    <w:rsid w:val="00BC1704"/>
    <w:rsid w:val="00BD181F"/>
    <w:rsid w:val="00BD7390"/>
    <w:rsid w:val="00BE5725"/>
    <w:rsid w:val="00C11182"/>
    <w:rsid w:val="00C11DF0"/>
    <w:rsid w:val="00C25479"/>
    <w:rsid w:val="00C34CFA"/>
    <w:rsid w:val="00C42C32"/>
    <w:rsid w:val="00C438EF"/>
    <w:rsid w:val="00C45C84"/>
    <w:rsid w:val="00C46F79"/>
    <w:rsid w:val="00C63C62"/>
    <w:rsid w:val="00C779C8"/>
    <w:rsid w:val="00C90FBA"/>
    <w:rsid w:val="00CA45BD"/>
    <w:rsid w:val="00CB5148"/>
    <w:rsid w:val="00CB5C3E"/>
    <w:rsid w:val="00CB7BA8"/>
    <w:rsid w:val="00CC220D"/>
    <w:rsid w:val="00CC42D2"/>
    <w:rsid w:val="00CC5556"/>
    <w:rsid w:val="00CE18AF"/>
    <w:rsid w:val="00CE20D3"/>
    <w:rsid w:val="00CE2A49"/>
    <w:rsid w:val="00CF09AE"/>
    <w:rsid w:val="00CF18BC"/>
    <w:rsid w:val="00D000C0"/>
    <w:rsid w:val="00D13AD3"/>
    <w:rsid w:val="00D14BCD"/>
    <w:rsid w:val="00D179C1"/>
    <w:rsid w:val="00D23C7C"/>
    <w:rsid w:val="00D26A32"/>
    <w:rsid w:val="00D45017"/>
    <w:rsid w:val="00D4510B"/>
    <w:rsid w:val="00D56C93"/>
    <w:rsid w:val="00D73237"/>
    <w:rsid w:val="00D757CE"/>
    <w:rsid w:val="00D84ACB"/>
    <w:rsid w:val="00DB0881"/>
    <w:rsid w:val="00DC7FD4"/>
    <w:rsid w:val="00DD171C"/>
    <w:rsid w:val="00DE2444"/>
    <w:rsid w:val="00DE335C"/>
    <w:rsid w:val="00DE389E"/>
    <w:rsid w:val="00E131D8"/>
    <w:rsid w:val="00E13C8A"/>
    <w:rsid w:val="00E17DFF"/>
    <w:rsid w:val="00E210C2"/>
    <w:rsid w:val="00E32730"/>
    <w:rsid w:val="00E413CD"/>
    <w:rsid w:val="00E453DF"/>
    <w:rsid w:val="00E547DE"/>
    <w:rsid w:val="00E641D6"/>
    <w:rsid w:val="00E727DD"/>
    <w:rsid w:val="00E742E9"/>
    <w:rsid w:val="00E75642"/>
    <w:rsid w:val="00E76082"/>
    <w:rsid w:val="00EA61C3"/>
    <w:rsid w:val="00ED2276"/>
    <w:rsid w:val="00ED2685"/>
    <w:rsid w:val="00ED30DA"/>
    <w:rsid w:val="00EE277D"/>
    <w:rsid w:val="00EE34CA"/>
    <w:rsid w:val="00EF6436"/>
    <w:rsid w:val="00F26B5C"/>
    <w:rsid w:val="00F42568"/>
    <w:rsid w:val="00F446A1"/>
    <w:rsid w:val="00F5025C"/>
    <w:rsid w:val="00F52979"/>
    <w:rsid w:val="00F5494C"/>
    <w:rsid w:val="00F55A27"/>
    <w:rsid w:val="00F56E52"/>
    <w:rsid w:val="00F97E5B"/>
    <w:rsid w:val="00FA4E9E"/>
    <w:rsid w:val="00FB069E"/>
    <w:rsid w:val="00FB59E7"/>
    <w:rsid w:val="00FC2B0C"/>
    <w:rsid w:val="00FD2302"/>
    <w:rsid w:val="00FE0A4C"/>
    <w:rsid w:val="00FF1985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87C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7BF1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87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797AF7"/>
    <w:pPr>
      <w:spacing w:after="0" w:line="360" w:lineRule="auto"/>
    </w:pPr>
    <w:rPr>
      <w:rFonts w:ascii="Consolas" w:hAnsi="Consolas"/>
      <w:b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797AF7"/>
    <w:rPr>
      <w:rFonts w:ascii="Consolas" w:eastAsiaTheme="minorEastAsia" w:hAnsi="Consolas"/>
      <w:b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7DE"/>
  </w:style>
  <w:style w:type="paragraph" w:styleId="Header">
    <w:name w:val="header"/>
    <w:basedOn w:val="Normal"/>
    <w:link w:val="Head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D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1E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title">
    <w:name w:val="hljs-title"/>
    <w:basedOn w:val="DefaultParagraphFont"/>
    <w:rsid w:val="009611EA"/>
  </w:style>
  <w:style w:type="paragraph" w:styleId="NormalWeb">
    <w:name w:val="Normal (Web)"/>
    <w:basedOn w:val="Normal"/>
    <w:uiPriority w:val="99"/>
    <w:semiHidden/>
    <w:unhideWhenUsed/>
    <w:rsid w:val="0096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in">
    <w:name w:val="in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427BF1"/>
    <w:rPr>
      <w:b/>
      <w:bCs/>
    </w:rPr>
  </w:style>
  <w:style w:type="paragraph" w:customStyle="1" w:styleId="out">
    <w:name w:val="out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fc1">
    <w:name w:val="fc1"/>
    <w:basedOn w:val="DefaultParagraphFont"/>
    <w:rsid w:val="009D6F9F"/>
  </w:style>
  <w:style w:type="character" w:customStyle="1" w:styleId="fc2">
    <w:name w:val="fc2"/>
    <w:basedOn w:val="DefaultParagraphFont"/>
    <w:rsid w:val="009D6F9F"/>
  </w:style>
  <w:style w:type="character" w:customStyle="1" w:styleId="nf">
    <w:name w:val="nf"/>
    <w:basedOn w:val="DefaultParagraphFont"/>
    <w:rsid w:val="00797AF7"/>
  </w:style>
  <w:style w:type="character" w:customStyle="1" w:styleId="n">
    <w:name w:val="n"/>
    <w:basedOn w:val="DefaultParagraphFont"/>
    <w:rsid w:val="00797AF7"/>
  </w:style>
  <w:style w:type="character" w:customStyle="1" w:styleId="o">
    <w:name w:val="o"/>
    <w:basedOn w:val="DefaultParagraphFont"/>
    <w:rsid w:val="00797AF7"/>
  </w:style>
  <w:style w:type="character" w:customStyle="1" w:styleId="ow">
    <w:name w:val="ow"/>
    <w:basedOn w:val="DefaultParagraphFont"/>
    <w:rsid w:val="00797AF7"/>
  </w:style>
  <w:style w:type="character" w:customStyle="1" w:styleId="p">
    <w:name w:val="p"/>
    <w:basedOn w:val="DefaultParagraphFont"/>
    <w:rsid w:val="00797AF7"/>
  </w:style>
  <w:style w:type="character" w:customStyle="1" w:styleId="kr">
    <w:name w:val="kr"/>
    <w:basedOn w:val="DefaultParagraphFont"/>
    <w:rsid w:val="00797AF7"/>
  </w:style>
  <w:style w:type="character" w:customStyle="1" w:styleId="syntaxoperators">
    <w:name w:val="syntax_operators"/>
    <w:basedOn w:val="DefaultParagraphFont"/>
    <w:rsid w:val="00405C1C"/>
  </w:style>
  <w:style w:type="character" w:customStyle="1" w:styleId="typeconstructors">
    <w:name w:val="type_constructors"/>
    <w:basedOn w:val="DefaultParagraphFont"/>
    <w:rsid w:val="00405C1C"/>
  </w:style>
  <w:style w:type="character" w:customStyle="1" w:styleId="commonoperators">
    <w:name w:val="common_operators"/>
    <w:basedOn w:val="DefaultParagraphFont"/>
    <w:rsid w:val="00405C1C"/>
  </w:style>
  <w:style w:type="character" w:customStyle="1" w:styleId="numbers">
    <w:name w:val="numbers"/>
    <w:basedOn w:val="DefaultParagraphFont"/>
    <w:rsid w:val="00405C1C"/>
  </w:style>
  <w:style w:type="character" w:customStyle="1" w:styleId="mi">
    <w:name w:val="mi"/>
    <w:basedOn w:val="DefaultParagraphFont"/>
    <w:rsid w:val="003D3722"/>
  </w:style>
  <w:style w:type="character" w:customStyle="1" w:styleId="jlqj4b">
    <w:name w:val="jlqj4b"/>
    <w:basedOn w:val="DefaultParagraphFont"/>
    <w:rsid w:val="00A715DB"/>
  </w:style>
  <w:style w:type="character" w:customStyle="1" w:styleId="highlight">
    <w:name w:val="highlight"/>
    <w:basedOn w:val="DefaultParagraphFont"/>
    <w:rsid w:val="00951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54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2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19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4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79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8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3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742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15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814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2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067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8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4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7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9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5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17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805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23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66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60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309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505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61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711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5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004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459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339</cp:revision>
  <dcterms:created xsi:type="dcterms:W3CDTF">2021-03-16T12:38:00Z</dcterms:created>
  <dcterms:modified xsi:type="dcterms:W3CDTF">2021-04-02T13:47:00Z</dcterms:modified>
</cp:coreProperties>
</file>