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w:body>
    <w:p>
          <w:pPr><w:spacing w:before="0" w:after="60"/></w:pPr>
          <w:r>
            <w:rPr><w:b/><w:sz w:val="36"/><w:color w:val="0284C7"/></w:rPr>
            <w:t xml:space="preserve">ISAAC GÓMEZ ESTRADA</w:t>
          </w:r>
        </w:p><w:p>
          <w:pPr><w:spacing w:before="0" w:after="120"/></w:pPr>
          <w:r>
            <w:rPr><w:b/><w:sz w:val="24"/><w:color w:val="1E293B"/></w:rPr>
            <w:t xml:space="preserve">Lead Automation Engineer & Platform Developer | Orblite</w:t>
          </w:r>
        </w:p><w:p>
          <w:pPr><w:spacing w:before="0" w:after="60"/></w:pPr>
          <w:r>
            <w:rPr><w:sz w:val="18"/><w:color w:val="475569"/></w:rPr>
            <w:t xml:space="preserve">Email: isaacgestrada94@gmail.com | Phone: +52 33 1835 9421 | Location: Zapopan / Guadalajara, Mexico (On-site, Hybrid, or Remote)</w:t>
          </w:r>
        </w:p><w:p>
          <w:pPr><w:spacing w:before="0" w:after="60"/></w:pPr>
          <w:r>
            <w:rPr><w:sz w:val="18"/><w:color w:val="0284C7"/></w:rPr>
            <w:t xml:space="preserve">LinkedIn: linkedin.com/in/isaac-gomez-estrada | GitHub: github.com/Orb-lite/Portafolio | Website: orb-lite.com</w:t>
          </w:r>
        </w:p><w:p>
          <w:pPr><w:spacing w:before="0" w:after="200"/></w:pPr>
          <w:r>
            <w:rPr><w:sz w:val="18"/><w:color w:val="475569"/></w:rPr>
            <w:t xml:space="preserve">MobyGames (Shipped AAA Credits): mobygames.com/person/1727096/isaac-gomez/portfolio/ | Drive Portfolio: drive.google.com</w:t>
          </w:r>
        </w:p><w:p>
          <w:pPr><w:spacing w:before="160" w:after="80"/></w:pPr>
          <w:r>
            <w:rPr><w:b/><w:sz w:val="22"/><w:color w:val="0284C7"/></w:rPr>
            <w:t xml:space="preserve">PROFESSIONAL SUMMARY</w:t>
          </w:r>
        </w:p><w:p>
          <w:pPr><w:spacing w:before="0" w:after="200"/></w:pPr>
          <w:r>
            <w:rPr><w:sz w:val="20"/><w:color w:val="334155"/></w:rPr>
            <w:t xml:space="preserve">32-year-old interactive virtual environment and real-time 3D simulation engineer dedicated since 2018 to building immersive virtual worlds, game development, and high-performance software architecture. Lead Automation Engineer and Platform Developer combining full-stack web and sensor telemetry with modern AI API integrations and 3D simulation engineering. Currently Lead Automation Engineer & Platform Developer at Orblite, engineering AI workflow automations, vehicle telematics infrastructure, and custom internal ERP/CRM applications (TypeScript, React, RESTful APIs, SQL Supabase, AI/LLM APIs, Cloudflare). Extensive background developing industrial Digital Twins for global Fortune 500 enterprise clients (automotive, tech, and pharmaceutical sectors under strict NDAs) and Technical Art for premier AAA sports franchise at an elite co-development studio (verified shipped credit on MobyGames for EA Sports College Football 25, interactive UI/UX in Frostbite, Perforce P4, and Jenkins CI).</w:t>
          </w:r>
        </w:p><w:p>
          <w:pPr><w:spacing w:before="160" w:after="80"/></w:pPr>
          <w:r>
            <w:rPr><w:b/><w:sz w:val="22"/><w:color w:val="0284C7"/></w:rPr>
            <w:t xml:space="preserve">PROFESSIONAL EXPERIENCE</w:t>
          </w:r>
        </w:p><w:p>
          <w:pPr><w:spacing w:before="0" w:after="40"/></w:pPr>
          <w:r>
            <w:rPr><w:b/><w:sz w:val="22"/><w:color w:val="0F172A"/></w:rPr>
            <w:t xml:space="preserve">Lead Automation Engineer & Platform Developer</w:t>
          </w:r>
        </w:p><w:p>
          <w:pPr><w:spacing w:before="0" w:after="60"/></w:pPr>
          <w:r>
            <w:rPr><w:b/><w:sz w:val="18"/><w:color w:val="0284C7"/></w:rPr>
            <w:t xml:space="preserve">Orblite | Jun 2026 – Present | Mexico</w:t>
          </w:r>
        </w:p><w:p>
          <w:pPr><w:spacing w:before="0" w:after="40"/></w:pPr>
          <w:r>
            <w:rPr><w:sz w:val="20"/><w:color w:val="334155"/></w:rPr>
            <w:t xml:space="preserve">• AI Workflow Automation: Engineered and deployed custom production toolsets integrating modern AI APIs and Large Language Models (LLMs) to automate complex data analysis and pipeline workflows.</w:t>
          </w:r>
        </w:p><w:p>
          <w:pPr><w:spacing w:before="0" w:after="40"/></w:pPr>
          <w:r>
            <w:rPr><w:sz w:val="20"/><w:color w:val="334155"/></w:rPr>
            <w:t xml:space="preserve">• Telematics & Data Simulation: Architected the end-to-end full-stack infrastructure for real-time vehicle telematics, processing and simulating high-frequency sensor streams and vehicle telemetry data.</w:t>
          </w:r>
        </w:p><w:p>
          <w:pPr><w:spacing w:before="0" w:after="40"/></w:pPr>
          <w:r>
            <w:rPr><w:sz w:val="20"/><w:color w:val="334155"/></w:rPr>
            <w:t xml:space="preserve">• Internal Tooling: Developed custom internal ERP/CRM applications from scratch using TypeScript and React to optimize asset tracking, team workflows, and system monitoring.</w:t>
          </w:r>
        </w:p><w:p>
          <w:pPr><w:spacing w:before="0" w:after="40"/></w:pPr>
          <w:r>
            <w:rPr><w:sz w:val="20"/><w:color w:val="334155"/></w:rPr>
            <w:t xml:space="preserve">• Tech Stack: TypeScript, React, RESTful APIs, SQL (Supabase), AI/LLM API Integration, Cloudflare.</w:t>
          </w:r>
        </w:p><w:p>
          <w:pPr><w:spacing w:before="120" w:after="40"/></w:pPr>
          <w:r>
            <w:rPr><w:b/><w:sz w:val="22"/><w:color w:val="0F172A"/></w:rPr>
            <w:t xml:space="preserve">Applications Developer & Unreal Engine Specialist</w:t>
          </w:r>
        </w:p><w:p>
          <w:pPr><w:spacing w:before="0" w:after="60"/></w:pPr>
          <w:r>
            <w:rPr><w:b/><w:sz w:val="18"/><w:color w:val="0284C7"/></w:rPr>
            <w:t xml:space="preserve">Multinational Manufacturing & Technology (Flex - Industrial Simulation) | Jun 2024 – Apr 2026 | Zapopan, Jalisco, Mexico (Hybrid)</w:t>
          </w:r>
        </w:p><w:p>
          <w:pPr><w:spacing w:before="0" w:after="40"/></w:pPr>
          <w:r>
            <w:rPr><w:sz w:val="20"/><w:color w:val="334155"/></w:rPr>
            <w:t xml:space="preserve">• Engineered manufacturing Digital Twins for global Fortune 500 enterprise leaders (automotive, advanced tech, and pharmaceutical sectors under strict NDAs) using Unreal Engine 5 (UE5) and FlexSim.</w:t>
          </w:r>
        </w:p><w:p>
          <w:pPr><w:spacing w:before="0" w:after="40"/></w:pPr>
          <w:r>
            <w:rPr><w:sz w:val="20"/><w:color w:val="334155"/></w:rPr>
            <w:t xml:space="preserve">• Simulated automated assembly line workflows in real time, detecting machine failures and bottlenecks before parts proceeded to subsequent workstations.</w:t>
          </w:r>
        </w:p><w:p>
          <w:pPr><w:spacing w:before="0" w:after="40"/></w:pPr>
          <w:r>
            <w:rPr><w:sz w:val="20"/><w:color w:val="334155"/></w:rPr>
            <w:t xml:space="preserve">• Modeled optimal spatial floor layouts and thermal spacing between production lines and machinery to prevent overheating and maximize throughput.</w:t>
          </w:r>
        </w:p><w:p>
          <w:pPr><w:spacing w:before="0" w:after="40"/></w:pPr>
          <w:r>
            <w:rPr><w:sz w:val="20"/><w:color w:val="334155"/></w:rPr>
            <w:t xml:space="preserve">• Created immersive Virtual Reality (VR) simulators for onboarding and safety training of plant operators handling specialized equipment.</w:t>
          </w:r>
        </w:p><w:p>
          <w:pPr><w:spacing w:before="120" w:after="40"/></w:pPr>
          <w:r>
            <w:rPr><w:b/><w:sz w:val="22"/><w:color w:val="0F172A"/></w:rPr>
            <w:t xml:space="preserve">Technical Artist</w:t>
          </w:r>
        </w:p><w:p>
          <w:pPr><w:spacing w:before="0" w:after="60"/></w:pPr>
          <w:r>
            <w:rPr><w:b/><w:sz w:val="18"/><w:color w:val="0284C7"/></w:rPr>
            <w:t xml:space="preserve">DEVBOT (AAA Game Co-Development Studio) | Jan 2022 – Aug 2023 | Monterrey, Nuevo Leon, Mexico (Remote)</w:t>
          </w:r>
        </w:p><w:p>
          <w:pPr><w:spacing w:before="0" w:after="40"/></w:pPr>
          <w:r>
            <w:rPr><w:sz w:val="20"/><w:color w:val="334155"/></w:rPr>
            <w:t xml:space="preserve">• Served as Technical Artist assigned to world-class AAA sports franchise EA Sports College Football 25 for a leading global publisher, specializing in interactive UI/UX and Frostbite engine pipelines (strict NDA compliance; verified public credit on MobyGames).</w:t>
          </w:r>
        </w:p><w:p>
          <w:pPr><w:spacing w:before="0" w:after="40"/></w:pPr>
          <w:r>
            <w:rPr><w:sz w:val="20"/><w:color w:val="334155"/></w:rPr>
            <w:t xml:space="preserve">• Engineered and validated initial playable game builds for world-class AAA sports titles, ensuring solid 60+ FPS performance and high visual fidelity.</w:t>
          </w:r>
        </w:p><w:p>
          <w:pPr><w:spacing w:before="0" w:after="40"/></w:pPr>
          <w:r>
            <w:rPr><w:sz w:val="20"/><w:color w:val="334155"/></w:rPr>
            <w:t xml:space="preserve">• Managed large-scale source control, asset branching, and merge conflict resolution using Perforce (P4 Helix Core) in multi-site co-development pipelines.</w:t>
          </w:r>
        </w:p><w:p>
          <w:pPr><w:spacing w:before="0" w:after="40"/></w:pPr>
          <w:r>
            <w:rPr><w:sz w:val="20"/><w:color w:val="334155"/></w:rPr>
            <w:t xml:space="preserve">• Maintained automated continuous integration (CI) test suites using Jenkins to streamline studio-wide deployments and milestone delivery.</w:t>
          </w:r>
        </w:p><w:p>
          <w:pPr><w:spacing w:before="120" w:after="40"/></w:pPr>
          <w:r>
            <w:rPr><w:b/><w:sz w:val="22"/><w:color w:val="0F172A"/></w:rPr>
            <w:t xml:space="preserve">Technical Artist & 3D Interactive Developer</w:t>
          </w:r>
        </w:p><w:p>
          <w:pPr><w:spacing w:before="0" w:after="60"/></w:pPr>
          <w:r>
            <w:rPr><w:b/><w:sz w:val="18"/><w:color w:val="0284C7"/></w:rPr>
            <w:t xml:space="preserve">Navi 3D - Virtual Reality & 3D Architectural Mockups | Apr 2021 – Aug 2021 | Guadalajara, Jalisco, Mexico (Remote)</w:t>
          </w:r>
        </w:p><w:p>
          <w:pPr><w:spacing w:before="0" w:after="40"/></w:pPr>
          <w:r>
            <w:rPr><w:sz w:val="20"/><w:color w:val="334155"/></w:rPr>
            <w:t xml:space="preserve">• Built an interactive real-time 3D showroom for luxury real estate developments utilizing Unreal Engine 4.</w:t>
          </w:r>
        </w:p><w:p>
          <w:pPr><w:spacing w:before="0" w:after="40"/></w:pPr>
          <w:r>
            <w:rPr><w:sz w:val="20"/><w:color w:val="334155"/></w:rPr>
            <w:t xml:space="preserve">• Integrated backend SQL databases and REST APIs for real-time synchronization of inventory, sold vs. available apartments, unit specs, and sales commissions.</w:t>
          </w:r>
        </w:p><w:p>
          <w:pPr><w:spacing w:before="120" w:after="40"/></w:pPr>
          <w:r>
            <w:rPr><w:b/><w:sz w:val="22"/><w:color w:val="0F172A"/></w:rPr>
            <w:t xml:space="preserve">Technical Artist & Unreal Engine Developer</w:t>
          </w:r>
        </w:p><w:p>
          <w:pPr><w:spacing w:before="0" w:after="60"/></w:pPr>
          <w:r>
            <w:rPr><w:b/><w:sz w:val="18"/><w:color w:val="0284C7"/></w:rPr>
            <w:t xml:space="preserve">Spinar | Jan 2020 – Aug 2020 | Guadalajara, Jalisco, Mexico (Hybrid)</w:t>
          </w:r>
        </w:p><w:p>
          <w:pPr><w:spacing w:before="0" w:after="40"/></w:pPr>
          <w:r>
            <w:rPr><w:sz w:val="20"/><w:color w:val="334155"/></w:rPr>
            <w:t xml:space="preserve">• Developed an interactive 3D simulation in Unreal Engine 4 for a public water conservation and sustainability initiative with a state government entity.</w:t>
          </w:r>
        </w:p><w:p>
          <w:pPr><w:spacing w:before="120" w:after="40"/></w:pPr>
          <w:r>
            <w:rPr><w:b/><w:sz w:val="22"/><w:color w:val="0F172A"/></w:rPr>
            <w:t xml:space="preserve">Technical Artist & Game Developer</w:t>
          </w:r>
        </w:p><w:p>
          <w:pPr><w:spacing w:before="0" w:after="60"/></w:pPr>
          <w:r>
            <w:rPr><w:b/><w:sz w:val="18"/><w:color w:val="0284C7"/></w:rPr>
            <w:t xml:space="preserve">Larva Game Studios | Aug 2018 – Nov 2019 | Guadalajara, Jalisco, Mexico (On-site)</w:t>
          </w:r>
        </w:p><w:p>
          <w:pPr><w:spacing w:before="0" w:after="40"/></w:pPr>
          <w:r>
            <w:rPr><w:sz w:val="20"/><w:color w:val="334155"/></w:rPr>
            <w:t xml:space="preserve">• Developed interactive cross-platform applications and video games for Windows, mobile (iOS & Android), WebGL, HTML5, and VR headsets (Meta Quest, HTC Vive, Oculus Rift).</w:t>
          </w:r>
        </w:p><w:p>
          <w:pPr><w:spacing w:before="0" w:after="40"/></w:pPr>
          <w:r>
            <w:rPr><w:sz w:val="20"/><w:color w:val="334155"/></w:rPr>
            <w:t xml:space="preserve">• Implemented online game AI systems, technical animations, and interactive solutions for a prestigious technical university and regional enterprise clients.</w:t>
          </w:r>
        </w:p><w:p>
          <w:pPr><w:spacing w:before="180" w:after="80"/></w:pPr>
          <w:r>
            <w:rPr><w:b/><w:sz w:val="22"/><w:color w:val="0284C7"/></w:rPr>
            <w:t xml:space="preserve">EDUCATION</w:t>
          </w:r>
        </w:p><w:p>
          <w:pPr><w:spacing w:before="0" w:after="40"/></w:pPr>
          <w:r>
            <w:rPr><w:b/><w:sz w:val="22"/><w:color w:val="0F172A"/></w:rPr>
            <w:t xml:space="preserve">B.S. in Interactive Technologies & Digital Animation Engineering</w:t>
          </w:r>
        </w:p><w:p>
          <w:pPr><w:spacing w:before="0" w:after="60"/></w:pPr>
          <w:r>
            <w:rPr><w:b/><w:sz w:val="18"/><w:color w:val="0284C7"/></w:rPr>
            <w:t xml:space="preserve">Universidad del Valle de México (UVM) | 2013 – 2018 | Mexico</w:t>
          </w:r>
        </w:p><w:p>
          <w:pPr><w:spacing w:before="0" w:after="180"/></w:pPr>
          <w:r>
            <w:rPr><w:sz w:val="20"/><w:color w:val="334155"/></w:rPr>
            <w:t xml:space="preserve">Specialized 5-year engineering degree centered on interactive software systems, 3D real-time simulation, computer graphics math, digital animation pipelines, C++, and game engine development.</w:t>
          </w:r>
        </w:p><w:p>
          <w:pPr><w:spacing w:before="160" w:after="80"/></w:pPr>
          <w:r>
            <w:rPr><w:b/><w:sz w:val="22"/><w:color w:val="0284C7"/></w:rPr>
            <w:t xml:space="preserve">CORE TECHNICAL COMPETENCIES</w:t>
          </w:r>
        </w:p><w:p>
          <w:pPr><w:spacing w:before="0" w:after="60"/></w:pPr>
          <w:r>
            <w:rPr><w:sz w:val="20"/><w:color w:val="334155"/></w:rPr>
            <w:t xml:space="preserve">AI Automation & Platform Engineering: AI Workflow Automation (LLMs), Vehicle Telematics & Sensor Stream Simulation, Proprietary ERP & CRM Architecture, Full-Stack Web Platforms, RESTful API Architecture & Supabase (SQL), Cloudflare, Vercel & Cloud Deployments.</w:t>
          </w:r>
        </w:p><w:p>
          <w:pPr><w:spacing w:before="0" w:after="60"/></w:pPr>
          <w:r>
            <w:rPr><w:sz w:val="20"/><w:color w:val="334155"/></w:rPr>
            <w:t xml:space="preserve">Software Engineering & Web Platforms: TypeScript & Modern JavaScript, React, Tailwind CSS & Modern CSS, Relational Databases (SQL), RESTful API Architecture, Email Automation (Resend).</w:t>
          </w:r>
        </w:p><w:p>
          <w:pPr><w:spacing w:before="0" w:after="180"/></w:pPr>
          <w:r>
            <w:rPr><w:sz w:val="20"/><w:color w:val="334155"/></w:rPr>
            <w:t xml:space="preserve">3D Engines, Virtual Reality & Simulation: Unreal Engine 5 & UE4, Digital Twins (Industrial Modeling), Arch FlexSim (Factory Floor Simulation), Virtual Reality (VR - Quest / HTC), Frostbite Engine (AAA Sports Titles), Perforce (P4) & Jenkins (CI/CD).</w:t>
          </w:r>
        </w:p><w:p>
          <w:pPr><w:spacing w:before="160" w:after="80"/></w:pPr>
          <w:r>
            <w:rPr><w:b/><w:sz w:val="22"/><w:color w:val="0284C7"/></w:rPr>
            <w:t xml:space="preserve">LANGUAGES & CERTIFICATIONS</w:t>
          </w:r>
        </w:p><w:p>
          <w:pPr><w:spacing w:before="0" w:after="60"/></w:pPr>
          <w:r>
            <w:rPr><w:sz w:val="20"/><w:color w:val="334155"/></w:rPr>
            <w:t xml:space="preserve">Languages: English (Professional Working Proficiency - International Collaboration with Global Teams & Publishers) | Spanish (Native).</w:t>
          </w:r>
        </w:p><w:p>
          <w:pPr><w:spacing w:before="0" w:after="180"/></w:pPr>
          <w:r>
            <w:rPr><w:sz w:val="20"/><w:color w:val="334155"/></w:rPr>
            <w:t xml:space="preserve">Certifications: SaaS Platform Development & AI Automation (2026) | Unreal Engine 5 Specialization: Industrial Digital Twins & Blueprints (Epic Games / Industrial Simulation, 2024) | Enterprise CI/CD Pipelines & Source Control (Perforce & Jenkins, 2022).</w:t>
          </w:r>
        </w:p><w:p>
          <w:pPr><w:spacing w:before="160" w:after="80"/></w:pPr>
          <w:r>
            <w:rPr><w:b/><w:sz w:val="22"/><w:color w:val="0284C7"/></w:rPr>
            <w:t xml:space="preserve">KEY ACHIEVEMENTS & CREDITS</w:t>
          </w:r>
        </w:p><w:p>
          <w:pPr><w:spacing w:before="0" w:after="40"/></w:pPr>
          <w:r>
            <w:rPr><w:sz w:val="20"/><w:color w:val="334155"/></w:rPr>
            <w:t xml:space="preserve">• Shipped AAA Title: EA Sports College Football 25 (PS5 / Xbox Series X/S, 2024) – Technical Artist on UI/UX and Frostbite engine. Officially verified public credit on MobyGames.</w:t>
          </w:r>
        </w:p><w:p>
          <w:pPr><w:spacing w:before="0" w:after="40"/></w:pPr>
          <w:r>
            <w:rPr><w:sz w:val="20"/><w:color w:val="334155"/></w:rPr>
            <w:t xml:space="preserve">• Global Fortune 500 Clients: Developed industrial Digital Twins and assembly line real-time simulation under strict confidentiality agreements across automotive, advanced tech, and pharmaceutical sectors.</w:t>
          </w:r>
        </w:p><w:p>
          <w:pPr><w:spacing w:before="0" w:after="40"/></w:pPr>
          <w:r>
            <w:rPr><w:sz w:val="20"/><w:color w:val="334155"/></w:rPr>
            <w:t xml:space="preserve">• Orblite Telematics Platform: Architected full-stack vehicle tracking, real-time sensor streams, and AI automation tooling.</w:t>
          </w:r>
        </w:p>
    <w:sectPr>
      <w:pgSz w:w="12240" w:h="15840"/>
      <w:pgMar w:top="1080" w:right="1080" w:bottom="1080" w:left="1080"/>
    </w:sectPr>
  </w:body>
</w:document>
</file>

<file path=word/styles.xml><?xml version="1.0" encoding="utf-8"?>
<w:styles xmlns:w="http://schemas.openxmlformats.org/wordprocessingml/2006/main">
  <w:docDefaults>
    <w:rPrDefault>
      <w:rPr>
        <w:rFonts w:ascii="Calibri" w:hAnsi="Calibri" w:cs="Calibri"/>
        <w:sz w:val="22"/>
        <w:color w:val="2D3748"/>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