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REALTORNET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374151"/>
          <w:sz w:val="36"/>
          <w:szCs w:val="36"/>
        </w:rPr>
        <w:t xml:space="preserve">Phase H — Scale, Email &amp; Platform Maturity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Authoritative Preflight &amp; Execution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G closed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April 29, 2026 — all exit criteria met, CLAUDE.md committed to both repos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v0.5.3+ — 1803 tests, 92.99% coverage, 0 Pyright errors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Next.js 16.2.1 — deployed to Vercel, Lighthouse mobile LCP 1.5s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Stack (locked)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Next.js · TypeScript · Supabase · TanStack Query · FastAPI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 targets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Vercel (frontend) · Railway (backend) · Supabase (DB + Auth)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 Supabase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avkhpachzsbgmbnkfnhu — do not mix with dev project (umhtnqxdvffpifqbdtjs)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 DB head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c8f3b2a91e44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H opens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April 29, 2026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0. Phase G Exit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H inherits a live, agency-first marketplace with four active roles, full moderation lifecycle, invitation flows, and Redis-backed rate limiting. The focus now shifts to platform maturity: email delivery, performance at scale, operational tooling, and the remaining UX gaps identified in the Phase H inventory.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9E"/>
          <w:sz w:val="28"/>
          <w:szCs w:val="28"/>
        </w:rPr>
        <w:t xml:space="preserve">0.1 Closed in Phase 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agency_owner role — DB enum + JWT claims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properties.agency_id snapshot column — backfilled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Agency application → admin approval → agency_owner flow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invitation flow — token, accept, role upgrade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Seeker join-request flow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Moderation status enum — pending_review/verified/rejected/revoked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Agency name on property cards (DEF-G-AG-001)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Closed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Inquiry property hydration (DEF-G-INQ-002)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Closed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 agency discovery — /agencies primary nav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analytics page — /account/admin/analytics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 config hardening — Railway split vars supported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Closed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G.7 smoke data cleanup — agency_id=8, property_id=5, inquiry_id=5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Cleaned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Anonymous user data exposure (P1 security)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Closed (Phase F)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9E"/>
          <w:sz w:val="28"/>
          <w:szCs w:val="28"/>
        </w:rPr>
        <w:t xml:space="preserve">0.2 Phase H Opening Backlog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  <w:gridCol w:w="1400"/>
        <w:gridCol w:w="1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DEF-H-EMAIL-001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notification service — agency approval/rejection/invitation emails not sent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 High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DEF-H-INQ-001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Agency-wide inquiry aggregation endpoint — GET /agencies/{id}/inquiries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 High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DEF-H-MOD-001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Moderation UI consistency — frontend still mixes is_verified with full enum lifecycle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 High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DEF-G-TBT-001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TBT reduction — desktop/mobile ~800ms median, target 300ms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DEF-H-UX-001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Error/empty states — agency cards, agent profile listings, agency owner stats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DEF-H-NAV-001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Analytics missing from CLAUDE.md nav contract — docs drift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DEF-H-ENUM-001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Listing filter enums hardcoded — sale/rent/lease, status values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DEF-H-STORE-001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Storage service coverage 20% — gap in test suite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DEF-H-EMAIL-TEST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task/util coverage — email_tasks.py 30%, email_utils.py 19%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DEF-002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log retention policy — revisit after 60 days real traffic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🟢 Low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DEF-007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psycopg3 prepared statement — prepare_threshold=None in place, validate closure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🟢 Low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DEF-G-POLYFILL-001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Residual core-js from third-party deps — polyfills-*.js at ~112 KB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🟢 Low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DEF-H-DOMAIN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 domain setup — operational 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🟢 Low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DEF-H-MAP-001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Advanced map view (Mapbox) — Leaflet/OSM in place for MVP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🟢 Low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DEF-H-GEO-001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Nominatim/OSM geocoding — seeded list sufficient for Lagos MVP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🟢 Low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DEF-H-SMOKE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Smoke runner cleanup — scripts/phase_g7_production_smoke.py needs auto-teardown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🟢 Low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Governing Principle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H converts the agency-first marketplace into a platform that communicates with its users, performs under real traffic, and operates without manual intervention. Three pillars: email delivery, performance maturity, operational resilience.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Phase H Structure — Three Streams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Phase H runs in three streams. Stream A (email) and Stream B (performance) can run in parallel once H.1 closes. Stream C (operational) runs throughout.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000"/>
        <w:gridCol w:w="2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Blocks launch?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Stream 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notification 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H.1 — H.2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— users need confirmation emails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Stream 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performance &amp; UX completeness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H.3 — H.5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— but required before scaling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Stream 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Operational resilience &amp; test coverage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H.6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— runs throughout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Phase H Work Plan — End to End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9E"/>
          <w:sz w:val="28"/>
          <w:szCs w:val="28"/>
        </w:rPr>
        <w:t xml:space="preserve">H.1 — Email Infrastructure (Stream A)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Goal: a real email service is wired, tested, and delivering transactional emails. Mailgun task scaffolding already exists (welcome + verification). Phase H extends it to agency workflow events.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Backend tasks: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Wire MAILGUN_API_KEY / MAILGUN_DOMAIN to Railway env vars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Keys exist in Mailgun dashboard; add to Railway backend service variables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existing email_tasks.py — confirm welcome/verification tasks are dispatching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Currently fail-open on registration; confirm Celery worker is active or switch to sync send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agency_approval_email task — fires on PATCH /admin/agencies/{id}/approve/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To: applicant email. Subject: Your agency application was approved. Include login CTA.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agency_rejection_email task — fires on PATCH /admin/agencies/{id}/reject/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To: applicant email. Subject: Agency application update. Include reason field if set.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agent_invitation_email task — fires on POST /agencies/{id}/invite/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To: invited email. Body: invite link with token. Expires in 72h.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join_request_status_email — fires on agency owner accept/decline of join request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To: seeker. Notify accepted or declined.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Raise email_tasks.py coverage from 30% to ≥ 80%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test fixtures for Mailgun mock; test each task independently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Raise email_utils.py coverage from 19% to ≥ 80%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Mock Mailgun HTTP calls; test error/retry paths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H.1 done-when: all six email types send in staging. Mailgun dashboard shows delivery. email_tasks.py and email_utils.py both ≥ 80% coverage. No email fires in dry-run test mode.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9E"/>
          <w:sz w:val="28"/>
          <w:szCs w:val="28"/>
        </w:rPr>
        <w:t xml:space="preserve">H.2 — Agency Inquiry Aggregation (Stream A)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Goal: agency owners can see all inquiries across their agency's listings in one view. Current state: no aggregation endpoint exists.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GET /api/v1/agencies/{id}/inquiries/ — role-gated to agency_owner + admin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Returns InquiryExtendedResponse list; filter by agency via agency_agent_memberships join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pagination — page/page_size params, same contract as /inquiries/received/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page_size 20, cap 100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Frontend: add agency inquiry tab to /account/agency dashboard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Only visible to agency_owner role; reuse InquiryCard component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pyright + pytest coverage for new endpoint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 ≥ 85% on the new router/service slice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H.2 done-when: agency owner sees all their agency's inquiries in one view. Endpoint returns paginated InquiryExtendedResponse. No N+1 queries (confirm with EXPLAIN ANALYZE).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9E"/>
          <w:sz w:val="28"/>
          <w:szCs w:val="28"/>
        </w:rPr>
        <w:t xml:space="preserve">H.3 — Moderation UI Consistency (Stream B)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Goal: the full moderation_status enum (pending_review/verified/rejected/revoked) is surfaced correctly across all UI surfaces. Current state: frontend still mixes is_verified boolean with the enum in several components.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all components referencing is_verified — replace with moderation_status checks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PropertyCard, ListingForm, AgentListingsDashboard, AdminModerationUI at minimum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dashboard — show full status label (Pending Review / Verified / Rejected / Revoked) with reason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just a badge — include moderation_reason text when status is rejected or revoked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moderation UI — confirm all four status transitions are reachable via UI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 → Verified, Pending → Rejected, Verified → Revoked, Revoked → Verified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 feed — confirm non-verified listings are invisible (pending_review, rejected, revoked all hidden)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Smoke test: create listing, confirm not in /properties until admin verifies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pnpm gen:types — confirm ModerationStatus enum is in generated types, use it everywhere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Replace any string literals 'verified'/'pending' with the typed enum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H.3 done-when: no component references is_verified as a boolean. All four moderation states render correctly in agent and admin views. Public feed excludes all non-verified listings.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9E"/>
          <w:sz w:val="28"/>
          <w:szCs w:val="28"/>
        </w:rPr>
        <w:t xml:space="preserve">H.4 — TBT Reduction &amp; Bundle Hygiene (Stream B)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Goal: desktop and mobile TBT below 300ms (revised target). Current median: ~800ms. Root cause identified in inventory: shared Next/React runtime + form/toast libraries + route-level client dashboards.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Lighthouse trace on /properties and /agencies — identify exact long tasks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Chrome DevTools Performance panel or Lighthouse JSON output for task-level attribution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Dynamic import for Zod on non-form routes — defer 30 KB from initial load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Zod is only needed on form-heavy pages; import lazily on routes without forms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Dynamic import for React Hook Form — same pattern as Zod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 KB recoverable on non-form routes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Dynamic import for Sonner toast — 34 KB, not needed until first toast fires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dynamic import with ssr: false; toast is never above-fold on load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Evaluate RSC migration for agency directory and property listing pages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Convert data-fetch-only components to RSC; eliminates their client bundle contribution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223 KB chunk (2786-...js) — identify what's in it via bundle analyser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Split or lazy-load identified heavy modules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DEFERRED.md — if 300ms target not reachable, document revised target for Phase I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H.4 done-when: Lighthouse TBT &lt; 300ms on desktop and mobile on /properties and /agencies. Bundle analyser shows no unexpected large modules on critical path. Results recorded.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9E"/>
          <w:sz w:val="28"/>
          <w:szCs w:val="28"/>
        </w:rPr>
        <w:t xml:space="preserve">H.5 — UX Completeness &amp; Enum-Driven Filters (Stream B)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Goal: close the UX gaps identified in the Phase H inventory. Every state (loading, empty, error) is handled. Filter enums are API-driven, not hardcoded.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Agency stat error state — show fallback instead of zero-like collapse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/agencies/{id}/stats fails, show placeholder with retry, not silent zeroes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profile listing grid error state — surface error clearly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Currently unclear on failure; add ErrorState component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Agency owner stats error state — non-silent failure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stats section needs ErrorState handling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Reviews section loading skeleton — add visible skeleton on initial load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Currently minimal/no skeleton before data arrives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Listing filter enums — fetch sale/rent/lease and status values from API or constants file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enums are source of truth; frontend should not hardcode these independently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Analytics — add to CLAUDE.md frontend nav contract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Docs drift: /account/admin/analytics exists in code but not in nav table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frontend/CLAUDE.md — close open bug items resolved in Phase 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and correct the open bugs table against current codebase state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H.5 done-when: no UX surface has a silent failure mode. Listing filter enums match backend contract. CLAUDE.md nav table is accurate. All Phase G-resolved bugs marked closed.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9E"/>
          <w:sz w:val="28"/>
          <w:szCs w:val="28"/>
        </w:rPr>
        <w:t xml:space="preserve">H.6 — Operational Resilience &amp; Test Coverage (Stream C)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Goal: close the test coverage gaps, validate deferred items, and ensure the smoke runner is production-safe.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storage_services.py — raise coverage from 20% to ≥ 80%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Mock Supabase storage client; test upload, delete, URL generation paths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Validate DEF-007 closure — psycopg3 prepare_threshold=None in place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targeted test: confirm no prepared statement corruption in dev across 10 sequential queries. Close or keep open with evidence.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Smoke runner auto-teardown — add cleanup step to scripts/phase_g7_production_smoke.py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After smoke completes, soft-delete all created records automatically. Prevents manual cleanup requirement.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log retention decision — assess after 60 days real traffic (DEF-002)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launch is imminent, implement simple age-based soft-delete job. If pre-launch, defer to Phase I.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Storage bucket deploy-time validation — confirm DEF-006 is closed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Re-run fresh deploy against clean Supabase project; confirm buckets auto-created. If script is missing, add it.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pyright → 0 errors gate — confirm passes after all H.1–H.5 changes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after every stream closes, not just at exit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pytest → all passing, coverage ≥ 93%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 marginal improvement from 92.99%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H.6 done-when: storage_services.py ≥ 80% coverage. DEF-007 validated and closed or documented with evidence. Smoke runner teardown is automatic. pyright 0 errors. pytest all passing ≥ 93%.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Phase H Exit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H is closed when every item below is true. Phase I does not open until this list is complete.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600"/>
        <w:gridCol w:w="15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Exit Criterion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six email types send in staging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Mailgun dashboard delivery confirmation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email_tasks.py and email_utils.py ≥ 80% coverage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pytest --cov report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Agency inquiry aggregation endpoint live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/agencies/{id}/inquiries/ returns paginated results for agency_owner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N+1 queries on agency inquiry endpoint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EXPLAIN ANALYZE confirms single query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is_verified boolean references in frontend components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grep / tsc confirmation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four moderation states render correctly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walkthrough — agent + admin views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 feed excludes non-verified listings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Smoke test: unverified listing absent from /properties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Lighthouse TBT &lt; 300ms desktop and mobile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Lighthouse scores on /properties and /agencies recorded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UX error/empty states handled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walkthrough — agency cards, profile grids, owner stats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Listing filter enums API-driven or constants-file, not hardcoded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 review — no string literals for listing_type/status in filter components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storage_services.py ≥ 80% coverage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pytest --cov report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DEF-007 validated and closed or documented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evidence committed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Smoke runner includes auto-teardown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 confirmed — no manual cleanup required post-smoke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pyright → 0 errors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venv pyright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pytest all passing, coverage ≥ 93%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pytest --cov gate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tsc --noEmit → 0 errors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pnpm tsc --noEmit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pnpm build → 0 warnings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Next.js production build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DEFERRED.md updated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Phase H items closed or promoted to Phase 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CLAUDE.md files committed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Root, frontend, backend — Phase H closed state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Execution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2800"/>
        <w:gridCol w:w="3200"/>
        <w:gridCol w:w="2600"/>
      </w:tblGrid>
      <w:tr>
        <w:trPr>
          <w:tblHeader/>
        </w:trP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Parallel?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H.1 — Email infrastructure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 — start immediately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— backend sequential with H.2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H.2 — Agency inquiry aggregation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H.1 in progress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— parallel with H.3/H.4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H.3 — Moderation UI consistency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pnpm gen:types current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— parallel with H.2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H.4 — TBT &amp; bundle reduction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H.3 in progress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— parallel with H.2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H.5 — UX completeness &amp; enums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H.3 closed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— parallel with H.4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H.6 — Operational resilience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Runs throughout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— parallel with all streams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Exit sweep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H.1–H.6 all closed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— final gate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Items Deferred to Phase 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Advanced map view (Mapbox)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Leaflet/OSM sufficient for Lagos MVP. Upgrade when tile quality is user-reported friction.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Nominatim/OSM geocoding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Seeded 15-location list sufficient. Geocoding adds infrastructure complexity before traffic validates the need.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Agency owner self-service onboarding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G builds admin-governed path. Self-service needs abuse prevention, duplicate detection, email verification gate.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core-js polyfill full elimination (DEF-G-POLYFILL-001)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Residual polyfills from third-party deps require dependency audit. Schedule in Phase I after traffic data.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TBT &lt; 100ms (DEF-G-TBT-001)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 revised to 300ms for Phase H. 100ms requires RSC migration. Phase I after traffic validation.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analytics dashboard — advanced metrics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Current analytics page exists. Advanced cohort/retention analytics require real traffic data to design meaningfully.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Saved search notifications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Saved search CRUD exists. Notification delivery requires email service (Phase H) to be stable first.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 domain setup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Operational task, not a code deliverable.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log retention at scale (DEF-002)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Revisit after 60 days real traffic — requires volume data to size retention policy correctly.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Agency N+1 aggregation on public directory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 agency cards compute stats per agency. Aggregation endpoint (H.2) solves agency owner view. Public directory optimisation is Phase I.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Session Opening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 this as the opening prompt for every Phase H session.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Session opening template: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"Continuing RealtorNet Phase H from [H.X]. Phase G closed April 29 2026 — all exit criteria met, commits d74806f (frontend) and e5efece + a57d5fc (backend) pushed, CLAUDE.md committed to both repos.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v0.5.3+ on Railway (realtornet-production.up.railway.app). Frontend Next.js 16.2.1 on Vercel (realtornet-web.vercel.app). Production Supabase: avkhpachzsbgmbnkfnhu. Dev Supabase umhtnqxdvffpifqbdtjs — do not use for production work. Production DB at migration head c8f3b2a91e44.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Four active roles: seeker / agent / agency_owner / admin. Moderation enum: pending_review / verified / rejected / revoked. Redis-backed rate limiting live.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Today's task: [SPECIFIC TASK FROM WORK PLAN].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Attach Phase H workbook, DEFERRED.md, and all three CLAUDE.md files."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Production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/ Reference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https://realtornet-web.vercel.app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https://realtornet-production.up.railway.app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(production)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https://avkhpachzsbgmbnkfnhu.supabase.co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(dev — deprecated)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umhtnqxdvffpifqbdtjs — do not use for production diagnostics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9E"/>
          <w:sz w:val="28"/>
          <w:szCs w:val="28"/>
        </w:rPr>
        <w:t xml:space="preserve">Production 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2280"/>
        <w:gridCol w:w="22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user_id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Agency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apineorbeenga@gmail.com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apineorbeenga@outlook.com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apineorbeenga@yahoo.com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seeker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godwinemagun@gmail.com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seeker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RealtorNet — Phase H Workbook v1.0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Derived from Phase G close state  |  Backend v0.5.3+  |  Frontend Next.js 16.2.1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F9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2026-04-30T03:05:23.846Z</dcterms:created>
  <dcterms:modified xsi:type="dcterms:W3CDTF">2026-04-30T03:05:23.846Z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