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mhvsfhuitra1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Briefing Órby Garimpeiro v1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5wvh1bb7y7k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Briefing de Desenvolvimento: Agente "Órby Garimpeiro" v1.0</w:t>
        <w:br w:type="textWrapping"/>
        <w:t xml:space="preserve">Referência: Dossiê Mestre OrbythAI v4.1 (fonte única).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Para:</w:t>
      </w:r>
      <w:r w:rsidDel="00000000" w:rsidR="00000000" w:rsidRPr="00000000">
        <w:rPr>
          <w:rtl w:val="0"/>
        </w:rPr>
        <w:t xml:space="preserve"> Equipe N8N/Supabase (Enzo) </w:t>
      </w:r>
      <w:r w:rsidDel="00000000" w:rsidR="00000000" w:rsidRPr="00000000">
        <w:rPr>
          <w:b w:val="1"/>
          <w:rtl w:val="0"/>
        </w:rPr>
        <w:t xml:space="preserve">e</w:t>
      </w:r>
      <w:r w:rsidDel="00000000" w:rsidR="00000000" w:rsidRPr="00000000">
        <w:rPr>
          <w:rtl w:val="0"/>
        </w:rPr>
        <w:t xml:space="preserve"> Equipe SaaS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De:</w:t>
      </w:r>
      <w:r w:rsidDel="00000000" w:rsidR="00000000" w:rsidRPr="00000000">
        <w:rPr>
          <w:rtl w:val="0"/>
        </w:rPr>
        <w:t xml:space="preserve"> Suzy (Estrategista)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Data:</w:t>
      </w:r>
      <w:r w:rsidDel="00000000" w:rsidR="00000000" w:rsidRPr="00000000">
        <w:rPr>
          <w:rtl w:val="0"/>
        </w:rPr>
        <w:t xml:space="preserve"> 28 de agosto de 2025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1. Visão Geral e Objetivos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Órby Garimpeiro</w:t>
      </w:r>
      <w:r w:rsidDel="00000000" w:rsidR="00000000" w:rsidRPr="00000000">
        <w:rPr>
          <w:rtl w:val="0"/>
        </w:rPr>
        <w:t xml:space="preserve"> é o motor de prospecção ativa do nosso MVP. Sua missão é encontrar novas obras de construção civil, enriquecer os dados e entregá-los ao cliente de forma organizada, com opções de automação para a abordagem inicial.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2. Arquitetura da Funcionalidade (Como as Peças se Conectam)</w:t>
      </w:r>
      <w:r w:rsidDel="00000000" w:rsidR="00000000" w:rsidRPr="00000000">
        <w:rPr>
          <w:rtl w:val="0"/>
        </w:rPr>
        <w:t xml:space="preserve"> O sistema funcionará da seguinte forma: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[Interface do Cliente no SaaS]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[API do SaaS]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[Banco de Dados Supabase]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[Workflow N8N]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2.1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tl w:val="0"/>
        </w:rPr>
        <w:t xml:space="preserve">Segurança e Multi-tenancy: Todas as tabelas operam com tenant_id sob RLS (Row Level Security) e RBAC (Admin/Gerente/Operador). O agente segue o Contrato Master de Dados &amp; API v4.1 (schemas, endpoints, webhooks e políticas).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 Especificações de Desenvolvimento por Componente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3.1. Componente: Painel de Configuração do Agente</w:t>
      </w:r>
    </w:p>
    <w:p w:rsidR="00000000" w:rsidDel="00000000" w:rsidP="00000000" w:rsidRDefault="00000000" w:rsidRPr="00000000" w14:paraId="0000000A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Descrição Funcional:</w:t>
      </w:r>
      <w:r w:rsidDel="00000000" w:rsidR="00000000" w:rsidRPr="00000000">
        <w:rPr>
          <w:rtl w:val="0"/>
        </w:rPr>
        <w:t xml:space="preserve"> O cliente precisa de uma interface para criar, salvar e agendar suas buscas.</w:t>
      </w:r>
    </w:p>
    <w:p w:rsidR="00000000" w:rsidDel="00000000" w:rsidP="00000000" w:rsidRDefault="00000000" w:rsidRPr="00000000" w14:paraId="0000000B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Tarefas (Equipe SaaS):</w:t>
      </w:r>
    </w:p>
    <w:p w:rsidR="00000000" w:rsidDel="00000000" w:rsidP="00000000" w:rsidRDefault="00000000" w:rsidRPr="00000000" w14:paraId="0000000C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Construir a interface do frontend para o cliente preencher os campos: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 do Filtro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Cidade Alvo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Tipo de Obra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Período do Edital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Área Mínima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Agendamento</w:t>
      </w:r>
      <w:r w:rsidDel="00000000" w:rsidR="00000000" w:rsidRPr="00000000">
        <w:rPr>
          <w:rtl w:val="0"/>
        </w:rPr>
        <w:t xml:space="preserve"> e a seleção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Modo de Abordagem</w:t>
      </w:r>
      <w:r w:rsidDel="00000000" w:rsidR="00000000" w:rsidRPr="00000000">
        <w:rPr>
          <w:rtl w:val="0"/>
        </w:rPr>
        <w:t xml:space="preserve"> (Manual/Automático).</w:t>
      </w:r>
    </w:p>
    <w:p w:rsidR="00000000" w:rsidDel="00000000" w:rsidP="00000000" w:rsidRDefault="00000000" w:rsidRPr="00000000" w14:paraId="0000000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Tarefas (Equipe N8N/Supabase):</w:t>
      </w:r>
    </w:p>
    <w:p w:rsidR="00000000" w:rsidDel="00000000" w:rsidP="00000000" w:rsidRDefault="00000000" w:rsidRPr="00000000" w14:paraId="0000000E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Criar a tabela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flow_garimpeiro_filtros</w:t>
      </w:r>
      <w:r w:rsidDel="00000000" w:rsidR="00000000" w:rsidRPr="00000000">
        <w:rPr>
          <w:rtl w:val="0"/>
        </w:rPr>
        <w:t xml:space="preserve"> no Supabase para armazenar essas configurações, vinculadas ao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tenant_id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3.2. Componente: Motor de Execução do Agente</w:t>
      </w:r>
    </w:p>
    <w:p w:rsidR="00000000" w:rsidDel="00000000" w:rsidP="00000000" w:rsidRDefault="00000000" w:rsidRPr="00000000" w14:paraId="0000001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Descrição Funcional:</w:t>
      </w:r>
      <w:r w:rsidDel="00000000" w:rsidR="00000000" w:rsidRPr="00000000">
        <w:rPr>
          <w:rtl w:val="0"/>
        </w:rPr>
        <w:t xml:space="preserve"> O N8N precisa executar a lógica de busca e análise conforme as configurações do cliente.</w:t>
      </w:r>
    </w:p>
    <w:p w:rsidR="00000000" w:rsidDel="00000000" w:rsidP="00000000" w:rsidRDefault="00000000" w:rsidRPr="00000000" w14:paraId="00000011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Tarefas (Equipe SaaS):</w:t>
      </w:r>
    </w:p>
    <w:p w:rsidR="00000000" w:rsidDel="00000000" w:rsidP="00000000" w:rsidRDefault="00000000" w:rsidRPr="00000000" w14:paraId="00000012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Construir o endpoint de API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/api/garimpeiro/executar</w:t>
      </w:r>
      <w:r w:rsidDel="00000000" w:rsidR="00000000" w:rsidRPr="00000000">
        <w:rPr>
          <w:rtl w:val="0"/>
        </w:rPr>
        <w:t xml:space="preserve">) que o frontend chamará para iniciar uma busca manual.</w:t>
      </w:r>
    </w:p>
    <w:p w:rsidR="00000000" w:rsidDel="00000000" w:rsidP="00000000" w:rsidRDefault="00000000" w:rsidRPr="00000000" w14:paraId="0000001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Tarefas (Equipe N8N/Supabase):</w:t>
      </w:r>
    </w:p>
    <w:p w:rsidR="00000000" w:rsidDel="00000000" w:rsidP="00000000" w:rsidRDefault="00000000" w:rsidRPr="00000000" w14:paraId="00000014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Desenvolver o workflow completo do N8N que lê os filtros do Supabase, executa o scraping, a extração com IA, o enriquecimento, o filtro, registra o consumo de "orbkens" e salva os resultados no Supabase, respeitando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Modo de Abordagem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3.3. Componente: Painel de Resultados (Prisma Essencial)</w:t>
        <w:br w:type="textWrapping"/>
        <w:t xml:space="preserve">Descrição Funcional: O cliente visualiza as oportunidades e toma ações. O Prisma Essencial já é conversacional (limitado) no Sprint 2 por meio do botão [✨ Analisar com IA], que responde apenas no contexto dos dados do Garimpeiro. Cada consulta registra consumo de orbkens e é auditada.</w:t>
        <w:br w:type="textWrapping"/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Tarefas (Equipe SaaS):</w:t>
      </w:r>
    </w:p>
    <w:p w:rsidR="00000000" w:rsidDel="00000000" w:rsidP="00000000" w:rsidRDefault="00000000" w:rsidRPr="00000000" w14:paraId="00000017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Construir a tabela de resultados no frontend com as colunas: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 da Oportunidade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Endereço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Implementar os botões de ação do usuário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Iniciar Abordagem com Órby Elo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Descartar Oportunidade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9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Tarefas (Equipe N8N/Supabase):</w:t>
      </w:r>
    </w:p>
    <w:p w:rsidR="00000000" w:rsidDel="00000000" w:rsidP="00000000" w:rsidRDefault="00000000" w:rsidRPr="00000000" w14:paraId="0000001A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Criar a tabela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flow_oportunidades_garimpeiro</w:t>
      </w:r>
      <w:r w:rsidDel="00000000" w:rsidR="00000000" w:rsidRPr="00000000">
        <w:rPr>
          <w:rtl w:val="0"/>
        </w:rPr>
        <w:t xml:space="preserve"> no Supabase para armazenar os resultados.</w:t>
      </w:r>
    </w:p>
    <w:p w:rsidR="00000000" w:rsidDel="00000000" w:rsidP="00000000" w:rsidRDefault="00000000" w:rsidRPr="00000000" w14:paraId="0000001B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Criar a view ou função no Supabase que a API do SaaS usará para buscar os resultados de forma otimizada.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3.4. Componente: Handoff para o Próximo Agente</w:t>
      </w:r>
    </w:p>
    <w:p w:rsidR="00000000" w:rsidDel="00000000" w:rsidP="00000000" w:rsidRDefault="00000000" w:rsidRPr="00000000" w14:paraId="0000001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Descrição Funcional:</w:t>
      </w:r>
      <w:r w:rsidDel="00000000" w:rsidR="00000000" w:rsidRPr="00000000">
        <w:rPr>
          <w:rtl w:val="0"/>
        </w:rPr>
        <w:t xml:space="preserve"> Quando o cliente ou o sistema (no modo automático) decidir abordar uma oportunidade,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Órby Elo</w:t>
      </w:r>
      <w:r w:rsidDel="00000000" w:rsidR="00000000" w:rsidRPr="00000000">
        <w:rPr>
          <w:rtl w:val="0"/>
        </w:rPr>
        <w:t xml:space="preserve"> deve ser acionado.</w:t>
      </w:r>
    </w:p>
    <w:p w:rsidR="00000000" w:rsidDel="00000000" w:rsidP="00000000" w:rsidRDefault="00000000" w:rsidRPr="00000000" w14:paraId="0000001E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Tarefas (Equipe SaaS):</w:t>
      </w:r>
    </w:p>
    <w:p w:rsidR="00000000" w:rsidDel="00000000" w:rsidP="00000000" w:rsidRDefault="00000000" w:rsidRPr="00000000" w14:paraId="0000001F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Implementar a lógica do botão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[Iniciar Abordagem com Órby Elo]</w:t>
      </w:r>
      <w:r w:rsidDel="00000000" w:rsidR="00000000" w:rsidRPr="00000000">
        <w:rPr>
          <w:rtl w:val="0"/>
        </w:rPr>
        <w:t xml:space="preserve"> para chamar o endpoint de API correspondente.</w:t>
      </w:r>
    </w:p>
    <w:p w:rsidR="00000000" w:rsidDel="00000000" w:rsidP="00000000" w:rsidRDefault="00000000" w:rsidRPr="00000000" w14:paraId="00000020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Tarefas (Equipe N8N/Supabase):</w:t>
      </w:r>
    </w:p>
    <w:p w:rsidR="00000000" w:rsidDel="00000000" w:rsidP="00000000" w:rsidRDefault="00000000" w:rsidRPr="00000000" w14:paraId="00000021">
      <w:pPr>
        <w:numPr>
          <w:ilvl w:val="2"/>
          <w:numId w:val="1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No workflow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Garimpeiro</w:t>
      </w:r>
      <w:r w:rsidDel="00000000" w:rsidR="00000000" w:rsidRPr="00000000">
        <w:rPr>
          <w:rtl w:val="0"/>
        </w:rPr>
        <w:t xml:space="preserve">, criar o passo final que aciona o webhook do workflow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Órby Elo</w:t>
      </w:r>
      <w:r w:rsidDel="00000000" w:rsidR="00000000" w:rsidRPr="00000000">
        <w:rPr>
          <w:rtl w:val="0"/>
        </w:rPr>
        <w:t xml:space="preserve">.</w:t>
        <w:br w:type="textWrapping"/>
        <w:t xml:space="preserve">No workflow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Órby Elo</w:t>
      </w:r>
      <w:r w:rsidDel="00000000" w:rsidR="00000000" w:rsidRPr="00000000">
        <w:rPr>
          <w:rtl w:val="0"/>
        </w:rPr>
        <w:t xml:space="preserve">, criar o webhook que receberá os dados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Garimpeiro</w:t>
      </w:r>
      <w:r w:rsidDel="00000000" w:rsidR="00000000" w:rsidRPr="00000000">
        <w:rPr>
          <w:rtl w:val="0"/>
        </w:rPr>
        <w:t xml:space="preserve">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Sincronismo de Status:</w:t>
      </w:r>
      <w:r w:rsidDel="00000000" w:rsidR="00000000" w:rsidRPr="00000000">
        <w:rPr>
          <w:rtl w:val="0"/>
        </w:rPr>
        <w:t xml:space="preserve"> Ao qualificar/desqualificar no Elo, atualizar o status correspondente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flow_oportunidades_garimpeiro</w:t>
      </w:r>
      <w:r w:rsidDel="00000000" w:rsidR="00000000" w:rsidRPr="00000000">
        <w:rPr>
          <w:rtl w:val="0"/>
        </w:rPr>
        <w:t xml:space="preserve"> e/ou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leads/opportunities</w:t>
      </w:r>
      <w:r w:rsidDel="00000000" w:rsidR="00000000" w:rsidRPr="00000000">
        <w:rPr>
          <w:rtl w:val="0"/>
        </w:rPr>
        <w:t xml:space="preserve"> (Supabase), preservando a origem do lead.</w:t>
      </w:r>
    </w:p>
    <w:p w:rsidR="00000000" w:rsidDel="00000000" w:rsidP="00000000" w:rsidRDefault="00000000" w:rsidRPr="00000000" w14:paraId="00000022">
      <w:pPr>
        <w:spacing w:after="240" w:before="24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qw5ou8uxcp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Parte A: Especificações para a Equipe de SaaS (A Interface do Cliente)</w:t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pk2bgcy7gzh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A1. Componente: Painel de Configuração do Agente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 Funcional:</w:t>
      </w:r>
      <w:r w:rsidDel="00000000" w:rsidR="00000000" w:rsidRPr="00000000">
        <w:rPr>
          <w:rtl w:val="0"/>
        </w:rPr>
        <w:t xml:space="preserve"> O cliente precisa de uma interface para criar, salvar e agendar suas buscas.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Requisitos da Interface: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Filtros Salvos:</w:t>
      </w:r>
      <w:r w:rsidDel="00000000" w:rsidR="00000000" w:rsidRPr="00000000">
        <w:rPr>
          <w:rtl w:val="0"/>
        </w:rPr>
        <w:t xml:space="preserve"> Permitir que o cliente crie e salve múltiplos "Filtros de Busca".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Campos do Filtro: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 do Filtro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Cidade Alvo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Tipo de Obra</w:t>
      </w:r>
      <w:r w:rsidDel="00000000" w:rsidR="00000000" w:rsidRPr="00000000">
        <w:rPr>
          <w:rtl w:val="0"/>
        </w:rPr>
        <w:t xml:space="preserve"> (Privada/Pública),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Período do Edital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Área Mínima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Agendamento</w:t>
      </w:r>
      <w:r w:rsidDel="00000000" w:rsidR="00000000" w:rsidRPr="00000000">
        <w:rPr>
          <w:rtl w:val="0"/>
        </w:rPr>
        <w:t xml:space="preserve"> (Diário/Semanal/Manual).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Modo de Abordagem:</w:t>
      </w:r>
      <w:r w:rsidDel="00000000" w:rsidR="00000000" w:rsidRPr="00000000">
        <w:rPr>
          <w:rtl w:val="0"/>
        </w:rPr>
        <w:t xml:space="preserve"> Seleção entre "Manual (Revisão Humana)" ou "Automático (Iniciar contato imediatamente)".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nu7evx6sv9h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A2. Componente: Painel de Resultados (Prisma Essencial)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Descrição Funcional:</w:t>
      </w:r>
      <w:r w:rsidDel="00000000" w:rsidR="00000000" w:rsidRPr="00000000">
        <w:rPr>
          <w:rtl w:val="0"/>
        </w:rPr>
        <w:t xml:space="preserve"> O cliente precisa de uma interface para visualizar as oportunidades encontradas e tomar ações.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Requisitos da Interface: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Tabela de Resultados:</w:t>
      </w:r>
      <w:r w:rsidDel="00000000" w:rsidR="00000000" w:rsidRPr="00000000">
        <w:rPr>
          <w:rtl w:val="0"/>
        </w:rPr>
        <w:t xml:space="preserve"> Exibir os dados com as colunas: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Nome da Oportunidade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Endereço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Contato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Ações do Usuário:</w:t>
      </w:r>
      <w:r w:rsidDel="00000000" w:rsidR="00000000" w:rsidRPr="00000000">
        <w:rPr>
          <w:rtl w:val="0"/>
        </w:rPr>
        <w:t xml:space="preserve"> Implementar botões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[Executar Busca Manual]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[Iniciar Abordagem com Órby Elo]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[Descartar Oportunidade]</w:t>
      </w:r>
      <w:r w:rsidDel="00000000" w:rsidR="00000000" w:rsidRPr="00000000">
        <w:rPr>
          <w:rtl w:val="0"/>
        </w:rPr>
        <w:t xml:space="preserve">, além de checkboxes para seleção.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80jwu551621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Parte B: Especificações para a Equipe N8N/Supabase (O Motor de Automação)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zk6wih6o7yz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B1. Fontes de Dados e Ferramentas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Fontes Primárias:</w:t>
      </w:r>
      <w:r w:rsidDel="00000000" w:rsidR="00000000" w:rsidRPr="00000000">
        <w:rPr>
          <w:rtl w:val="0"/>
        </w:rPr>
        <w:t xml:space="preserve"> Diário Oficial de Cuiabá, Portal da Prefeitura, CREA-MT, CAU-MT, CNO.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APIs de Enriquecimento:</w:t>
      </w:r>
      <w:r w:rsidDel="00000000" w:rsidR="00000000" w:rsidRPr="00000000">
        <w:rPr>
          <w:rtl w:val="0"/>
        </w:rPr>
        <w:t xml:space="preserve"> ReceitaWS, cnpj.io, e outras que se mostrem necessárias.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Ferramentas de Captura:</w:t>
      </w:r>
      <w:r w:rsidDel="00000000" w:rsidR="00000000" w:rsidRPr="00000000">
        <w:rPr>
          <w:rtl w:val="0"/>
        </w:rPr>
        <w:t xml:space="preserve"> Playwright (para scraping complexo), requisições HTTP (para APIs e arquivos).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Inteligência:</w:t>
      </w:r>
      <w:r w:rsidDel="00000000" w:rsidR="00000000" w:rsidRPr="00000000">
        <w:rPr>
          <w:rtl w:val="0"/>
        </w:rPr>
        <w:t xml:space="preserve"> Modelos GPT-4o ou superiores para extração de dados de texto.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yibebuxoxf2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B2. Lógica Detalhada do Workflow (N8N)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 workflow seguirá os seguintes passos, acionado por agendamento ou por um comando manual do SaaS (via webhook):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Gatilho e Leitura de Parâmetros:</w:t>
      </w:r>
      <w:r w:rsidDel="00000000" w:rsidR="00000000" w:rsidRPr="00000000">
        <w:rPr>
          <w:rtl w:val="0"/>
        </w:rPr>
        <w:t xml:space="preserve"> O workflow inicia e busca no Supabase os parâmetros do "Filtro Salvo" que o cliente configurou.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Captura de Publicações:</w:t>
      </w:r>
      <w:r w:rsidDel="00000000" w:rsidR="00000000" w:rsidRPr="00000000">
        <w:rPr>
          <w:rtl w:val="0"/>
        </w:rPr>
        <w:t xml:space="preserve"> Realiza o scraping ou a consulta às fontes de dados para obter as publicações recentes.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Extração com IA:</w:t>
      </w:r>
      <w:r w:rsidDel="00000000" w:rsidR="00000000" w:rsidRPr="00000000">
        <w:rPr>
          <w:rtl w:val="0"/>
        </w:rPr>
        <w:t xml:space="preserve"> Usa um nó da OpenAI com um prompt otimizado para extrair os dados-chave (proprietário, endereço, responsável técnico, alvará, m²) e retornar em JSON.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Enriquecimento de Dados:</w:t>
      </w:r>
    </w:p>
    <w:p w:rsidR="00000000" w:rsidDel="00000000" w:rsidP="00000000" w:rsidRDefault="00000000" w:rsidRPr="00000000" w14:paraId="0000003C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CNPJ/CPF:</w:t>
      </w:r>
      <w:r w:rsidDel="00000000" w:rsidR="00000000" w:rsidRPr="00000000">
        <w:rPr>
          <w:rtl w:val="0"/>
        </w:rPr>
        <w:t xml:space="preserve"> Consulta as APIs de enriquecimento para obter dados cadastrais e de contato.</w:t>
      </w:r>
    </w:p>
    <w:p w:rsidR="00000000" w:rsidDel="00000000" w:rsidP="00000000" w:rsidRDefault="00000000" w:rsidRPr="00000000" w14:paraId="0000003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Responsável Técnico:</w:t>
      </w:r>
      <w:r w:rsidDel="00000000" w:rsidR="00000000" w:rsidRPr="00000000">
        <w:rPr>
          <w:rtl w:val="0"/>
        </w:rPr>
        <w:t xml:space="preserve"> Realiza scraping no site do CREA/CAU para validar o registro e buscar contatos adicionais.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Classificação e Filtragem:</w:t>
      </w:r>
      <w:r w:rsidDel="00000000" w:rsidR="00000000" w:rsidRPr="00000000">
        <w:rPr>
          <w:rtl w:val="0"/>
        </w:rPr>
        <w:t xml:space="preserve"> Aplica as regras de relevância definidas pelo cliente (área mínima, tipo de obra, etc.).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Registro de Consumo:</w:t>
      </w:r>
      <w:r w:rsidDel="00000000" w:rsidR="00000000" w:rsidRPr="00000000">
        <w:rPr>
          <w:rtl w:val="0"/>
        </w:rPr>
        <w:t xml:space="preserve"> Registrar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usage_logs</w:t>
      </w:r>
      <w:r w:rsidDel="00000000" w:rsidR="00000000" w:rsidRPr="00000000">
        <w:rPr>
          <w:rtl w:val="0"/>
        </w:rPr>
        <w:t xml:space="preserve"> a regra provisória: </w:t>
      </w:r>
      <w:r w:rsidDel="00000000" w:rsidR="00000000" w:rsidRPr="00000000">
        <w:rPr>
          <w:b w:val="1"/>
          <w:rtl w:val="0"/>
        </w:rPr>
        <w:t xml:space="preserve">100 orbkens por consulta + 1 orbken a cada 100 tokens processados</w:t>
      </w:r>
      <w:r w:rsidDel="00000000" w:rsidR="00000000" w:rsidRPr="00000000">
        <w:rPr>
          <w:rtl w:val="0"/>
        </w:rPr>
        <w:t xml:space="preserve"> (incluindo chamadas de IA e APIs pagas). Persistir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tenant_id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agente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origem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tokens_in/out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custo_estimado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corr_id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Armazenamento:</w:t>
      </w:r>
      <w:r w:rsidDel="00000000" w:rsidR="00000000" w:rsidRPr="00000000">
        <w:rPr>
          <w:rtl w:val="0"/>
        </w:rPr>
        <w:t xml:space="preserve"> Salva os resultados enriquecidos na tabela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flow_oportunidades_garimpeiro</w:t>
      </w:r>
      <w:r w:rsidDel="00000000" w:rsidR="00000000" w:rsidRPr="00000000">
        <w:rPr>
          <w:rtl w:val="0"/>
        </w:rPr>
        <w:t xml:space="preserve"> no Supabase, definindo 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status</w:t>
      </w:r>
      <w:r w:rsidDel="00000000" w:rsidR="00000000" w:rsidRPr="00000000">
        <w:rPr>
          <w:rtl w:val="0"/>
        </w:rPr>
        <w:t xml:space="preserve"> conforme o "Modo de Abordagem" (Manual ou Automático).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Handoff:</w:t>
      </w:r>
      <w:r w:rsidDel="00000000" w:rsidR="00000000" w:rsidRPr="00000000">
        <w:rPr>
          <w:rtl w:val="0"/>
        </w:rPr>
        <w:t xml:space="preserve"> Se o modo for automático, aciona o webhook 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Órby Elo</w:t>
      </w:r>
      <w:r w:rsidDel="00000000" w:rsidR="00000000" w:rsidRPr="00000000">
        <w:rPr>
          <w:rtl w:val="0"/>
        </w:rPr>
        <w:t xml:space="preserve">. Se for manual, envia a notificação para o cliente.</w:t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g3xx9lss0yo1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B3. Estrutura de Dados (Supabase)</w:t>
      </w:r>
    </w:p>
    <w:p w:rsidR="00000000" w:rsidDel="00000000" w:rsidP="00000000" w:rsidRDefault="00000000" w:rsidRPr="00000000" w14:paraId="0000004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flow_garimpeiro_filtros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Tabela para armazenar as configurações do cliente.</w:t>
      </w:r>
    </w:p>
    <w:p w:rsidR="00000000" w:rsidDel="00000000" w:rsidP="00000000" w:rsidRDefault="00000000" w:rsidRPr="00000000" w14:paraId="0000004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flow_oportunidades_garimpeiro</w:t>
      </w:r>
      <w:r w:rsidDel="00000000" w:rsidR="00000000" w:rsidRPr="00000000">
        <w:rPr>
          <w:rtl w:val="0"/>
        </w:rPr>
        <w:t xml:space="preserve">: Tabela para armazenar os resultados. </w:t>
      </w:r>
      <w:r w:rsidDel="00000000" w:rsidR="00000000" w:rsidRPr="00000000">
        <w:rPr>
          <w:b w:val="1"/>
          <w:rtl w:val="0"/>
        </w:rPr>
        <w:t xml:space="preserve">Campos mínimos: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id, created_at, tenant_id, filtro_id, origem (enum: garimpeiro|guardiao|astro|import), modo_abordagem (manual|automatico), nome_empresa, cnpj_cpf, endereco_obra, responsavel_tecnico, telefone_contato, email_contato, area_m2, status, dados_brutos (JSON)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5">
      <w:pPr>
        <w:numPr>
          <w:ilvl w:val="0"/>
          <w:numId w:val="11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pi5ppckwl1n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Parte C – Onboarding Assistido (MVP Enterprise)</w:t>
      </w:r>
    </w:p>
    <w:p w:rsidR="00000000" w:rsidDel="00000000" w:rsidP="00000000" w:rsidRDefault="00000000" w:rsidRPr="00000000" w14:paraId="0000004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Setup Wizard:</w:t>
      </w:r>
      <w:r w:rsidDel="00000000" w:rsidR="00000000" w:rsidRPr="00000000">
        <w:rPr>
          <w:rtl w:val="0"/>
        </w:rPr>
        <w:t xml:space="preserve"> guiado pela equipe OrbythAI para criar o 1º filtro, calibrar parâmetros e habilitar modo Manual/Automático.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Painel de Configuração:</w:t>
      </w:r>
      <w:r w:rsidDel="00000000" w:rsidR="00000000" w:rsidRPr="00000000">
        <w:rPr>
          <w:rtl w:val="0"/>
        </w:rPr>
        <w:t xml:space="preserve"> ajustes contínuos (filtros, políticas).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Ciclo de Feedback (👍/👎):</w:t>
      </w:r>
      <w:r w:rsidDel="00000000" w:rsidR="00000000" w:rsidRPr="00000000">
        <w:rPr>
          <w:rtl w:val="0"/>
        </w:rPr>
        <w:t xml:space="preserve"> o cliente treina respostas (gravar em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interactions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messages</w:t>
      </w:r>
      <w:r w:rsidDel="00000000" w:rsidR="00000000" w:rsidRPr="00000000">
        <w:rPr>
          <w:rtl w:val="0"/>
        </w:rPr>
        <w:t xml:space="preserve"> com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feedback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Playground:</w:t>
      </w:r>
      <w:r w:rsidDel="00000000" w:rsidR="00000000" w:rsidRPr="00000000">
        <w:rPr>
          <w:rtl w:val="0"/>
        </w:rPr>
        <w:t xml:space="preserve"> ambiente seguro para validar comportamento do agente antes de colocar em produção.</w:t>
        <w:br w:type="textWrapping"/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f6d94v5lxcs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Parte D: Entregáveis (Sprint 2 – Garimpeiro)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 Entregáveis (Sprint 2 – Garimpeiro)</w:t>
        <w:br w:type="textWrapping"/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Equipe SaaS</w:t>
      </w:r>
    </w:p>
    <w:p w:rsidR="00000000" w:rsidDel="00000000" w:rsidP="00000000" w:rsidRDefault="00000000" w:rsidRPr="00000000" w14:paraId="0000004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Painel de Configuração (CRUD de filtros) integrado ao Supabase (RLS).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Endpoints: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 /api/garimpeiro/executar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/api/garimpeiro/filtros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 /api/garimpeiro/resultados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Tabela de Resultados + ações: [Executar Busca Manual], [Iniciar Elo], [Descartar].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Prisma Essencial com botão [✨ Analisar com IA]</w:t>
      </w:r>
      <w:r w:rsidDel="00000000" w:rsidR="00000000" w:rsidRPr="00000000">
        <w:rPr>
          <w:rtl w:val="0"/>
        </w:rPr>
        <w:t xml:space="preserve"> (conversacional limitado + log de consumo).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Onboarding assistido</w:t>
      </w:r>
      <w:r w:rsidDel="00000000" w:rsidR="00000000" w:rsidRPr="00000000">
        <w:rPr>
          <w:rtl w:val="0"/>
        </w:rPr>
        <w:t xml:space="preserve"> (Setup Wizard + Feedback + Playground).</w:t>
        <w:br w:type="textWrapping"/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Equipe N8N/Supabase (Enzo)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Workflow N8N completo (scraping → extração IA → enriquecimento → filtros → persistência).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flow_garimpeiro_filtros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flow_oportunidades_garimpeiro</w:t>
      </w:r>
      <w:r w:rsidDel="00000000" w:rsidR="00000000" w:rsidRPr="00000000">
        <w:rPr>
          <w:rtl w:val="0"/>
        </w:rPr>
        <w:t xml:space="preserve">, views/funções de leitura.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usage_logs</w:t>
      </w:r>
      <w:r w:rsidDel="00000000" w:rsidR="00000000" w:rsidRPr="00000000">
        <w:rPr>
          <w:rtl w:val="0"/>
        </w:rPr>
        <w:t xml:space="preserve"> com a regra: 100/consulta + 1/100 tokens (campos de auditoria).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Webhook de handoff → Elo + </w:t>
      </w:r>
      <w:r w:rsidDel="00000000" w:rsidR="00000000" w:rsidRPr="00000000">
        <w:rPr>
          <w:b w:val="1"/>
          <w:rtl w:val="0"/>
        </w:rPr>
        <w:t xml:space="preserve">sincronismo de status</w:t>
      </w:r>
      <w:r w:rsidDel="00000000" w:rsidR="00000000" w:rsidRPr="00000000">
        <w:rPr>
          <w:rtl w:val="0"/>
        </w:rPr>
        <w:t xml:space="preserve"> de volta ao Garimpeiro.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Documentação dos webhooks e payloads conforme </w:t>
      </w:r>
      <w:r w:rsidDel="00000000" w:rsidR="00000000" w:rsidRPr="00000000">
        <w:rPr>
          <w:b w:val="1"/>
          <w:rtl w:val="0"/>
        </w:rPr>
        <w:t xml:space="preserve">Contrato Master v4.1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doz6jvuu8y0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Anexo A — Especificações de Ações &amp; Fluxos de Uso (Órby Garimpeiro)</w:t>
      </w:r>
    </w:p>
    <w:p w:rsidR="00000000" w:rsidDel="00000000" w:rsidP="00000000" w:rsidRDefault="00000000" w:rsidRPr="00000000" w14:paraId="0000005C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Este anexo complementa o Briefing Garimpeiro v1.0. Os </w:t>
      </w:r>
      <w:r w:rsidDel="00000000" w:rsidR="00000000" w:rsidRPr="00000000">
        <w:rPr>
          <w:b w:val="1"/>
          <w:rtl w:val="0"/>
        </w:rPr>
        <w:t xml:space="preserve">inputs</w:t>
      </w:r>
      <w:r w:rsidDel="00000000" w:rsidR="00000000" w:rsidRPr="00000000">
        <w:rPr>
          <w:rtl w:val="0"/>
        </w:rPr>
        <w:t xml:space="preserve"> (campos do filtro) e </w:t>
      </w:r>
      <w:r w:rsidDel="00000000" w:rsidR="00000000" w:rsidRPr="00000000">
        <w:rPr>
          <w:b w:val="1"/>
          <w:rtl w:val="0"/>
        </w:rPr>
        <w:t xml:space="preserve">outputs</w:t>
      </w:r>
      <w:r w:rsidDel="00000000" w:rsidR="00000000" w:rsidRPr="00000000">
        <w:rPr>
          <w:rtl w:val="0"/>
        </w:rPr>
        <w:t xml:space="preserve"> (colunas da tabela, incluindo </w:t>
      </w:r>
      <w:r w:rsidDel="00000000" w:rsidR="00000000" w:rsidRPr="00000000">
        <w:rPr>
          <w:b w:val="1"/>
          <w:rtl w:val="0"/>
        </w:rPr>
        <w:t xml:space="preserve">Data da Descoberta</w:t>
      </w:r>
      <w:r w:rsidDel="00000000" w:rsidR="00000000" w:rsidRPr="00000000">
        <w:rPr>
          <w:rtl w:val="0"/>
        </w:rPr>
        <w:t xml:space="preserve">) estão especificados no corpo do Briefing; abaixo focamos </w:t>
      </w:r>
      <w:r w:rsidDel="00000000" w:rsidR="00000000" w:rsidRPr="00000000">
        <w:rPr>
          <w:b w:val="1"/>
          <w:rtl w:val="0"/>
        </w:rPr>
        <w:t xml:space="preserve">apenas</w:t>
      </w:r>
      <w:r w:rsidDel="00000000" w:rsidR="00000000" w:rsidRPr="00000000">
        <w:rPr>
          <w:rtl w:val="0"/>
        </w:rPr>
        <w:t xml:space="preserve"> nos </w:t>
      </w:r>
      <w:r w:rsidDel="00000000" w:rsidR="00000000" w:rsidRPr="00000000">
        <w:rPr>
          <w:b w:val="1"/>
          <w:rtl w:val="0"/>
        </w:rPr>
        <w:t xml:space="preserve">elementos interativos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fluxos de uso</w:t>
      </w:r>
      <w:r w:rsidDel="00000000" w:rsidR="00000000" w:rsidRPr="00000000">
        <w:rPr>
          <w:rtl w:val="0"/>
        </w:rPr>
        <w:t xml:space="preserve"> por modo.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x2gj14ffoit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1) Ações do Usuário (Elementos Interativos) — [MVP]</w:t>
      </w:r>
    </w:p>
    <w:p w:rsidR="00000000" w:rsidDel="00000000" w:rsidP="00000000" w:rsidRDefault="00000000" w:rsidRPr="00000000" w14:paraId="0000005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[Executar Busca Manual]</w:t>
      </w:r>
      <w:r w:rsidDel="00000000" w:rsidR="00000000" w:rsidRPr="00000000">
        <w:rPr>
          <w:rtl w:val="0"/>
        </w:rPr>
        <w:t xml:space="preserve">: aciona a execução imediata de um </w:t>
      </w:r>
      <w:r w:rsidDel="00000000" w:rsidR="00000000" w:rsidRPr="00000000">
        <w:rPr>
          <w:b w:val="1"/>
          <w:rtl w:val="0"/>
        </w:rPr>
        <w:t xml:space="preserve">Filtro Salvo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Checkbox por oportunidade</w:t>
      </w:r>
      <w:r w:rsidDel="00000000" w:rsidR="00000000" w:rsidRPr="00000000">
        <w:rPr>
          <w:rtl w:val="0"/>
        </w:rPr>
        <w:t xml:space="preserve">: permite seleção múltipla.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[Iniciar Abordagem com Órby Elo]</w:t>
      </w:r>
      <w:r w:rsidDel="00000000" w:rsidR="00000000" w:rsidRPr="00000000">
        <w:rPr>
          <w:rtl w:val="0"/>
        </w:rPr>
        <w:t xml:space="preserve">: habilita quando há 1+ oportunidades com status </w:t>
      </w:r>
      <w:r w:rsidDel="00000000" w:rsidR="00000000" w:rsidRPr="00000000">
        <w:rPr>
          <w:b w:val="1"/>
          <w:rtl w:val="0"/>
        </w:rPr>
        <w:t xml:space="preserve">“Aguardando Revisão”</w:t>
      </w:r>
      <w:r w:rsidDel="00000000" w:rsidR="00000000" w:rsidRPr="00000000">
        <w:rPr>
          <w:rtl w:val="0"/>
        </w:rPr>
        <w:t xml:space="preserve"> selecionadas.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[Descartar Oportunidade]</w:t>
      </w:r>
      <w:r w:rsidDel="00000000" w:rsidR="00000000" w:rsidRPr="00000000">
        <w:rPr>
          <w:rtl w:val="0"/>
        </w:rPr>
        <w:t xml:space="preserve">: remove da lista oportunidades sem potencial.</w:t>
        <w:br w:type="textWrapping"/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pbs34ui9od4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2) Experiência no Modo Manual (Usuário como Aprovador) — [MVP]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nenhuma abordagem ocorre sem aprovação humana.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Fluxo:</w:t>
      </w:r>
    </w:p>
    <w:p w:rsidR="00000000" w:rsidDel="00000000" w:rsidP="00000000" w:rsidRDefault="00000000" w:rsidRPr="00000000" w14:paraId="0000006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Descoberta:</w:t>
      </w:r>
      <w:r w:rsidDel="00000000" w:rsidR="00000000" w:rsidRPr="00000000">
        <w:rPr>
          <w:rtl w:val="0"/>
        </w:rPr>
        <w:t xml:space="preserve"> oportunidades aparecem na tabela com status </w:t>
      </w:r>
      <w:r w:rsidDel="00000000" w:rsidR="00000000" w:rsidRPr="00000000">
        <w:rPr>
          <w:b w:val="1"/>
          <w:rtl w:val="0"/>
        </w:rPr>
        <w:t xml:space="preserve">“Aguardando Revisão”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Análise:</w:t>
      </w:r>
      <w:r w:rsidDel="00000000" w:rsidR="00000000" w:rsidRPr="00000000">
        <w:rPr>
          <w:rtl w:val="0"/>
        </w:rPr>
        <w:t xml:space="preserve"> o cliente revisa e seleciona (checkbox) as oportunidades promissoras.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Ação decisiva:</w:t>
        <w:br w:type="textWrapping"/>
      </w:r>
    </w:p>
    <w:p w:rsidR="00000000" w:rsidDel="00000000" w:rsidP="00000000" w:rsidRDefault="00000000" w:rsidRPr="00000000" w14:paraId="00000068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[Iniciar Abordagem com Órby Elo]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muda o status para </w:t>
      </w:r>
      <w:r w:rsidDel="00000000" w:rsidR="00000000" w:rsidRPr="00000000">
        <w:rPr>
          <w:b w:val="1"/>
          <w:rtl w:val="0"/>
        </w:rPr>
        <w:t xml:space="preserve">“Em Abordagem”</w:t>
      </w:r>
      <w:r w:rsidDel="00000000" w:rsidR="00000000" w:rsidRPr="00000000">
        <w:rPr>
          <w:rtl w:val="0"/>
        </w:rPr>
        <w:t xml:space="preserve"> e aciona o Elo.</w:t>
        <w:br w:type="textWrapping"/>
      </w:r>
    </w:p>
    <w:p w:rsidR="00000000" w:rsidDel="00000000" w:rsidP="00000000" w:rsidRDefault="00000000" w:rsidRPr="00000000" w14:paraId="00000069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[Descartar Oportunidade]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remove da lista as oportunidades rejeitadas.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Sob demanda: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[Executar Busca Manual]</w:t>
      </w:r>
      <w:r w:rsidDel="00000000" w:rsidR="00000000" w:rsidRPr="00000000">
        <w:rPr>
          <w:rtl w:val="0"/>
        </w:rPr>
        <w:t xml:space="preserve"> para rodar um Filtro Salvo sem esperar pelo agendamento.</w:t>
        <w:br w:type="textWrapping"/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ct4y3d45c2c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3) Experiência no Modo Automático (Usuário como Supervisor) — [MVP]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Objetivo:</w:t>
      </w:r>
      <w:r w:rsidDel="00000000" w:rsidR="00000000" w:rsidRPr="00000000">
        <w:rPr>
          <w:rtl w:val="0"/>
        </w:rPr>
        <w:t xml:space="preserve"> a IA inicia rapidamente a abordagem, mantendo total possibilidade de intervenção humana.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Fluxo:</w:t>
      </w:r>
    </w:p>
    <w:p w:rsidR="00000000" w:rsidDel="00000000" w:rsidP="00000000" w:rsidRDefault="00000000" w:rsidRPr="00000000" w14:paraId="0000006E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Ação imediata:</w:t>
      </w:r>
      <w:r w:rsidDel="00000000" w:rsidR="00000000" w:rsidRPr="00000000">
        <w:rPr>
          <w:rtl w:val="0"/>
        </w:rPr>
        <w:t xml:space="preserve"> quando o Garimpeiro encontra oportunidade válida, aciona o Elo e exibe o status </w:t>
      </w:r>
      <w:r w:rsidDel="00000000" w:rsidR="00000000" w:rsidRPr="00000000">
        <w:rPr>
          <w:b w:val="1"/>
          <w:rtl w:val="0"/>
        </w:rPr>
        <w:t xml:space="preserve">“Em Abordagem Automática”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F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Monitoramento:</w:t>
      </w:r>
      <w:r w:rsidDel="00000000" w:rsidR="00000000" w:rsidRPr="00000000">
        <w:rPr>
          <w:rtl w:val="0"/>
        </w:rPr>
        <w:t xml:space="preserve"> o cliente supervisiona o trabalho em andamento; ao abrir o item, pode </w:t>
      </w:r>
      <w:r w:rsidDel="00000000" w:rsidR="00000000" w:rsidRPr="00000000">
        <w:rPr>
          <w:b w:val="1"/>
          <w:rtl w:val="0"/>
        </w:rPr>
        <w:t xml:space="preserve">ver a transcrição</w:t>
      </w:r>
      <w:r w:rsidDel="00000000" w:rsidR="00000000" w:rsidRPr="00000000">
        <w:rPr>
          <w:rtl w:val="0"/>
        </w:rPr>
        <w:t xml:space="preserve"> da conversa conduzida pelo Elo.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Intervenção (refinamento humano):</w:t>
        <w:br w:type="textWrapping"/>
      </w:r>
    </w:p>
    <w:p w:rsidR="00000000" w:rsidDel="00000000" w:rsidP="00000000" w:rsidRDefault="00000000" w:rsidRPr="00000000" w14:paraId="00000071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[Pausar Abordagem]</w:t>
      </w:r>
      <w:r w:rsidDel="00000000" w:rsidR="00000000" w:rsidRPr="00000000">
        <w:rPr>
          <w:rtl w:val="0"/>
        </w:rPr>
        <w:t xml:space="preserve">: congela a automação </w:t>
      </w:r>
      <w:r w:rsidDel="00000000" w:rsidR="00000000" w:rsidRPr="00000000">
        <w:rPr>
          <w:b w:val="1"/>
          <w:rtl w:val="0"/>
        </w:rPr>
        <w:t xml:space="preserve">para aquele lead</w:t>
      </w:r>
      <w:r w:rsidDel="00000000" w:rsidR="00000000" w:rsidRPr="00000000">
        <w:rPr>
          <w:rtl w:val="0"/>
        </w:rPr>
        <w:t xml:space="preserve"> até retomada manual.</w:t>
        <w:br w:type="textWrapping"/>
      </w:r>
    </w:p>
    <w:p w:rsidR="00000000" w:rsidDel="00000000" w:rsidP="00000000" w:rsidRDefault="00000000" w:rsidRPr="00000000" w14:paraId="00000072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[Assumir Conversa Manualmente]</w:t>
      </w:r>
      <w:r w:rsidDel="00000000" w:rsidR="00000000" w:rsidRPr="00000000">
        <w:rPr>
          <w:rtl w:val="0"/>
        </w:rPr>
        <w:t xml:space="preserve">: transfere a conversa ativa para a equipe humana (o Elo finaliza e sinaliza a troca).</w:t>
        <w:br w:type="textWrapping"/>
      </w:r>
    </w:p>
    <w:p w:rsidR="00000000" w:rsidDel="00000000" w:rsidP="00000000" w:rsidRDefault="00000000" w:rsidRPr="00000000" w14:paraId="00000073">
      <w:pPr>
        <w:numPr>
          <w:ilvl w:val="1"/>
          <w:numId w:val="13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[Descartar Oportunidade]</w:t>
      </w:r>
      <w:r w:rsidDel="00000000" w:rsidR="00000000" w:rsidRPr="00000000">
        <w:rPr>
          <w:rtl w:val="0"/>
        </w:rPr>
        <w:t xml:space="preserve">: continua disponível se, após a abordagem inicial, o lead se mostrar sem potencial.</w:t>
        <w:br w:type="textWrapping"/>
      </w:r>
    </w:p>
    <w:p w:rsidR="00000000" w:rsidDel="00000000" w:rsidP="00000000" w:rsidRDefault="00000000" w:rsidRPr="00000000" w14:paraId="00000074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Observação: no </w:t>
      </w:r>
      <w:r w:rsidDel="00000000" w:rsidR="00000000" w:rsidRPr="00000000">
        <w:rPr>
          <w:b w:val="1"/>
          <w:rtl w:val="0"/>
        </w:rPr>
        <w:t xml:space="preserve">MVP (Fase 1)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[Pausar Abordagem]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[Assumir Conversa Manualmente]</w:t>
      </w:r>
      <w:r w:rsidDel="00000000" w:rsidR="00000000" w:rsidRPr="00000000">
        <w:rPr>
          <w:rtl w:val="0"/>
        </w:rPr>
        <w:t xml:space="preserve"> já estão disponíveis para garantir controle humano imediato sobre abordagens automáticas.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