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280C" w14:textId="526F1D3B" w:rsidR="00ED46EE" w:rsidRDefault="00ED46EE" w:rsidP="00ED46EE">
      <w:r>
        <w:t xml:space="preserve">Rectangle rule result: </w:t>
      </w:r>
      <w:r w:rsidR="00013899" w:rsidRPr="00013899">
        <w:t>3214.369451817829</w:t>
      </w:r>
      <w:r w:rsidR="00013899">
        <w:t xml:space="preserve"> </w:t>
      </w:r>
      <w:r>
        <w:t>Mpc</w:t>
      </w:r>
    </w:p>
    <w:p w14:paraId="4CD72E93" w14:textId="7A9E2EAC" w:rsidR="00ED46EE" w:rsidRDefault="00ED46EE" w:rsidP="00ED46EE">
      <w:r>
        <w:t xml:space="preserve">Trapezoidal rule result: </w:t>
      </w:r>
      <w:r w:rsidR="00013899" w:rsidRPr="00013899">
        <w:t>3214.</w:t>
      </w:r>
      <w:r w:rsidR="00A3766D" w:rsidRPr="00A3766D">
        <w:t xml:space="preserve"> </w:t>
      </w:r>
      <w:r w:rsidR="00A3766D" w:rsidRPr="00A3766D">
        <w:t>279443866709</w:t>
      </w:r>
      <w:r w:rsidR="00013899">
        <w:t xml:space="preserve"> </w:t>
      </w:r>
      <w:r>
        <w:t>Mpc</w:t>
      </w:r>
    </w:p>
    <w:p w14:paraId="5FA39409" w14:textId="76228B8D" w:rsidR="00ED46EE" w:rsidRDefault="00ED46EE" w:rsidP="00ED46EE">
      <w:r>
        <w:t>Simpson's rule result: 3214.2794434491766 Mpc</w:t>
      </w:r>
    </w:p>
    <w:p w14:paraId="06E5577E" w14:textId="77777777" w:rsidR="00270E46" w:rsidRDefault="00270E46" w:rsidP="00ED46EE"/>
    <w:p w14:paraId="490863C9" w14:textId="6622A05C" w:rsidR="00270E46" w:rsidRDefault="00DC5AE3" w:rsidP="00270E46">
      <w:pPr>
        <w:jc w:val="center"/>
      </w:pPr>
      <w:r>
        <w:rPr>
          <w:noProof/>
        </w:rPr>
        <w:drawing>
          <wp:inline distT="0" distB="0" distL="0" distR="0" wp14:anchorId="7EBE69EB" wp14:editId="12179551">
            <wp:extent cx="5731510" cy="3438906"/>
            <wp:effectExtent l="0" t="0" r="0" b="3175"/>
            <wp:docPr id="1845160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0627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6086" w14:textId="3FBCC96F" w:rsidR="00ED46EE" w:rsidRDefault="00DC5AE3" w:rsidP="00DC5AE3">
      <w:pPr>
        <w:jc w:val="both"/>
      </w:pPr>
      <w:r>
        <w:t xml:space="preserve"> An assumption has been made that the number of steps = 10^6 is close enough to be considered as an accurate true value. So, the denominator of the fractional error is the distance when number of steps equals to 10^6. In the plot, Rectangle Rule and Trapezoidal Rule seem like linear functions, whereas Simpson’s rule has been already converged to a very small value. So, even if we take more evaluations of the function</w:t>
      </w:r>
      <w:r w:rsidR="00E316ED">
        <w:t xml:space="preserve"> (more precise values)</w:t>
      </w:r>
      <w:r>
        <w:t xml:space="preserve">, it </w:t>
      </w:r>
      <w:r w:rsidR="002A4038">
        <w:t>will</w:t>
      </w:r>
      <w:r>
        <w:t xml:space="preserve"> not make any surprise</w:t>
      </w:r>
      <w:r w:rsidR="00E316ED">
        <w:t xml:space="preserve"> (2 Linear functions and 1 converging function)</w:t>
      </w:r>
      <w:r>
        <w:t xml:space="preserve">. </w:t>
      </w:r>
      <w:r w:rsidR="00E316ED">
        <w:t>For this reason, the method I would recommend for this calculation is Simpson’s method and</w:t>
      </w:r>
      <w:r w:rsidR="002A4038">
        <w:t xml:space="preserve"> I have decided to include up to 10^5.</w:t>
      </w:r>
    </w:p>
    <w:p w14:paraId="2284CB99" w14:textId="77777777" w:rsidR="002334A3" w:rsidRDefault="002334A3" w:rsidP="00DC5AE3">
      <w:pPr>
        <w:jc w:val="both"/>
      </w:pPr>
    </w:p>
    <w:p w14:paraId="5BE61BA7" w14:textId="293597E6" w:rsidR="002334A3" w:rsidRDefault="00226321" w:rsidP="00DC5AE3">
      <w:pPr>
        <w:jc w:val="both"/>
      </w:pPr>
      <w:r>
        <w:t xml:space="preserve">Good target </w:t>
      </w:r>
      <w:r w:rsidR="007F155B">
        <w:t>accuracy:</w:t>
      </w:r>
      <w:r>
        <w:t xml:space="preserve"> </w:t>
      </w:r>
      <w:r w:rsidR="002334A3">
        <w:t>10</w:t>
      </w:r>
      <w:r w:rsidR="007F155B">
        <w:t>^(</w:t>
      </w:r>
      <w:r w:rsidR="002334A3">
        <w:t>-</w:t>
      </w:r>
      <w:r w:rsidR="007F155B">
        <w:t>5</w:t>
      </w:r>
      <w:r w:rsidR="002334A3">
        <w:t>) = 1/10^</w:t>
      </w:r>
      <w:r w:rsidR="007F155B">
        <w:t>5</w:t>
      </w:r>
      <w:r>
        <w:t xml:space="preserve">. </w:t>
      </w:r>
      <w:r w:rsidR="00925CEA">
        <w:t>3</w:t>
      </w:r>
    </w:p>
    <w:p w14:paraId="20F9F3BD" w14:textId="4D693A1A" w:rsidR="00187153" w:rsidRDefault="007F155B" w:rsidP="00DC5AE3">
      <w:pPr>
        <w:jc w:val="both"/>
      </w:pPr>
      <w:r>
        <w:t xml:space="preserve">Typical size of a galaxy is between 3000 to 300000 light-years. Let’s assume that the size of a galaxy A is 30000 light-years. The value is roughly 0.01 Mpc, which gives value of 3.1*10^(-5) for absolute fractional error (0.01/3214). </w:t>
      </w:r>
      <w:r w:rsidR="00244477" w:rsidRPr="00244477">
        <w:t xml:space="preserve">If you're measuring the distance of the galaxy, the precision that is smaller than the size of the galaxy is </w:t>
      </w:r>
      <w:r w:rsidR="00244477">
        <w:t>pointless</w:t>
      </w:r>
      <w:r w:rsidR="00244477" w:rsidRPr="00244477">
        <w:t xml:space="preserve"> because the distance from the Earth to that galaxy is ambiguous.</w:t>
      </w:r>
      <w:r w:rsidR="00244477">
        <w:t xml:space="preserve"> So, 10</w:t>
      </w:r>
      <w:proofErr w:type="gramStart"/>
      <w:r w:rsidR="00244477">
        <w:t>^(</w:t>
      </w:r>
      <w:proofErr w:type="gramEnd"/>
      <w:r w:rsidR="00244477">
        <w:t>-5) would be roughly a good target accuracy.</w:t>
      </w:r>
      <w:r w:rsidR="00805CE3">
        <w:t xml:space="preserve"> </w:t>
      </w:r>
    </w:p>
    <w:p w14:paraId="4ADA19FF" w14:textId="6A050A70" w:rsidR="00187153" w:rsidRDefault="00187153" w:rsidP="00DC5AE3">
      <w:pPr>
        <w:jc w:val="both"/>
      </w:pPr>
      <w:r>
        <w:rPr>
          <w:noProof/>
        </w:rPr>
        <w:lastRenderedPageBreak/>
        <w:drawing>
          <wp:inline distT="0" distB="0" distL="0" distR="0" wp14:anchorId="256A01AA" wp14:editId="5E6E6D70">
            <wp:extent cx="5731510" cy="3439160"/>
            <wp:effectExtent l="0" t="0" r="0" b="2540"/>
            <wp:docPr id="3097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4075" name="Picture 309794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18F3" w14:textId="7D46E2F0" w:rsidR="00A3766D" w:rsidRDefault="00A3766D" w:rsidP="00DC5AE3">
      <w:pPr>
        <w:jc w:val="both"/>
      </w:pPr>
      <w:r>
        <w:rPr>
          <w:noProof/>
        </w:rPr>
        <w:drawing>
          <wp:inline distT="0" distB="0" distL="0" distR="0" wp14:anchorId="237D0E2C" wp14:editId="1DB8217B">
            <wp:extent cx="5731510" cy="3439160"/>
            <wp:effectExtent l="0" t="0" r="0" b="2540"/>
            <wp:docPr id="1657395306" name="Picture 3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5306" name="Picture 3" descr="A graph with a curv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BB1D" w14:textId="0988B19A" w:rsidR="00A3766D" w:rsidRDefault="00A3766D" w:rsidP="00DC5AE3">
      <w:pPr>
        <w:jc w:val="both"/>
      </w:pPr>
      <w:r>
        <w:rPr>
          <w:noProof/>
        </w:rPr>
        <w:lastRenderedPageBreak/>
        <w:drawing>
          <wp:inline distT="0" distB="0" distL="0" distR="0" wp14:anchorId="5C121F0F" wp14:editId="573949C7">
            <wp:extent cx="5731510" cy="3439160"/>
            <wp:effectExtent l="0" t="0" r="0" b="2540"/>
            <wp:docPr id="1677930836" name="Picture 4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30836" name="Picture 4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833D" w14:textId="69244C32" w:rsidR="00A3766D" w:rsidRDefault="00A3766D" w:rsidP="00DC5AE3">
      <w:pPr>
        <w:jc w:val="both"/>
      </w:pPr>
      <w:r>
        <w:rPr>
          <w:noProof/>
        </w:rPr>
        <w:drawing>
          <wp:inline distT="0" distB="0" distL="0" distR="0" wp14:anchorId="308C0C6E" wp14:editId="6204C981">
            <wp:extent cx="5731510" cy="3439160"/>
            <wp:effectExtent l="0" t="0" r="0" b="2540"/>
            <wp:docPr id="372587869" name="Picture 5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7869" name="Picture 5" descr="A graph with a curv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1F50" w14:textId="6D3B0296" w:rsidR="00A3766D" w:rsidRDefault="00A3766D" w:rsidP="00DC5AE3">
      <w:pPr>
        <w:jc w:val="both"/>
      </w:pPr>
      <w:r>
        <w:rPr>
          <w:noProof/>
        </w:rPr>
        <w:lastRenderedPageBreak/>
        <w:drawing>
          <wp:inline distT="0" distB="0" distL="0" distR="0" wp14:anchorId="0BDF2C02" wp14:editId="00F8FC05">
            <wp:extent cx="5731510" cy="3439160"/>
            <wp:effectExtent l="0" t="0" r="0" b="2540"/>
            <wp:docPr id="253212804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2804" name="Picture 6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316" w14:textId="745DDCA2" w:rsidR="00A3766D" w:rsidRDefault="00A3766D" w:rsidP="00DC5AE3">
      <w:pPr>
        <w:jc w:val="both"/>
      </w:pPr>
      <w:r>
        <w:rPr>
          <w:noProof/>
        </w:rPr>
        <w:drawing>
          <wp:inline distT="0" distB="0" distL="0" distR="0" wp14:anchorId="4FE62C03" wp14:editId="158FC722">
            <wp:extent cx="5731510" cy="3439160"/>
            <wp:effectExtent l="0" t="0" r="0" b="2540"/>
            <wp:docPr id="262805166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5166" name="Picture 7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F0F0" w14:textId="2FDE476E" w:rsidR="00A3766D" w:rsidRDefault="00A3766D" w:rsidP="00DC5AE3">
      <w:pPr>
        <w:jc w:val="both"/>
      </w:pPr>
      <w:r>
        <w:rPr>
          <w:noProof/>
        </w:rPr>
        <w:lastRenderedPageBreak/>
        <w:drawing>
          <wp:inline distT="0" distB="0" distL="0" distR="0" wp14:anchorId="7D670F90" wp14:editId="6CA82C32">
            <wp:extent cx="5731510" cy="3439160"/>
            <wp:effectExtent l="0" t="0" r="0" b="2540"/>
            <wp:docPr id="1265094050" name="Picture 8" descr="A graph with a line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94050" name="Picture 8" descr="A graph with a line of different colo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00"/>
    <w:rsid w:val="000039D7"/>
    <w:rsid w:val="00013899"/>
    <w:rsid w:val="00187153"/>
    <w:rsid w:val="00226321"/>
    <w:rsid w:val="002334A3"/>
    <w:rsid w:val="00244477"/>
    <w:rsid w:val="00270E46"/>
    <w:rsid w:val="002A4038"/>
    <w:rsid w:val="004F148B"/>
    <w:rsid w:val="00570F35"/>
    <w:rsid w:val="005D2CBC"/>
    <w:rsid w:val="0069713F"/>
    <w:rsid w:val="007F155B"/>
    <w:rsid w:val="00805CE3"/>
    <w:rsid w:val="008935ED"/>
    <w:rsid w:val="008A2000"/>
    <w:rsid w:val="00925CEA"/>
    <w:rsid w:val="00A02A6B"/>
    <w:rsid w:val="00A3766D"/>
    <w:rsid w:val="00C16367"/>
    <w:rsid w:val="00CC0032"/>
    <w:rsid w:val="00DC5AE3"/>
    <w:rsid w:val="00DE0764"/>
    <w:rsid w:val="00E316ED"/>
    <w:rsid w:val="00ED46EE"/>
    <w:rsid w:val="00E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5CAA3"/>
  <w15:chartTrackingRefBased/>
  <w15:docId w15:val="{646E842E-C276-CE48-BD3B-1798F34E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Kang</dc:creator>
  <cp:keywords/>
  <dc:description/>
  <cp:lastModifiedBy>Sangwon Kang</cp:lastModifiedBy>
  <cp:revision>12</cp:revision>
  <dcterms:created xsi:type="dcterms:W3CDTF">2024-10-22T13:41:00Z</dcterms:created>
  <dcterms:modified xsi:type="dcterms:W3CDTF">2024-11-18T00:33:00Z</dcterms:modified>
</cp:coreProperties>
</file>