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p>
      <m:oMath>
        <m:nary>
          <m:sup>
            <m:r>
              <m:t>n</m:t>
            </m:r>
          </m:sup>
          <m:e>
            <m:r>
              <m:t>k</m:t>
            </m:r>
          </m:e>
        </m:nary>
      </m:oMath>
    </w:p>
  </w:body>
</w:document>
</file>

<file path=word/_rels/document.xml.rels><Relationships xmlns="http://schemas.openxmlformats.org/package/2006/relationships"></Relationships>
</file>