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olor w:val="2F5496" w:themeColor="accent1" w:themeShade="BF"/>
          <w:sz w:val="32"/>
          <w:szCs w:val="32"/>
        </w:rPr>
        <w:id w:val="1429934854"/>
        <w:docPartObj>
          <w:docPartGallery w:val="Cover Pages"/>
          <w:docPartUnique/>
        </w:docPartObj>
      </w:sdtPr>
      <w:sdtEndPr/>
      <w:sdtContent>
        <w:p w14:paraId="0E8688DC" w14:textId="44110ACD" w:rsidR="00E1695A" w:rsidRPr="007364D8" w:rsidRDefault="00E1695A">
          <w:r w:rsidRPr="007364D8">
            <w:rPr>
              <w:noProof/>
              <w:lang w:eastAsia="fr-FR"/>
            </w:rPr>
            <w:drawing>
              <wp:inline distT="0" distB="0" distL="0" distR="0" wp14:anchorId="5429559A" wp14:editId="6F366716">
                <wp:extent cx="5760720" cy="32385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r w:rsidRPr="007364D8">
            <w:rPr>
              <w:noProof/>
              <w:lang w:eastAsia="fr-FR"/>
            </w:rPr>
            <mc:AlternateContent>
              <mc:Choice Requires="wpg">
                <w:drawing>
                  <wp:anchor distT="0" distB="0" distL="114300" distR="114300" simplePos="0" relativeHeight="251659264" behindDoc="1" locked="0" layoutInCell="1" allowOverlap="1" wp14:anchorId="5A3D10B3" wp14:editId="65F2E4EA">
                    <wp:simplePos x="0" y="0"/>
                    <wp:positionH relativeFrom="page">
                      <wp:align>center</wp:align>
                    </wp:positionH>
                    <wp:positionV relativeFrom="page">
                      <wp:align>center</wp:align>
                    </wp:positionV>
                    <wp:extent cx="6858000" cy="9144000"/>
                    <wp:effectExtent l="0" t="0" r="0" b="0"/>
                    <wp:wrapNone/>
                    <wp:docPr id="48" name="Groupe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e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024E40EB" w14:textId="77777777" w:rsidR="00E17720" w:rsidRDefault="00E17720">
                                    <w:pPr>
                                      <w:pStyle w:val="Sansinterligne"/>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Zone de texte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1D3617" w14:textId="72F7E793" w:rsidR="00E17720" w:rsidRDefault="00E17720">
                                  <w:pPr>
                                    <w:pStyle w:val="Sansinterligne"/>
                                    <w:rPr>
                                      <w:rFonts w:asciiTheme="majorHAnsi" w:eastAsiaTheme="majorEastAsia" w:hAnsiTheme="majorHAnsi" w:cstheme="majorBidi"/>
                                      <w:caps/>
                                      <w:color w:val="FFFFFF" w:themeColor="background1"/>
                                      <w:sz w:val="64"/>
                                      <w:szCs w:val="64"/>
                                    </w:rPr>
                                  </w:pPr>
                                </w:p>
                                <w:sdt>
                                  <w:sdtPr>
                                    <w:rPr>
                                      <w:color w:val="4472C4" w:themeColor="accent1"/>
                                      <w:sz w:val="36"/>
                                      <w:szCs w:val="36"/>
                                    </w:rPr>
                                    <w:alias w:val="Sous-titre"/>
                                    <w:tag w:val=""/>
                                    <w:id w:val="-1686441493"/>
                                    <w:showingPlcHdr/>
                                    <w:dataBinding w:prefixMappings="xmlns:ns0='http://purl.org/dc/elements/1.1/' xmlns:ns1='http://schemas.openxmlformats.org/package/2006/metadata/core-properties' " w:xpath="/ns1:coreProperties[1]/ns0:subject[1]" w:storeItemID="{6C3C8BC8-F283-45AE-878A-BAB7291924A1}"/>
                                    <w:text/>
                                  </w:sdtPr>
                                  <w:sdtEndPr/>
                                  <w:sdtContent>
                                    <w:p w14:paraId="6EB0C51B" w14:textId="3F6F5675" w:rsidR="00E17720" w:rsidRDefault="00E17720">
                                      <w:pPr>
                                        <w:pStyle w:val="Sansinterligne"/>
                                        <w:spacing w:before="120"/>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A3D10B3" id="Groupe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">
                    <v:group id="Groupe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024E40EB" w14:textId="77777777" w:rsidR="00E17720" w:rsidRDefault="00E17720">
                              <w:pPr>
                                <w:pStyle w:val="Sansinterligne"/>
                                <w:rPr>
                                  <w:color w:val="FFFFFF" w:themeColor="background1"/>
                                  <w:sz w:val="48"/>
                                  <w:szCs w:val="48"/>
                                </w:rPr>
                              </w:pPr>
                            </w:p>
                          </w:txbxContent>
                        </v:textbox>
                      </v:rect>
                      <v:group id="Groupe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e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Zone de texte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p w14:paraId="0F1D3617" w14:textId="72F7E793" w:rsidR="00E17720" w:rsidRDefault="00E17720">
                            <w:pPr>
                              <w:pStyle w:val="Sansinterligne"/>
                              <w:rPr>
                                <w:rFonts w:asciiTheme="majorHAnsi" w:eastAsiaTheme="majorEastAsia" w:hAnsiTheme="majorHAnsi" w:cstheme="majorBidi"/>
                                <w:caps/>
                                <w:color w:val="FFFFFF" w:themeColor="background1"/>
                                <w:sz w:val="64"/>
                                <w:szCs w:val="64"/>
                              </w:rPr>
                            </w:pPr>
                          </w:p>
                          <w:sdt>
                            <w:sdtPr>
                              <w:rPr>
                                <w:color w:val="4472C4" w:themeColor="accent1"/>
                                <w:sz w:val="36"/>
                                <w:szCs w:val="36"/>
                              </w:rPr>
                              <w:alias w:val="Sous-titre"/>
                              <w:tag w:val=""/>
                              <w:id w:val="-1686441493"/>
                              <w:showingPlcHdr/>
                              <w:dataBinding w:prefixMappings="xmlns:ns0='http://purl.org/dc/elements/1.1/' xmlns:ns1='http://schemas.openxmlformats.org/package/2006/metadata/core-properties' " w:xpath="/ns1:coreProperties[1]/ns0:subject[1]" w:storeItemID="{6C3C8BC8-F283-45AE-878A-BAB7291924A1}"/>
                              <w:text/>
                            </w:sdtPr>
                            <w:sdtEndPr/>
                            <w:sdtContent>
                              <w:p w14:paraId="6EB0C51B" w14:textId="3F6F5675" w:rsidR="00E17720" w:rsidRDefault="00E17720">
                                <w:pPr>
                                  <w:pStyle w:val="Sansinterligne"/>
                                  <w:spacing w:before="120"/>
                                  <w:rPr>
                                    <w:color w:val="4472C4" w:themeColor="accent1"/>
                                    <w:sz w:val="36"/>
                                    <w:szCs w:val="36"/>
                                  </w:rPr>
                                </w:pPr>
                                <w:r>
                                  <w:rPr>
                                    <w:color w:val="4472C4" w:themeColor="accent1"/>
                                    <w:sz w:val="36"/>
                                    <w:szCs w:val="36"/>
                                  </w:rPr>
                                  <w:t xml:space="preserve">     </w:t>
                                </w:r>
                              </w:p>
                            </w:sdtContent>
                          </w:sdt>
                        </w:txbxContent>
                      </v:textbox>
                    </v:shape>
                    <w10:wrap anchorx="page" anchory="page"/>
                  </v:group>
                </w:pict>
              </mc:Fallback>
            </mc:AlternateContent>
          </w:r>
        </w:p>
        <w:p w14:paraId="054546F8" w14:textId="291AAB1E" w:rsidR="005F528C" w:rsidRPr="007364D8" w:rsidRDefault="00FA006A" w:rsidP="004738DB">
          <w:pPr>
            <w:pStyle w:val="Titre1"/>
            <w:numPr>
              <w:ilvl w:val="0"/>
              <w:numId w:val="3"/>
            </w:numPr>
            <w:rPr>
              <w:rFonts w:asciiTheme="minorHAnsi" w:hAnsiTheme="minorHAnsi"/>
            </w:rPr>
          </w:pPr>
          <w:r w:rsidRPr="007364D8">
            <w:rPr>
              <w:rFonts w:asciiTheme="minorHAnsi" w:hAnsiTheme="minorHAnsi"/>
              <w:noProof/>
              <w:lang w:eastAsia="fr-FR"/>
            </w:rPr>
            <mc:AlternateContent>
              <mc:Choice Requires="wps">
                <w:drawing>
                  <wp:anchor distT="0" distB="0" distL="114300" distR="114300" simplePos="0" relativeHeight="251663360" behindDoc="0" locked="0" layoutInCell="1" allowOverlap="1" wp14:anchorId="511C32C4" wp14:editId="2CF397BA">
                    <wp:simplePos x="0" y="0"/>
                    <wp:positionH relativeFrom="margin">
                      <wp:posOffset>-635</wp:posOffset>
                    </wp:positionH>
                    <wp:positionV relativeFrom="paragraph">
                      <wp:posOffset>5317490</wp:posOffset>
                    </wp:positionV>
                    <wp:extent cx="1684020" cy="259080"/>
                    <wp:effectExtent l="0" t="0" r="0" b="7620"/>
                    <wp:wrapNone/>
                    <wp:docPr id="36" name="Zone de texte 36"/>
                    <wp:cNvGraphicFramePr/>
                    <a:graphic xmlns:a="http://schemas.openxmlformats.org/drawingml/2006/main">
                      <a:graphicData uri="http://schemas.microsoft.com/office/word/2010/wordprocessingShape">
                        <wps:wsp>
                          <wps:cNvSpPr txBox="1"/>
                          <wps:spPr>
                            <a:xfrm>
                              <a:off x="0" y="0"/>
                              <a:ext cx="1684020" cy="259080"/>
                            </a:xfrm>
                            <a:prstGeom prst="rect">
                              <a:avLst/>
                            </a:prstGeom>
                            <a:noFill/>
                            <a:ln w="6350">
                              <a:noFill/>
                            </a:ln>
                          </wps:spPr>
                          <wps:txbx>
                            <w:txbxContent>
                              <w:p w14:paraId="5C9547DE" w14:textId="50E0DEC3" w:rsidR="00E17720" w:rsidRDefault="00E17720">
                                <w:r>
                                  <w:t>Groupe5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1C32C4" id="Zone de texte 36" o:spid="_x0000_s1036" type="#_x0000_t202" style="position:absolute;left:0;text-align:left;margin-left:-.05pt;margin-top:418.7pt;width:132.6pt;height:20.4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" filled="f" stroked="f" strokeweight=".5pt">
                    <v:textbox>
                      <w:txbxContent>
                        <w:p w14:paraId="5C9547DE" w14:textId="50E0DEC3" w:rsidR="00E17720" w:rsidRDefault="00E17720">
                          <w:r>
                            <w:t>Groupe5</w:t>
                          </w:r>
                        </w:p>
                      </w:txbxContent>
                    </v:textbox>
                    <w10:wrap anchorx="margin"/>
                  </v:shape>
                </w:pict>
              </mc:Fallback>
            </mc:AlternateContent>
          </w:r>
          <w:r w:rsidRPr="007364D8">
            <w:rPr>
              <w:rFonts w:asciiTheme="minorHAnsi" w:hAnsiTheme="minorHAnsi"/>
              <w:noProof/>
              <w:lang w:eastAsia="fr-FR"/>
            </w:rPr>
            <mc:AlternateContent>
              <mc:Choice Requires="wps">
                <w:drawing>
                  <wp:anchor distT="0" distB="0" distL="114300" distR="114300" simplePos="0" relativeHeight="251662336" behindDoc="0" locked="0" layoutInCell="1" allowOverlap="1" wp14:anchorId="52F33AB4" wp14:editId="7E81F3A7">
                    <wp:simplePos x="0" y="0"/>
                    <wp:positionH relativeFrom="column">
                      <wp:posOffset>-76835</wp:posOffset>
                    </wp:positionH>
                    <wp:positionV relativeFrom="paragraph">
                      <wp:posOffset>4014470</wp:posOffset>
                    </wp:positionV>
                    <wp:extent cx="2712720" cy="1165860"/>
                    <wp:effectExtent l="0" t="0" r="11430" b="15240"/>
                    <wp:wrapNone/>
                    <wp:docPr id="35" name="Zone de texte 35"/>
                    <wp:cNvGraphicFramePr/>
                    <a:graphic xmlns:a="http://schemas.openxmlformats.org/drawingml/2006/main">
                      <a:graphicData uri="http://schemas.microsoft.com/office/word/2010/wordprocessingShape">
                        <wps:wsp>
                          <wps:cNvSpPr txBox="1"/>
                          <wps:spPr>
                            <a:xfrm>
                              <a:off x="0" y="0"/>
                              <a:ext cx="2712720" cy="1165860"/>
                            </a:xfrm>
                            <a:prstGeom prst="rect">
                              <a:avLst/>
                            </a:prstGeom>
                            <a:noFill/>
                            <a:ln w="6350">
                              <a:solidFill>
                                <a:srgbClr val="FF0000"/>
                              </a:solidFill>
                            </a:ln>
                          </wps:spPr>
                          <wps:txbx>
                            <w:txbxContent>
                              <w:p w14:paraId="4DB5C742" w14:textId="77777777" w:rsidR="00E17720" w:rsidRDefault="00E17720">
                                <w:r>
                                  <w:t>Membre du groupe :</w:t>
                                </w:r>
                              </w:p>
                              <w:p w14:paraId="74A4C84B" w14:textId="250B7DCE" w:rsidR="00E17720" w:rsidRDefault="00E17720" w:rsidP="00FA006A">
                                <w:pPr>
                                  <w:spacing w:line="240" w:lineRule="auto"/>
                                </w:pPr>
                                <w:r>
                                  <w:t>-BERBARA Zakaria           -ABBOUD Karim</w:t>
                                </w:r>
                              </w:p>
                              <w:p w14:paraId="250B4106" w14:textId="176CCA92" w:rsidR="00E17720" w:rsidRDefault="00E17720" w:rsidP="00FA006A">
                                <w:pPr>
                                  <w:spacing w:line="240" w:lineRule="auto"/>
                                </w:pPr>
                                <w:r>
                                  <w:t>-BEBRKANE Mohamed   -KHEMISSA Sohaib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F33AB4" id="Zone de texte 35" o:spid="_x0000_s1037" type="#_x0000_t202" style="position:absolute;left:0;text-align:left;margin-left:-6.05pt;margin-top:316.1pt;width:213.6pt;height:91.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" filled="f" strokecolor="red" strokeweight=".5pt">
                    <v:textbox>
                      <w:txbxContent>
                        <w:p w14:paraId="4DB5C742" w14:textId="77777777" w:rsidR="00E17720" w:rsidRDefault="00E17720">
                          <w:r>
                            <w:t>Membre du groupe :</w:t>
                          </w:r>
                        </w:p>
                        <w:p w14:paraId="74A4C84B" w14:textId="250B7DCE" w:rsidR="00E17720" w:rsidRDefault="00E17720" w:rsidP="00FA006A">
                          <w:pPr>
                            <w:spacing w:line="240" w:lineRule="auto"/>
                          </w:pPr>
                          <w:r>
                            <w:t>-BERBARA Zakaria           -ABBOUD Karim</w:t>
                          </w:r>
                        </w:p>
                        <w:p w14:paraId="250B4106" w14:textId="176CCA92" w:rsidR="00E17720" w:rsidRDefault="00E17720" w:rsidP="00FA006A">
                          <w:pPr>
                            <w:spacing w:line="240" w:lineRule="auto"/>
                          </w:pPr>
                          <w:r>
                            <w:t>-BEBRKANE Mohamed   -KHEMISSA Sohaib</w:t>
                          </w:r>
                        </w:p>
                      </w:txbxContent>
                    </v:textbox>
                  </v:shape>
                </w:pict>
              </mc:Fallback>
            </mc:AlternateContent>
          </w:r>
          <w:r w:rsidR="00E1695A" w:rsidRPr="007364D8">
            <w:rPr>
              <w:rFonts w:asciiTheme="minorHAnsi" w:hAnsiTheme="minorHAnsi"/>
              <w:noProof/>
              <w:lang w:eastAsia="fr-FR"/>
            </w:rPr>
            <mc:AlternateContent>
              <mc:Choice Requires="wps">
                <w:drawing>
                  <wp:anchor distT="0" distB="0" distL="114300" distR="114300" simplePos="0" relativeHeight="251660288" behindDoc="0" locked="0" layoutInCell="1" allowOverlap="1" wp14:anchorId="23056FAD" wp14:editId="5B4428D3">
                    <wp:simplePos x="0" y="0"/>
                    <wp:positionH relativeFrom="column">
                      <wp:posOffset>1485265</wp:posOffset>
                    </wp:positionH>
                    <wp:positionV relativeFrom="paragraph">
                      <wp:posOffset>433070</wp:posOffset>
                    </wp:positionV>
                    <wp:extent cx="4640580" cy="1120140"/>
                    <wp:effectExtent l="0" t="0" r="0" b="3810"/>
                    <wp:wrapNone/>
                    <wp:docPr id="33" name="Zone de texte 33"/>
                    <wp:cNvGraphicFramePr/>
                    <a:graphic xmlns:a="http://schemas.openxmlformats.org/drawingml/2006/main">
                      <a:graphicData uri="http://schemas.microsoft.com/office/word/2010/wordprocessingShape">
                        <wps:wsp>
                          <wps:cNvSpPr txBox="1"/>
                          <wps:spPr>
                            <a:xfrm>
                              <a:off x="0" y="0"/>
                              <a:ext cx="4640580" cy="1120140"/>
                            </a:xfrm>
                            <a:prstGeom prst="rect">
                              <a:avLst/>
                            </a:prstGeom>
                            <a:noFill/>
                            <a:ln w="6350">
                              <a:noFill/>
                            </a:ln>
                          </wps:spPr>
                          <wps:txbx>
                            <w:txbxContent>
                              <w:p w14:paraId="0938C3C7" w14:textId="7D7A07C0" w:rsidR="00E17720" w:rsidRPr="00E1695A" w:rsidRDefault="00E17720" w:rsidP="00E1695A">
                                <w:pPr>
                                  <w:rPr>
                                    <w:color w:val="00206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206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Protocoles, Services et Scripts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056FAD" id="Zone de texte 33" o:spid="_x0000_s1038" type="#_x0000_t202" style="position:absolute;left:0;text-align:left;margin-left:116.95pt;margin-top:34.1pt;width:365.4pt;height:88.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" filled="f" stroked="f" strokeweight=".5pt">
                    <v:textbox>
                      <w:txbxContent>
                        <w:p w14:paraId="0938C3C7" w14:textId="7D7A07C0" w:rsidR="00E17720" w:rsidRPr="00E1695A" w:rsidRDefault="00E17720" w:rsidP="00E1695A">
                          <w:pPr>
                            <w:rPr>
                              <w:color w:val="00206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206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Protocoles, Services et Scripts</w:t>
                          </w:r>
                        </w:p>
                      </w:txbxContent>
                    </v:textbox>
                  </v:shape>
                </w:pict>
              </mc:Fallback>
            </mc:AlternateContent>
          </w:r>
          <w:r w:rsidR="00E1695A" w:rsidRPr="007364D8">
            <w:rPr>
              <w:rFonts w:asciiTheme="minorHAnsi" w:hAnsiTheme="minorHAnsi"/>
              <w:noProof/>
              <w:lang w:eastAsia="fr-FR"/>
            </w:rPr>
            <mc:AlternateContent>
              <mc:Choice Requires="wps">
                <w:drawing>
                  <wp:anchor distT="0" distB="0" distL="114300" distR="114300" simplePos="0" relativeHeight="251661312" behindDoc="0" locked="0" layoutInCell="1" allowOverlap="1" wp14:anchorId="2CE72F3D" wp14:editId="04A3C26B">
                    <wp:simplePos x="0" y="0"/>
                    <wp:positionH relativeFrom="margin">
                      <wp:posOffset>-635</wp:posOffset>
                    </wp:positionH>
                    <wp:positionV relativeFrom="paragraph">
                      <wp:posOffset>120650</wp:posOffset>
                    </wp:positionV>
                    <wp:extent cx="2956560" cy="99822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2956560" cy="998220"/>
                            </a:xfrm>
                            <a:prstGeom prst="rect">
                              <a:avLst/>
                            </a:prstGeom>
                            <a:noFill/>
                            <a:ln w="6350">
                              <a:noFill/>
                            </a:ln>
                          </wps:spPr>
                          <wps:txbx>
                            <w:txbxContent>
                              <w:p w14:paraId="7B2E695B" w14:textId="72CC367E" w:rsidR="00E17720" w:rsidRPr="00E1695A" w:rsidRDefault="00E17720">
                                <w:pPr>
                                  <w:rPr>
                                    <w:sz w:val="44"/>
                                    <w:szCs w:val="44"/>
                                  </w:rPr>
                                </w:pPr>
                                <w:r>
                                  <w:rPr>
                                    <w:sz w:val="44"/>
                                    <w:szCs w:val="44"/>
                                  </w:rPr>
                                  <w:t xml:space="preserve">Rapport de projet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E72F3D" id="Zone de texte 34" o:spid="_x0000_s1039" type="#_x0000_t202" style="position:absolute;left:0;text-align:left;margin-left:-.05pt;margin-top:9.5pt;width:232.8pt;height:78.6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" filled="f" stroked="f" strokeweight=".5pt">
                    <v:textbox>
                      <w:txbxContent>
                        <w:p w14:paraId="7B2E695B" w14:textId="72CC367E" w:rsidR="00E17720" w:rsidRPr="00E1695A" w:rsidRDefault="00E17720">
                          <w:pPr>
                            <w:rPr>
                              <w:sz w:val="44"/>
                              <w:szCs w:val="44"/>
                            </w:rPr>
                          </w:pPr>
                          <w:r>
                            <w:rPr>
                              <w:sz w:val="44"/>
                              <w:szCs w:val="44"/>
                            </w:rPr>
                            <w:t xml:space="preserve">Rapport de projet </w:t>
                          </w:r>
                        </w:p>
                      </w:txbxContent>
                    </v:textbox>
                    <w10:wrap anchorx="margin"/>
                  </v:shape>
                </w:pict>
              </mc:Fallback>
            </mc:AlternateContent>
          </w:r>
        </w:p>
      </w:sdtContent>
    </w:sdt>
    <w:p w14:paraId="0F512758" w14:textId="7B31A775" w:rsidR="005F528C" w:rsidRPr="007364D8" w:rsidRDefault="005F528C" w:rsidP="005F528C"/>
    <w:p w14:paraId="3AF2325C" w14:textId="7882BAD3" w:rsidR="005F528C" w:rsidRPr="007364D8" w:rsidRDefault="005F528C" w:rsidP="005F528C">
      <w:pPr>
        <w:rPr>
          <w:rFonts w:eastAsiaTheme="majorEastAsia" w:cstheme="majorBidi"/>
          <w:color w:val="2F5496" w:themeColor="accent1" w:themeShade="BF"/>
          <w:sz w:val="32"/>
          <w:szCs w:val="32"/>
        </w:rPr>
      </w:pPr>
    </w:p>
    <w:p w14:paraId="4A4634D3" w14:textId="02656C61" w:rsidR="005F528C" w:rsidRPr="007364D8" w:rsidRDefault="005F528C" w:rsidP="005F528C">
      <w:pPr>
        <w:rPr>
          <w:rFonts w:eastAsiaTheme="majorEastAsia" w:cstheme="majorBidi"/>
          <w:color w:val="2F5496" w:themeColor="accent1" w:themeShade="BF"/>
          <w:sz w:val="32"/>
          <w:szCs w:val="32"/>
        </w:rPr>
      </w:pPr>
    </w:p>
    <w:p w14:paraId="07FB8408" w14:textId="5704E2A0" w:rsidR="005F528C" w:rsidRPr="007364D8" w:rsidRDefault="005F528C" w:rsidP="005F528C">
      <w:pPr>
        <w:rPr>
          <w:rFonts w:eastAsiaTheme="majorEastAsia" w:cstheme="majorBidi"/>
          <w:color w:val="2F5496" w:themeColor="accent1" w:themeShade="BF"/>
          <w:sz w:val="32"/>
          <w:szCs w:val="32"/>
        </w:rPr>
      </w:pPr>
    </w:p>
    <w:p w14:paraId="7176FC0A" w14:textId="77777777" w:rsidR="005F528C" w:rsidRPr="007364D8" w:rsidRDefault="005F528C" w:rsidP="005F528C">
      <w:pPr>
        <w:rPr>
          <w:rFonts w:eastAsiaTheme="majorEastAsia" w:cstheme="majorBidi"/>
          <w:color w:val="2F5496" w:themeColor="accent1" w:themeShade="BF"/>
          <w:sz w:val="32"/>
          <w:szCs w:val="32"/>
        </w:rPr>
      </w:pPr>
    </w:p>
    <w:p w14:paraId="4FE5A12E" w14:textId="376549F0" w:rsidR="005F528C" w:rsidRPr="007364D8" w:rsidRDefault="005F528C" w:rsidP="005F528C"/>
    <w:p w14:paraId="43D24910" w14:textId="7CAFFA13" w:rsidR="005F528C" w:rsidRPr="007364D8" w:rsidRDefault="005F528C" w:rsidP="005F528C"/>
    <w:p w14:paraId="0619A138" w14:textId="204A8DA1" w:rsidR="005F528C" w:rsidRPr="007364D8" w:rsidRDefault="005F528C" w:rsidP="005F528C"/>
    <w:p w14:paraId="67281A60" w14:textId="0888BA42" w:rsidR="005F528C" w:rsidRPr="007364D8" w:rsidRDefault="005F528C" w:rsidP="005F528C"/>
    <w:p w14:paraId="005E203E" w14:textId="360788B8" w:rsidR="005F528C" w:rsidRPr="007364D8" w:rsidRDefault="005F528C" w:rsidP="005F528C"/>
    <w:p w14:paraId="5A14DC67" w14:textId="6D58304F" w:rsidR="005F528C" w:rsidRPr="007364D8" w:rsidRDefault="005F528C" w:rsidP="005F528C"/>
    <w:p w14:paraId="6B423F2E" w14:textId="677ECAE9" w:rsidR="005F528C" w:rsidRPr="007364D8" w:rsidRDefault="005F528C" w:rsidP="005F528C"/>
    <w:p w14:paraId="063B2896" w14:textId="2690B119" w:rsidR="005F528C" w:rsidRPr="007364D8" w:rsidRDefault="005F528C" w:rsidP="005F528C"/>
    <w:p w14:paraId="17E6E52D" w14:textId="0FF2A1B4" w:rsidR="005F528C" w:rsidRPr="007364D8" w:rsidRDefault="005F528C" w:rsidP="005F528C"/>
    <w:p w14:paraId="6A322C43" w14:textId="21D8F72F" w:rsidR="005F528C" w:rsidRPr="007364D8" w:rsidRDefault="005F528C" w:rsidP="005F528C"/>
    <w:p w14:paraId="1B8F8EAF" w14:textId="6D61836C" w:rsidR="005F528C" w:rsidRPr="007364D8" w:rsidRDefault="005F528C" w:rsidP="005F528C"/>
    <w:p w14:paraId="0A0172C7" w14:textId="749CFCA7" w:rsidR="005F528C" w:rsidRPr="007364D8" w:rsidRDefault="005F528C" w:rsidP="005F528C"/>
    <w:p w14:paraId="1F8B1ED1" w14:textId="20C524FB" w:rsidR="002B66A9" w:rsidRPr="007364D8" w:rsidRDefault="002B66A9" w:rsidP="008D0D8E">
      <w:pPr>
        <w:pStyle w:val="Paragraphedeliste"/>
        <w:spacing w:line="480" w:lineRule="auto"/>
        <w:rPr>
          <w:sz w:val="28"/>
          <w:szCs w:val="28"/>
        </w:rPr>
      </w:pPr>
    </w:p>
    <w:p w14:paraId="46287644" w14:textId="77777777" w:rsidR="008D0D8E" w:rsidRPr="007364D8" w:rsidRDefault="008D0D8E" w:rsidP="008D0D8E">
      <w:pPr>
        <w:jc w:val="center"/>
        <w:rPr>
          <w:sz w:val="40"/>
          <w:szCs w:val="40"/>
        </w:rPr>
      </w:pPr>
      <w:r w:rsidRPr="007364D8">
        <w:rPr>
          <w:sz w:val="40"/>
          <w:szCs w:val="40"/>
        </w:rPr>
        <w:lastRenderedPageBreak/>
        <w:t xml:space="preserve">Sommaire </w:t>
      </w:r>
    </w:p>
    <w:p w14:paraId="194DFAAD" w14:textId="77777777" w:rsidR="008D0D8E" w:rsidRPr="007364D8" w:rsidRDefault="008D0D8E" w:rsidP="008D0D8E">
      <w:pPr>
        <w:pStyle w:val="Paragraphedeliste"/>
        <w:numPr>
          <w:ilvl w:val="0"/>
          <w:numId w:val="12"/>
        </w:numPr>
        <w:spacing w:line="480" w:lineRule="auto"/>
        <w:rPr>
          <w:sz w:val="28"/>
          <w:szCs w:val="28"/>
        </w:rPr>
      </w:pPr>
      <w:r w:rsidRPr="007364D8">
        <w:rPr>
          <w:sz w:val="28"/>
          <w:szCs w:val="28"/>
        </w:rPr>
        <w:t>Introduction …………………………………………………………………………………</w:t>
      </w:r>
    </w:p>
    <w:p w14:paraId="5F968EDF" w14:textId="77777777" w:rsidR="008D0D8E" w:rsidRPr="007364D8" w:rsidRDefault="008D0D8E" w:rsidP="008D0D8E">
      <w:pPr>
        <w:pStyle w:val="Paragraphedeliste"/>
        <w:numPr>
          <w:ilvl w:val="0"/>
          <w:numId w:val="12"/>
        </w:numPr>
        <w:spacing w:line="480" w:lineRule="auto"/>
        <w:rPr>
          <w:sz w:val="28"/>
          <w:szCs w:val="28"/>
        </w:rPr>
      </w:pPr>
      <w:r w:rsidRPr="007364D8">
        <w:rPr>
          <w:sz w:val="28"/>
          <w:szCs w:val="28"/>
        </w:rPr>
        <w:t>Contexte ………………………………………………………………………………………</w:t>
      </w:r>
    </w:p>
    <w:p w14:paraId="2DF3DA8D" w14:textId="77777777" w:rsidR="008D0D8E" w:rsidRPr="007364D8" w:rsidRDefault="008D0D8E" w:rsidP="008D0D8E">
      <w:pPr>
        <w:pStyle w:val="Paragraphedeliste"/>
        <w:numPr>
          <w:ilvl w:val="0"/>
          <w:numId w:val="12"/>
        </w:numPr>
        <w:spacing w:line="480" w:lineRule="auto"/>
        <w:rPr>
          <w:sz w:val="28"/>
          <w:szCs w:val="28"/>
        </w:rPr>
      </w:pPr>
      <w:r w:rsidRPr="007364D8">
        <w:rPr>
          <w:sz w:val="28"/>
          <w:szCs w:val="28"/>
        </w:rPr>
        <w:t>Rappel de la demande …………………………………………………………………</w:t>
      </w:r>
    </w:p>
    <w:p w14:paraId="7F142F62" w14:textId="77777777" w:rsidR="008D0D8E" w:rsidRPr="007364D8" w:rsidRDefault="008D0D8E" w:rsidP="008D0D8E">
      <w:pPr>
        <w:pStyle w:val="Paragraphedeliste"/>
        <w:numPr>
          <w:ilvl w:val="0"/>
          <w:numId w:val="12"/>
        </w:numPr>
        <w:spacing w:line="480" w:lineRule="auto"/>
        <w:rPr>
          <w:sz w:val="28"/>
          <w:szCs w:val="28"/>
        </w:rPr>
      </w:pPr>
      <w:r w:rsidRPr="007364D8">
        <w:rPr>
          <w:sz w:val="28"/>
          <w:szCs w:val="28"/>
        </w:rPr>
        <w:t>Planning prévisionnelle …………………………………………………………</w:t>
      </w:r>
      <w:proofErr w:type="gramStart"/>
      <w:r w:rsidRPr="007364D8">
        <w:rPr>
          <w:sz w:val="28"/>
          <w:szCs w:val="28"/>
        </w:rPr>
        <w:t>…….</w:t>
      </w:r>
      <w:proofErr w:type="gramEnd"/>
      <w:r w:rsidRPr="007364D8">
        <w:rPr>
          <w:sz w:val="28"/>
          <w:szCs w:val="28"/>
        </w:rPr>
        <w:t>.</w:t>
      </w:r>
    </w:p>
    <w:p w14:paraId="446AAC7A" w14:textId="77777777" w:rsidR="008D0D8E" w:rsidRPr="007364D8" w:rsidRDefault="008D0D8E" w:rsidP="008D0D8E">
      <w:pPr>
        <w:pStyle w:val="Paragraphedeliste"/>
        <w:numPr>
          <w:ilvl w:val="0"/>
          <w:numId w:val="12"/>
        </w:numPr>
        <w:spacing w:line="480" w:lineRule="auto"/>
        <w:rPr>
          <w:sz w:val="28"/>
          <w:szCs w:val="28"/>
        </w:rPr>
      </w:pPr>
      <w:r w:rsidRPr="007364D8">
        <w:rPr>
          <w:sz w:val="28"/>
          <w:szCs w:val="28"/>
        </w:rPr>
        <w:t>Planning définitif ………………………………………………………………………….</w:t>
      </w:r>
    </w:p>
    <w:p w14:paraId="4B67911F" w14:textId="77777777" w:rsidR="008D0D8E" w:rsidRPr="007364D8" w:rsidRDefault="008D0D8E" w:rsidP="008D0D8E">
      <w:pPr>
        <w:pStyle w:val="Paragraphedeliste"/>
        <w:numPr>
          <w:ilvl w:val="0"/>
          <w:numId w:val="12"/>
        </w:numPr>
        <w:spacing w:line="480" w:lineRule="auto"/>
        <w:rPr>
          <w:sz w:val="28"/>
          <w:szCs w:val="28"/>
        </w:rPr>
      </w:pPr>
      <w:r w:rsidRPr="007364D8">
        <w:rPr>
          <w:sz w:val="28"/>
          <w:szCs w:val="28"/>
        </w:rPr>
        <w:t>Service DHCP …………………………………………………………………………………</w:t>
      </w:r>
    </w:p>
    <w:p w14:paraId="5F373311" w14:textId="77777777" w:rsidR="008D0D8E" w:rsidRPr="007364D8" w:rsidRDefault="008D0D8E" w:rsidP="008D0D8E">
      <w:pPr>
        <w:pStyle w:val="Paragraphedeliste"/>
        <w:numPr>
          <w:ilvl w:val="0"/>
          <w:numId w:val="12"/>
        </w:numPr>
        <w:spacing w:line="480" w:lineRule="auto"/>
        <w:rPr>
          <w:sz w:val="28"/>
          <w:szCs w:val="28"/>
        </w:rPr>
      </w:pPr>
      <w:r w:rsidRPr="007364D8">
        <w:rPr>
          <w:sz w:val="28"/>
          <w:szCs w:val="28"/>
        </w:rPr>
        <w:t>Service DNS/http……………………………………………………………………………</w:t>
      </w:r>
    </w:p>
    <w:p w14:paraId="63AF0717" w14:textId="77777777" w:rsidR="008D0D8E" w:rsidRPr="007364D8" w:rsidRDefault="008D0D8E" w:rsidP="008D0D8E">
      <w:pPr>
        <w:pStyle w:val="Paragraphedeliste"/>
        <w:numPr>
          <w:ilvl w:val="0"/>
          <w:numId w:val="12"/>
        </w:numPr>
        <w:spacing w:line="480" w:lineRule="auto"/>
        <w:rPr>
          <w:sz w:val="28"/>
          <w:szCs w:val="28"/>
        </w:rPr>
      </w:pPr>
      <w:r w:rsidRPr="007364D8">
        <w:rPr>
          <w:sz w:val="28"/>
          <w:szCs w:val="28"/>
        </w:rPr>
        <w:t>Scripting…………………………………………………………………………………………</w:t>
      </w:r>
    </w:p>
    <w:p w14:paraId="4CAFD71E" w14:textId="77777777" w:rsidR="008D0D8E" w:rsidRPr="007364D8" w:rsidRDefault="008D0D8E" w:rsidP="008D0D8E">
      <w:pPr>
        <w:pStyle w:val="Paragraphedeliste"/>
        <w:numPr>
          <w:ilvl w:val="0"/>
          <w:numId w:val="12"/>
        </w:numPr>
        <w:spacing w:line="480" w:lineRule="auto"/>
        <w:rPr>
          <w:sz w:val="28"/>
          <w:szCs w:val="28"/>
        </w:rPr>
      </w:pPr>
      <w:r w:rsidRPr="007364D8">
        <w:rPr>
          <w:sz w:val="28"/>
          <w:szCs w:val="28"/>
        </w:rPr>
        <w:t>Plan de reprise d’activité (PRA)………………………………………………………</w:t>
      </w:r>
    </w:p>
    <w:p w14:paraId="10DC8AF8" w14:textId="77777777" w:rsidR="008D0D8E" w:rsidRPr="007364D8" w:rsidRDefault="008D0D8E" w:rsidP="008D0D8E">
      <w:pPr>
        <w:pStyle w:val="Paragraphedeliste"/>
        <w:numPr>
          <w:ilvl w:val="0"/>
          <w:numId w:val="12"/>
        </w:numPr>
        <w:spacing w:line="480" w:lineRule="auto"/>
        <w:rPr>
          <w:sz w:val="28"/>
          <w:szCs w:val="28"/>
        </w:rPr>
      </w:pPr>
      <w:r w:rsidRPr="007364D8">
        <w:rPr>
          <w:sz w:val="28"/>
          <w:szCs w:val="28"/>
        </w:rPr>
        <w:t>Bilan ………………………………………………………………………………………………</w:t>
      </w:r>
    </w:p>
    <w:p w14:paraId="5033A708" w14:textId="58CA82B0" w:rsidR="00AA34F1" w:rsidRPr="007364D8" w:rsidRDefault="008D0D8E" w:rsidP="008D0D8E">
      <w:pPr>
        <w:spacing w:line="480" w:lineRule="auto"/>
        <w:rPr>
          <w:sz w:val="28"/>
          <w:szCs w:val="28"/>
        </w:rPr>
      </w:pPr>
      <w:r>
        <w:rPr>
          <w:sz w:val="28"/>
          <w:szCs w:val="28"/>
        </w:rPr>
        <w:t xml:space="preserve">     </w:t>
      </w:r>
      <w:bookmarkStart w:id="0" w:name="_GoBack"/>
      <w:bookmarkEnd w:id="0"/>
      <w:r>
        <w:rPr>
          <w:sz w:val="28"/>
          <w:szCs w:val="28"/>
        </w:rPr>
        <w:t>11.</w:t>
      </w:r>
      <w:r w:rsidRPr="007364D8">
        <w:rPr>
          <w:sz w:val="28"/>
          <w:szCs w:val="28"/>
        </w:rPr>
        <w:t>Conclusion………………………………………………………………………………………</w:t>
      </w:r>
    </w:p>
    <w:p w14:paraId="192C4BBD" w14:textId="77777777" w:rsidR="00AA34F1" w:rsidRPr="007364D8" w:rsidRDefault="00AA34F1" w:rsidP="00AA34F1">
      <w:pPr>
        <w:spacing w:line="480" w:lineRule="auto"/>
        <w:rPr>
          <w:sz w:val="28"/>
          <w:szCs w:val="28"/>
        </w:rPr>
      </w:pPr>
    </w:p>
    <w:p w14:paraId="536247D5" w14:textId="77777777" w:rsidR="00AA34F1" w:rsidRPr="007364D8" w:rsidRDefault="00AA34F1" w:rsidP="00AA34F1">
      <w:pPr>
        <w:spacing w:line="480" w:lineRule="auto"/>
        <w:rPr>
          <w:sz w:val="28"/>
          <w:szCs w:val="28"/>
        </w:rPr>
      </w:pPr>
    </w:p>
    <w:p w14:paraId="7C6A9CBA" w14:textId="77777777" w:rsidR="00AA34F1" w:rsidRPr="007364D8" w:rsidRDefault="00AA34F1" w:rsidP="00AA34F1">
      <w:pPr>
        <w:spacing w:line="480" w:lineRule="auto"/>
        <w:rPr>
          <w:sz w:val="28"/>
          <w:szCs w:val="28"/>
        </w:rPr>
      </w:pPr>
    </w:p>
    <w:p w14:paraId="210B906C" w14:textId="77777777" w:rsidR="00AA34F1" w:rsidRDefault="00AA34F1" w:rsidP="00AA34F1">
      <w:pPr>
        <w:spacing w:line="480" w:lineRule="auto"/>
        <w:rPr>
          <w:sz w:val="28"/>
          <w:szCs w:val="28"/>
        </w:rPr>
      </w:pPr>
    </w:p>
    <w:p w14:paraId="0C7C9FEB" w14:textId="77777777" w:rsidR="00267356" w:rsidRDefault="00267356" w:rsidP="00AA34F1">
      <w:pPr>
        <w:spacing w:line="480" w:lineRule="auto"/>
        <w:rPr>
          <w:sz w:val="28"/>
          <w:szCs w:val="28"/>
        </w:rPr>
      </w:pPr>
    </w:p>
    <w:p w14:paraId="240FC287" w14:textId="77777777" w:rsidR="00267356" w:rsidRDefault="00267356" w:rsidP="00AA34F1">
      <w:pPr>
        <w:spacing w:line="480" w:lineRule="auto"/>
        <w:rPr>
          <w:sz w:val="28"/>
          <w:szCs w:val="28"/>
        </w:rPr>
      </w:pPr>
    </w:p>
    <w:p w14:paraId="0BA68BD0" w14:textId="77777777" w:rsidR="00267356" w:rsidRPr="007364D8" w:rsidRDefault="00267356" w:rsidP="00AA34F1">
      <w:pPr>
        <w:spacing w:line="480" w:lineRule="auto"/>
        <w:rPr>
          <w:sz w:val="28"/>
          <w:szCs w:val="28"/>
        </w:rPr>
      </w:pPr>
    </w:p>
    <w:p w14:paraId="53B034A8" w14:textId="77777777" w:rsidR="00AA34F1" w:rsidRPr="007364D8" w:rsidRDefault="00AA34F1" w:rsidP="00AA34F1">
      <w:pPr>
        <w:spacing w:line="480" w:lineRule="auto"/>
        <w:rPr>
          <w:sz w:val="28"/>
          <w:szCs w:val="28"/>
        </w:rPr>
      </w:pPr>
    </w:p>
    <w:p w14:paraId="45AACEE1" w14:textId="77777777" w:rsidR="00AA34F1" w:rsidRPr="007364D8" w:rsidRDefault="00AA34F1" w:rsidP="00AA34F1">
      <w:pPr>
        <w:spacing w:line="480" w:lineRule="auto"/>
        <w:rPr>
          <w:sz w:val="28"/>
          <w:szCs w:val="28"/>
          <w:u w:val="single"/>
        </w:rPr>
      </w:pPr>
    </w:p>
    <w:p w14:paraId="2428F49C" w14:textId="0B06F719" w:rsidR="007364D8" w:rsidRPr="007364D8" w:rsidRDefault="00AA34F1" w:rsidP="007364D8">
      <w:pPr>
        <w:pStyle w:val="Paragraphedeliste"/>
        <w:numPr>
          <w:ilvl w:val="0"/>
          <w:numId w:val="13"/>
        </w:numPr>
        <w:spacing w:line="480" w:lineRule="auto"/>
        <w:rPr>
          <w:sz w:val="28"/>
          <w:szCs w:val="28"/>
          <w:u w:val="single"/>
        </w:rPr>
      </w:pPr>
      <w:r w:rsidRPr="007364D8">
        <w:rPr>
          <w:sz w:val="28"/>
          <w:szCs w:val="28"/>
          <w:u w:val="single"/>
        </w:rPr>
        <w:t>INTRODUCTION :</w:t>
      </w:r>
    </w:p>
    <w:p w14:paraId="25423D38" w14:textId="77777777" w:rsidR="007364D8" w:rsidRPr="007364D8" w:rsidRDefault="007364D8" w:rsidP="007364D8">
      <w:pPr>
        <w:pStyle w:val="Paragraphedeliste"/>
        <w:spacing w:line="480" w:lineRule="auto"/>
        <w:ind w:left="142"/>
        <w:rPr>
          <w:sz w:val="28"/>
          <w:szCs w:val="28"/>
          <w:u w:val="single"/>
        </w:rPr>
      </w:pPr>
    </w:p>
    <w:p w14:paraId="0F8E02A2" w14:textId="77777777" w:rsidR="00AA34F1" w:rsidRPr="007364D8" w:rsidRDefault="00AA34F1" w:rsidP="00AA34F1">
      <w:pPr>
        <w:spacing w:line="480" w:lineRule="auto"/>
        <w:rPr>
          <w:sz w:val="28"/>
          <w:szCs w:val="28"/>
          <w:u w:val="single"/>
        </w:rPr>
      </w:pPr>
    </w:p>
    <w:p w14:paraId="5607A9D6" w14:textId="77777777" w:rsidR="00AA34F1" w:rsidRPr="007364D8" w:rsidRDefault="00AA34F1" w:rsidP="00AA34F1">
      <w:pPr>
        <w:spacing w:line="480" w:lineRule="auto"/>
        <w:rPr>
          <w:sz w:val="28"/>
          <w:szCs w:val="28"/>
          <w:u w:val="single"/>
        </w:rPr>
      </w:pPr>
    </w:p>
    <w:p w14:paraId="7F0B5E4A" w14:textId="77777777" w:rsidR="00AA34F1" w:rsidRPr="007364D8" w:rsidRDefault="00AA34F1" w:rsidP="00AA34F1">
      <w:pPr>
        <w:spacing w:line="480" w:lineRule="auto"/>
        <w:rPr>
          <w:sz w:val="28"/>
          <w:szCs w:val="28"/>
          <w:u w:val="single"/>
        </w:rPr>
      </w:pPr>
    </w:p>
    <w:p w14:paraId="722D3E22" w14:textId="77777777" w:rsidR="00AA34F1" w:rsidRPr="007364D8" w:rsidRDefault="00AA34F1" w:rsidP="00AA34F1">
      <w:pPr>
        <w:spacing w:line="480" w:lineRule="auto"/>
        <w:rPr>
          <w:sz w:val="28"/>
          <w:szCs w:val="28"/>
          <w:u w:val="single"/>
        </w:rPr>
      </w:pPr>
    </w:p>
    <w:p w14:paraId="4CB584EE" w14:textId="77777777" w:rsidR="00AA34F1" w:rsidRPr="007364D8" w:rsidRDefault="00AA34F1" w:rsidP="00AA34F1">
      <w:pPr>
        <w:spacing w:line="480" w:lineRule="auto"/>
        <w:rPr>
          <w:sz w:val="28"/>
          <w:szCs w:val="28"/>
          <w:u w:val="single"/>
        </w:rPr>
      </w:pPr>
    </w:p>
    <w:p w14:paraId="6AB96B8F" w14:textId="77777777" w:rsidR="00AA34F1" w:rsidRPr="007364D8" w:rsidRDefault="00AA34F1" w:rsidP="00AA34F1">
      <w:pPr>
        <w:spacing w:line="480" w:lineRule="auto"/>
        <w:rPr>
          <w:sz w:val="28"/>
          <w:szCs w:val="28"/>
          <w:u w:val="single"/>
        </w:rPr>
      </w:pPr>
    </w:p>
    <w:p w14:paraId="15B6C114" w14:textId="77777777" w:rsidR="00AA34F1" w:rsidRPr="007364D8" w:rsidRDefault="00AA34F1" w:rsidP="00AA34F1">
      <w:pPr>
        <w:pStyle w:val="Paragraphedeliste"/>
        <w:numPr>
          <w:ilvl w:val="0"/>
          <w:numId w:val="13"/>
        </w:numPr>
        <w:spacing w:line="480" w:lineRule="auto"/>
        <w:rPr>
          <w:sz w:val="28"/>
          <w:szCs w:val="28"/>
          <w:u w:val="single"/>
        </w:rPr>
      </w:pPr>
      <w:r w:rsidRPr="007364D8">
        <w:rPr>
          <w:sz w:val="28"/>
          <w:szCs w:val="28"/>
          <w:u w:val="single"/>
        </w:rPr>
        <w:t xml:space="preserve">Contexte : </w:t>
      </w:r>
    </w:p>
    <w:p w14:paraId="5C68654D" w14:textId="76C81BFE" w:rsidR="007364D8" w:rsidRPr="007364D8" w:rsidRDefault="007364D8" w:rsidP="007364D8">
      <w:pPr>
        <w:rPr>
          <w:sz w:val="24"/>
          <w:szCs w:val="24"/>
        </w:rPr>
      </w:pPr>
      <w:r w:rsidRPr="007364D8">
        <w:rPr>
          <w:sz w:val="24"/>
          <w:szCs w:val="24"/>
        </w:rPr>
        <w:t>Nous avons été retenus pour fournir une solution pour aider la société Carno fluxe à adapter son système d’information pour accueillir à terme un site de e-commerce et mettre en place des outils de supervision de ce site.</w:t>
      </w:r>
    </w:p>
    <w:p w14:paraId="2C0320BA" w14:textId="77777777" w:rsidR="007364D8" w:rsidRPr="007364D8" w:rsidRDefault="007364D8" w:rsidP="007364D8">
      <w:pPr>
        <w:rPr>
          <w:sz w:val="24"/>
          <w:szCs w:val="24"/>
        </w:rPr>
      </w:pPr>
      <w:r w:rsidRPr="007364D8">
        <w:rPr>
          <w:sz w:val="24"/>
          <w:szCs w:val="24"/>
        </w:rPr>
        <w:t>Il s’agit donc de modéliser en interne, dans un premier temps, une partie du système d’information pour y intégrer les briques dont vous avez la charge. Puis de monter cette infrastructure à l’aide de machines virtuelles pour valider le fonctionnement en pensant à sa maintenance dans le temps.</w:t>
      </w:r>
    </w:p>
    <w:p w14:paraId="0F0B4CAD" w14:textId="77777777" w:rsidR="007364D8" w:rsidRPr="007364D8" w:rsidRDefault="007364D8" w:rsidP="007364D8">
      <w:pPr>
        <w:rPr>
          <w:sz w:val="24"/>
          <w:szCs w:val="24"/>
        </w:rPr>
      </w:pPr>
      <w:r w:rsidRPr="007364D8">
        <w:rPr>
          <w:sz w:val="24"/>
          <w:szCs w:val="24"/>
        </w:rPr>
        <w:t>C’est à dire:</w:t>
      </w:r>
    </w:p>
    <w:p w14:paraId="3F8938CD" w14:textId="77777777" w:rsidR="007364D8" w:rsidRPr="007364D8" w:rsidRDefault="007364D8" w:rsidP="007364D8">
      <w:pPr>
        <w:pStyle w:val="Paragraphedeliste"/>
        <w:numPr>
          <w:ilvl w:val="0"/>
          <w:numId w:val="15"/>
        </w:numPr>
        <w:spacing w:after="200" w:line="252" w:lineRule="auto"/>
        <w:jc w:val="both"/>
        <w:rPr>
          <w:sz w:val="24"/>
          <w:szCs w:val="24"/>
        </w:rPr>
      </w:pPr>
      <w:r w:rsidRPr="007364D8">
        <w:rPr>
          <w:sz w:val="24"/>
          <w:szCs w:val="24"/>
        </w:rPr>
        <w:t>La mise en place d’un service de résolution de nom en interne sur le domaine carnofluxe.local. L’objectif est de permettre une gestion des noms d’hôtes sans adresse IP publique dans le réseau privé de l’entreprise.</w:t>
      </w:r>
    </w:p>
    <w:p w14:paraId="0E54F3E8" w14:textId="77777777" w:rsidR="007364D8" w:rsidRPr="007364D8" w:rsidRDefault="007364D8" w:rsidP="007364D8">
      <w:pPr>
        <w:pStyle w:val="Paragraphedeliste"/>
        <w:numPr>
          <w:ilvl w:val="0"/>
          <w:numId w:val="15"/>
        </w:numPr>
        <w:spacing w:after="200" w:line="252" w:lineRule="auto"/>
        <w:jc w:val="both"/>
        <w:rPr>
          <w:sz w:val="24"/>
          <w:szCs w:val="24"/>
        </w:rPr>
      </w:pPr>
      <w:r w:rsidRPr="007364D8">
        <w:rPr>
          <w:sz w:val="24"/>
          <w:szCs w:val="24"/>
        </w:rPr>
        <w:t>La gestion des sauvegardes et des remontées d’informations pour assurer un support et une continuité de service de qualité qui sera faite grâce à des scripts bash sur les serveurs sous système d’exploitation GNU/Linux.</w:t>
      </w:r>
    </w:p>
    <w:p w14:paraId="6C1DC02E" w14:textId="77777777" w:rsidR="007364D8" w:rsidRPr="007364D8" w:rsidRDefault="007364D8" w:rsidP="007364D8">
      <w:pPr>
        <w:pStyle w:val="Paragraphedeliste"/>
        <w:numPr>
          <w:ilvl w:val="0"/>
          <w:numId w:val="15"/>
        </w:numPr>
        <w:spacing w:after="200" w:line="252" w:lineRule="auto"/>
        <w:jc w:val="both"/>
        <w:rPr>
          <w:sz w:val="24"/>
          <w:szCs w:val="24"/>
        </w:rPr>
      </w:pPr>
      <w:r w:rsidRPr="007364D8">
        <w:rPr>
          <w:sz w:val="24"/>
          <w:szCs w:val="24"/>
        </w:rPr>
        <w:t>La mise en place d’un serveur HTTP et la mise en ligne de 2 sites WEB : un site vitrine (représentant le site de e-commerce) qui sera accessible depuis les 2 interfaces réseaux et un site de supervision accessible uniquement depuis le réseau interne qui intégrera des données. (à terme le site de e-commerce sera déployé sur un serveur de production physiquement différent bien entendu)</w:t>
      </w:r>
    </w:p>
    <w:p w14:paraId="4C6287B1" w14:textId="77777777" w:rsidR="007364D8" w:rsidRPr="007364D8" w:rsidRDefault="007364D8" w:rsidP="007364D8">
      <w:pPr>
        <w:pStyle w:val="Paragraphedeliste"/>
        <w:numPr>
          <w:ilvl w:val="0"/>
          <w:numId w:val="15"/>
        </w:numPr>
        <w:spacing w:after="200" w:line="252" w:lineRule="auto"/>
        <w:jc w:val="both"/>
        <w:rPr>
          <w:sz w:val="24"/>
          <w:szCs w:val="24"/>
        </w:rPr>
      </w:pPr>
      <w:r w:rsidRPr="007364D8">
        <w:rPr>
          <w:sz w:val="24"/>
          <w:szCs w:val="24"/>
        </w:rPr>
        <w:t>Une réflexion sur un plan de reprise d’activité concernant le site de e-commerce.</w:t>
      </w:r>
    </w:p>
    <w:p w14:paraId="1C3C6881" w14:textId="014737FE" w:rsidR="007364D8" w:rsidRPr="00F91D5E" w:rsidRDefault="007364D8" w:rsidP="008F0AEE">
      <w:pPr>
        <w:pStyle w:val="Paragraphedeliste"/>
        <w:numPr>
          <w:ilvl w:val="0"/>
          <w:numId w:val="13"/>
        </w:numPr>
        <w:spacing w:line="480" w:lineRule="auto"/>
        <w:rPr>
          <w:sz w:val="28"/>
          <w:szCs w:val="28"/>
          <w:u w:val="single"/>
        </w:rPr>
      </w:pPr>
      <w:r w:rsidRPr="007364D8">
        <w:rPr>
          <w:sz w:val="28"/>
          <w:szCs w:val="28"/>
          <w:u w:val="single"/>
        </w:rPr>
        <w:lastRenderedPageBreak/>
        <w:t xml:space="preserve">Rappel de la demande : </w:t>
      </w:r>
    </w:p>
    <w:p w14:paraId="03D01E4A" w14:textId="5992DB35" w:rsidR="008F0AEE" w:rsidRPr="00F91D5E" w:rsidRDefault="007364D8" w:rsidP="00F91D5E">
      <w:pPr>
        <w:spacing w:line="276" w:lineRule="auto"/>
        <w:rPr>
          <w:sz w:val="28"/>
          <w:szCs w:val="28"/>
          <w:u w:val="single"/>
        </w:rPr>
      </w:pPr>
      <w:r w:rsidRPr="00F91D5E">
        <w:rPr>
          <w:sz w:val="28"/>
          <w:szCs w:val="28"/>
          <w:u w:val="single"/>
        </w:rPr>
        <w:t>DNS :</w:t>
      </w:r>
    </w:p>
    <w:p w14:paraId="2DA3120C" w14:textId="77777777" w:rsidR="007364D8" w:rsidRPr="007364D8" w:rsidRDefault="007364D8" w:rsidP="00F91D5E">
      <w:pPr>
        <w:pStyle w:val="Paragraphedeliste"/>
        <w:numPr>
          <w:ilvl w:val="0"/>
          <w:numId w:val="19"/>
        </w:numPr>
        <w:spacing w:line="276" w:lineRule="auto"/>
        <w:rPr>
          <w:sz w:val="24"/>
          <w:szCs w:val="24"/>
        </w:rPr>
      </w:pPr>
      <w:r w:rsidRPr="007364D8">
        <w:rPr>
          <w:sz w:val="24"/>
          <w:szCs w:val="24"/>
        </w:rPr>
        <w:t>Le serveur maître est installé et fonctionnel.</w:t>
      </w:r>
    </w:p>
    <w:p w14:paraId="63F8191E" w14:textId="77777777" w:rsidR="007364D8" w:rsidRPr="007364D8" w:rsidRDefault="007364D8" w:rsidP="00F91D5E">
      <w:pPr>
        <w:pStyle w:val="Paragraphedeliste"/>
        <w:numPr>
          <w:ilvl w:val="0"/>
          <w:numId w:val="18"/>
        </w:numPr>
        <w:spacing w:line="276" w:lineRule="auto"/>
        <w:rPr>
          <w:sz w:val="24"/>
          <w:szCs w:val="24"/>
        </w:rPr>
      </w:pPr>
      <w:r w:rsidRPr="007364D8">
        <w:rPr>
          <w:sz w:val="24"/>
          <w:szCs w:val="24"/>
        </w:rPr>
        <w:t>Les zones directes et réverses sont implémentées.</w:t>
      </w:r>
    </w:p>
    <w:p w14:paraId="71F06016" w14:textId="1034E7A0" w:rsidR="007364D8" w:rsidRPr="007364D8" w:rsidRDefault="007364D8" w:rsidP="00F91D5E">
      <w:pPr>
        <w:pStyle w:val="Paragraphedeliste"/>
        <w:numPr>
          <w:ilvl w:val="0"/>
          <w:numId w:val="18"/>
        </w:numPr>
        <w:spacing w:line="276" w:lineRule="auto"/>
        <w:rPr>
          <w:sz w:val="28"/>
          <w:szCs w:val="28"/>
        </w:rPr>
      </w:pPr>
      <w:r w:rsidRPr="007364D8">
        <w:rPr>
          <w:sz w:val="24"/>
          <w:szCs w:val="24"/>
        </w:rPr>
        <w:t>Un serveur DNS esclave est mis en place et sa zone est mis</w:t>
      </w:r>
      <w:r>
        <w:rPr>
          <w:sz w:val="24"/>
          <w:szCs w:val="24"/>
        </w:rPr>
        <w:t xml:space="preserve">e à jour lorsqu’une mise à </w:t>
      </w:r>
      <w:r w:rsidR="00267356">
        <w:rPr>
          <w:sz w:val="24"/>
          <w:szCs w:val="24"/>
        </w:rPr>
        <w:t>jour</w:t>
      </w:r>
      <w:r w:rsidR="00267356" w:rsidRPr="007364D8">
        <w:rPr>
          <w:sz w:val="24"/>
          <w:szCs w:val="24"/>
        </w:rPr>
        <w:t xml:space="preserve"> est</w:t>
      </w:r>
      <w:r w:rsidRPr="007364D8">
        <w:rPr>
          <w:sz w:val="24"/>
          <w:szCs w:val="24"/>
        </w:rPr>
        <w:t xml:space="preserve"> faite sur le serveur maître.</w:t>
      </w:r>
    </w:p>
    <w:p w14:paraId="783C53AD" w14:textId="0CAEA14C" w:rsidR="007364D8" w:rsidRPr="007364D8" w:rsidRDefault="00AA34F1" w:rsidP="00F91D5E">
      <w:pPr>
        <w:spacing w:line="276" w:lineRule="auto"/>
        <w:rPr>
          <w:sz w:val="28"/>
          <w:szCs w:val="28"/>
          <w:u w:val="single"/>
        </w:rPr>
      </w:pPr>
      <w:r w:rsidRPr="007364D8">
        <w:rPr>
          <w:sz w:val="28"/>
          <w:szCs w:val="28"/>
          <w:u w:val="single"/>
        </w:rPr>
        <w:t xml:space="preserve"> </w:t>
      </w:r>
      <w:r w:rsidR="00267356">
        <w:rPr>
          <w:sz w:val="28"/>
          <w:szCs w:val="28"/>
          <w:u w:val="single"/>
        </w:rPr>
        <w:t>Http</w:t>
      </w:r>
      <w:r w:rsidR="00F91D5E">
        <w:rPr>
          <w:sz w:val="28"/>
          <w:szCs w:val="28"/>
          <w:u w:val="single"/>
        </w:rPr>
        <w:t> :</w:t>
      </w:r>
    </w:p>
    <w:p w14:paraId="1C9ED3D5" w14:textId="77777777" w:rsidR="007364D8" w:rsidRPr="00F91D5E" w:rsidRDefault="007364D8" w:rsidP="00F91D5E">
      <w:pPr>
        <w:pStyle w:val="Paragraphedeliste"/>
        <w:numPr>
          <w:ilvl w:val="0"/>
          <w:numId w:val="21"/>
        </w:numPr>
        <w:spacing w:line="276" w:lineRule="auto"/>
        <w:rPr>
          <w:sz w:val="24"/>
          <w:szCs w:val="24"/>
        </w:rPr>
      </w:pPr>
      <w:r w:rsidRPr="00F91D5E">
        <w:rPr>
          <w:sz w:val="24"/>
          <w:szCs w:val="24"/>
        </w:rPr>
        <w:t>Un serveur HTTP sous GNU/Linux est installé et fonctionnel.</w:t>
      </w:r>
    </w:p>
    <w:p w14:paraId="44CF5B10" w14:textId="0395183D" w:rsidR="00AA34F1" w:rsidRPr="00F91D5E" w:rsidRDefault="007364D8" w:rsidP="00F91D5E">
      <w:pPr>
        <w:pStyle w:val="Paragraphedeliste"/>
        <w:numPr>
          <w:ilvl w:val="0"/>
          <w:numId w:val="21"/>
        </w:numPr>
        <w:spacing w:line="276" w:lineRule="auto"/>
        <w:ind w:right="-1277"/>
        <w:rPr>
          <w:sz w:val="28"/>
          <w:szCs w:val="28"/>
          <w:u w:val="single"/>
        </w:rPr>
      </w:pPr>
      <w:r w:rsidRPr="00F91D5E">
        <w:rPr>
          <w:sz w:val="24"/>
          <w:szCs w:val="24"/>
        </w:rPr>
        <w:t xml:space="preserve">Les </w:t>
      </w:r>
      <w:r w:rsidR="00267356" w:rsidRPr="00F91D5E">
        <w:rPr>
          <w:sz w:val="24"/>
          <w:szCs w:val="24"/>
        </w:rPr>
        <w:t>Virtual Hosts</w:t>
      </w:r>
      <w:r w:rsidRPr="00F91D5E">
        <w:rPr>
          <w:sz w:val="24"/>
          <w:szCs w:val="24"/>
        </w:rPr>
        <w:t xml:space="preserve"> sont implémentés : site de supervision uniquement sur domaine local et site de e-commerce depuis « WEB » et réseau local en adéquation avec les noms indiqués dans l’énoncé.</w:t>
      </w:r>
    </w:p>
    <w:p w14:paraId="77DD274B" w14:textId="77777777" w:rsidR="00F91D5E" w:rsidRDefault="00F91D5E" w:rsidP="00F91D5E">
      <w:pPr>
        <w:pStyle w:val="Paragraphedeliste"/>
        <w:spacing w:line="276" w:lineRule="auto"/>
        <w:ind w:left="787" w:right="-1277"/>
        <w:rPr>
          <w:sz w:val="24"/>
          <w:szCs w:val="24"/>
          <w:u w:val="single"/>
        </w:rPr>
      </w:pPr>
    </w:p>
    <w:p w14:paraId="4F4C8940" w14:textId="2C6B3FF0" w:rsidR="00F91D5E" w:rsidRPr="00F91D5E" w:rsidRDefault="00F91D5E" w:rsidP="00F91D5E">
      <w:pPr>
        <w:spacing w:line="276" w:lineRule="auto"/>
        <w:ind w:right="-1277"/>
        <w:rPr>
          <w:sz w:val="28"/>
          <w:szCs w:val="28"/>
          <w:u w:val="single"/>
        </w:rPr>
      </w:pPr>
      <w:r w:rsidRPr="00F91D5E">
        <w:rPr>
          <w:sz w:val="28"/>
          <w:szCs w:val="28"/>
          <w:u w:val="single"/>
        </w:rPr>
        <w:t>PRA</w:t>
      </w:r>
      <w:r>
        <w:rPr>
          <w:sz w:val="28"/>
          <w:szCs w:val="28"/>
          <w:u w:val="single"/>
        </w:rPr>
        <w:t> :</w:t>
      </w:r>
    </w:p>
    <w:p w14:paraId="0788742E" w14:textId="77777777" w:rsidR="00F91D5E" w:rsidRPr="00F91D5E" w:rsidRDefault="00F91D5E" w:rsidP="00F91D5E">
      <w:pPr>
        <w:pStyle w:val="Paragraphedeliste"/>
        <w:numPr>
          <w:ilvl w:val="0"/>
          <w:numId w:val="21"/>
        </w:numPr>
        <w:spacing w:line="276" w:lineRule="auto"/>
        <w:rPr>
          <w:sz w:val="24"/>
          <w:szCs w:val="24"/>
        </w:rPr>
      </w:pPr>
      <w:r w:rsidRPr="00F91D5E">
        <w:rPr>
          <w:sz w:val="24"/>
          <w:szCs w:val="24"/>
        </w:rPr>
        <w:t>Un plan de reprise de l’activité du site e-commerce est proposé.</w:t>
      </w:r>
    </w:p>
    <w:p w14:paraId="18DDC2C8" w14:textId="77777777" w:rsidR="00F91D5E" w:rsidRPr="00F91D5E" w:rsidRDefault="00F91D5E" w:rsidP="00F91D5E">
      <w:pPr>
        <w:pStyle w:val="Paragraphedeliste"/>
        <w:numPr>
          <w:ilvl w:val="0"/>
          <w:numId w:val="21"/>
        </w:numPr>
        <w:spacing w:line="276" w:lineRule="auto"/>
        <w:rPr>
          <w:sz w:val="24"/>
          <w:szCs w:val="24"/>
        </w:rPr>
      </w:pPr>
      <w:r w:rsidRPr="00F91D5E">
        <w:rPr>
          <w:sz w:val="24"/>
          <w:szCs w:val="24"/>
        </w:rPr>
        <w:t>Les conditions d’application du plan sont énoncées.</w:t>
      </w:r>
    </w:p>
    <w:p w14:paraId="0E8643BB" w14:textId="77777777" w:rsidR="00F91D5E" w:rsidRPr="00F91D5E" w:rsidRDefault="00F91D5E" w:rsidP="00F91D5E">
      <w:pPr>
        <w:pStyle w:val="Paragraphedeliste"/>
        <w:numPr>
          <w:ilvl w:val="0"/>
          <w:numId w:val="21"/>
        </w:numPr>
        <w:spacing w:line="276" w:lineRule="auto"/>
        <w:rPr>
          <w:sz w:val="24"/>
          <w:szCs w:val="24"/>
        </w:rPr>
      </w:pPr>
      <w:r w:rsidRPr="00F91D5E">
        <w:rPr>
          <w:sz w:val="24"/>
          <w:szCs w:val="24"/>
        </w:rPr>
        <w:t>Une durée avant reprise est annoncée.</w:t>
      </w:r>
    </w:p>
    <w:p w14:paraId="4FE124F0" w14:textId="77777777" w:rsidR="00F91D5E" w:rsidRPr="00F91D5E" w:rsidRDefault="00F91D5E" w:rsidP="00F91D5E">
      <w:pPr>
        <w:pStyle w:val="Paragraphedeliste"/>
        <w:numPr>
          <w:ilvl w:val="0"/>
          <w:numId w:val="21"/>
        </w:numPr>
        <w:spacing w:line="276" w:lineRule="auto"/>
        <w:rPr>
          <w:sz w:val="24"/>
          <w:szCs w:val="24"/>
        </w:rPr>
      </w:pPr>
      <w:r w:rsidRPr="00F91D5E">
        <w:rPr>
          <w:sz w:val="24"/>
          <w:szCs w:val="24"/>
        </w:rPr>
        <w:t>Une quantité maximale de données perdues est annoncée.</w:t>
      </w:r>
    </w:p>
    <w:p w14:paraId="0B52FA62" w14:textId="77777777" w:rsidR="00F91D5E" w:rsidRPr="00F91D5E" w:rsidRDefault="00F91D5E" w:rsidP="00F91D5E">
      <w:pPr>
        <w:pStyle w:val="Paragraphedeliste"/>
        <w:numPr>
          <w:ilvl w:val="0"/>
          <w:numId w:val="21"/>
        </w:numPr>
        <w:spacing w:line="276" w:lineRule="auto"/>
        <w:rPr>
          <w:sz w:val="24"/>
          <w:szCs w:val="24"/>
        </w:rPr>
      </w:pPr>
      <w:r w:rsidRPr="00F91D5E">
        <w:rPr>
          <w:sz w:val="24"/>
          <w:szCs w:val="24"/>
        </w:rPr>
        <w:t>Des acteurs de l’entreprise sont identifiés pour réaliser les différentes tâches.</w:t>
      </w:r>
    </w:p>
    <w:p w14:paraId="095C4A5C" w14:textId="77777777" w:rsidR="00F91D5E" w:rsidRPr="00F91D5E" w:rsidRDefault="00F91D5E" w:rsidP="00F91D5E">
      <w:pPr>
        <w:pStyle w:val="Paragraphedeliste"/>
        <w:numPr>
          <w:ilvl w:val="0"/>
          <w:numId w:val="21"/>
        </w:numPr>
        <w:spacing w:line="276" w:lineRule="auto"/>
        <w:rPr>
          <w:sz w:val="24"/>
          <w:szCs w:val="24"/>
        </w:rPr>
      </w:pPr>
      <w:r w:rsidRPr="00F91D5E">
        <w:rPr>
          <w:sz w:val="24"/>
          <w:szCs w:val="24"/>
        </w:rPr>
        <w:t>Des éléments techniques sont préparés pour permettre l’application du plan (ex : sauvegardes).</w:t>
      </w:r>
    </w:p>
    <w:p w14:paraId="349D6D36" w14:textId="77777777" w:rsidR="00F91D5E" w:rsidRPr="00F91D5E" w:rsidRDefault="00F91D5E" w:rsidP="00F91D5E">
      <w:pPr>
        <w:pStyle w:val="Paragraphedeliste"/>
        <w:numPr>
          <w:ilvl w:val="0"/>
          <w:numId w:val="21"/>
        </w:numPr>
        <w:spacing w:line="276" w:lineRule="auto"/>
        <w:rPr>
          <w:sz w:val="24"/>
          <w:szCs w:val="24"/>
        </w:rPr>
      </w:pPr>
      <w:r w:rsidRPr="00F91D5E">
        <w:rPr>
          <w:sz w:val="24"/>
          <w:szCs w:val="24"/>
        </w:rPr>
        <w:t>Les procédures sont décrites.</w:t>
      </w:r>
    </w:p>
    <w:p w14:paraId="7A396945" w14:textId="16737687" w:rsidR="00F91D5E" w:rsidRPr="00F91D5E" w:rsidRDefault="00F91D5E" w:rsidP="00F91D5E">
      <w:pPr>
        <w:pStyle w:val="Paragraphedeliste"/>
        <w:numPr>
          <w:ilvl w:val="0"/>
          <w:numId w:val="21"/>
        </w:numPr>
        <w:spacing w:line="276" w:lineRule="auto"/>
        <w:ind w:right="-1277"/>
        <w:rPr>
          <w:sz w:val="24"/>
          <w:szCs w:val="24"/>
          <w:u w:val="single"/>
        </w:rPr>
      </w:pPr>
      <w:r w:rsidRPr="00F91D5E">
        <w:rPr>
          <w:sz w:val="24"/>
          <w:szCs w:val="24"/>
        </w:rPr>
        <w:t>Un plan de test du plan de reprise d’activité est proposé.</w:t>
      </w:r>
    </w:p>
    <w:p w14:paraId="44872784" w14:textId="618B4CEC" w:rsidR="00F91D5E" w:rsidRDefault="00F91D5E" w:rsidP="00F91D5E">
      <w:pPr>
        <w:pStyle w:val="Paragraphedeliste"/>
        <w:spacing w:line="276" w:lineRule="auto"/>
        <w:ind w:left="787" w:right="-1277"/>
        <w:rPr>
          <w:sz w:val="28"/>
          <w:szCs w:val="28"/>
          <w:u w:val="single"/>
        </w:rPr>
      </w:pPr>
      <w:r>
        <w:rPr>
          <w:sz w:val="28"/>
          <w:szCs w:val="28"/>
          <w:u w:val="single"/>
        </w:rPr>
        <w:t xml:space="preserve">Scripting </w:t>
      </w:r>
    </w:p>
    <w:p w14:paraId="3812D9DE" w14:textId="77777777" w:rsidR="00F91D5E" w:rsidRPr="00F91D5E" w:rsidRDefault="00F91D5E" w:rsidP="00F91D5E">
      <w:pPr>
        <w:pStyle w:val="Paragraphedeliste"/>
        <w:numPr>
          <w:ilvl w:val="0"/>
          <w:numId w:val="21"/>
        </w:numPr>
        <w:spacing w:line="276" w:lineRule="auto"/>
        <w:rPr>
          <w:sz w:val="24"/>
          <w:szCs w:val="24"/>
        </w:rPr>
      </w:pPr>
      <w:r w:rsidRPr="00F91D5E">
        <w:rPr>
          <w:sz w:val="24"/>
          <w:szCs w:val="24"/>
        </w:rPr>
        <w:t xml:space="preserve">L’ensemble des scripts demandés sont fonctionnels et implémentés sur les serveurs (serveur adapté au besoin et exécution automatique) </w:t>
      </w:r>
    </w:p>
    <w:p w14:paraId="7446F754" w14:textId="463CF536" w:rsidR="00F91D5E" w:rsidRPr="00F91D5E" w:rsidRDefault="00F91D5E" w:rsidP="00F91D5E">
      <w:pPr>
        <w:pStyle w:val="Paragraphedeliste"/>
        <w:numPr>
          <w:ilvl w:val="0"/>
          <w:numId w:val="21"/>
        </w:numPr>
        <w:spacing w:line="276" w:lineRule="auto"/>
        <w:ind w:right="-1277"/>
        <w:rPr>
          <w:sz w:val="28"/>
          <w:szCs w:val="28"/>
          <w:u w:val="single"/>
        </w:rPr>
      </w:pPr>
      <w:r w:rsidRPr="007364D8">
        <w:rPr>
          <w:sz w:val="24"/>
          <w:szCs w:val="24"/>
        </w:rPr>
        <w:t>Les problèmes rencontrés durant leur exécution sont stockés dans des fichiers de log.</w:t>
      </w:r>
    </w:p>
    <w:p w14:paraId="51E0BBDC" w14:textId="49846258" w:rsidR="00F91D5E" w:rsidRDefault="00F91D5E" w:rsidP="00F91D5E">
      <w:pPr>
        <w:spacing w:line="276" w:lineRule="auto"/>
        <w:ind w:right="-1277"/>
        <w:rPr>
          <w:sz w:val="28"/>
          <w:szCs w:val="28"/>
          <w:u w:val="single"/>
        </w:rPr>
      </w:pPr>
      <w:r>
        <w:rPr>
          <w:sz w:val="28"/>
          <w:szCs w:val="28"/>
          <w:u w:val="single"/>
        </w:rPr>
        <w:t>DHCP :</w:t>
      </w:r>
    </w:p>
    <w:p w14:paraId="6A118E1F" w14:textId="3EF49248" w:rsidR="00F91D5E" w:rsidRPr="00CE5A20" w:rsidRDefault="00F91D5E" w:rsidP="00F91D5E">
      <w:pPr>
        <w:pStyle w:val="Paragraphedeliste"/>
        <w:numPr>
          <w:ilvl w:val="0"/>
          <w:numId w:val="22"/>
        </w:numPr>
        <w:spacing w:line="276" w:lineRule="auto"/>
        <w:ind w:right="-1277"/>
        <w:rPr>
          <w:sz w:val="28"/>
          <w:szCs w:val="28"/>
          <w:u w:val="single"/>
        </w:rPr>
      </w:pPr>
      <w:r w:rsidRPr="00F91D5E">
        <w:rPr>
          <w:sz w:val="24"/>
          <w:szCs w:val="24"/>
        </w:rPr>
        <w:t>Les adresses IP des postes clients sont distribuées par un service DHCP avec les informations concernant les DNS.</w:t>
      </w:r>
    </w:p>
    <w:p w14:paraId="588A7AEE" w14:textId="77777777" w:rsidR="00CE5A20" w:rsidRDefault="00CE5A20" w:rsidP="00CE5A20">
      <w:pPr>
        <w:spacing w:line="276" w:lineRule="auto"/>
        <w:ind w:right="-1277"/>
        <w:rPr>
          <w:sz w:val="28"/>
          <w:szCs w:val="28"/>
          <w:u w:val="single"/>
        </w:rPr>
      </w:pPr>
    </w:p>
    <w:p w14:paraId="5CBFFB84" w14:textId="77777777" w:rsidR="00CE5A20" w:rsidRDefault="00CE5A20" w:rsidP="00CE5A20">
      <w:pPr>
        <w:spacing w:line="276" w:lineRule="auto"/>
        <w:ind w:right="-1277"/>
        <w:rPr>
          <w:sz w:val="28"/>
          <w:szCs w:val="28"/>
          <w:u w:val="single"/>
        </w:rPr>
      </w:pPr>
    </w:p>
    <w:p w14:paraId="4C20D403" w14:textId="77777777" w:rsidR="00CE5A20" w:rsidRDefault="00CE5A20" w:rsidP="00CE5A20">
      <w:pPr>
        <w:spacing w:line="276" w:lineRule="auto"/>
        <w:ind w:right="-1277"/>
        <w:rPr>
          <w:sz w:val="28"/>
          <w:szCs w:val="28"/>
          <w:u w:val="single"/>
        </w:rPr>
      </w:pPr>
    </w:p>
    <w:p w14:paraId="30862FA1" w14:textId="77777777" w:rsidR="00C4741B" w:rsidRDefault="00C4741B" w:rsidP="00CE5A20">
      <w:pPr>
        <w:spacing w:line="276" w:lineRule="auto"/>
        <w:ind w:right="-1277"/>
        <w:rPr>
          <w:sz w:val="28"/>
          <w:szCs w:val="28"/>
          <w:u w:val="single"/>
        </w:rPr>
      </w:pPr>
    </w:p>
    <w:p w14:paraId="26DE0743" w14:textId="77777777" w:rsidR="00C4741B" w:rsidRDefault="00C4741B" w:rsidP="00CE5A20">
      <w:pPr>
        <w:spacing w:line="276" w:lineRule="auto"/>
        <w:ind w:right="-1277"/>
        <w:rPr>
          <w:sz w:val="28"/>
          <w:szCs w:val="28"/>
          <w:u w:val="single"/>
        </w:rPr>
      </w:pPr>
    </w:p>
    <w:p w14:paraId="2EC94BAA" w14:textId="77777777" w:rsidR="00C4741B" w:rsidRDefault="00C4741B" w:rsidP="00CE5A20">
      <w:pPr>
        <w:spacing w:line="276" w:lineRule="auto"/>
        <w:ind w:right="-1277"/>
        <w:rPr>
          <w:sz w:val="28"/>
          <w:szCs w:val="28"/>
          <w:u w:val="single"/>
        </w:rPr>
      </w:pPr>
    </w:p>
    <w:p w14:paraId="1A072490" w14:textId="77777777" w:rsidR="00CE5A20" w:rsidRDefault="00CE5A20" w:rsidP="00CE5A20">
      <w:pPr>
        <w:spacing w:line="276" w:lineRule="auto"/>
        <w:ind w:right="-1277"/>
        <w:rPr>
          <w:sz w:val="28"/>
          <w:szCs w:val="28"/>
          <w:u w:val="single"/>
        </w:rPr>
      </w:pPr>
    </w:p>
    <w:p w14:paraId="5E3F4452" w14:textId="2567AEB0" w:rsidR="00CE5A20" w:rsidRDefault="00CE5A20" w:rsidP="00CE5A20">
      <w:pPr>
        <w:pStyle w:val="Paragraphedeliste"/>
        <w:numPr>
          <w:ilvl w:val="0"/>
          <w:numId w:val="13"/>
        </w:numPr>
        <w:spacing w:line="276" w:lineRule="auto"/>
        <w:ind w:right="-1277"/>
        <w:rPr>
          <w:sz w:val="28"/>
          <w:szCs w:val="28"/>
          <w:u w:val="single"/>
        </w:rPr>
      </w:pPr>
      <w:r>
        <w:rPr>
          <w:sz w:val="28"/>
          <w:szCs w:val="28"/>
          <w:u w:val="single"/>
        </w:rPr>
        <w:t xml:space="preserve">Planning prévisionnelle </w:t>
      </w:r>
    </w:p>
    <w:tbl>
      <w:tblPr>
        <w:tblStyle w:val="Grilleclaire-Accent4"/>
        <w:tblW w:w="11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6"/>
        <w:gridCol w:w="1843"/>
        <w:gridCol w:w="1984"/>
        <w:gridCol w:w="2126"/>
        <w:gridCol w:w="1419"/>
      </w:tblGrid>
      <w:tr w:rsidR="00923356" w14:paraId="4CB25FD8" w14:textId="77777777" w:rsidTr="00EA51E7">
        <w:trPr>
          <w:cnfStyle w:val="100000000000" w:firstRow="1" w:lastRow="0" w:firstColumn="0" w:lastColumn="0" w:oddVBand="0" w:evenVBand="0" w:oddHBand="0" w:evenHBand="0" w:firstRowFirstColumn="0" w:firstRowLastColumn="0" w:lastRowFirstColumn="0" w:lastRowLastColumn="0"/>
          <w:trHeight w:val="830"/>
          <w:jc w:val="center"/>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71FDE650" w14:textId="77777777" w:rsidR="00923356" w:rsidRPr="00683F1F" w:rsidRDefault="00923356" w:rsidP="00E17720">
            <w:pPr>
              <w:rPr>
                <w:color w:val="000000" w:themeColor="text1"/>
                <w:sz w:val="24"/>
                <w:szCs w:val="24"/>
              </w:rPr>
            </w:pPr>
            <w:proofErr w:type="spellStart"/>
            <w:r w:rsidRPr="00683F1F">
              <w:rPr>
                <w:color w:val="000000" w:themeColor="text1"/>
                <w:sz w:val="24"/>
                <w:szCs w:val="24"/>
              </w:rPr>
              <w:t>Tache</w:t>
            </w:r>
            <w:proofErr w:type="spellEnd"/>
          </w:p>
          <w:p w14:paraId="34797144" w14:textId="77777777" w:rsidR="00923356" w:rsidRPr="00683F1F" w:rsidRDefault="00923356" w:rsidP="00E17720">
            <w:pPr>
              <w:rPr>
                <w:color w:val="000000" w:themeColor="text1"/>
                <w:sz w:val="16"/>
                <w:szCs w:val="16"/>
              </w:rPr>
            </w:pPr>
            <w:r w:rsidRPr="00683F1F">
              <w:rPr>
                <w:color w:val="000000" w:themeColor="text1"/>
                <w:sz w:val="24"/>
                <w:szCs w:val="24"/>
              </w:rPr>
              <w:t>/</w:t>
            </w:r>
            <w:proofErr w:type="spellStart"/>
            <w:r w:rsidRPr="00683F1F">
              <w:rPr>
                <w:color w:val="000000" w:themeColor="text1"/>
                <w:sz w:val="24"/>
                <w:szCs w:val="24"/>
              </w:rPr>
              <w:t>Membre</w:t>
            </w:r>
            <w:proofErr w:type="spellEnd"/>
            <w:r w:rsidRPr="00683F1F">
              <w:rPr>
                <w:color w:val="000000" w:themeColor="text1"/>
                <w:sz w:val="24"/>
                <w:szCs w:val="24"/>
              </w:rPr>
              <w:t xml:space="preserve"> du </w:t>
            </w:r>
            <w:proofErr w:type="spellStart"/>
            <w:r w:rsidRPr="00683F1F">
              <w:rPr>
                <w:color w:val="000000" w:themeColor="text1"/>
                <w:sz w:val="24"/>
                <w:szCs w:val="24"/>
              </w:rPr>
              <w:t>groupe</w:t>
            </w:r>
            <w:proofErr w:type="spellEnd"/>
          </w:p>
        </w:tc>
        <w:tc>
          <w:tcPr>
            <w:tcW w:w="1843" w:type="dxa"/>
            <w:tcBorders>
              <w:top w:val="none" w:sz="0" w:space="0" w:color="auto"/>
              <w:left w:val="none" w:sz="0" w:space="0" w:color="auto"/>
              <w:bottom w:val="none" w:sz="0" w:space="0" w:color="auto"/>
              <w:right w:val="none" w:sz="0" w:space="0" w:color="auto"/>
            </w:tcBorders>
            <w:shd w:val="clear" w:color="auto" w:fill="FFFF00"/>
          </w:tcPr>
          <w:p w14:paraId="31FB0E41" w14:textId="77777777" w:rsidR="00923356" w:rsidRPr="00683F1F" w:rsidRDefault="00923356" w:rsidP="00E17720">
            <w:pPr>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683F1F">
              <w:rPr>
                <w:color w:val="000000" w:themeColor="text1"/>
                <w:sz w:val="24"/>
                <w:szCs w:val="24"/>
              </w:rPr>
              <w:t>Souhaib</w:t>
            </w:r>
          </w:p>
          <w:p w14:paraId="075E9135" w14:textId="77777777" w:rsidR="00923356" w:rsidRPr="00683F1F" w:rsidRDefault="00923356" w:rsidP="00E17720">
            <w:pPr>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683F1F">
              <w:rPr>
                <w:color w:val="000000" w:themeColor="text1"/>
                <w:sz w:val="24"/>
                <w:szCs w:val="24"/>
              </w:rPr>
              <w:t>KHEMISSA</w:t>
            </w:r>
          </w:p>
        </w:tc>
        <w:tc>
          <w:tcPr>
            <w:tcW w:w="1984" w:type="dxa"/>
            <w:tcBorders>
              <w:top w:val="none" w:sz="0" w:space="0" w:color="auto"/>
              <w:left w:val="none" w:sz="0" w:space="0" w:color="auto"/>
              <w:bottom w:val="none" w:sz="0" w:space="0" w:color="auto"/>
              <w:right w:val="none" w:sz="0" w:space="0" w:color="auto"/>
            </w:tcBorders>
            <w:shd w:val="clear" w:color="auto" w:fill="FFFF00"/>
          </w:tcPr>
          <w:p w14:paraId="51F55D91" w14:textId="77777777" w:rsidR="00923356" w:rsidRPr="00683F1F" w:rsidRDefault="00923356" w:rsidP="00E17720">
            <w:pPr>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683F1F">
              <w:rPr>
                <w:color w:val="000000" w:themeColor="text1"/>
                <w:sz w:val="24"/>
                <w:szCs w:val="24"/>
              </w:rPr>
              <w:t>Zakaria</w:t>
            </w:r>
          </w:p>
          <w:p w14:paraId="4D13702C" w14:textId="77777777" w:rsidR="00923356" w:rsidRPr="00683F1F" w:rsidRDefault="00923356" w:rsidP="00E17720">
            <w:pPr>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683F1F">
              <w:rPr>
                <w:color w:val="000000" w:themeColor="text1"/>
                <w:sz w:val="24"/>
                <w:szCs w:val="24"/>
              </w:rPr>
              <w:t>Barbara</w:t>
            </w:r>
          </w:p>
        </w:tc>
        <w:tc>
          <w:tcPr>
            <w:tcW w:w="2126" w:type="dxa"/>
            <w:tcBorders>
              <w:top w:val="none" w:sz="0" w:space="0" w:color="auto"/>
              <w:left w:val="none" w:sz="0" w:space="0" w:color="auto"/>
              <w:bottom w:val="none" w:sz="0" w:space="0" w:color="auto"/>
              <w:right w:val="none" w:sz="0" w:space="0" w:color="auto"/>
            </w:tcBorders>
            <w:shd w:val="clear" w:color="auto" w:fill="FFFF00"/>
          </w:tcPr>
          <w:p w14:paraId="7DC3226B" w14:textId="77777777" w:rsidR="00923356" w:rsidRPr="00683F1F" w:rsidRDefault="00923356" w:rsidP="00E17720">
            <w:pPr>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683F1F">
              <w:rPr>
                <w:color w:val="000000" w:themeColor="text1"/>
                <w:sz w:val="24"/>
                <w:szCs w:val="24"/>
              </w:rPr>
              <w:t>Mohamed</w:t>
            </w:r>
          </w:p>
          <w:p w14:paraId="420C6C4A" w14:textId="77777777" w:rsidR="00923356" w:rsidRPr="00683F1F" w:rsidRDefault="00923356" w:rsidP="00E17720">
            <w:pPr>
              <w:cnfStyle w:val="100000000000" w:firstRow="1" w:lastRow="0" w:firstColumn="0" w:lastColumn="0" w:oddVBand="0" w:evenVBand="0" w:oddHBand="0" w:evenHBand="0" w:firstRowFirstColumn="0" w:firstRowLastColumn="0" w:lastRowFirstColumn="0" w:lastRowLastColumn="0"/>
              <w:rPr>
                <w:color w:val="000000" w:themeColor="text1"/>
                <w:sz w:val="16"/>
                <w:szCs w:val="16"/>
              </w:rPr>
            </w:pPr>
            <w:r w:rsidRPr="00683F1F">
              <w:rPr>
                <w:color w:val="000000" w:themeColor="text1"/>
                <w:sz w:val="24"/>
                <w:szCs w:val="24"/>
              </w:rPr>
              <w:t>BERKANE</w:t>
            </w:r>
          </w:p>
        </w:tc>
        <w:tc>
          <w:tcPr>
            <w:tcW w:w="1419" w:type="dxa"/>
            <w:tcBorders>
              <w:top w:val="none" w:sz="0" w:space="0" w:color="auto"/>
              <w:left w:val="none" w:sz="0" w:space="0" w:color="auto"/>
              <w:bottom w:val="none" w:sz="0" w:space="0" w:color="auto"/>
              <w:right w:val="none" w:sz="0" w:space="0" w:color="auto"/>
            </w:tcBorders>
            <w:shd w:val="clear" w:color="auto" w:fill="FFFF00"/>
          </w:tcPr>
          <w:p w14:paraId="71A331D0" w14:textId="77777777" w:rsidR="00923356" w:rsidRPr="00683F1F" w:rsidRDefault="00923356" w:rsidP="00E17720">
            <w:pPr>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683F1F">
              <w:rPr>
                <w:color w:val="000000" w:themeColor="text1"/>
                <w:sz w:val="24"/>
                <w:szCs w:val="24"/>
              </w:rPr>
              <w:t>Karim</w:t>
            </w:r>
          </w:p>
          <w:p w14:paraId="1CBAFE16" w14:textId="77777777" w:rsidR="00923356" w:rsidRPr="00683F1F" w:rsidRDefault="00923356" w:rsidP="00E17720">
            <w:pPr>
              <w:cnfStyle w:val="100000000000" w:firstRow="1" w:lastRow="0" w:firstColumn="0" w:lastColumn="0" w:oddVBand="0" w:evenVBand="0" w:oddHBand="0" w:evenHBand="0" w:firstRowFirstColumn="0" w:firstRowLastColumn="0" w:lastRowFirstColumn="0" w:lastRowLastColumn="0"/>
              <w:rPr>
                <w:b w:val="0"/>
                <w:bCs w:val="0"/>
                <w:color w:val="000000" w:themeColor="text1"/>
                <w:sz w:val="16"/>
                <w:szCs w:val="16"/>
              </w:rPr>
            </w:pPr>
            <w:proofErr w:type="spellStart"/>
            <w:r w:rsidRPr="00683F1F">
              <w:rPr>
                <w:color w:val="000000" w:themeColor="text1"/>
                <w:sz w:val="24"/>
                <w:szCs w:val="24"/>
              </w:rPr>
              <w:t>Abboud</w:t>
            </w:r>
            <w:proofErr w:type="spellEnd"/>
          </w:p>
        </w:tc>
      </w:tr>
      <w:tr w:rsidR="00923356" w14:paraId="5B7AD4D4" w14:textId="77777777" w:rsidTr="00EA51E7">
        <w:trPr>
          <w:cnfStyle w:val="000000100000" w:firstRow="0" w:lastRow="0" w:firstColumn="0" w:lastColumn="0" w:oddVBand="0" w:evenVBand="0" w:oddHBand="1" w:evenHBand="0" w:firstRowFirstColumn="0" w:firstRowLastColumn="0" w:lastRowFirstColumn="0" w:lastRowLastColumn="0"/>
          <w:trHeight w:val="559"/>
          <w:jc w:val="center"/>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13B0BD" w14:textId="77777777" w:rsidR="00923356" w:rsidRPr="00683F1F" w:rsidRDefault="00923356" w:rsidP="00E17720">
            <w:pPr>
              <w:rPr>
                <w:color w:val="000000" w:themeColor="text1"/>
                <w:sz w:val="24"/>
                <w:szCs w:val="24"/>
              </w:rPr>
            </w:pPr>
            <w:proofErr w:type="spellStart"/>
            <w:r w:rsidRPr="00683F1F">
              <w:rPr>
                <w:color w:val="000000" w:themeColor="text1"/>
                <w:sz w:val="24"/>
                <w:szCs w:val="24"/>
              </w:rPr>
              <w:t>Serveur</w:t>
            </w:r>
            <w:proofErr w:type="spellEnd"/>
          </w:p>
          <w:p w14:paraId="7870499A" w14:textId="77777777" w:rsidR="00923356" w:rsidRPr="00683F1F" w:rsidRDefault="00923356" w:rsidP="00E17720">
            <w:pPr>
              <w:rPr>
                <w:color w:val="000000" w:themeColor="text1"/>
                <w:sz w:val="18"/>
                <w:szCs w:val="18"/>
              </w:rPr>
            </w:pPr>
            <w:r w:rsidRPr="00683F1F">
              <w:rPr>
                <w:color w:val="000000" w:themeColor="text1"/>
                <w:sz w:val="24"/>
                <w:szCs w:val="24"/>
              </w:rPr>
              <w:t>DNS</w:t>
            </w:r>
          </w:p>
        </w:tc>
        <w:tc>
          <w:tcPr>
            <w:tcW w:w="18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6C49E65" w14:textId="77777777" w:rsidR="00923356" w:rsidRPr="00683F1F" w:rsidRDefault="00923356" w:rsidP="00E17720">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984" w:type="dxa"/>
            <w:tcBorders>
              <w:top w:val="none" w:sz="0" w:space="0" w:color="auto"/>
              <w:left w:val="none" w:sz="0" w:space="0" w:color="auto"/>
              <w:bottom w:val="none" w:sz="0" w:space="0" w:color="auto"/>
              <w:right w:val="none" w:sz="0" w:space="0" w:color="auto"/>
            </w:tcBorders>
            <w:shd w:val="clear" w:color="auto" w:fill="92D050"/>
          </w:tcPr>
          <w:p w14:paraId="3FFD4F80" w14:textId="77777777" w:rsidR="00923356" w:rsidRPr="00683F1F" w:rsidRDefault="00923356" w:rsidP="00E17720">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12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3DFADED" w14:textId="77777777" w:rsidR="00923356" w:rsidRPr="00683F1F" w:rsidRDefault="00923356" w:rsidP="00E17720">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19" w:type="dxa"/>
            <w:tcBorders>
              <w:top w:val="none" w:sz="0" w:space="0" w:color="auto"/>
              <w:left w:val="none" w:sz="0" w:space="0" w:color="auto"/>
              <w:bottom w:val="none" w:sz="0" w:space="0" w:color="auto"/>
              <w:right w:val="none" w:sz="0" w:space="0" w:color="auto"/>
            </w:tcBorders>
            <w:shd w:val="clear" w:color="auto" w:fill="92D050"/>
          </w:tcPr>
          <w:p w14:paraId="6720416D" w14:textId="77777777" w:rsidR="00923356" w:rsidRPr="00683F1F" w:rsidRDefault="00923356" w:rsidP="00E17720">
            <w:p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923356" w14:paraId="3EF529FB" w14:textId="77777777" w:rsidTr="00EA51E7">
        <w:trPr>
          <w:cnfStyle w:val="000000010000" w:firstRow="0" w:lastRow="0" w:firstColumn="0" w:lastColumn="0" w:oddVBand="0" w:evenVBand="0" w:oddHBand="0" w:evenHBand="1"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243A7E1" w14:textId="77777777" w:rsidR="00923356" w:rsidRPr="00683F1F" w:rsidRDefault="00923356" w:rsidP="00E17720">
            <w:pPr>
              <w:rPr>
                <w:color w:val="000000" w:themeColor="text1"/>
                <w:sz w:val="24"/>
                <w:szCs w:val="24"/>
              </w:rPr>
            </w:pPr>
            <w:proofErr w:type="spellStart"/>
            <w:r w:rsidRPr="00683F1F">
              <w:rPr>
                <w:color w:val="000000" w:themeColor="text1"/>
                <w:sz w:val="24"/>
                <w:szCs w:val="24"/>
              </w:rPr>
              <w:t>Serveur</w:t>
            </w:r>
            <w:proofErr w:type="spellEnd"/>
          </w:p>
          <w:p w14:paraId="488C1491" w14:textId="77777777" w:rsidR="00923356" w:rsidRPr="00683F1F" w:rsidRDefault="00923356" w:rsidP="00E17720">
            <w:pPr>
              <w:rPr>
                <w:color w:val="000000" w:themeColor="text1"/>
                <w:sz w:val="16"/>
                <w:szCs w:val="16"/>
              </w:rPr>
            </w:pPr>
            <w:r w:rsidRPr="00683F1F">
              <w:rPr>
                <w:color w:val="000000" w:themeColor="text1"/>
                <w:sz w:val="24"/>
                <w:szCs w:val="24"/>
              </w:rPr>
              <w:t>HTTP</w:t>
            </w:r>
          </w:p>
        </w:tc>
        <w:tc>
          <w:tcPr>
            <w:tcW w:w="18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0FDD07F" w14:textId="77777777" w:rsidR="00923356" w:rsidRPr="00683F1F" w:rsidRDefault="00923356" w:rsidP="00E17720">
            <w:pPr>
              <w:cnfStyle w:val="000000010000" w:firstRow="0" w:lastRow="0" w:firstColumn="0" w:lastColumn="0" w:oddVBand="0" w:evenVBand="0" w:oddHBand="0" w:evenHBand="1" w:firstRowFirstColumn="0" w:firstRowLastColumn="0" w:lastRowFirstColumn="0" w:lastRowLastColumn="0"/>
              <w:rPr>
                <w:color w:val="000000" w:themeColor="text1"/>
              </w:rPr>
            </w:pPr>
          </w:p>
        </w:tc>
        <w:tc>
          <w:tcPr>
            <w:tcW w:w="198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4347F76" w14:textId="77777777" w:rsidR="00923356" w:rsidRPr="00683F1F" w:rsidRDefault="00923356" w:rsidP="00E17720">
            <w:pPr>
              <w:cnfStyle w:val="000000010000" w:firstRow="0" w:lastRow="0" w:firstColumn="0" w:lastColumn="0" w:oddVBand="0" w:evenVBand="0" w:oddHBand="0" w:evenHBand="1" w:firstRowFirstColumn="0" w:firstRowLastColumn="0" w:lastRowFirstColumn="0" w:lastRowLastColumn="0"/>
              <w:rPr>
                <w:color w:val="000000" w:themeColor="text1"/>
              </w:rPr>
            </w:pPr>
          </w:p>
        </w:tc>
        <w:tc>
          <w:tcPr>
            <w:tcW w:w="212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D0ABE37" w14:textId="77777777" w:rsidR="00923356" w:rsidRPr="00683F1F" w:rsidRDefault="00923356" w:rsidP="00E17720">
            <w:pPr>
              <w:cnfStyle w:val="000000010000" w:firstRow="0" w:lastRow="0" w:firstColumn="0" w:lastColumn="0" w:oddVBand="0" w:evenVBand="0" w:oddHBand="0" w:evenHBand="1" w:firstRowFirstColumn="0" w:firstRowLastColumn="0" w:lastRowFirstColumn="0" w:lastRowLastColumn="0"/>
              <w:rPr>
                <w:color w:val="000000" w:themeColor="text1"/>
              </w:rPr>
            </w:pPr>
          </w:p>
        </w:tc>
        <w:tc>
          <w:tcPr>
            <w:tcW w:w="1419" w:type="dxa"/>
            <w:tcBorders>
              <w:top w:val="none" w:sz="0" w:space="0" w:color="auto"/>
              <w:left w:val="none" w:sz="0" w:space="0" w:color="auto"/>
              <w:bottom w:val="none" w:sz="0" w:space="0" w:color="auto"/>
              <w:right w:val="none" w:sz="0" w:space="0" w:color="auto"/>
            </w:tcBorders>
            <w:shd w:val="clear" w:color="auto" w:fill="92D050"/>
          </w:tcPr>
          <w:p w14:paraId="3030107C" w14:textId="77777777" w:rsidR="00923356" w:rsidRPr="00683F1F" w:rsidRDefault="00923356" w:rsidP="00E17720">
            <w:pPr>
              <w:cnfStyle w:val="000000010000" w:firstRow="0" w:lastRow="0" w:firstColumn="0" w:lastColumn="0" w:oddVBand="0" w:evenVBand="0" w:oddHBand="0" w:evenHBand="1" w:firstRowFirstColumn="0" w:firstRowLastColumn="0" w:lastRowFirstColumn="0" w:lastRowLastColumn="0"/>
              <w:rPr>
                <w:color w:val="000000" w:themeColor="text1"/>
              </w:rPr>
            </w:pPr>
          </w:p>
        </w:tc>
      </w:tr>
      <w:tr w:rsidR="00923356" w14:paraId="6F769B35" w14:textId="77777777" w:rsidTr="00EA51E7">
        <w:trPr>
          <w:cnfStyle w:val="000000100000" w:firstRow="0" w:lastRow="0" w:firstColumn="0" w:lastColumn="0" w:oddVBand="0" w:evenVBand="0" w:oddHBand="1"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E586038" w14:textId="77777777" w:rsidR="00923356" w:rsidRPr="00683F1F" w:rsidRDefault="00923356" w:rsidP="00E17720">
            <w:pPr>
              <w:rPr>
                <w:color w:val="000000" w:themeColor="text1"/>
                <w:sz w:val="24"/>
                <w:szCs w:val="24"/>
              </w:rPr>
            </w:pPr>
            <w:r w:rsidRPr="00683F1F">
              <w:rPr>
                <w:color w:val="000000" w:themeColor="text1"/>
                <w:sz w:val="24"/>
                <w:szCs w:val="24"/>
              </w:rPr>
              <w:t>Scripting</w:t>
            </w:r>
          </w:p>
        </w:tc>
        <w:tc>
          <w:tcPr>
            <w:tcW w:w="1843" w:type="dxa"/>
            <w:tcBorders>
              <w:top w:val="none" w:sz="0" w:space="0" w:color="auto"/>
              <w:left w:val="none" w:sz="0" w:space="0" w:color="auto"/>
              <w:bottom w:val="none" w:sz="0" w:space="0" w:color="auto"/>
              <w:right w:val="none" w:sz="0" w:space="0" w:color="auto"/>
            </w:tcBorders>
            <w:shd w:val="clear" w:color="auto" w:fill="92D050"/>
          </w:tcPr>
          <w:p w14:paraId="7F701C9B" w14:textId="77777777" w:rsidR="00923356" w:rsidRPr="00683F1F" w:rsidRDefault="00923356" w:rsidP="00E17720">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98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B066577" w14:textId="77777777" w:rsidR="00923356" w:rsidRPr="00683F1F" w:rsidRDefault="00923356" w:rsidP="00E17720">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126" w:type="dxa"/>
            <w:tcBorders>
              <w:top w:val="none" w:sz="0" w:space="0" w:color="auto"/>
              <w:left w:val="none" w:sz="0" w:space="0" w:color="auto"/>
              <w:bottom w:val="none" w:sz="0" w:space="0" w:color="auto"/>
              <w:right w:val="none" w:sz="0" w:space="0" w:color="auto"/>
            </w:tcBorders>
            <w:shd w:val="clear" w:color="auto" w:fill="92D050"/>
          </w:tcPr>
          <w:p w14:paraId="0F6F4327" w14:textId="77777777" w:rsidR="00923356" w:rsidRPr="00683F1F" w:rsidRDefault="00923356" w:rsidP="00E17720">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1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A6FD622" w14:textId="77777777" w:rsidR="00923356" w:rsidRPr="00683F1F" w:rsidRDefault="00923356" w:rsidP="00E17720">
            <w:p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923356" w14:paraId="083323C6" w14:textId="77777777" w:rsidTr="00EA51E7">
        <w:trPr>
          <w:cnfStyle w:val="000000010000" w:firstRow="0" w:lastRow="0" w:firstColumn="0" w:lastColumn="0" w:oddVBand="0" w:evenVBand="0" w:oddHBand="0" w:evenHBand="1" w:firstRowFirstColumn="0" w:firstRowLastColumn="0" w:lastRowFirstColumn="0" w:lastRowLastColumn="0"/>
          <w:trHeight w:val="466"/>
          <w:jc w:val="center"/>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42D3DAF" w14:textId="77777777" w:rsidR="00923356" w:rsidRPr="00683F1F" w:rsidRDefault="00923356" w:rsidP="00E17720">
            <w:pPr>
              <w:rPr>
                <w:color w:val="000000" w:themeColor="text1"/>
                <w:sz w:val="24"/>
                <w:szCs w:val="24"/>
              </w:rPr>
            </w:pPr>
            <w:proofErr w:type="spellStart"/>
            <w:r w:rsidRPr="00683F1F">
              <w:rPr>
                <w:color w:val="000000" w:themeColor="text1"/>
                <w:sz w:val="24"/>
                <w:szCs w:val="24"/>
              </w:rPr>
              <w:t>Serveur</w:t>
            </w:r>
            <w:proofErr w:type="spellEnd"/>
          </w:p>
          <w:p w14:paraId="46A43F1C" w14:textId="77777777" w:rsidR="00923356" w:rsidRPr="00683F1F" w:rsidRDefault="00923356" w:rsidP="00E17720">
            <w:pPr>
              <w:rPr>
                <w:color w:val="000000" w:themeColor="text1"/>
                <w:sz w:val="16"/>
                <w:szCs w:val="16"/>
              </w:rPr>
            </w:pPr>
            <w:r w:rsidRPr="00683F1F">
              <w:rPr>
                <w:color w:val="000000" w:themeColor="text1"/>
                <w:sz w:val="24"/>
                <w:szCs w:val="24"/>
              </w:rPr>
              <w:t>DHCP</w:t>
            </w:r>
          </w:p>
        </w:tc>
        <w:tc>
          <w:tcPr>
            <w:tcW w:w="1843" w:type="dxa"/>
            <w:tcBorders>
              <w:top w:val="none" w:sz="0" w:space="0" w:color="auto"/>
              <w:left w:val="none" w:sz="0" w:space="0" w:color="auto"/>
              <w:bottom w:val="none" w:sz="0" w:space="0" w:color="auto"/>
              <w:right w:val="none" w:sz="0" w:space="0" w:color="auto"/>
            </w:tcBorders>
            <w:shd w:val="clear" w:color="auto" w:fill="92D050"/>
          </w:tcPr>
          <w:p w14:paraId="2615FB87" w14:textId="77777777" w:rsidR="00923356" w:rsidRPr="00683F1F" w:rsidRDefault="00923356" w:rsidP="00E17720">
            <w:pPr>
              <w:cnfStyle w:val="000000010000" w:firstRow="0" w:lastRow="0" w:firstColumn="0" w:lastColumn="0" w:oddVBand="0" w:evenVBand="0" w:oddHBand="0" w:evenHBand="1" w:firstRowFirstColumn="0" w:firstRowLastColumn="0" w:lastRowFirstColumn="0" w:lastRowLastColumn="0"/>
              <w:rPr>
                <w:color w:val="000000" w:themeColor="text1"/>
              </w:rPr>
            </w:pPr>
          </w:p>
        </w:tc>
        <w:tc>
          <w:tcPr>
            <w:tcW w:w="1984" w:type="dxa"/>
            <w:tcBorders>
              <w:top w:val="none" w:sz="0" w:space="0" w:color="auto"/>
              <w:left w:val="none" w:sz="0" w:space="0" w:color="auto"/>
              <w:bottom w:val="none" w:sz="0" w:space="0" w:color="auto"/>
              <w:right w:val="none" w:sz="0" w:space="0" w:color="auto"/>
            </w:tcBorders>
            <w:shd w:val="clear" w:color="auto" w:fill="92D050"/>
          </w:tcPr>
          <w:p w14:paraId="345F222A" w14:textId="77777777" w:rsidR="00923356" w:rsidRPr="00683F1F" w:rsidRDefault="00923356" w:rsidP="00E17720">
            <w:pPr>
              <w:cnfStyle w:val="000000010000" w:firstRow="0" w:lastRow="0" w:firstColumn="0" w:lastColumn="0" w:oddVBand="0" w:evenVBand="0" w:oddHBand="0" w:evenHBand="1" w:firstRowFirstColumn="0" w:firstRowLastColumn="0" w:lastRowFirstColumn="0" w:lastRowLastColumn="0"/>
              <w:rPr>
                <w:color w:val="000000" w:themeColor="text1"/>
              </w:rPr>
            </w:pPr>
          </w:p>
        </w:tc>
        <w:tc>
          <w:tcPr>
            <w:tcW w:w="212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0AE80F8" w14:textId="77777777" w:rsidR="00923356" w:rsidRPr="00683F1F" w:rsidRDefault="00923356" w:rsidP="00E17720">
            <w:pPr>
              <w:cnfStyle w:val="000000010000" w:firstRow="0" w:lastRow="0" w:firstColumn="0" w:lastColumn="0" w:oddVBand="0" w:evenVBand="0" w:oddHBand="0" w:evenHBand="1" w:firstRowFirstColumn="0" w:firstRowLastColumn="0" w:lastRowFirstColumn="0" w:lastRowLastColumn="0"/>
              <w:rPr>
                <w:color w:val="000000" w:themeColor="text1"/>
              </w:rPr>
            </w:pPr>
          </w:p>
        </w:tc>
        <w:tc>
          <w:tcPr>
            <w:tcW w:w="141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1969086" w14:textId="77777777" w:rsidR="00923356" w:rsidRPr="00683F1F" w:rsidRDefault="00923356" w:rsidP="00E17720">
            <w:pPr>
              <w:cnfStyle w:val="000000010000" w:firstRow="0" w:lastRow="0" w:firstColumn="0" w:lastColumn="0" w:oddVBand="0" w:evenVBand="0" w:oddHBand="0" w:evenHBand="1" w:firstRowFirstColumn="0" w:firstRowLastColumn="0" w:lastRowFirstColumn="0" w:lastRowLastColumn="0"/>
              <w:rPr>
                <w:color w:val="000000" w:themeColor="text1"/>
              </w:rPr>
            </w:pPr>
          </w:p>
        </w:tc>
      </w:tr>
      <w:tr w:rsidR="00923356" w14:paraId="683A5F45" w14:textId="77777777" w:rsidTr="00EA51E7">
        <w:trPr>
          <w:cnfStyle w:val="000000100000" w:firstRow="0" w:lastRow="0" w:firstColumn="0" w:lastColumn="0" w:oddVBand="0" w:evenVBand="0" w:oddHBand="1" w:evenHBand="0" w:firstRowFirstColumn="0" w:firstRowLastColumn="0" w:lastRowFirstColumn="0" w:lastRowLastColumn="0"/>
          <w:trHeight w:val="545"/>
          <w:jc w:val="center"/>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CF01429" w14:textId="77777777" w:rsidR="00923356" w:rsidRPr="00683F1F" w:rsidRDefault="00923356" w:rsidP="00E17720">
            <w:pPr>
              <w:rPr>
                <w:color w:val="000000" w:themeColor="text1"/>
                <w:sz w:val="24"/>
                <w:szCs w:val="24"/>
              </w:rPr>
            </w:pPr>
            <w:r w:rsidRPr="00683F1F">
              <w:rPr>
                <w:color w:val="000000" w:themeColor="text1"/>
                <w:sz w:val="24"/>
                <w:szCs w:val="24"/>
              </w:rPr>
              <w:t xml:space="preserve">Plan de reprise </w:t>
            </w:r>
            <w:proofErr w:type="spellStart"/>
            <w:r w:rsidRPr="00683F1F">
              <w:rPr>
                <w:color w:val="000000" w:themeColor="text1"/>
                <w:sz w:val="24"/>
                <w:szCs w:val="24"/>
              </w:rPr>
              <w:t>d’activité</w:t>
            </w:r>
            <w:proofErr w:type="spellEnd"/>
          </w:p>
        </w:tc>
        <w:tc>
          <w:tcPr>
            <w:tcW w:w="18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14234D6" w14:textId="77777777" w:rsidR="00923356" w:rsidRPr="00683F1F" w:rsidRDefault="00923356" w:rsidP="00E17720">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984" w:type="dxa"/>
            <w:tcBorders>
              <w:top w:val="none" w:sz="0" w:space="0" w:color="auto"/>
              <w:left w:val="none" w:sz="0" w:space="0" w:color="auto"/>
              <w:bottom w:val="none" w:sz="0" w:space="0" w:color="auto"/>
              <w:right w:val="none" w:sz="0" w:space="0" w:color="auto"/>
            </w:tcBorders>
            <w:shd w:val="clear" w:color="auto" w:fill="92D050"/>
          </w:tcPr>
          <w:p w14:paraId="33F1BFF6" w14:textId="77777777" w:rsidR="00923356" w:rsidRPr="00683F1F" w:rsidRDefault="00923356" w:rsidP="00E17720">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126" w:type="dxa"/>
            <w:tcBorders>
              <w:top w:val="none" w:sz="0" w:space="0" w:color="auto"/>
              <w:left w:val="none" w:sz="0" w:space="0" w:color="auto"/>
              <w:bottom w:val="none" w:sz="0" w:space="0" w:color="auto"/>
              <w:right w:val="none" w:sz="0" w:space="0" w:color="auto"/>
            </w:tcBorders>
            <w:shd w:val="clear" w:color="auto" w:fill="92D050"/>
          </w:tcPr>
          <w:p w14:paraId="5C5E03C4" w14:textId="77777777" w:rsidR="00923356" w:rsidRPr="00683F1F" w:rsidRDefault="00923356" w:rsidP="00E17720">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1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C34BA9" w14:textId="77777777" w:rsidR="00923356" w:rsidRPr="00683F1F" w:rsidRDefault="00923356" w:rsidP="00E17720">
            <w:p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923356" w14:paraId="2F9E7F63" w14:textId="77777777" w:rsidTr="00EA51E7">
        <w:trPr>
          <w:cnfStyle w:val="000000010000" w:firstRow="0" w:lastRow="0" w:firstColumn="0" w:lastColumn="0" w:oddVBand="0" w:evenVBand="0" w:oddHBand="0" w:evenHBand="1"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265C1D8" w14:textId="77777777" w:rsidR="00923356" w:rsidRPr="00683F1F" w:rsidRDefault="00923356" w:rsidP="00E17720">
            <w:pPr>
              <w:rPr>
                <w:color w:val="000000" w:themeColor="text1"/>
                <w:sz w:val="24"/>
                <w:szCs w:val="24"/>
              </w:rPr>
            </w:pPr>
            <w:r w:rsidRPr="00683F1F">
              <w:rPr>
                <w:color w:val="000000" w:themeColor="text1"/>
                <w:sz w:val="24"/>
                <w:szCs w:val="24"/>
              </w:rPr>
              <w:t>le rapport</w:t>
            </w:r>
          </w:p>
        </w:tc>
        <w:tc>
          <w:tcPr>
            <w:tcW w:w="1843" w:type="dxa"/>
            <w:tcBorders>
              <w:top w:val="none" w:sz="0" w:space="0" w:color="auto"/>
              <w:left w:val="none" w:sz="0" w:space="0" w:color="auto"/>
              <w:bottom w:val="none" w:sz="0" w:space="0" w:color="auto"/>
              <w:right w:val="none" w:sz="0" w:space="0" w:color="auto"/>
            </w:tcBorders>
            <w:shd w:val="clear" w:color="auto" w:fill="92D050"/>
          </w:tcPr>
          <w:p w14:paraId="34CA44E6" w14:textId="77777777" w:rsidR="00923356" w:rsidRPr="00683F1F" w:rsidRDefault="00923356" w:rsidP="00E17720">
            <w:pPr>
              <w:cnfStyle w:val="000000010000" w:firstRow="0" w:lastRow="0" w:firstColumn="0" w:lastColumn="0" w:oddVBand="0" w:evenVBand="0" w:oddHBand="0" w:evenHBand="1" w:firstRowFirstColumn="0" w:firstRowLastColumn="0" w:lastRowFirstColumn="0" w:lastRowLastColumn="0"/>
              <w:rPr>
                <w:color w:val="000000" w:themeColor="text1"/>
              </w:rPr>
            </w:pPr>
          </w:p>
        </w:tc>
        <w:tc>
          <w:tcPr>
            <w:tcW w:w="1984" w:type="dxa"/>
            <w:tcBorders>
              <w:top w:val="none" w:sz="0" w:space="0" w:color="auto"/>
              <w:left w:val="none" w:sz="0" w:space="0" w:color="auto"/>
              <w:bottom w:val="none" w:sz="0" w:space="0" w:color="auto"/>
              <w:right w:val="none" w:sz="0" w:space="0" w:color="auto"/>
            </w:tcBorders>
            <w:shd w:val="clear" w:color="auto" w:fill="92D050"/>
          </w:tcPr>
          <w:p w14:paraId="4EC205B1" w14:textId="77777777" w:rsidR="00923356" w:rsidRPr="00683F1F" w:rsidRDefault="00923356" w:rsidP="00E17720">
            <w:pPr>
              <w:cnfStyle w:val="000000010000" w:firstRow="0" w:lastRow="0" w:firstColumn="0" w:lastColumn="0" w:oddVBand="0" w:evenVBand="0" w:oddHBand="0" w:evenHBand="1" w:firstRowFirstColumn="0" w:firstRowLastColumn="0" w:lastRowFirstColumn="0" w:lastRowLastColumn="0"/>
              <w:rPr>
                <w:color w:val="000000" w:themeColor="text1"/>
              </w:rPr>
            </w:pPr>
          </w:p>
        </w:tc>
        <w:tc>
          <w:tcPr>
            <w:tcW w:w="2126" w:type="dxa"/>
            <w:tcBorders>
              <w:top w:val="none" w:sz="0" w:space="0" w:color="auto"/>
              <w:left w:val="none" w:sz="0" w:space="0" w:color="auto"/>
              <w:bottom w:val="none" w:sz="0" w:space="0" w:color="auto"/>
              <w:right w:val="none" w:sz="0" w:space="0" w:color="auto"/>
            </w:tcBorders>
            <w:shd w:val="clear" w:color="auto" w:fill="92D050"/>
          </w:tcPr>
          <w:p w14:paraId="046144DA" w14:textId="77777777" w:rsidR="00923356" w:rsidRPr="00683F1F" w:rsidRDefault="00923356" w:rsidP="00E17720">
            <w:pPr>
              <w:cnfStyle w:val="000000010000" w:firstRow="0" w:lastRow="0" w:firstColumn="0" w:lastColumn="0" w:oddVBand="0" w:evenVBand="0" w:oddHBand="0" w:evenHBand="1" w:firstRowFirstColumn="0" w:firstRowLastColumn="0" w:lastRowFirstColumn="0" w:lastRowLastColumn="0"/>
              <w:rPr>
                <w:color w:val="000000" w:themeColor="text1"/>
              </w:rPr>
            </w:pPr>
          </w:p>
        </w:tc>
        <w:tc>
          <w:tcPr>
            <w:tcW w:w="1419" w:type="dxa"/>
            <w:tcBorders>
              <w:top w:val="none" w:sz="0" w:space="0" w:color="auto"/>
              <w:left w:val="none" w:sz="0" w:space="0" w:color="auto"/>
              <w:bottom w:val="none" w:sz="0" w:space="0" w:color="auto"/>
              <w:right w:val="none" w:sz="0" w:space="0" w:color="auto"/>
            </w:tcBorders>
            <w:shd w:val="clear" w:color="auto" w:fill="92D050"/>
          </w:tcPr>
          <w:p w14:paraId="229B01BD" w14:textId="77777777" w:rsidR="00923356" w:rsidRPr="00683F1F" w:rsidRDefault="00923356" w:rsidP="00E17720">
            <w:pPr>
              <w:cnfStyle w:val="000000010000" w:firstRow="0" w:lastRow="0" w:firstColumn="0" w:lastColumn="0" w:oddVBand="0" w:evenVBand="0" w:oddHBand="0" w:evenHBand="1" w:firstRowFirstColumn="0" w:firstRowLastColumn="0" w:lastRowFirstColumn="0" w:lastRowLastColumn="0"/>
              <w:rPr>
                <w:color w:val="000000" w:themeColor="text1"/>
              </w:rPr>
            </w:pPr>
          </w:p>
        </w:tc>
      </w:tr>
      <w:tr w:rsidR="00923356" w14:paraId="302DC14D" w14:textId="77777777" w:rsidTr="00EA51E7">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E89B6A1" w14:textId="77777777" w:rsidR="00923356" w:rsidRPr="00683F1F" w:rsidRDefault="00923356" w:rsidP="00E17720">
            <w:pPr>
              <w:rPr>
                <w:color w:val="000000" w:themeColor="text1"/>
                <w:sz w:val="24"/>
                <w:szCs w:val="24"/>
              </w:rPr>
            </w:pPr>
            <w:r w:rsidRPr="00683F1F">
              <w:rPr>
                <w:color w:val="000000" w:themeColor="text1"/>
                <w:sz w:val="24"/>
                <w:szCs w:val="24"/>
              </w:rPr>
              <w:t xml:space="preserve">la </w:t>
            </w:r>
            <w:proofErr w:type="spellStart"/>
            <w:r w:rsidRPr="00683F1F">
              <w:rPr>
                <w:color w:val="000000" w:themeColor="text1"/>
                <w:sz w:val="24"/>
                <w:szCs w:val="24"/>
              </w:rPr>
              <w:t>soutenance</w:t>
            </w:r>
            <w:proofErr w:type="spellEnd"/>
          </w:p>
        </w:tc>
        <w:tc>
          <w:tcPr>
            <w:tcW w:w="1843" w:type="dxa"/>
            <w:tcBorders>
              <w:top w:val="none" w:sz="0" w:space="0" w:color="auto"/>
              <w:left w:val="none" w:sz="0" w:space="0" w:color="auto"/>
              <w:bottom w:val="none" w:sz="0" w:space="0" w:color="auto"/>
              <w:right w:val="none" w:sz="0" w:space="0" w:color="auto"/>
            </w:tcBorders>
            <w:shd w:val="clear" w:color="auto" w:fill="92D050"/>
          </w:tcPr>
          <w:p w14:paraId="34302B23" w14:textId="77777777" w:rsidR="00923356" w:rsidRPr="00683F1F" w:rsidRDefault="00923356" w:rsidP="00E17720">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984" w:type="dxa"/>
            <w:tcBorders>
              <w:top w:val="none" w:sz="0" w:space="0" w:color="auto"/>
              <w:left w:val="none" w:sz="0" w:space="0" w:color="auto"/>
              <w:bottom w:val="none" w:sz="0" w:space="0" w:color="auto"/>
              <w:right w:val="none" w:sz="0" w:space="0" w:color="auto"/>
            </w:tcBorders>
            <w:shd w:val="clear" w:color="auto" w:fill="92D050"/>
          </w:tcPr>
          <w:p w14:paraId="36F39FE1" w14:textId="77777777" w:rsidR="00923356" w:rsidRPr="00683F1F" w:rsidRDefault="00923356" w:rsidP="00E17720">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126" w:type="dxa"/>
            <w:tcBorders>
              <w:top w:val="none" w:sz="0" w:space="0" w:color="auto"/>
              <w:left w:val="none" w:sz="0" w:space="0" w:color="auto"/>
              <w:bottom w:val="none" w:sz="0" w:space="0" w:color="auto"/>
              <w:right w:val="none" w:sz="0" w:space="0" w:color="auto"/>
            </w:tcBorders>
            <w:shd w:val="clear" w:color="auto" w:fill="92D050"/>
          </w:tcPr>
          <w:p w14:paraId="3B493D20" w14:textId="77777777" w:rsidR="00923356" w:rsidRPr="00683F1F" w:rsidRDefault="00923356" w:rsidP="00E17720">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19" w:type="dxa"/>
            <w:tcBorders>
              <w:top w:val="none" w:sz="0" w:space="0" w:color="auto"/>
              <w:left w:val="none" w:sz="0" w:space="0" w:color="auto"/>
              <w:bottom w:val="none" w:sz="0" w:space="0" w:color="auto"/>
              <w:right w:val="none" w:sz="0" w:space="0" w:color="auto"/>
            </w:tcBorders>
            <w:shd w:val="clear" w:color="auto" w:fill="92D050"/>
          </w:tcPr>
          <w:p w14:paraId="03BACBEC" w14:textId="77777777" w:rsidR="00923356" w:rsidRPr="00683F1F" w:rsidRDefault="00923356" w:rsidP="00E17720">
            <w:pPr>
              <w:cnfStyle w:val="000000100000" w:firstRow="0" w:lastRow="0" w:firstColumn="0" w:lastColumn="0" w:oddVBand="0" w:evenVBand="0" w:oddHBand="1" w:evenHBand="0" w:firstRowFirstColumn="0" w:firstRowLastColumn="0" w:lastRowFirstColumn="0" w:lastRowLastColumn="0"/>
              <w:rPr>
                <w:color w:val="000000" w:themeColor="text1"/>
              </w:rPr>
            </w:pPr>
          </w:p>
        </w:tc>
      </w:tr>
    </w:tbl>
    <w:p w14:paraId="4242B3EE" w14:textId="77777777" w:rsidR="00923356" w:rsidRDefault="00923356" w:rsidP="00923356">
      <w:pPr>
        <w:spacing w:line="276" w:lineRule="auto"/>
        <w:ind w:right="-1277"/>
        <w:rPr>
          <w:sz w:val="28"/>
          <w:szCs w:val="28"/>
          <w:u w:val="single"/>
        </w:rPr>
      </w:pPr>
    </w:p>
    <w:p w14:paraId="20B24496" w14:textId="77777777" w:rsidR="00923356" w:rsidRPr="00923356" w:rsidRDefault="00923356" w:rsidP="00923356">
      <w:pPr>
        <w:spacing w:line="276" w:lineRule="auto"/>
        <w:ind w:right="-1277"/>
        <w:rPr>
          <w:sz w:val="28"/>
          <w:szCs w:val="28"/>
          <w:u w:val="single"/>
        </w:rPr>
      </w:pPr>
    </w:p>
    <w:p w14:paraId="15A5678A" w14:textId="0581C532" w:rsidR="00CE5A20" w:rsidRDefault="00CE5A20" w:rsidP="00CE5A20">
      <w:pPr>
        <w:pStyle w:val="Paragraphedeliste"/>
        <w:numPr>
          <w:ilvl w:val="0"/>
          <w:numId w:val="13"/>
        </w:numPr>
        <w:spacing w:line="276" w:lineRule="auto"/>
        <w:ind w:right="-1277"/>
        <w:rPr>
          <w:sz w:val="28"/>
          <w:szCs w:val="28"/>
          <w:u w:val="single"/>
        </w:rPr>
      </w:pPr>
      <w:r>
        <w:rPr>
          <w:sz w:val="28"/>
          <w:szCs w:val="28"/>
          <w:u w:val="single"/>
        </w:rPr>
        <w:t xml:space="preserve">Planning définitif </w:t>
      </w:r>
    </w:p>
    <w:p w14:paraId="47852676" w14:textId="21280EC2" w:rsidR="00923356" w:rsidRDefault="00923356">
      <w:pPr>
        <w:rPr>
          <w:sz w:val="28"/>
          <w:szCs w:val="28"/>
          <w:u w:val="single"/>
        </w:rPr>
      </w:pPr>
    </w:p>
    <w:tbl>
      <w:tblPr>
        <w:tblStyle w:val="Grilleclaire-Accent4"/>
        <w:tblW w:w="116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1"/>
        <w:gridCol w:w="1843"/>
        <w:gridCol w:w="1984"/>
        <w:gridCol w:w="1985"/>
        <w:gridCol w:w="2127"/>
      </w:tblGrid>
      <w:tr w:rsidR="00923356" w14:paraId="6201B5D2" w14:textId="77777777" w:rsidTr="00EA51E7">
        <w:trPr>
          <w:cnfStyle w:val="100000000000" w:firstRow="1" w:lastRow="0" w:firstColumn="0" w:lastColumn="0" w:oddVBand="0" w:evenVBand="0" w:oddHBand="0" w:evenHBand="0" w:firstRowFirstColumn="0" w:firstRowLastColumn="0" w:lastRowFirstColumn="0" w:lastRowLastColumn="0"/>
          <w:trHeight w:val="830"/>
          <w:jc w:val="center"/>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5A2165B1" w14:textId="77777777" w:rsidR="00923356" w:rsidRPr="00683F1F" w:rsidRDefault="00923356" w:rsidP="00E17720">
            <w:pPr>
              <w:rPr>
                <w:color w:val="000000" w:themeColor="text1"/>
                <w:sz w:val="24"/>
                <w:szCs w:val="24"/>
              </w:rPr>
            </w:pPr>
            <w:proofErr w:type="spellStart"/>
            <w:r w:rsidRPr="00683F1F">
              <w:rPr>
                <w:color w:val="000000" w:themeColor="text1"/>
                <w:sz w:val="24"/>
                <w:szCs w:val="24"/>
              </w:rPr>
              <w:t>Tache</w:t>
            </w:r>
            <w:proofErr w:type="spellEnd"/>
          </w:p>
          <w:p w14:paraId="4E47158F" w14:textId="77777777" w:rsidR="00923356" w:rsidRPr="00683F1F" w:rsidRDefault="00923356" w:rsidP="00E17720">
            <w:pPr>
              <w:rPr>
                <w:color w:val="000000" w:themeColor="text1"/>
                <w:sz w:val="16"/>
                <w:szCs w:val="16"/>
              </w:rPr>
            </w:pPr>
            <w:r w:rsidRPr="00683F1F">
              <w:rPr>
                <w:color w:val="000000" w:themeColor="text1"/>
                <w:sz w:val="24"/>
                <w:szCs w:val="24"/>
              </w:rPr>
              <w:t>/</w:t>
            </w:r>
            <w:proofErr w:type="spellStart"/>
            <w:r w:rsidRPr="00683F1F">
              <w:rPr>
                <w:color w:val="000000" w:themeColor="text1"/>
                <w:sz w:val="24"/>
                <w:szCs w:val="24"/>
              </w:rPr>
              <w:t>Membre</w:t>
            </w:r>
            <w:proofErr w:type="spellEnd"/>
            <w:r w:rsidRPr="00683F1F">
              <w:rPr>
                <w:color w:val="000000" w:themeColor="text1"/>
                <w:sz w:val="24"/>
                <w:szCs w:val="24"/>
              </w:rPr>
              <w:t xml:space="preserve"> du </w:t>
            </w:r>
            <w:proofErr w:type="spellStart"/>
            <w:r w:rsidRPr="00683F1F">
              <w:rPr>
                <w:color w:val="000000" w:themeColor="text1"/>
                <w:sz w:val="24"/>
                <w:szCs w:val="24"/>
              </w:rPr>
              <w:t>groupe</w:t>
            </w:r>
            <w:proofErr w:type="spellEnd"/>
          </w:p>
        </w:tc>
        <w:tc>
          <w:tcPr>
            <w:tcW w:w="1843" w:type="dxa"/>
            <w:tcBorders>
              <w:top w:val="none" w:sz="0" w:space="0" w:color="auto"/>
              <w:left w:val="none" w:sz="0" w:space="0" w:color="auto"/>
              <w:bottom w:val="none" w:sz="0" w:space="0" w:color="auto"/>
              <w:right w:val="none" w:sz="0" w:space="0" w:color="auto"/>
            </w:tcBorders>
            <w:shd w:val="clear" w:color="auto" w:fill="FFFF00"/>
          </w:tcPr>
          <w:p w14:paraId="1812FC1F" w14:textId="77777777" w:rsidR="00923356" w:rsidRPr="00683F1F" w:rsidRDefault="00923356" w:rsidP="00E17720">
            <w:pPr>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683F1F">
              <w:rPr>
                <w:color w:val="000000" w:themeColor="text1"/>
                <w:sz w:val="24"/>
                <w:szCs w:val="24"/>
              </w:rPr>
              <w:t>Souhaib</w:t>
            </w:r>
          </w:p>
          <w:p w14:paraId="2B5EFDB1" w14:textId="77777777" w:rsidR="00923356" w:rsidRPr="00683F1F" w:rsidRDefault="00923356" w:rsidP="00E17720">
            <w:pPr>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683F1F">
              <w:rPr>
                <w:color w:val="000000" w:themeColor="text1"/>
                <w:sz w:val="24"/>
                <w:szCs w:val="24"/>
              </w:rPr>
              <w:t>KHEMISSA</w:t>
            </w:r>
          </w:p>
        </w:tc>
        <w:tc>
          <w:tcPr>
            <w:tcW w:w="1984" w:type="dxa"/>
            <w:tcBorders>
              <w:top w:val="none" w:sz="0" w:space="0" w:color="auto"/>
              <w:left w:val="none" w:sz="0" w:space="0" w:color="auto"/>
              <w:bottom w:val="none" w:sz="0" w:space="0" w:color="auto"/>
              <w:right w:val="none" w:sz="0" w:space="0" w:color="auto"/>
            </w:tcBorders>
            <w:shd w:val="clear" w:color="auto" w:fill="FFFF00"/>
          </w:tcPr>
          <w:p w14:paraId="76372D43" w14:textId="77777777" w:rsidR="00923356" w:rsidRPr="00683F1F" w:rsidRDefault="00923356" w:rsidP="00E17720">
            <w:pPr>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683F1F">
              <w:rPr>
                <w:color w:val="000000" w:themeColor="text1"/>
                <w:sz w:val="24"/>
                <w:szCs w:val="24"/>
              </w:rPr>
              <w:t>Zakaria</w:t>
            </w:r>
          </w:p>
          <w:p w14:paraId="3DD06BDC" w14:textId="77777777" w:rsidR="00923356" w:rsidRPr="00683F1F" w:rsidRDefault="00923356" w:rsidP="00E17720">
            <w:pPr>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683F1F">
              <w:rPr>
                <w:color w:val="000000" w:themeColor="text1"/>
                <w:sz w:val="24"/>
                <w:szCs w:val="24"/>
              </w:rPr>
              <w:t>Barbara</w:t>
            </w:r>
          </w:p>
        </w:tc>
        <w:tc>
          <w:tcPr>
            <w:tcW w:w="1985" w:type="dxa"/>
            <w:tcBorders>
              <w:top w:val="none" w:sz="0" w:space="0" w:color="auto"/>
              <w:left w:val="none" w:sz="0" w:space="0" w:color="auto"/>
              <w:bottom w:val="none" w:sz="0" w:space="0" w:color="auto"/>
              <w:right w:val="none" w:sz="0" w:space="0" w:color="auto"/>
            </w:tcBorders>
            <w:shd w:val="clear" w:color="auto" w:fill="FFFF00"/>
          </w:tcPr>
          <w:p w14:paraId="7FC6AEF6" w14:textId="77777777" w:rsidR="00923356" w:rsidRPr="00683F1F" w:rsidRDefault="00923356" w:rsidP="00E17720">
            <w:pPr>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683F1F">
              <w:rPr>
                <w:color w:val="000000" w:themeColor="text1"/>
                <w:sz w:val="24"/>
                <w:szCs w:val="24"/>
              </w:rPr>
              <w:t>Mohamed</w:t>
            </w:r>
          </w:p>
          <w:p w14:paraId="0432FD9F" w14:textId="77777777" w:rsidR="00923356" w:rsidRPr="00683F1F" w:rsidRDefault="00923356" w:rsidP="00E17720">
            <w:pPr>
              <w:cnfStyle w:val="100000000000" w:firstRow="1" w:lastRow="0" w:firstColumn="0" w:lastColumn="0" w:oddVBand="0" w:evenVBand="0" w:oddHBand="0" w:evenHBand="0" w:firstRowFirstColumn="0" w:firstRowLastColumn="0" w:lastRowFirstColumn="0" w:lastRowLastColumn="0"/>
              <w:rPr>
                <w:color w:val="000000" w:themeColor="text1"/>
                <w:sz w:val="16"/>
                <w:szCs w:val="16"/>
              </w:rPr>
            </w:pPr>
            <w:r w:rsidRPr="00683F1F">
              <w:rPr>
                <w:color w:val="000000" w:themeColor="text1"/>
                <w:sz w:val="24"/>
                <w:szCs w:val="24"/>
              </w:rPr>
              <w:t>BERKANE</w:t>
            </w:r>
          </w:p>
        </w:tc>
        <w:tc>
          <w:tcPr>
            <w:tcW w:w="2127" w:type="dxa"/>
            <w:tcBorders>
              <w:top w:val="none" w:sz="0" w:space="0" w:color="auto"/>
              <w:left w:val="none" w:sz="0" w:space="0" w:color="auto"/>
              <w:bottom w:val="none" w:sz="0" w:space="0" w:color="auto"/>
              <w:right w:val="none" w:sz="0" w:space="0" w:color="auto"/>
            </w:tcBorders>
            <w:shd w:val="clear" w:color="auto" w:fill="FFFF00"/>
          </w:tcPr>
          <w:p w14:paraId="33385FC1" w14:textId="77777777" w:rsidR="00923356" w:rsidRPr="00683F1F" w:rsidRDefault="00923356" w:rsidP="00E17720">
            <w:pPr>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683F1F">
              <w:rPr>
                <w:color w:val="000000" w:themeColor="text1"/>
                <w:sz w:val="24"/>
                <w:szCs w:val="24"/>
              </w:rPr>
              <w:t>Karim</w:t>
            </w:r>
          </w:p>
          <w:p w14:paraId="14BE4249" w14:textId="77777777" w:rsidR="00923356" w:rsidRPr="00683F1F" w:rsidRDefault="00923356" w:rsidP="00E17720">
            <w:pPr>
              <w:cnfStyle w:val="100000000000" w:firstRow="1" w:lastRow="0" w:firstColumn="0" w:lastColumn="0" w:oddVBand="0" w:evenVBand="0" w:oddHBand="0" w:evenHBand="0" w:firstRowFirstColumn="0" w:firstRowLastColumn="0" w:lastRowFirstColumn="0" w:lastRowLastColumn="0"/>
              <w:rPr>
                <w:b w:val="0"/>
                <w:bCs w:val="0"/>
                <w:color w:val="000000" w:themeColor="text1"/>
                <w:sz w:val="16"/>
                <w:szCs w:val="16"/>
              </w:rPr>
            </w:pPr>
            <w:proofErr w:type="spellStart"/>
            <w:r w:rsidRPr="00683F1F">
              <w:rPr>
                <w:color w:val="000000" w:themeColor="text1"/>
                <w:sz w:val="24"/>
                <w:szCs w:val="24"/>
              </w:rPr>
              <w:t>Abboud</w:t>
            </w:r>
            <w:proofErr w:type="spellEnd"/>
          </w:p>
        </w:tc>
      </w:tr>
      <w:tr w:rsidR="00923356" w14:paraId="7E6D793C" w14:textId="77777777" w:rsidTr="00EA51E7">
        <w:trPr>
          <w:cnfStyle w:val="000000100000" w:firstRow="0" w:lastRow="0" w:firstColumn="0" w:lastColumn="0" w:oddVBand="0" w:evenVBand="0" w:oddHBand="1" w:evenHBand="0" w:firstRowFirstColumn="0" w:firstRowLastColumn="0" w:lastRowFirstColumn="0" w:lastRowLastColumn="0"/>
          <w:trHeight w:val="559"/>
          <w:jc w:val="center"/>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A9282E" w14:textId="77777777" w:rsidR="00923356" w:rsidRPr="00683F1F" w:rsidRDefault="00923356" w:rsidP="00E17720">
            <w:pPr>
              <w:rPr>
                <w:color w:val="000000" w:themeColor="text1"/>
                <w:sz w:val="24"/>
                <w:szCs w:val="24"/>
              </w:rPr>
            </w:pPr>
            <w:proofErr w:type="spellStart"/>
            <w:r w:rsidRPr="00683F1F">
              <w:rPr>
                <w:color w:val="000000" w:themeColor="text1"/>
                <w:sz w:val="24"/>
                <w:szCs w:val="24"/>
              </w:rPr>
              <w:t>Serveur</w:t>
            </w:r>
            <w:proofErr w:type="spellEnd"/>
          </w:p>
          <w:p w14:paraId="52776652" w14:textId="77777777" w:rsidR="00923356" w:rsidRPr="00683F1F" w:rsidRDefault="00923356" w:rsidP="00E17720">
            <w:pPr>
              <w:rPr>
                <w:color w:val="000000" w:themeColor="text1"/>
                <w:sz w:val="18"/>
                <w:szCs w:val="18"/>
              </w:rPr>
            </w:pPr>
            <w:r w:rsidRPr="00683F1F">
              <w:rPr>
                <w:color w:val="000000" w:themeColor="text1"/>
                <w:sz w:val="24"/>
                <w:szCs w:val="24"/>
              </w:rPr>
              <w:t>DNS</w:t>
            </w:r>
          </w:p>
        </w:tc>
        <w:tc>
          <w:tcPr>
            <w:tcW w:w="18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99D2A23" w14:textId="77777777" w:rsidR="00923356" w:rsidRPr="00683F1F" w:rsidRDefault="00923356" w:rsidP="00E17720">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984" w:type="dxa"/>
            <w:tcBorders>
              <w:top w:val="none" w:sz="0" w:space="0" w:color="auto"/>
              <w:left w:val="none" w:sz="0" w:space="0" w:color="auto"/>
              <w:bottom w:val="none" w:sz="0" w:space="0" w:color="auto"/>
              <w:right w:val="none" w:sz="0" w:space="0" w:color="auto"/>
            </w:tcBorders>
            <w:shd w:val="clear" w:color="auto" w:fill="92D050"/>
          </w:tcPr>
          <w:p w14:paraId="2D664C18" w14:textId="77777777" w:rsidR="00923356" w:rsidRPr="00683F1F" w:rsidRDefault="00923356" w:rsidP="00E17720">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98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8820438" w14:textId="77777777" w:rsidR="00923356" w:rsidRPr="00683F1F" w:rsidRDefault="00923356" w:rsidP="00E17720">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127" w:type="dxa"/>
            <w:tcBorders>
              <w:top w:val="none" w:sz="0" w:space="0" w:color="auto"/>
              <w:left w:val="none" w:sz="0" w:space="0" w:color="auto"/>
              <w:bottom w:val="none" w:sz="0" w:space="0" w:color="auto"/>
              <w:right w:val="none" w:sz="0" w:space="0" w:color="auto"/>
            </w:tcBorders>
            <w:shd w:val="clear" w:color="auto" w:fill="92D050"/>
          </w:tcPr>
          <w:p w14:paraId="3EE8A778" w14:textId="77777777" w:rsidR="00923356" w:rsidRPr="00683F1F" w:rsidRDefault="00923356" w:rsidP="00E17720">
            <w:p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923356" w14:paraId="6CF9A4B4" w14:textId="77777777" w:rsidTr="00EA51E7">
        <w:trPr>
          <w:cnfStyle w:val="000000010000" w:firstRow="0" w:lastRow="0" w:firstColumn="0" w:lastColumn="0" w:oddVBand="0" w:evenVBand="0" w:oddHBand="0" w:evenHBand="1"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8D10069" w14:textId="77777777" w:rsidR="00923356" w:rsidRPr="00683F1F" w:rsidRDefault="00923356" w:rsidP="00E17720">
            <w:pPr>
              <w:rPr>
                <w:color w:val="000000" w:themeColor="text1"/>
                <w:sz w:val="24"/>
                <w:szCs w:val="24"/>
              </w:rPr>
            </w:pPr>
            <w:proofErr w:type="spellStart"/>
            <w:r w:rsidRPr="00683F1F">
              <w:rPr>
                <w:color w:val="000000" w:themeColor="text1"/>
                <w:sz w:val="24"/>
                <w:szCs w:val="24"/>
              </w:rPr>
              <w:t>Serveur</w:t>
            </w:r>
            <w:proofErr w:type="spellEnd"/>
          </w:p>
          <w:p w14:paraId="1509A1AD" w14:textId="77777777" w:rsidR="00923356" w:rsidRPr="00683F1F" w:rsidRDefault="00923356" w:rsidP="00E17720">
            <w:pPr>
              <w:rPr>
                <w:color w:val="000000" w:themeColor="text1"/>
                <w:sz w:val="16"/>
                <w:szCs w:val="16"/>
              </w:rPr>
            </w:pPr>
            <w:r w:rsidRPr="00683F1F">
              <w:rPr>
                <w:color w:val="000000" w:themeColor="text1"/>
                <w:sz w:val="24"/>
                <w:szCs w:val="24"/>
              </w:rPr>
              <w:t>HTTP</w:t>
            </w:r>
          </w:p>
        </w:tc>
        <w:tc>
          <w:tcPr>
            <w:tcW w:w="18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D8C220C" w14:textId="77777777" w:rsidR="00923356" w:rsidRPr="00683F1F" w:rsidRDefault="00923356" w:rsidP="00E17720">
            <w:pPr>
              <w:cnfStyle w:val="000000010000" w:firstRow="0" w:lastRow="0" w:firstColumn="0" w:lastColumn="0" w:oddVBand="0" w:evenVBand="0" w:oddHBand="0" w:evenHBand="1" w:firstRowFirstColumn="0" w:firstRowLastColumn="0" w:lastRowFirstColumn="0" w:lastRowLastColumn="0"/>
              <w:rPr>
                <w:color w:val="000000" w:themeColor="text1"/>
              </w:rPr>
            </w:pPr>
          </w:p>
        </w:tc>
        <w:tc>
          <w:tcPr>
            <w:tcW w:w="198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402E2AC" w14:textId="77777777" w:rsidR="00923356" w:rsidRPr="00683F1F" w:rsidRDefault="00923356" w:rsidP="00E17720">
            <w:pPr>
              <w:cnfStyle w:val="000000010000" w:firstRow="0" w:lastRow="0" w:firstColumn="0" w:lastColumn="0" w:oddVBand="0" w:evenVBand="0" w:oddHBand="0" w:evenHBand="1" w:firstRowFirstColumn="0" w:firstRowLastColumn="0" w:lastRowFirstColumn="0" w:lastRowLastColumn="0"/>
              <w:rPr>
                <w:color w:val="000000" w:themeColor="text1"/>
              </w:rPr>
            </w:pPr>
          </w:p>
        </w:tc>
        <w:tc>
          <w:tcPr>
            <w:tcW w:w="1985" w:type="dxa"/>
            <w:tcBorders>
              <w:top w:val="none" w:sz="0" w:space="0" w:color="auto"/>
              <w:left w:val="none" w:sz="0" w:space="0" w:color="auto"/>
              <w:bottom w:val="none" w:sz="0" w:space="0" w:color="auto"/>
              <w:right w:val="none" w:sz="0" w:space="0" w:color="auto"/>
            </w:tcBorders>
            <w:shd w:val="clear" w:color="auto" w:fill="92D050"/>
          </w:tcPr>
          <w:p w14:paraId="2DBEE928" w14:textId="77777777" w:rsidR="00923356" w:rsidRPr="00683F1F" w:rsidRDefault="00923356" w:rsidP="00E17720">
            <w:pPr>
              <w:cnfStyle w:val="000000010000" w:firstRow="0" w:lastRow="0" w:firstColumn="0" w:lastColumn="0" w:oddVBand="0" w:evenVBand="0" w:oddHBand="0" w:evenHBand="1" w:firstRowFirstColumn="0" w:firstRowLastColumn="0" w:lastRowFirstColumn="0" w:lastRowLastColumn="0"/>
              <w:rPr>
                <w:color w:val="000000" w:themeColor="text1"/>
              </w:rPr>
            </w:pPr>
          </w:p>
        </w:tc>
        <w:tc>
          <w:tcPr>
            <w:tcW w:w="2127" w:type="dxa"/>
            <w:tcBorders>
              <w:top w:val="none" w:sz="0" w:space="0" w:color="auto"/>
              <w:left w:val="none" w:sz="0" w:space="0" w:color="auto"/>
              <w:bottom w:val="none" w:sz="0" w:space="0" w:color="auto"/>
              <w:right w:val="none" w:sz="0" w:space="0" w:color="auto"/>
            </w:tcBorders>
            <w:shd w:val="clear" w:color="auto" w:fill="92D050"/>
          </w:tcPr>
          <w:p w14:paraId="10036300" w14:textId="77777777" w:rsidR="00923356" w:rsidRPr="00683F1F" w:rsidRDefault="00923356" w:rsidP="00E17720">
            <w:pPr>
              <w:cnfStyle w:val="000000010000" w:firstRow="0" w:lastRow="0" w:firstColumn="0" w:lastColumn="0" w:oddVBand="0" w:evenVBand="0" w:oddHBand="0" w:evenHBand="1" w:firstRowFirstColumn="0" w:firstRowLastColumn="0" w:lastRowFirstColumn="0" w:lastRowLastColumn="0"/>
              <w:rPr>
                <w:color w:val="000000" w:themeColor="text1"/>
              </w:rPr>
            </w:pPr>
          </w:p>
        </w:tc>
      </w:tr>
      <w:tr w:rsidR="00923356" w14:paraId="757CD9C8" w14:textId="77777777" w:rsidTr="00EA51E7">
        <w:trPr>
          <w:cnfStyle w:val="000000100000" w:firstRow="0" w:lastRow="0" w:firstColumn="0" w:lastColumn="0" w:oddVBand="0" w:evenVBand="0" w:oddHBand="1"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03085F3" w14:textId="77777777" w:rsidR="00923356" w:rsidRPr="00683F1F" w:rsidRDefault="00923356" w:rsidP="00E17720">
            <w:pPr>
              <w:rPr>
                <w:color w:val="000000" w:themeColor="text1"/>
                <w:sz w:val="24"/>
                <w:szCs w:val="24"/>
              </w:rPr>
            </w:pPr>
            <w:r w:rsidRPr="00683F1F">
              <w:rPr>
                <w:color w:val="000000" w:themeColor="text1"/>
                <w:sz w:val="24"/>
                <w:szCs w:val="24"/>
              </w:rPr>
              <w:t>Scripting</w:t>
            </w:r>
          </w:p>
        </w:tc>
        <w:tc>
          <w:tcPr>
            <w:tcW w:w="1843" w:type="dxa"/>
            <w:tcBorders>
              <w:top w:val="none" w:sz="0" w:space="0" w:color="auto"/>
              <w:left w:val="none" w:sz="0" w:space="0" w:color="auto"/>
              <w:bottom w:val="none" w:sz="0" w:space="0" w:color="auto"/>
              <w:right w:val="none" w:sz="0" w:space="0" w:color="auto"/>
            </w:tcBorders>
            <w:shd w:val="clear" w:color="auto" w:fill="92D050"/>
          </w:tcPr>
          <w:p w14:paraId="208F9F29" w14:textId="77777777" w:rsidR="00923356" w:rsidRPr="00683F1F" w:rsidRDefault="00923356" w:rsidP="00E17720">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984" w:type="dxa"/>
            <w:tcBorders>
              <w:top w:val="none" w:sz="0" w:space="0" w:color="auto"/>
              <w:left w:val="none" w:sz="0" w:space="0" w:color="auto"/>
              <w:bottom w:val="none" w:sz="0" w:space="0" w:color="auto"/>
              <w:right w:val="none" w:sz="0" w:space="0" w:color="auto"/>
            </w:tcBorders>
            <w:shd w:val="clear" w:color="auto" w:fill="92D050"/>
          </w:tcPr>
          <w:p w14:paraId="40D9A03E" w14:textId="77777777" w:rsidR="00923356" w:rsidRPr="00683F1F" w:rsidRDefault="00923356" w:rsidP="00E17720">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985" w:type="dxa"/>
            <w:tcBorders>
              <w:top w:val="none" w:sz="0" w:space="0" w:color="auto"/>
              <w:left w:val="none" w:sz="0" w:space="0" w:color="auto"/>
              <w:bottom w:val="none" w:sz="0" w:space="0" w:color="auto"/>
              <w:right w:val="none" w:sz="0" w:space="0" w:color="auto"/>
            </w:tcBorders>
            <w:shd w:val="clear" w:color="auto" w:fill="92D050"/>
          </w:tcPr>
          <w:p w14:paraId="77E534C6" w14:textId="77777777" w:rsidR="00923356" w:rsidRPr="00683F1F" w:rsidRDefault="00923356" w:rsidP="00E17720">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127" w:type="dxa"/>
            <w:tcBorders>
              <w:top w:val="none" w:sz="0" w:space="0" w:color="auto"/>
              <w:left w:val="none" w:sz="0" w:space="0" w:color="auto"/>
              <w:bottom w:val="none" w:sz="0" w:space="0" w:color="auto"/>
              <w:right w:val="none" w:sz="0" w:space="0" w:color="auto"/>
            </w:tcBorders>
            <w:shd w:val="clear" w:color="auto" w:fill="92D050"/>
          </w:tcPr>
          <w:p w14:paraId="2F26905C" w14:textId="77777777" w:rsidR="00923356" w:rsidRPr="00683F1F" w:rsidRDefault="00923356" w:rsidP="00E17720">
            <w:p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923356" w14:paraId="4C2F2328" w14:textId="77777777" w:rsidTr="00EA51E7">
        <w:trPr>
          <w:cnfStyle w:val="000000010000" w:firstRow="0" w:lastRow="0" w:firstColumn="0" w:lastColumn="0" w:oddVBand="0" w:evenVBand="0" w:oddHBand="0" w:evenHBand="1" w:firstRowFirstColumn="0" w:firstRowLastColumn="0" w:lastRowFirstColumn="0" w:lastRowLastColumn="0"/>
          <w:trHeight w:val="466"/>
          <w:jc w:val="center"/>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1BBCEFB" w14:textId="77777777" w:rsidR="00923356" w:rsidRPr="00683F1F" w:rsidRDefault="00923356" w:rsidP="00E17720">
            <w:pPr>
              <w:rPr>
                <w:color w:val="000000" w:themeColor="text1"/>
                <w:sz w:val="24"/>
                <w:szCs w:val="24"/>
              </w:rPr>
            </w:pPr>
            <w:proofErr w:type="spellStart"/>
            <w:r w:rsidRPr="00683F1F">
              <w:rPr>
                <w:color w:val="000000" w:themeColor="text1"/>
                <w:sz w:val="24"/>
                <w:szCs w:val="24"/>
              </w:rPr>
              <w:t>Serveur</w:t>
            </w:r>
            <w:proofErr w:type="spellEnd"/>
          </w:p>
          <w:p w14:paraId="2D0060CE" w14:textId="77777777" w:rsidR="00923356" w:rsidRPr="00683F1F" w:rsidRDefault="00923356" w:rsidP="00E17720">
            <w:pPr>
              <w:rPr>
                <w:color w:val="000000" w:themeColor="text1"/>
                <w:sz w:val="16"/>
                <w:szCs w:val="16"/>
              </w:rPr>
            </w:pPr>
            <w:r w:rsidRPr="00683F1F">
              <w:rPr>
                <w:color w:val="000000" w:themeColor="text1"/>
                <w:sz w:val="24"/>
                <w:szCs w:val="24"/>
              </w:rPr>
              <w:t>DHCP</w:t>
            </w:r>
          </w:p>
        </w:tc>
        <w:tc>
          <w:tcPr>
            <w:tcW w:w="1843" w:type="dxa"/>
            <w:tcBorders>
              <w:top w:val="none" w:sz="0" w:space="0" w:color="auto"/>
              <w:left w:val="none" w:sz="0" w:space="0" w:color="auto"/>
              <w:bottom w:val="none" w:sz="0" w:space="0" w:color="auto"/>
              <w:right w:val="none" w:sz="0" w:space="0" w:color="auto"/>
            </w:tcBorders>
            <w:shd w:val="clear" w:color="auto" w:fill="92D050"/>
          </w:tcPr>
          <w:p w14:paraId="028E8EB7" w14:textId="77777777" w:rsidR="00923356" w:rsidRPr="00683F1F" w:rsidRDefault="00923356" w:rsidP="00E17720">
            <w:pPr>
              <w:cnfStyle w:val="000000010000" w:firstRow="0" w:lastRow="0" w:firstColumn="0" w:lastColumn="0" w:oddVBand="0" w:evenVBand="0" w:oddHBand="0" w:evenHBand="1" w:firstRowFirstColumn="0" w:firstRowLastColumn="0" w:lastRowFirstColumn="0" w:lastRowLastColumn="0"/>
              <w:rPr>
                <w:color w:val="000000" w:themeColor="text1"/>
              </w:rPr>
            </w:pPr>
          </w:p>
        </w:tc>
        <w:tc>
          <w:tcPr>
            <w:tcW w:w="1984" w:type="dxa"/>
            <w:tcBorders>
              <w:top w:val="none" w:sz="0" w:space="0" w:color="auto"/>
              <w:left w:val="none" w:sz="0" w:space="0" w:color="auto"/>
              <w:bottom w:val="none" w:sz="0" w:space="0" w:color="auto"/>
              <w:right w:val="none" w:sz="0" w:space="0" w:color="auto"/>
            </w:tcBorders>
            <w:shd w:val="clear" w:color="auto" w:fill="92D050"/>
          </w:tcPr>
          <w:p w14:paraId="3205A7B9" w14:textId="77777777" w:rsidR="00923356" w:rsidRPr="00683F1F" w:rsidRDefault="00923356" w:rsidP="00E17720">
            <w:pPr>
              <w:cnfStyle w:val="000000010000" w:firstRow="0" w:lastRow="0" w:firstColumn="0" w:lastColumn="0" w:oddVBand="0" w:evenVBand="0" w:oddHBand="0" w:evenHBand="1" w:firstRowFirstColumn="0" w:firstRowLastColumn="0" w:lastRowFirstColumn="0" w:lastRowLastColumn="0"/>
              <w:rPr>
                <w:color w:val="000000" w:themeColor="text1"/>
              </w:rPr>
            </w:pPr>
          </w:p>
        </w:tc>
        <w:tc>
          <w:tcPr>
            <w:tcW w:w="198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E002241" w14:textId="77777777" w:rsidR="00923356" w:rsidRPr="00683F1F" w:rsidRDefault="00923356" w:rsidP="00E17720">
            <w:pPr>
              <w:cnfStyle w:val="000000010000" w:firstRow="0" w:lastRow="0" w:firstColumn="0" w:lastColumn="0" w:oddVBand="0" w:evenVBand="0" w:oddHBand="0" w:evenHBand="1" w:firstRowFirstColumn="0" w:firstRowLastColumn="0" w:lastRowFirstColumn="0" w:lastRowLastColumn="0"/>
              <w:rPr>
                <w:color w:val="000000" w:themeColor="text1"/>
              </w:rPr>
            </w:pPr>
          </w:p>
        </w:tc>
        <w:tc>
          <w:tcPr>
            <w:tcW w:w="2127"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62ECB05" w14:textId="77777777" w:rsidR="00923356" w:rsidRPr="00683F1F" w:rsidRDefault="00923356" w:rsidP="00E17720">
            <w:pPr>
              <w:cnfStyle w:val="000000010000" w:firstRow="0" w:lastRow="0" w:firstColumn="0" w:lastColumn="0" w:oddVBand="0" w:evenVBand="0" w:oddHBand="0" w:evenHBand="1" w:firstRowFirstColumn="0" w:firstRowLastColumn="0" w:lastRowFirstColumn="0" w:lastRowLastColumn="0"/>
              <w:rPr>
                <w:color w:val="000000" w:themeColor="text1"/>
              </w:rPr>
            </w:pPr>
          </w:p>
        </w:tc>
      </w:tr>
      <w:tr w:rsidR="00923356" w14:paraId="18701627" w14:textId="77777777" w:rsidTr="00EA51E7">
        <w:trPr>
          <w:cnfStyle w:val="000000100000" w:firstRow="0" w:lastRow="0" w:firstColumn="0" w:lastColumn="0" w:oddVBand="0" w:evenVBand="0" w:oddHBand="1" w:evenHBand="0" w:firstRowFirstColumn="0" w:firstRowLastColumn="0" w:lastRowFirstColumn="0" w:lastRowLastColumn="0"/>
          <w:trHeight w:val="545"/>
          <w:jc w:val="center"/>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764930B" w14:textId="77777777" w:rsidR="00923356" w:rsidRPr="00683F1F" w:rsidRDefault="00923356" w:rsidP="00E17720">
            <w:pPr>
              <w:rPr>
                <w:color w:val="000000" w:themeColor="text1"/>
                <w:sz w:val="24"/>
                <w:szCs w:val="24"/>
              </w:rPr>
            </w:pPr>
            <w:r w:rsidRPr="00683F1F">
              <w:rPr>
                <w:color w:val="000000" w:themeColor="text1"/>
                <w:sz w:val="24"/>
                <w:szCs w:val="24"/>
              </w:rPr>
              <w:t xml:space="preserve">Plan de reprise </w:t>
            </w:r>
            <w:proofErr w:type="spellStart"/>
            <w:r w:rsidRPr="00683F1F">
              <w:rPr>
                <w:color w:val="000000" w:themeColor="text1"/>
                <w:sz w:val="24"/>
                <w:szCs w:val="24"/>
              </w:rPr>
              <w:t>d’activité</w:t>
            </w:r>
            <w:proofErr w:type="spellEnd"/>
          </w:p>
        </w:tc>
        <w:tc>
          <w:tcPr>
            <w:tcW w:w="1843" w:type="dxa"/>
            <w:tcBorders>
              <w:top w:val="none" w:sz="0" w:space="0" w:color="auto"/>
              <w:left w:val="none" w:sz="0" w:space="0" w:color="auto"/>
              <w:bottom w:val="none" w:sz="0" w:space="0" w:color="auto"/>
              <w:right w:val="none" w:sz="0" w:space="0" w:color="auto"/>
            </w:tcBorders>
            <w:shd w:val="clear" w:color="auto" w:fill="92D050"/>
          </w:tcPr>
          <w:p w14:paraId="7869DAD8" w14:textId="77777777" w:rsidR="00923356" w:rsidRPr="00683F1F" w:rsidRDefault="00923356" w:rsidP="00E17720">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98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FFD861C" w14:textId="77777777" w:rsidR="00923356" w:rsidRPr="00683F1F" w:rsidRDefault="00923356" w:rsidP="00E17720">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98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0E9A8B" w14:textId="77777777" w:rsidR="00923356" w:rsidRPr="00683F1F" w:rsidRDefault="00923356" w:rsidP="00E17720">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127"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74B8D15" w14:textId="77777777" w:rsidR="00923356" w:rsidRPr="00683F1F" w:rsidRDefault="00923356" w:rsidP="00E17720">
            <w:p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923356" w14:paraId="7FE24538" w14:textId="77777777" w:rsidTr="00EA51E7">
        <w:trPr>
          <w:cnfStyle w:val="000000010000" w:firstRow="0" w:lastRow="0" w:firstColumn="0" w:lastColumn="0" w:oddVBand="0" w:evenVBand="0" w:oddHBand="0" w:evenHBand="1"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F0EA080" w14:textId="77777777" w:rsidR="00923356" w:rsidRPr="00683F1F" w:rsidRDefault="00923356" w:rsidP="00E17720">
            <w:pPr>
              <w:rPr>
                <w:color w:val="000000" w:themeColor="text1"/>
                <w:sz w:val="24"/>
                <w:szCs w:val="24"/>
              </w:rPr>
            </w:pPr>
            <w:r w:rsidRPr="00683F1F">
              <w:rPr>
                <w:color w:val="000000" w:themeColor="text1"/>
                <w:sz w:val="24"/>
                <w:szCs w:val="24"/>
              </w:rPr>
              <w:t>le rapport</w:t>
            </w:r>
          </w:p>
        </w:tc>
        <w:tc>
          <w:tcPr>
            <w:tcW w:w="1843" w:type="dxa"/>
            <w:tcBorders>
              <w:top w:val="none" w:sz="0" w:space="0" w:color="auto"/>
              <w:left w:val="none" w:sz="0" w:space="0" w:color="auto"/>
              <w:bottom w:val="none" w:sz="0" w:space="0" w:color="auto"/>
              <w:right w:val="none" w:sz="0" w:space="0" w:color="auto"/>
            </w:tcBorders>
            <w:shd w:val="clear" w:color="auto" w:fill="92D050"/>
          </w:tcPr>
          <w:p w14:paraId="0F30092C" w14:textId="77777777" w:rsidR="00923356" w:rsidRPr="00683F1F" w:rsidRDefault="00923356" w:rsidP="00E17720">
            <w:pPr>
              <w:cnfStyle w:val="000000010000" w:firstRow="0" w:lastRow="0" w:firstColumn="0" w:lastColumn="0" w:oddVBand="0" w:evenVBand="0" w:oddHBand="0" w:evenHBand="1" w:firstRowFirstColumn="0" w:firstRowLastColumn="0" w:lastRowFirstColumn="0" w:lastRowLastColumn="0"/>
              <w:rPr>
                <w:color w:val="000000" w:themeColor="text1"/>
              </w:rPr>
            </w:pPr>
          </w:p>
        </w:tc>
        <w:tc>
          <w:tcPr>
            <w:tcW w:w="1984" w:type="dxa"/>
            <w:tcBorders>
              <w:top w:val="none" w:sz="0" w:space="0" w:color="auto"/>
              <w:left w:val="none" w:sz="0" w:space="0" w:color="auto"/>
              <w:bottom w:val="none" w:sz="0" w:space="0" w:color="auto"/>
              <w:right w:val="none" w:sz="0" w:space="0" w:color="auto"/>
            </w:tcBorders>
            <w:shd w:val="clear" w:color="auto" w:fill="E7E6E6" w:themeFill="background2"/>
          </w:tcPr>
          <w:p w14:paraId="40DC9914" w14:textId="77777777" w:rsidR="00923356" w:rsidRPr="00683F1F" w:rsidRDefault="00923356" w:rsidP="00E17720">
            <w:pPr>
              <w:cnfStyle w:val="000000010000" w:firstRow="0" w:lastRow="0" w:firstColumn="0" w:lastColumn="0" w:oddVBand="0" w:evenVBand="0" w:oddHBand="0" w:evenHBand="1" w:firstRowFirstColumn="0" w:firstRowLastColumn="0" w:lastRowFirstColumn="0" w:lastRowLastColumn="0"/>
              <w:rPr>
                <w:color w:val="000000" w:themeColor="text1"/>
              </w:rPr>
            </w:pPr>
          </w:p>
        </w:tc>
        <w:tc>
          <w:tcPr>
            <w:tcW w:w="1985" w:type="dxa"/>
            <w:tcBorders>
              <w:top w:val="none" w:sz="0" w:space="0" w:color="auto"/>
              <w:left w:val="none" w:sz="0" w:space="0" w:color="auto"/>
              <w:bottom w:val="none" w:sz="0" w:space="0" w:color="auto"/>
              <w:right w:val="none" w:sz="0" w:space="0" w:color="auto"/>
            </w:tcBorders>
            <w:shd w:val="clear" w:color="auto" w:fill="92D050"/>
          </w:tcPr>
          <w:p w14:paraId="69E961AA" w14:textId="77777777" w:rsidR="00923356" w:rsidRPr="00683F1F" w:rsidRDefault="00923356" w:rsidP="00E17720">
            <w:pPr>
              <w:cnfStyle w:val="000000010000" w:firstRow="0" w:lastRow="0" w:firstColumn="0" w:lastColumn="0" w:oddVBand="0" w:evenVBand="0" w:oddHBand="0" w:evenHBand="1" w:firstRowFirstColumn="0" w:firstRowLastColumn="0" w:lastRowFirstColumn="0" w:lastRowLastColumn="0"/>
              <w:rPr>
                <w:color w:val="000000" w:themeColor="text1"/>
              </w:rPr>
            </w:pPr>
          </w:p>
        </w:tc>
        <w:tc>
          <w:tcPr>
            <w:tcW w:w="2127" w:type="dxa"/>
            <w:tcBorders>
              <w:top w:val="none" w:sz="0" w:space="0" w:color="auto"/>
              <w:left w:val="none" w:sz="0" w:space="0" w:color="auto"/>
              <w:bottom w:val="none" w:sz="0" w:space="0" w:color="auto"/>
              <w:right w:val="none" w:sz="0" w:space="0" w:color="auto"/>
            </w:tcBorders>
            <w:shd w:val="clear" w:color="auto" w:fill="E7E6E6" w:themeFill="background2"/>
          </w:tcPr>
          <w:p w14:paraId="3954A8F3" w14:textId="77777777" w:rsidR="00923356" w:rsidRPr="00683F1F" w:rsidRDefault="00923356" w:rsidP="00E17720">
            <w:pPr>
              <w:cnfStyle w:val="000000010000" w:firstRow="0" w:lastRow="0" w:firstColumn="0" w:lastColumn="0" w:oddVBand="0" w:evenVBand="0" w:oddHBand="0" w:evenHBand="1" w:firstRowFirstColumn="0" w:firstRowLastColumn="0" w:lastRowFirstColumn="0" w:lastRowLastColumn="0"/>
              <w:rPr>
                <w:color w:val="000000" w:themeColor="text1"/>
              </w:rPr>
            </w:pPr>
          </w:p>
        </w:tc>
      </w:tr>
      <w:tr w:rsidR="00923356" w14:paraId="4C2777B4" w14:textId="77777777" w:rsidTr="00EA51E7">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6867878" w14:textId="77777777" w:rsidR="00923356" w:rsidRPr="00683F1F" w:rsidRDefault="00923356" w:rsidP="00E17720">
            <w:pPr>
              <w:rPr>
                <w:color w:val="000000" w:themeColor="text1"/>
                <w:sz w:val="24"/>
                <w:szCs w:val="24"/>
              </w:rPr>
            </w:pPr>
            <w:r w:rsidRPr="00683F1F">
              <w:rPr>
                <w:color w:val="000000" w:themeColor="text1"/>
                <w:sz w:val="24"/>
                <w:szCs w:val="24"/>
              </w:rPr>
              <w:t xml:space="preserve">la </w:t>
            </w:r>
            <w:proofErr w:type="spellStart"/>
            <w:r w:rsidRPr="00683F1F">
              <w:rPr>
                <w:color w:val="000000" w:themeColor="text1"/>
                <w:sz w:val="24"/>
                <w:szCs w:val="24"/>
              </w:rPr>
              <w:t>soutenance</w:t>
            </w:r>
            <w:proofErr w:type="spellEnd"/>
          </w:p>
        </w:tc>
        <w:tc>
          <w:tcPr>
            <w:tcW w:w="1843" w:type="dxa"/>
            <w:tcBorders>
              <w:top w:val="none" w:sz="0" w:space="0" w:color="auto"/>
              <w:left w:val="none" w:sz="0" w:space="0" w:color="auto"/>
              <w:bottom w:val="none" w:sz="0" w:space="0" w:color="auto"/>
              <w:right w:val="none" w:sz="0" w:space="0" w:color="auto"/>
            </w:tcBorders>
            <w:shd w:val="clear" w:color="auto" w:fill="92D050"/>
          </w:tcPr>
          <w:p w14:paraId="0FC868A4" w14:textId="77777777" w:rsidR="00923356" w:rsidRPr="00683F1F" w:rsidRDefault="00923356" w:rsidP="00E17720">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984" w:type="dxa"/>
            <w:tcBorders>
              <w:top w:val="none" w:sz="0" w:space="0" w:color="auto"/>
              <w:left w:val="none" w:sz="0" w:space="0" w:color="auto"/>
              <w:bottom w:val="none" w:sz="0" w:space="0" w:color="auto"/>
              <w:right w:val="none" w:sz="0" w:space="0" w:color="auto"/>
            </w:tcBorders>
            <w:shd w:val="clear" w:color="auto" w:fill="92D050"/>
          </w:tcPr>
          <w:p w14:paraId="16631547" w14:textId="77777777" w:rsidR="00923356" w:rsidRPr="00683F1F" w:rsidRDefault="00923356" w:rsidP="00E17720">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985" w:type="dxa"/>
            <w:tcBorders>
              <w:top w:val="none" w:sz="0" w:space="0" w:color="auto"/>
              <w:left w:val="none" w:sz="0" w:space="0" w:color="auto"/>
              <w:bottom w:val="none" w:sz="0" w:space="0" w:color="auto"/>
              <w:right w:val="none" w:sz="0" w:space="0" w:color="auto"/>
            </w:tcBorders>
            <w:shd w:val="clear" w:color="auto" w:fill="92D050"/>
          </w:tcPr>
          <w:p w14:paraId="7233F305" w14:textId="77777777" w:rsidR="00923356" w:rsidRPr="00683F1F" w:rsidRDefault="00923356" w:rsidP="00E17720">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127" w:type="dxa"/>
            <w:tcBorders>
              <w:top w:val="none" w:sz="0" w:space="0" w:color="auto"/>
              <w:left w:val="none" w:sz="0" w:space="0" w:color="auto"/>
              <w:bottom w:val="none" w:sz="0" w:space="0" w:color="auto"/>
              <w:right w:val="none" w:sz="0" w:space="0" w:color="auto"/>
            </w:tcBorders>
            <w:shd w:val="clear" w:color="auto" w:fill="92D050"/>
          </w:tcPr>
          <w:p w14:paraId="4DFF09CA" w14:textId="77777777" w:rsidR="00923356" w:rsidRPr="00683F1F" w:rsidRDefault="00923356" w:rsidP="00E17720">
            <w:pPr>
              <w:cnfStyle w:val="000000100000" w:firstRow="0" w:lastRow="0" w:firstColumn="0" w:lastColumn="0" w:oddVBand="0" w:evenVBand="0" w:oddHBand="1" w:evenHBand="0" w:firstRowFirstColumn="0" w:firstRowLastColumn="0" w:lastRowFirstColumn="0" w:lastRowLastColumn="0"/>
              <w:rPr>
                <w:color w:val="000000" w:themeColor="text1"/>
              </w:rPr>
            </w:pPr>
          </w:p>
        </w:tc>
      </w:tr>
    </w:tbl>
    <w:p w14:paraId="32339CD5" w14:textId="3FA5679F" w:rsidR="00534DE1" w:rsidRDefault="00534DE1">
      <w:pPr>
        <w:rPr>
          <w:sz w:val="28"/>
          <w:szCs w:val="28"/>
          <w:u w:val="single"/>
        </w:rPr>
      </w:pPr>
    </w:p>
    <w:p w14:paraId="34E1CA69" w14:textId="77777777" w:rsidR="00534DE1" w:rsidRDefault="00534DE1" w:rsidP="00534DE1">
      <w:pPr>
        <w:spacing w:line="276" w:lineRule="auto"/>
        <w:ind w:right="-1277"/>
        <w:rPr>
          <w:sz w:val="28"/>
          <w:szCs w:val="28"/>
          <w:u w:val="single"/>
        </w:rPr>
      </w:pPr>
    </w:p>
    <w:p w14:paraId="143329E7" w14:textId="77777777" w:rsidR="00267356" w:rsidRDefault="00267356" w:rsidP="00534DE1">
      <w:pPr>
        <w:spacing w:line="276" w:lineRule="auto"/>
        <w:ind w:right="-1277"/>
        <w:rPr>
          <w:sz w:val="28"/>
          <w:szCs w:val="28"/>
          <w:u w:val="single"/>
        </w:rPr>
      </w:pPr>
    </w:p>
    <w:p w14:paraId="09DB4FB9" w14:textId="77777777" w:rsidR="00267356" w:rsidRDefault="00267356" w:rsidP="00534DE1">
      <w:pPr>
        <w:spacing w:line="276" w:lineRule="auto"/>
        <w:ind w:right="-1277"/>
        <w:rPr>
          <w:sz w:val="28"/>
          <w:szCs w:val="28"/>
          <w:u w:val="single"/>
        </w:rPr>
      </w:pPr>
    </w:p>
    <w:p w14:paraId="3D8E26A7" w14:textId="77777777" w:rsidR="00267356" w:rsidRDefault="00267356" w:rsidP="00534DE1">
      <w:pPr>
        <w:spacing w:line="276" w:lineRule="auto"/>
        <w:ind w:right="-1277"/>
        <w:rPr>
          <w:sz w:val="28"/>
          <w:szCs w:val="28"/>
          <w:u w:val="single"/>
        </w:rPr>
      </w:pPr>
    </w:p>
    <w:p w14:paraId="52641882" w14:textId="77777777" w:rsidR="00923356" w:rsidRPr="00534DE1" w:rsidRDefault="00923356" w:rsidP="00534DE1">
      <w:pPr>
        <w:spacing w:line="276" w:lineRule="auto"/>
        <w:ind w:right="-1277"/>
        <w:rPr>
          <w:sz w:val="28"/>
          <w:szCs w:val="28"/>
          <w:u w:val="single"/>
        </w:rPr>
      </w:pPr>
    </w:p>
    <w:p w14:paraId="1F126049" w14:textId="2FBD4E96" w:rsidR="00CE5A20" w:rsidRPr="00267356" w:rsidRDefault="00CE5A20" w:rsidP="00267356">
      <w:pPr>
        <w:pStyle w:val="Paragraphedeliste"/>
        <w:numPr>
          <w:ilvl w:val="0"/>
          <w:numId w:val="13"/>
        </w:numPr>
        <w:spacing w:line="480" w:lineRule="auto"/>
        <w:jc w:val="center"/>
        <w:rPr>
          <w:b/>
          <w:sz w:val="28"/>
          <w:szCs w:val="28"/>
          <w:u w:val="single"/>
        </w:rPr>
      </w:pPr>
      <w:r w:rsidRPr="00267356">
        <w:rPr>
          <w:b/>
          <w:sz w:val="28"/>
          <w:szCs w:val="28"/>
          <w:u w:val="single"/>
        </w:rPr>
        <w:t>Service DHCP</w:t>
      </w:r>
    </w:p>
    <w:p w14:paraId="3E3A314E" w14:textId="77777777" w:rsidR="00534DE1" w:rsidRPr="002E7EBA" w:rsidRDefault="00534DE1" w:rsidP="00534DE1">
      <w:pPr>
        <w:rPr>
          <w:rFonts w:cstheme="majorBidi"/>
          <w:sz w:val="24"/>
          <w:szCs w:val="24"/>
        </w:rPr>
      </w:pPr>
      <w:r w:rsidRPr="002E7EBA">
        <w:rPr>
          <w:rFonts w:cstheme="majorBidi"/>
          <w:sz w:val="24"/>
          <w:szCs w:val="24"/>
        </w:rPr>
        <w:t>On a configuré un serveur DHCP de sorte qu’il distribue les adresses IP aux clients sur la plage d’adresse 192.168.10.100 -192.168.10.200 avec adresse de broadcast 192.168.10.255 sur une machine Debian (Dns Debian).</w:t>
      </w:r>
    </w:p>
    <w:p w14:paraId="5982658F" w14:textId="77777777" w:rsidR="00534DE1" w:rsidRPr="002E7EBA" w:rsidRDefault="00534DE1" w:rsidP="00534DE1">
      <w:pPr>
        <w:rPr>
          <w:rFonts w:cstheme="majorBidi"/>
          <w:sz w:val="24"/>
          <w:szCs w:val="24"/>
        </w:rPr>
      </w:pPr>
      <w:r w:rsidRPr="002E7EBA">
        <w:rPr>
          <w:rFonts w:cstheme="majorBidi"/>
          <w:sz w:val="24"/>
          <w:szCs w:val="24"/>
        </w:rPr>
        <w:t>Les étapes :</w:t>
      </w:r>
    </w:p>
    <w:p w14:paraId="7A7F1230" w14:textId="77777777" w:rsidR="00534DE1" w:rsidRPr="002E7EBA" w:rsidRDefault="00534DE1" w:rsidP="00534DE1">
      <w:pPr>
        <w:pStyle w:val="Paragraphedeliste"/>
        <w:numPr>
          <w:ilvl w:val="0"/>
          <w:numId w:val="23"/>
        </w:numPr>
        <w:rPr>
          <w:rFonts w:cstheme="majorBidi"/>
          <w:sz w:val="24"/>
          <w:szCs w:val="24"/>
        </w:rPr>
      </w:pPr>
      <w:r w:rsidRPr="002E7EBA">
        <w:rPr>
          <w:rFonts w:cstheme="majorBidi"/>
          <w:sz w:val="24"/>
          <w:szCs w:val="24"/>
        </w:rPr>
        <w:t xml:space="preserve">Mettre à jour nos paquets </w:t>
      </w:r>
    </w:p>
    <w:p w14:paraId="77E9A336" w14:textId="77777777" w:rsidR="00534DE1" w:rsidRPr="002E7EBA" w:rsidRDefault="00534DE1" w:rsidP="00534DE1">
      <w:r w:rsidRPr="002E7EBA">
        <w:rPr>
          <w:noProof/>
          <w:lang w:eastAsia="fr-FR"/>
        </w:rPr>
        <w:drawing>
          <wp:inline distT="0" distB="0" distL="0" distR="0" wp14:anchorId="6290F326" wp14:editId="6DCCD0FE">
            <wp:extent cx="4166683" cy="196215"/>
            <wp:effectExtent l="0" t="0" r="571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68247" cy="196289"/>
                    </a:xfrm>
                    <a:prstGeom prst="rect">
                      <a:avLst/>
                    </a:prstGeom>
                    <a:noFill/>
                    <a:ln>
                      <a:noFill/>
                    </a:ln>
                  </pic:spPr>
                </pic:pic>
              </a:graphicData>
            </a:graphic>
          </wp:inline>
        </w:drawing>
      </w:r>
    </w:p>
    <w:p w14:paraId="59273E7C" w14:textId="77777777" w:rsidR="00534DE1" w:rsidRPr="002E7EBA" w:rsidRDefault="00534DE1" w:rsidP="00534DE1">
      <w:pPr>
        <w:pStyle w:val="Paragraphedeliste"/>
        <w:numPr>
          <w:ilvl w:val="0"/>
          <w:numId w:val="23"/>
        </w:numPr>
        <w:rPr>
          <w:rFonts w:cstheme="majorBidi"/>
          <w:sz w:val="24"/>
          <w:szCs w:val="24"/>
        </w:rPr>
      </w:pPr>
      <w:r w:rsidRPr="002E7EBA">
        <w:rPr>
          <w:rFonts w:cstheme="majorBidi"/>
          <w:sz w:val="24"/>
          <w:szCs w:val="24"/>
        </w:rPr>
        <w:t>Installer le paquet DHCP</w:t>
      </w:r>
    </w:p>
    <w:p w14:paraId="5194FC3A" w14:textId="77777777" w:rsidR="00534DE1" w:rsidRPr="002E7EBA" w:rsidRDefault="00534DE1" w:rsidP="00534DE1">
      <w:r w:rsidRPr="002E7EBA">
        <w:rPr>
          <w:noProof/>
          <w:lang w:eastAsia="fr-FR"/>
        </w:rPr>
        <w:drawing>
          <wp:inline distT="0" distB="0" distL="0" distR="0" wp14:anchorId="657A9875" wp14:editId="2B37A7D5">
            <wp:extent cx="5019588" cy="21526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3296" cy="215424"/>
                    </a:xfrm>
                    <a:prstGeom prst="rect">
                      <a:avLst/>
                    </a:prstGeom>
                    <a:noFill/>
                    <a:ln>
                      <a:noFill/>
                    </a:ln>
                  </pic:spPr>
                </pic:pic>
              </a:graphicData>
            </a:graphic>
          </wp:inline>
        </w:drawing>
      </w:r>
    </w:p>
    <w:p w14:paraId="5B9D2D76" w14:textId="77777777" w:rsidR="00534DE1" w:rsidRPr="002E7EBA" w:rsidRDefault="00534DE1" w:rsidP="00534DE1">
      <w:pPr>
        <w:pStyle w:val="Paragraphedeliste"/>
        <w:numPr>
          <w:ilvl w:val="0"/>
          <w:numId w:val="23"/>
        </w:numPr>
        <w:rPr>
          <w:rFonts w:cstheme="majorBidi"/>
          <w:sz w:val="24"/>
          <w:szCs w:val="24"/>
        </w:rPr>
      </w:pPr>
      <w:r w:rsidRPr="002E7EBA">
        <w:rPr>
          <w:rFonts w:cstheme="majorBidi"/>
          <w:sz w:val="24"/>
          <w:szCs w:val="24"/>
        </w:rPr>
        <w:t>Ouvrir le fichier dhcp.conf</w:t>
      </w:r>
    </w:p>
    <w:p w14:paraId="37E5F364" w14:textId="77777777" w:rsidR="00534DE1" w:rsidRPr="002E7EBA" w:rsidRDefault="00534DE1" w:rsidP="00534DE1">
      <w:r w:rsidRPr="002E7EBA">
        <w:rPr>
          <w:noProof/>
          <w:lang w:eastAsia="fr-FR"/>
        </w:rPr>
        <w:drawing>
          <wp:inline distT="0" distB="0" distL="0" distR="0" wp14:anchorId="112E5C5D" wp14:editId="3A9A284A">
            <wp:extent cx="4316139" cy="26860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8969" cy="271889"/>
                    </a:xfrm>
                    <a:prstGeom prst="rect">
                      <a:avLst/>
                    </a:prstGeom>
                    <a:noFill/>
                    <a:ln>
                      <a:noFill/>
                    </a:ln>
                  </pic:spPr>
                </pic:pic>
              </a:graphicData>
            </a:graphic>
          </wp:inline>
        </w:drawing>
      </w:r>
    </w:p>
    <w:p w14:paraId="0BB70FE9" w14:textId="77777777" w:rsidR="00534DE1" w:rsidRPr="002E7EBA" w:rsidRDefault="00534DE1" w:rsidP="00534DE1">
      <w:pPr>
        <w:pStyle w:val="Paragraphedeliste"/>
        <w:numPr>
          <w:ilvl w:val="0"/>
          <w:numId w:val="23"/>
        </w:numPr>
        <w:rPr>
          <w:rFonts w:cstheme="majorBidi"/>
          <w:sz w:val="24"/>
          <w:szCs w:val="24"/>
        </w:rPr>
      </w:pPr>
      <w:r w:rsidRPr="002E7EBA">
        <w:rPr>
          <w:rFonts w:cstheme="majorBidi"/>
          <w:sz w:val="24"/>
          <w:szCs w:val="24"/>
        </w:rPr>
        <w:t xml:space="preserve">Introduire notre configuration sans oublier d’enregistrer avant de quitter. </w:t>
      </w:r>
    </w:p>
    <w:p w14:paraId="08EA0330" w14:textId="77777777" w:rsidR="00534DE1" w:rsidRPr="002E7EBA" w:rsidRDefault="00534DE1" w:rsidP="00534DE1">
      <w:r w:rsidRPr="002E7EBA">
        <w:rPr>
          <w:noProof/>
          <w:lang w:eastAsia="fr-FR"/>
        </w:rPr>
        <w:drawing>
          <wp:inline distT="0" distB="0" distL="0" distR="0" wp14:anchorId="470863D1" wp14:editId="27EA26F6">
            <wp:extent cx="5362575" cy="19117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7277" cy="1927641"/>
                    </a:xfrm>
                    <a:prstGeom prst="rect">
                      <a:avLst/>
                    </a:prstGeom>
                  </pic:spPr>
                </pic:pic>
              </a:graphicData>
            </a:graphic>
          </wp:inline>
        </w:drawing>
      </w:r>
    </w:p>
    <w:p w14:paraId="1488FBFE" w14:textId="5B3B13DB" w:rsidR="00534DE1" w:rsidRPr="002E7EBA" w:rsidRDefault="00534DE1" w:rsidP="00534DE1">
      <w:pPr>
        <w:rPr>
          <w:rFonts w:cstheme="majorBidi"/>
          <w:sz w:val="24"/>
          <w:szCs w:val="24"/>
        </w:rPr>
      </w:pPr>
      <w:r w:rsidRPr="002E7EBA">
        <w:rPr>
          <w:rFonts w:cstheme="majorBidi"/>
          <w:sz w:val="24"/>
          <w:szCs w:val="24"/>
        </w:rPr>
        <w:t xml:space="preserve">Attribué une adresse IP unique aux serveurs  (DNS et http) nous devons seulement les choisir de sorte à </w:t>
      </w:r>
      <w:r w:rsidR="00267356" w:rsidRPr="002E7EBA">
        <w:rPr>
          <w:rFonts w:cstheme="majorBidi"/>
          <w:sz w:val="24"/>
          <w:szCs w:val="24"/>
        </w:rPr>
        <w:t>ce</w:t>
      </w:r>
      <w:r w:rsidRPr="002E7EBA">
        <w:rPr>
          <w:rFonts w:cstheme="majorBidi"/>
          <w:sz w:val="24"/>
          <w:szCs w:val="24"/>
        </w:rPr>
        <w:t xml:space="preserve"> qu’ils ne figurent pas dans la plage d’adresse dédié aux clients (DHCP</w:t>
      </w:r>
      <w:r w:rsidR="00267356" w:rsidRPr="002E7EBA">
        <w:rPr>
          <w:rFonts w:cstheme="majorBidi"/>
          <w:sz w:val="24"/>
          <w:szCs w:val="24"/>
        </w:rPr>
        <w:t xml:space="preserve">). </w:t>
      </w:r>
    </w:p>
    <w:p w14:paraId="6637F18C" w14:textId="77777777" w:rsidR="00534DE1" w:rsidRPr="002E7EBA" w:rsidRDefault="00534DE1" w:rsidP="00534DE1">
      <w:pPr>
        <w:rPr>
          <w:rFonts w:cs="Times New Roman"/>
          <w:sz w:val="24"/>
          <w:szCs w:val="24"/>
        </w:rPr>
      </w:pPr>
      <w:r w:rsidRPr="002E7EBA">
        <w:rPr>
          <w:rFonts w:cs="Times New Roman"/>
          <w:color w:val="000000"/>
          <w:sz w:val="24"/>
          <w:szCs w:val="24"/>
          <w:shd w:val="clear" w:color="auto" w:fill="FFFFFF"/>
        </w:rPr>
        <w:t>Le serveur </w:t>
      </w:r>
      <w:r w:rsidRPr="002E7EBA">
        <w:rPr>
          <w:rFonts w:cs="Times New Roman"/>
          <w:sz w:val="24"/>
          <w:szCs w:val="24"/>
        </w:rPr>
        <w:t>DHCP</w:t>
      </w:r>
      <w:r w:rsidRPr="002E7EBA">
        <w:rPr>
          <w:rFonts w:cs="Times New Roman"/>
          <w:color w:val="000000"/>
          <w:sz w:val="24"/>
          <w:szCs w:val="24"/>
          <w:shd w:val="clear" w:color="auto" w:fill="FFFFFF"/>
        </w:rPr>
        <w:t> assignera aux clients une adresse IP comprise entre 192.168.1.10 et 192.168.1.100 ou entre 192.168.1.150 et 192.168.1.200 pour une durée de 600 secondes. Le client peut spécifier une période de temps spécifique, dans ce cas, le temps d'allocation maximum est de 7200 secondes.</w:t>
      </w:r>
    </w:p>
    <w:p w14:paraId="0B3A837F" w14:textId="77777777" w:rsidR="00534DE1" w:rsidRPr="002E7EBA" w:rsidRDefault="00534DE1" w:rsidP="00534DE1">
      <w:pPr>
        <w:pStyle w:val="Paragraphedeliste"/>
        <w:numPr>
          <w:ilvl w:val="0"/>
          <w:numId w:val="23"/>
        </w:numPr>
        <w:rPr>
          <w:rFonts w:cs="Times New Roman"/>
          <w:color w:val="000000"/>
          <w:sz w:val="24"/>
          <w:szCs w:val="24"/>
          <w:shd w:val="clear" w:color="auto" w:fill="FFFFFF"/>
        </w:rPr>
      </w:pPr>
      <w:r w:rsidRPr="002E7EBA">
        <w:rPr>
          <w:rFonts w:cs="Times New Roman"/>
          <w:color w:val="000000"/>
          <w:sz w:val="24"/>
          <w:szCs w:val="24"/>
          <w:shd w:val="clear" w:color="auto" w:fill="FFFFFF"/>
        </w:rPr>
        <w:t>Editer le fichier </w:t>
      </w:r>
      <w:r w:rsidRPr="002E7EBA">
        <w:rPr>
          <w:rStyle w:val="lev"/>
          <w:rFonts w:cs="Times New Roman"/>
          <w:color w:val="000000"/>
          <w:sz w:val="24"/>
          <w:szCs w:val="24"/>
          <w:shd w:val="clear" w:color="auto" w:fill="FFFFFF"/>
        </w:rPr>
        <w:t>/etc/default/isc-dhcp-server</w:t>
      </w:r>
      <w:r w:rsidRPr="002E7EBA">
        <w:rPr>
          <w:rFonts w:cs="Times New Roman"/>
          <w:color w:val="000000"/>
          <w:sz w:val="24"/>
          <w:szCs w:val="24"/>
          <w:shd w:val="clear" w:color="auto" w:fill="FFFFFF"/>
        </w:rPr>
        <w:t> pour spécifier les interfaces que DHCP devra écouter.</w:t>
      </w:r>
    </w:p>
    <w:p w14:paraId="5ED3475F" w14:textId="77777777" w:rsidR="00534DE1" w:rsidRPr="002E7EBA" w:rsidRDefault="00534DE1" w:rsidP="00534DE1">
      <w:pPr>
        <w:ind w:left="360"/>
        <w:rPr>
          <w:rFonts w:cs="Times New Roman"/>
          <w:color w:val="000000"/>
          <w:sz w:val="24"/>
          <w:szCs w:val="24"/>
          <w:shd w:val="clear" w:color="auto" w:fill="FFFFFF"/>
        </w:rPr>
      </w:pPr>
      <w:r w:rsidRPr="002E7EBA">
        <w:rPr>
          <w:rFonts w:cs="Times New Roman"/>
          <w:color w:val="000000"/>
          <w:sz w:val="24"/>
          <w:szCs w:val="24"/>
          <w:shd w:val="clear" w:color="auto" w:fill="FFFFFF"/>
        </w:rPr>
        <w:t xml:space="preserve"> Par défaut, il écoute l'interface eth0.</w:t>
      </w:r>
    </w:p>
    <w:p w14:paraId="6A65F61B" w14:textId="77777777" w:rsidR="00534DE1" w:rsidRPr="002E7EBA" w:rsidRDefault="00534DE1" w:rsidP="00534DE1">
      <w:r w:rsidRPr="002E7EBA">
        <w:rPr>
          <w:noProof/>
          <w:lang w:eastAsia="fr-FR"/>
        </w:rPr>
        <w:drawing>
          <wp:inline distT="0" distB="0" distL="0" distR="0" wp14:anchorId="5CE583A2" wp14:editId="6BF7B6A4">
            <wp:extent cx="5826211" cy="390525"/>
            <wp:effectExtent l="0" t="0" r="317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2282" cy="391602"/>
                    </a:xfrm>
                    <a:prstGeom prst="rect">
                      <a:avLst/>
                    </a:prstGeom>
                  </pic:spPr>
                </pic:pic>
              </a:graphicData>
            </a:graphic>
          </wp:inline>
        </w:drawing>
      </w:r>
    </w:p>
    <w:p w14:paraId="649F478B" w14:textId="77777777" w:rsidR="00534DE1" w:rsidRPr="002E7EBA" w:rsidRDefault="00534DE1" w:rsidP="00534DE1">
      <w:r w:rsidRPr="002E7EBA">
        <w:rPr>
          <w:noProof/>
          <w:lang w:eastAsia="fr-FR"/>
        </w:rPr>
        <w:lastRenderedPageBreak/>
        <w:drawing>
          <wp:anchor distT="0" distB="0" distL="114300" distR="114300" simplePos="0" relativeHeight="251665408" behindDoc="1" locked="0" layoutInCell="1" allowOverlap="1" wp14:anchorId="192694C9" wp14:editId="7826A960">
            <wp:simplePos x="0" y="0"/>
            <wp:positionH relativeFrom="margin">
              <wp:align>center</wp:align>
            </wp:positionH>
            <wp:positionV relativeFrom="paragraph">
              <wp:posOffset>0</wp:posOffset>
            </wp:positionV>
            <wp:extent cx="6888861" cy="2733675"/>
            <wp:effectExtent l="0" t="0" r="7620" b="0"/>
            <wp:wrapTight wrapText="bothSides">
              <wp:wrapPolygon edited="0">
                <wp:start x="0" y="0"/>
                <wp:lineTo x="0" y="21374"/>
                <wp:lineTo x="21564" y="21374"/>
                <wp:lineTo x="2156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888861" cy="2733675"/>
                    </a:xfrm>
                    <a:prstGeom prst="rect">
                      <a:avLst/>
                    </a:prstGeom>
                  </pic:spPr>
                </pic:pic>
              </a:graphicData>
            </a:graphic>
            <wp14:sizeRelH relativeFrom="page">
              <wp14:pctWidth>0</wp14:pctWidth>
            </wp14:sizeRelH>
            <wp14:sizeRelV relativeFrom="page">
              <wp14:pctHeight>0</wp14:pctHeight>
            </wp14:sizeRelV>
          </wp:anchor>
        </w:drawing>
      </w:r>
    </w:p>
    <w:p w14:paraId="4D888240" w14:textId="77777777" w:rsidR="00534DE1" w:rsidRPr="002E7EBA" w:rsidRDefault="00534DE1" w:rsidP="00534DE1">
      <w:pPr>
        <w:rPr>
          <w:rFonts w:cs="Times New Roman"/>
          <w:sz w:val="24"/>
          <w:szCs w:val="24"/>
        </w:rPr>
      </w:pPr>
    </w:p>
    <w:p w14:paraId="08F9BA87" w14:textId="77777777" w:rsidR="00534DE1" w:rsidRPr="002E7EBA" w:rsidRDefault="00534DE1" w:rsidP="00534DE1">
      <w:pPr>
        <w:pStyle w:val="Paragraphedeliste"/>
        <w:numPr>
          <w:ilvl w:val="0"/>
          <w:numId w:val="23"/>
        </w:numPr>
        <w:rPr>
          <w:rFonts w:cs="Times New Roman"/>
          <w:sz w:val="24"/>
          <w:szCs w:val="24"/>
        </w:rPr>
      </w:pPr>
      <w:r w:rsidRPr="002E7EBA">
        <w:rPr>
          <w:rFonts w:cs="Times New Roman"/>
          <w:sz w:val="24"/>
          <w:szCs w:val="24"/>
        </w:rPr>
        <w:t>Redémarrer DHCP pour que nos paramètres soient pris en compte.</w:t>
      </w:r>
    </w:p>
    <w:p w14:paraId="6F758862" w14:textId="2647205E" w:rsidR="00534DE1" w:rsidRPr="002E7EBA" w:rsidRDefault="00534DE1" w:rsidP="00534DE1">
      <w:pPr>
        <w:rPr>
          <w:rFonts w:cs="Times New Roman"/>
          <w:sz w:val="24"/>
          <w:szCs w:val="24"/>
        </w:rPr>
      </w:pPr>
      <w:r w:rsidRPr="002E7EBA">
        <w:rPr>
          <w:noProof/>
          <w:lang w:eastAsia="fr-FR"/>
        </w:rPr>
        <w:drawing>
          <wp:anchor distT="0" distB="0" distL="114300" distR="114300" simplePos="0" relativeHeight="251670528" behindDoc="0" locked="0" layoutInCell="1" allowOverlap="1" wp14:anchorId="7E3CB737" wp14:editId="50C164DC">
            <wp:simplePos x="541020" y="3977640"/>
            <wp:positionH relativeFrom="column">
              <wp:align>left</wp:align>
            </wp:positionH>
            <wp:positionV relativeFrom="paragraph">
              <wp:align>top</wp:align>
            </wp:positionV>
            <wp:extent cx="5400395" cy="352425"/>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395" cy="352425"/>
                    </a:xfrm>
                    <a:prstGeom prst="rect">
                      <a:avLst/>
                    </a:prstGeom>
                  </pic:spPr>
                </pic:pic>
              </a:graphicData>
            </a:graphic>
          </wp:anchor>
        </w:drawing>
      </w:r>
      <w:r w:rsidR="00227237">
        <w:rPr>
          <w:rFonts w:cs="Times New Roman"/>
          <w:sz w:val="24"/>
          <w:szCs w:val="24"/>
        </w:rPr>
        <w:br w:type="textWrapping" w:clear="all"/>
      </w:r>
    </w:p>
    <w:p w14:paraId="0AFE126A" w14:textId="77777777" w:rsidR="00534DE1" w:rsidRPr="002E7EBA" w:rsidRDefault="00534DE1" w:rsidP="00534DE1">
      <w:pPr>
        <w:pStyle w:val="Paragraphedeliste"/>
        <w:numPr>
          <w:ilvl w:val="0"/>
          <w:numId w:val="23"/>
        </w:numPr>
        <w:rPr>
          <w:rFonts w:cstheme="majorBidi"/>
          <w:sz w:val="24"/>
          <w:szCs w:val="24"/>
        </w:rPr>
      </w:pPr>
      <w:r w:rsidRPr="002E7EBA">
        <w:rPr>
          <w:rFonts w:cstheme="majorBidi"/>
          <w:sz w:val="24"/>
          <w:szCs w:val="24"/>
        </w:rPr>
        <w:t>Vérification du statu du DHCP avec la commande suivante :</w:t>
      </w:r>
    </w:p>
    <w:p w14:paraId="501514E5" w14:textId="77777777" w:rsidR="00534DE1" w:rsidRPr="002E7EBA" w:rsidRDefault="00534DE1" w:rsidP="00534DE1">
      <w:r w:rsidRPr="002E7EBA">
        <w:rPr>
          <w:noProof/>
          <w:lang w:eastAsia="fr-FR"/>
        </w:rPr>
        <w:drawing>
          <wp:inline distT="0" distB="0" distL="0" distR="0" wp14:anchorId="125316FF" wp14:editId="18A5FA19">
            <wp:extent cx="6034503" cy="219075"/>
            <wp:effectExtent l="0" t="0" r="444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69239" cy="245749"/>
                    </a:xfrm>
                    <a:prstGeom prst="rect">
                      <a:avLst/>
                    </a:prstGeom>
                  </pic:spPr>
                </pic:pic>
              </a:graphicData>
            </a:graphic>
          </wp:inline>
        </w:drawing>
      </w:r>
    </w:p>
    <w:p w14:paraId="53CF6B5C" w14:textId="77777777" w:rsidR="00534DE1" w:rsidRPr="002E7EBA" w:rsidRDefault="00534DE1" w:rsidP="00534DE1">
      <w:pPr>
        <w:rPr>
          <w:sz w:val="24"/>
          <w:szCs w:val="24"/>
        </w:rPr>
      </w:pPr>
      <w:r w:rsidRPr="002E7EBA">
        <w:rPr>
          <w:sz w:val="24"/>
          <w:szCs w:val="24"/>
        </w:rPr>
        <w:t>Qui nous affiche le message suivant.</w:t>
      </w:r>
    </w:p>
    <w:p w14:paraId="57567DEA" w14:textId="77777777" w:rsidR="00534DE1" w:rsidRPr="002E7EBA" w:rsidRDefault="00534DE1" w:rsidP="00534DE1">
      <w:r w:rsidRPr="002E7EBA">
        <w:rPr>
          <w:noProof/>
          <w:lang w:eastAsia="fr-FR"/>
        </w:rPr>
        <w:drawing>
          <wp:inline distT="0" distB="0" distL="0" distR="0" wp14:anchorId="3278532C" wp14:editId="4D1B7A67">
            <wp:extent cx="5662151" cy="309398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2151" cy="3093988"/>
                    </a:xfrm>
                    <a:prstGeom prst="rect">
                      <a:avLst/>
                    </a:prstGeom>
                  </pic:spPr>
                </pic:pic>
              </a:graphicData>
            </a:graphic>
          </wp:inline>
        </w:drawing>
      </w:r>
    </w:p>
    <w:p w14:paraId="2C295D84" w14:textId="77777777" w:rsidR="00534DE1" w:rsidRPr="002E7EBA" w:rsidRDefault="00534DE1" w:rsidP="00534DE1"/>
    <w:p w14:paraId="49F54CD2" w14:textId="77777777" w:rsidR="00534DE1" w:rsidRPr="002E7EBA" w:rsidRDefault="00534DE1" w:rsidP="00534DE1"/>
    <w:p w14:paraId="24617954" w14:textId="77777777" w:rsidR="00CE5A20" w:rsidRDefault="00CE5A20" w:rsidP="00CE5A20">
      <w:pPr>
        <w:spacing w:line="480" w:lineRule="auto"/>
        <w:ind w:left="360"/>
        <w:rPr>
          <w:sz w:val="28"/>
          <w:szCs w:val="28"/>
          <w:u w:val="single"/>
        </w:rPr>
      </w:pPr>
    </w:p>
    <w:p w14:paraId="0F4E6B14" w14:textId="77777777" w:rsidR="00267356" w:rsidRPr="00CE5A20" w:rsidRDefault="00267356" w:rsidP="00267356">
      <w:pPr>
        <w:spacing w:line="480" w:lineRule="auto"/>
        <w:ind w:left="360"/>
        <w:jc w:val="center"/>
        <w:rPr>
          <w:sz w:val="28"/>
          <w:szCs w:val="28"/>
          <w:u w:val="single"/>
        </w:rPr>
      </w:pPr>
    </w:p>
    <w:p w14:paraId="32757F9F" w14:textId="2EEA2633" w:rsidR="00CE5A20" w:rsidRDefault="00CE5A20" w:rsidP="00267356">
      <w:pPr>
        <w:pStyle w:val="Paragraphedeliste"/>
        <w:numPr>
          <w:ilvl w:val="0"/>
          <w:numId w:val="13"/>
        </w:numPr>
        <w:spacing w:line="480" w:lineRule="auto"/>
        <w:jc w:val="center"/>
        <w:rPr>
          <w:b/>
          <w:sz w:val="28"/>
          <w:szCs w:val="28"/>
        </w:rPr>
      </w:pPr>
      <w:r w:rsidRPr="00267356">
        <w:rPr>
          <w:b/>
          <w:sz w:val="28"/>
          <w:szCs w:val="28"/>
        </w:rPr>
        <w:t>Service DNS/http</w:t>
      </w:r>
    </w:p>
    <w:p w14:paraId="105A2DE7" w14:textId="2EF6372E" w:rsidR="000A5066" w:rsidRPr="00923356" w:rsidRDefault="00923356" w:rsidP="00923356">
      <w:pPr>
        <w:spacing w:line="240" w:lineRule="auto"/>
        <w:rPr>
          <w:sz w:val="28"/>
          <w:szCs w:val="28"/>
        </w:rPr>
      </w:pPr>
      <w:r w:rsidRPr="00923356">
        <w:rPr>
          <w:sz w:val="28"/>
          <w:szCs w:val="28"/>
        </w:rPr>
        <w:t xml:space="preserve">Nous </w:t>
      </w:r>
      <w:r>
        <w:rPr>
          <w:sz w:val="28"/>
          <w:szCs w:val="28"/>
        </w:rPr>
        <w:t>avons utilsés</w:t>
      </w:r>
      <w:r w:rsidRPr="00923356">
        <w:rPr>
          <w:sz w:val="28"/>
          <w:szCs w:val="28"/>
        </w:rPr>
        <w:t xml:space="preserve"> </w:t>
      </w:r>
      <w:r w:rsidR="00227237" w:rsidRPr="00923356">
        <w:rPr>
          <w:sz w:val="28"/>
          <w:szCs w:val="28"/>
        </w:rPr>
        <w:t>une machine virtuelle</w:t>
      </w:r>
      <w:r w:rsidRPr="00923356">
        <w:rPr>
          <w:sz w:val="28"/>
          <w:szCs w:val="28"/>
        </w:rPr>
        <w:t xml:space="preserve"> sous </w:t>
      </w:r>
      <w:r w:rsidR="00227237" w:rsidRPr="00923356">
        <w:rPr>
          <w:sz w:val="28"/>
          <w:szCs w:val="28"/>
        </w:rPr>
        <w:t>Ubuntu</w:t>
      </w:r>
      <w:r w:rsidRPr="00923356">
        <w:rPr>
          <w:sz w:val="28"/>
          <w:szCs w:val="28"/>
        </w:rPr>
        <w:t xml:space="preserve"> qui nous </w:t>
      </w:r>
      <w:r w:rsidR="00227237" w:rsidRPr="00923356">
        <w:rPr>
          <w:sz w:val="28"/>
          <w:szCs w:val="28"/>
        </w:rPr>
        <w:t>fournit</w:t>
      </w:r>
      <w:r w:rsidRPr="00923356">
        <w:rPr>
          <w:sz w:val="28"/>
          <w:szCs w:val="28"/>
        </w:rPr>
        <w:t xml:space="preserve"> le service en question pour notre réseaux </w:t>
      </w:r>
      <w:r w:rsidR="00227237" w:rsidRPr="00923356">
        <w:rPr>
          <w:sz w:val="28"/>
          <w:szCs w:val="28"/>
        </w:rPr>
        <w:t>local.</w:t>
      </w:r>
    </w:p>
    <w:p w14:paraId="3F48B94A" w14:textId="379B528D" w:rsidR="00923356" w:rsidRPr="00923356" w:rsidRDefault="00923356" w:rsidP="00923356">
      <w:pPr>
        <w:spacing w:line="240" w:lineRule="auto"/>
        <w:rPr>
          <w:sz w:val="28"/>
          <w:szCs w:val="28"/>
        </w:rPr>
      </w:pPr>
      <w:r w:rsidRPr="00923356">
        <w:rPr>
          <w:sz w:val="28"/>
          <w:szCs w:val="28"/>
        </w:rPr>
        <w:t>Le service http est assuré par apache</w:t>
      </w:r>
      <w:r w:rsidR="00227237" w:rsidRPr="00923356">
        <w:rPr>
          <w:sz w:val="28"/>
          <w:szCs w:val="28"/>
        </w:rPr>
        <w:t>2, chaque</w:t>
      </w:r>
      <w:r w:rsidRPr="00923356">
        <w:rPr>
          <w:sz w:val="28"/>
          <w:szCs w:val="28"/>
        </w:rPr>
        <w:t xml:space="preserve"> site est contenue dans une virtuelle host (</w:t>
      </w:r>
      <w:hyperlink r:id="rId16" w:history="1">
        <w:r w:rsidRPr="00923356">
          <w:rPr>
            <w:rStyle w:val="Lienhypertexte"/>
            <w:sz w:val="28"/>
            <w:szCs w:val="28"/>
          </w:rPr>
          <w:t>www.canofluxe.local</w:t>
        </w:r>
      </w:hyperlink>
      <w:r w:rsidRPr="00923356">
        <w:rPr>
          <w:sz w:val="28"/>
          <w:szCs w:val="28"/>
        </w:rPr>
        <w:t xml:space="preserve"> et supervision.local).</w:t>
      </w:r>
    </w:p>
    <w:p w14:paraId="6070999F" w14:textId="0BF9028D" w:rsidR="00923356" w:rsidRPr="00923356" w:rsidRDefault="00923356" w:rsidP="00923356">
      <w:pPr>
        <w:spacing w:line="240" w:lineRule="auto"/>
        <w:rPr>
          <w:sz w:val="28"/>
          <w:szCs w:val="28"/>
        </w:rPr>
      </w:pPr>
      <w:r w:rsidRPr="00923356">
        <w:rPr>
          <w:sz w:val="28"/>
          <w:szCs w:val="28"/>
        </w:rPr>
        <w:t xml:space="preserve">Le service dns est assuré par bind9 qui permet la bonne résolution de nos noms d’hots et de nos </w:t>
      </w:r>
      <w:r w:rsidR="00227237" w:rsidRPr="00923356">
        <w:rPr>
          <w:sz w:val="28"/>
          <w:szCs w:val="28"/>
        </w:rPr>
        <w:t>serveurs</w:t>
      </w:r>
      <w:r w:rsidR="00227237">
        <w:rPr>
          <w:sz w:val="28"/>
          <w:szCs w:val="28"/>
        </w:rPr>
        <w:t>.</w:t>
      </w:r>
    </w:p>
    <w:p w14:paraId="50D52523" w14:textId="1BFE7D91" w:rsidR="00BA6BCC" w:rsidRDefault="00923356">
      <w:pPr>
        <w:rPr>
          <w:sz w:val="28"/>
          <w:szCs w:val="28"/>
        </w:rPr>
      </w:pPr>
      <w:r w:rsidRPr="00923356">
        <w:rPr>
          <w:noProof/>
          <w:sz w:val="28"/>
          <w:szCs w:val="28"/>
          <w:lang w:eastAsia="fr-FR"/>
        </w:rPr>
        <w:drawing>
          <wp:inline distT="0" distB="0" distL="0" distR="0" wp14:anchorId="527F773F" wp14:editId="503D4251">
            <wp:extent cx="5534025" cy="628650"/>
            <wp:effectExtent l="0" t="0" r="9525" b="0"/>
            <wp:docPr id="27" name="Image 27" descr="C:\Users\youcef36\Desktop\Presentation\scripte\http\screensho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oucef36\Desktop\Presentation\scripte\http\screenshot.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4025" cy="628650"/>
                    </a:xfrm>
                    <a:prstGeom prst="rect">
                      <a:avLst/>
                    </a:prstGeom>
                    <a:noFill/>
                    <a:ln>
                      <a:noFill/>
                    </a:ln>
                  </pic:spPr>
                </pic:pic>
              </a:graphicData>
            </a:graphic>
          </wp:inline>
        </w:drawing>
      </w:r>
    </w:p>
    <w:p w14:paraId="0D23F2F4" w14:textId="0C6BD5C5" w:rsidR="00BA6BCC" w:rsidRPr="00227237" w:rsidRDefault="00BA6BCC">
      <w:pPr>
        <w:rPr>
          <w:sz w:val="24"/>
          <w:szCs w:val="24"/>
        </w:rPr>
      </w:pPr>
      <w:r w:rsidRPr="00227237">
        <w:rPr>
          <w:sz w:val="24"/>
          <w:szCs w:val="24"/>
        </w:rPr>
        <w:t xml:space="preserve">Nous avons configurés une zone </w:t>
      </w:r>
      <w:r w:rsidR="00227237" w:rsidRPr="00227237">
        <w:rPr>
          <w:sz w:val="24"/>
          <w:szCs w:val="24"/>
        </w:rPr>
        <w:t xml:space="preserve">DNS </w:t>
      </w:r>
      <w:proofErr w:type="gramStart"/>
      <w:r w:rsidR="00227237" w:rsidRPr="00227237">
        <w:rPr>
          <w:sz w:val="24"/>
          <w:szCs w:val="24"/>
        </w:rPr>
        <w:t>carnofluxe</w:t>
      </w:r>
      <w:r w:rsidRPr="00227237">
        <w:rPr>
          <w:sz w:val="24"/>
          <w:szCs w:val="24"/>
        </w:rPr>
        <w:t>.local</w:t>
      </w:r>
      <w:proofErr w:type="gramEnd"/>
      <w:r w:rsidRPr="00227237">
        <w:rPr>
          <w:sz w:val="24"/>
          <w:szCs w:val="24"/>
        </w:rPr>
        <w:t> :</w:t>
      </w:r>
    </w:p>
    <w:p w14:paraId="527DF393" w14:textId="5A62C416" w:rsidR="00BA6BCC" w:rsidRDefault="00BA6BCC">
      <w:pPr>
        <w:rPr>
          <w:sz w:val="28"/>
          <w:szCs w:val="28"/>
        </w:rPr>
      </w:pPr>
      <w:r>
        <w:rPr>
          <w:noProof/>
          <w:sz w:val="28"/>
          <w:szCs w:val="28"/>
          <w:lang w:eastAsia="fr-FR"/>
        </w:rPr>
        <w:drawing>
          <wp:inline distT="0" distB="0" distL="0" distR="0" wp14:anchorId="24B01E1F" wp14:editId="58875207">
            <wp:extent cx="4943475" cy="2533650"/>
            <wp:effectExtent l="0" t="0" r="9525" b="0"/>
            <wp:docPr id="30" name="Image 30" descr="D:\screen\Screenshots\screensho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creen\Screenshots\screenshot.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3475" cy="2533650"/>
                    </a:xfrm>
                    <a:prstGeom prst="rect">
                      <a:avLst/>
                    </a:prstGeom>
                    <a:noFill/>
                    <a:ln>
                      <a:noFill/>
                    </a:ln>
                  </pic:spPr>
                </pic:pic>
              </a:graphicData>
            </a:graphic>
          </wp:inline>
        </w:drawing>
      </w:r>
    </w:p>
    <w:p w14:paraId="1A096F43" w14:textId="4953BBD6" w:rsidR="00BA6BCC" w:rsidRPr="00227237" w:rsidRDefault="00BA6BCC">
      <w:pPr>
        <w:rPr>
          <w:sz w:val="24"/>
          <w:szCs w:val="24"/>
        </w:rPr>
      </w:pPr>
      <w:r w:rsidRPr="00227237">
        <w:rPr>
          <w:sz w:val="24"/>
          <w:szCs w:val="24"/>
        </w:rPr>
        <w:t xml:space="preserve">Est par la suite nous devons déterminés </w:t>
      </w:r>
      <w:r w:rsidR="00227237" w:rsidRPr="00227237">
        <w:rPr>
          <w:sz w:val="24"/>
          <w:szCs w:val="24"/>
        </w:rPr>
        <w:t>la zone</w:t>
      </w:r>
      <w:r w:rsidRPr="00227237">
        <w:rPr>
          <w:sz w:val="24"/>
          <w:szCs w:val="24"/>
        </w:rPr>
        <w:t xml:space="preserve"> d’enregistrement directe :</w:t>
      </w:r>
    </w:p>
    <w:p w14:paraId="0B689035" w14:textId="19A0C839" w:rsidR="00BA6BCC" w:rsidRDefault="00BA6BCC">
      <w:pPr>
        <w:rPr>
          <w:sz w:val="28"/>
          <w:szCs w:val="28"/>
        </w:rPr>
      </w:pPr>
      <w:r>
        <w:rPr>
          <w:noProof/>
          <w:sz w:val="28"/>
          <w:szCs w:val="28"/>
          <w:lang w:eastAsia="fr-FR"/>
        </w:rPr>
        <w:drawing>
          <wp:inline distT="0" distB="0" distL="0" distR="0" wp14:anchorId="1C5906F6" wp14:editId="3C440C83">
            <wp:extent cx="4857750" cy="2305050"/>
            <wp:effectExtent l="0" t="0" r="0" b="0"/>
            <wp:docPr id="31" name="Image 31" descr="D:\screen\Screenshots\screensho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creen\Screenshots\screenshot.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7750" cy="2305050"/>
                    </a:xfrm>
                    <a:prstGeom prst="rect">
                      <a:avLst/>
                    </a:prstGeom>
                    <a:noFill/>
                    <a:ln>
                      <a:noFill/>
                    </a:ln>
                  </pic:spPr>
                </pic:pic>
              </a:graphicData>
            </a:graphic>
          </wp:inline>
        </w:drawing>
      </w:r>
    </w:p>
    <w:p w14:paraId="482DE2E3" w14:textId="437D6B57" w:rsidR="00BA6BCC" w:rsidRPr="00227237" w:rsidRDefault="00BA6BCC">
      <w:pPr>
        <w:rPr>
          <w:sz w:val="24"/>
          <w:szCs w:val="24"/>
        </w:rPr>
      </w:pPr>
      <w:r w:rsidRPr="00227237">
        <w:rPr>
          <w:sz w:val="24"/>
          <w:szCs w:val="24"/>
        </w:rPr>
        <w:t>Et la zone d’enregistrement inverse :</w:t>
      </w:r>
    </w:p>
    <w:p w14:paraId="3D8BB33C" w14:textId="77777777" w:rsidR="00BA6BCC" w:rsidRDefault="00BA6BCC">
      <w:pPr>
        <w:rPr>
          <w:sz w:val="28"/>
          <w:szCs w:val="28"/>
        </w:rPr>
      </w:pPr>
      <w:r>
        <w:rPr>
          <w:noProof/>
          <w:sz w:val="28"/>
          <w:szCs w:val="28"/>
          <w:lang w:eastAsia="fr-FR"/>
        </w:rPr>
        <w:lastRenderedPageBreak/>
        <w:drawing>
          <wp:inline distT="0" distB="0" distL="0" distR="0" wp14:anchorId="105F23DE" wp14:editId="24F8052A">
            <wp:extent cx="5276850" cy="1762125"/>
            <wp:effectExtent l="0" t="0" r="0" b="9525"/>
            <wp:docPr id="32" name="Image 32" descr="D:\screen\Screenshots\screensho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creen\Screenshots\screenshot.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1762125"/>
                    </a:xfrm>
                    <a:prstGeom prst="rect">
                      <a:avLst/>
                    </a:prstGeom>
                    <a:noFill/>
                    <a:ln>
                      <a:noFill/>
                    </a:ln>
                  </pic:spPr>
                </pic:pic>
              </a:graphicData>
            </a:graphic>
          </wp:inline>
        </w:drawing>
      </w:r>
    </w:p>
    <w:p w14:paraId="123BC1B0" w14:textId="59EAE037" w:rsidR="00923356" w:rsidRDefault="00923356">
      <w:pPr>
        <w:rPr>
          <w:sz w:val="28"/>
          <w:szCs w:val="28"/>
        </w:rPr>
      </w:pPr>
    </w:p>
    <w:p w14:paraId="3E3CD91D" w14:textId="77777777" w:rsidR="00923356" w:rsidRDefault="00923356">
      <w:pPr>
        <w:rPr>
          <w:sz w:val="28"/>
          <w:szCs w:val="28"/>
        </w:rPr>
      </w:pPr>
    </w:p>
    <w:p w14:paraId="47A863E3" w14:textId="5204E9E7" w:rsidR="00534DE1" w:rsidRDefault="00534DE1">
      <w:pPr>
        <w:rPr>
          <w:sz w:val="28"/>
          <w:szCs w:val="28"/>
        </w:rPr>
      </w:pPr>
    </w:p>
    <w:p w14:paraId="60ADB639" w14:textId="0EF0D1AC" w:rsidR="00CE5A20" w:rsidRDefault="00CE5A20" w:rsidP="00267356">
      <w:pPr>
        <w:pStyle w:val="Paragraphedeliste"/>
        <w:numPr>
          <w:ilvl w:val="0"/>
          <w:numId w:val="13"/>
        </w:numPr>
        <w:spacing w:line="480" w:lineRule="auto"/>
        <w:jc w:val="center"/>
        <w:rPr>
          <w:b/>
          <w:sz w:val="28"/>
          <w:szCs w:val="28"/>
        </w:rPr>
      </w:pPr>
      <w:r w:rsidRPr="00267356">
        <w:rPr>
          <w:b/>
          <w:sz w:val="28"/>
          <w:szCs w:val="28"/>
        </w:rPr>
        <w:t>Scripting</w:t>
      </w:r>
    </w:p>
    <w:p w14:paraId="00638954" w14:textId="77777777" w:rsidR="00227237" w:rsidRDefault="00267356" w:rsidP="00227237">
      <w:pPr>
        <w:pStyle w:val="Paragraphedeliste"/>
        <w:numPr>
          <w:ilvl w:val="0"/>
          <w:numId w:val="25"/>
        </w:numPr>
        <w:spacing w:line="480" w:lineRule="auto"/>
        <w:rPr>
          <w:sz w:val="24"/>
          <w:szCs w:val="28"/>
          <w:u w:val="single"/>
        </w:rPr>
      </w:pPr>
      <w:r w:rsidRPr="00267356">
        <w:rPr>
          <w:sz w:val="24"/>
          <w:szCs w:val="28"/>
          <w:u w:val="single"/>
        </w:rPr>
        <w:t>Récupération des adresses IP clients :</w:t>
      </w:r>
    </w:p>
    <w:p w14:paraId="64798B01" w14:textId="4B330C16" w:rsidR="00267356" w:rsidRPr="00227237" w:rsidRDefault="00267356" w:rsidP="00227237">
      <w:pPr>
        <w:pStyle w:val="Paragraphedeliste"/>
        <w:spacing w:line="240" w:lineRule="auto"/>
        <w:rPr>
          <w:sz w:val="24"/>
          <w:szCs w:val="28"/>
          <w:u w:val="single"/>
        </w:rPr>
      </w:pPr>
      <w:r w:rsidRPr="00227237">
        <w:rPr>
          <w:sz w:val="24"/>
          <w:szCs w:val="24"/>
        </w:rPr>
        <w:t>Cron est un programme disponible sur les systèmes de type Unix permettant de planifier des tâches régulières.</w:t>
      </w:r>
    </w:p>
    <w:p w14:paraId="58799E1D" w14:textId="04B1F363" w:rsidR="00267356" w:rsidRPr="00267356" w:rsidRDefault="00267356" w:rsidP="00267356">
      <w:pPr>
        <w:ind w:left="360"/>
        <w:rPr>
          <w:b/>
        </w:rPr>
      </w:pPr>
      <w:r w:rsidRPr="00267356">
        <w:rPr>
          <w:b/>
        </w:rPr>
        <w:t xml:space="preserve">On commence par démarrer cron </w:t>
      </w:r>
    </w:p>
    <w:p w14:paraId="3ECA2F31" w14:textId="4F2BB05F" w:rsidR="00267356" w:rsidRPr="008B6678" w:rsidRDefault="00267356" w:rsidP="008B6678">
      <w:pPr>
        <w:pStyle w:val="Paragraphedeliste"/>
        <w:rPr>
          <w:rFonts w:ascii="Garamond" w:hAnsi="Garamond"/>
          <w:sz w:val="28"/>
        </w:rPr>
      </w:pPr>
      <w:r w:rsidRPr="00267356">
        <w:rPr>
          <w:rFonts w:ascii="Garamond" w:hAnsi="Garamond"/>
          <w:sz w:val="28"/>
        </w:rPr>
        <w:t xml:space="preserve">/etc/init.d/cron start </w:t>
      </w:r>
    </w:p>
    <w:p w14:paraId="3167888C" w14:textId="58C124E9" w:rsidR="00267356" w:rsidRPr="00267356" w:rsidRDefault="003C1548" w:rsidP="00267356">
      <w:pPr>
        <w:rPr>
          <w:b/>
        </w:rPr>
      </w:pPr>
      <w:r>
        <w:rPr>
          <w:b/>
          <w:noProof/>
          <w:lang w:eastAsia="fr-FR"/>
        </w:rPr>
        <mc:AlternateContent>
          <mc:Choice Requires="wps">
            <w:drawing>
              <wp:anchor distT="0" distB="0" distL="114300" distR="114300" simplePos="0" relativeHeight="251666432" behindDoc="1" locked="0" layoutInCell="1" allowOverlap="1" wp14:anchorId="7BF7DCBF" wp14:editId="16081468">
                <wp:simplePos x="0" y="0"/>
                <wp:positionH relativeFrom="margin">
                  <wp:align>right</wp:align>
                </wp:positionH>
                <wp:positionV relativeFrom="paragraph">
                  <wp:posOffset>215265</wp:posOffset>
                </wp:positionV>
                <wp:extent cx="6010275" cy="942975"/>
                <wp:effectExtent l="0" t="0" r="28575" b="28575"/>
                <wp:wrapTight wrapText="bothSides">
                  <wp:wrapPolygon edited="0">
                    <wp:start x="0" y="0"/>
                    <wp:lineTo x="0" y="21818"/>
                    <wp:lineTo x="21634" y="21818"/>
                    <wp:lineTo x="21634" y="0"/>
                    <wp:lineTo x="0" y="0"/>
                  </wp:wrapPolygon>
                </wp:wrapTight>
                <wp:docPr id="18" name="Zone de texte 18"/>
                <wp:cNvGraphicFramePr/>
                <a:graphic xmlns:a="http://schemas.openxmlformats.org/drawingml/2006/main">
                  <a:graphicData uri="http://schemas.microsoft.com/office/word/2010/wordprocessingShape">
                    <wps:wsp>
                      <wps:cNvSpPr txBox="1"/>
                      <wps:spPr>
                        <a:xfrm>
                          <a:off x="0" y="0"/>
                          <a:ext cx="6010275" cy="942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869B39" w14:textId="77777777" w:rsidR="00E17720" w:rsidRPr="00267356" w:rsidRDefault="00E17720" w:rsidP="003C1548">
                            <w:pPr>
                              <w:pStyle w:val="Paragraphedeliste"/>
                              <w:rPr>
                                <w:rFonts w:ascii="Garamond" w:hAnsi="Garamond"/>
                                <w:lang w:val="en-GB"/>
                              </w:rPr>
                            </w:pPr>
                            <w:r w:rsidRPr="00267356">
                              <w:rPr>
                                <w:rFonts w:ascii="Garamond" w:hAnsi="Garamond"/>
                                <w:lang w:val="en-GB"/>
                              </w:rPr>
                              <w:t xml:space="preserve">scriptip : </w:t>
                            </w:r>
                          </w:p>
                          <w:p w14:paraId="5EFDC1C8" w14:textId="77777777" w:rsidR="00E17720" w:rsidRPr="00267356" w:rsidRDefault="00E17720" w:rsidP="003C1548">
                            <w:pPr>
                              <w:pStyle w:val="Paragraphedeliste"/>
                              <w:rPr>
                                <w:rFonts w:ascii="Garamond" w:hAnsi="Garamond"/>
                                <w:lang w:val="en-GB"/>
                              </w:rPr>
                            </w:pPr>
                            <w:r w:rsidRPr="00267356">
                              <w:rPr>
                                <w:rFonts w:ascii="Garamond" w:hAnsi="Garamond"/>
                                <w:lang w:val="en-GB"/>
                              </w:rPr>
                              <w:t xml:space="preserve">#!bin/bash </w:t>
                            </w:r>
                          </w:p>
                          <w:p w14:paraId="47FFFB09" w14:textId="77777777" w:rsidR="00E17720" w:rsidRPr="00267356" w:rsidRDefault="00E17720" w:rsidP="003C1548">
                            <w:pPr>
                              <w:pStyle w:val="Paragraphedeliste"/>
                              <w:rPr>
                                <w:rFonts w:ascii="Garamond" w:hAnsi="Garamond"/>
                                <w:lang w:val="en-GB"/>
                              </w:rPr>
                            </w:pPr>
                            <w:r w:rsidRPr="00267356">
                              <w:rPr>
                                <w:rFonts w:ascii="Garamond" w:hAnsi="Garamond"/>
                                <w:lang w:val="en-GB"/>
                              </w:rPr>
                              <w:t xml:space="preserve">#file name access.log </w:t>
                            </w:r>
                          </w:p>
                          <w:p w14:paraId="2314FE0B" w14:textId="67CF0361" w:rsidR="00E17720" w:rsidRPr="00C4741B" w:rsidRDefault="00E17720" w:rsidP="00C4741B">
                            <w:pPr>
                              <w:pStyle w:val="Paragraphedeliste"/>
                              <w:rPr>
                                <w:rFonts w:ascii="Garamond" w:hAnsi="Garamond"/>
                                <w:lang w:val="en-GB"/>
                              </w:rPr>
                            </w:pPr>
                            <w:r w:rsidRPr="00267356">
                              <w:rPr>
                                <w:rFonts w:ascii="Garamond" w:hAnsi="Garamond"/>
                                <w:lang w:val="en-GB"/>
                              </w:rPr>
                              <w:t>awk '{print $1}' /var/log/apache2/access.log | sort -n | uniq -c | sort -nr | head -20</w:t>
                            </w:r>
                            <w:r>
                              <w:rPr>
                                <w:rFonts w:ascii="Garamond" w:hAnsi="Garamond"/>
                                <w:lang w:val="en-GB"/>
                              </w:rPr>
                              <w:t xml:space="preserve"> </w:t>
                            </w:r>
                          </w:p>
                          <w:p w14:paraId="424E58E4" w14:textId="024EC62B" w:rsidR="00E17720" w:rsidRPr="00267356" w:rsidRDefault="00E17720" w:rsidP="003C1548">
                            <w:pPr>
                              <w:pStyle w:val="Paragraphedeliste"/>
                              <w:rPr>
                                <w:rFonts w:ascii="Garamond" w:hAnsi="Garamond"/>
                                <w:lang w:val="en-GB"/>
                              </w:rPr>
                            </w:pPr>
                          </w:p>
                          <w:p w14:paraId="6BC17B8D" w14:textId="77777777" w:rsidR="00E17720" w:rsidRPr="003C1548" w:rsidRDefault="00E17720">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7DCBF" id="Zone de texte 18" o:spid="_x0000_s1040" type="#_x0000_t202" style="position:absolute;margin-left:422.05pt;margin-top:16.95pt;width:473.25pt;height:74.25pt;z-index:-251650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" fillcolor="white [3201]" strokeweight=".5pt">
                <v:textbox>
                  <w:txbxContent>
                    <w:p w14:paraId="78869B39" w14:textId="77777777" w:rsidR="00E17720" w:rsidRPr="00267356" w:rsidRDefault="00E17720" w:rsidP="003C1548">
                      <w:pPr>
                        <w:pStyle w:val="Paragraphedeliste"/>
                        <w:rPr>
                          <w:rFonts w:ascii="Garamond" w:hAnsi="Garamond"/>
                          <w:lang w:val="en-GB"/>
                        </w:rPr>
                      </w:pPr>
                      <w:r w:rsidRPr="00267356">
                        <w:rPr>
                          <w:rFonts w:ascii="Garamond" w:hAnsi="Garamond"/>
                          <w:lang w:val="en-GB"/>
                        </w:rPr>
                        <w:t xml:space="preserve">scriptip : </w:t>
                      </w:r>
                    </w:p>
                    <w:p w14:paraId="5EFDC1C8" w14:textId="77777777" w:rsidR="00E17720" w:rsidRPr="00267356" w:rsidRDefault="00E17720" w:rsidP="003C1548">
                      <w:pPr>
                        <w:pStyle w:val="Paragraphedeliste"/>
                        <w:rPr>
                          <w:rFonts w:ascii="Garamond" w:hAnsi="Garamond"/>
                          <w:lang w:val="en-GB"/>
                        </w:rPr>
                      </w:pPr>
                      <w:r w:rsidRPr="00267356">
                        <w:rPr>
                          <w:rFonts w:ascii="Garamond" w:hAnsi="Garamond"/>
                          <w:lang w:val="en-GB"/>
                        </w:rPr>
                        <w:t xml:space="preserve">#!bin/bash </w:t>
                      </w:r>
                    </w:p>
                    <w:p w14:paraId="47FFFB09" w14:textId="77777777" w:rsidR="00E17720" w:rsidRPr="00267356" w:rsidRDefault="00E17720" w:rsidP="003C1548">
                      <w:pPr>
                        <w:pStyle w:val="Paragraphedeliste"/>
                        <w:rPr>
                          <w:rFonts w:ascii="Garamond" w:hAnsi="Garamond"/>
                          <w:lang w:val="en-GB"/>
                        </w:rPr>
                      </w:pPr>
                      <w:r w:rsidRPr="00267356">
                        <w:rPr>
                          <w:rFonts w:ascii="Garamond" w:hAnsi="Garamond"/>
                          <w:lang w:val="en-GB"/>
                        </w:rPr>
                        <w:t xml:space="preserve">#file name access.log </w:t>
                      </w:r>
                    </w:p>
                    <w:p w14:paraId="2314FE0B" w14:textId="67CF0361" w:rsidR="00E17720" w:rsidRPr="00C4741B" w:rsidRDefault="00E17720" w:rsidP="00C4741B">
                      <w:pPr>
                        <w:pStyle w:val="Paragraphedeliste"/>
                        <w:rPr>
                          <w:rFonts w:ascii="Garamond" w:hAnsi="Garamond"/>
                          <w:lang w:val="en-GB"/>
                        </w:rPr>
                      </w:pPr>
                      <w:r w:rsidRPr="00267356">
                        <w:rPr>
                          <w:rFonts w:ascii="Garamond" w:hAnsi="Garamond"/>
                          <w:lang w:val="en-GB"/>
                        </w:rPr>
                        <w:t>awk '{print $1}' /var/log/apache2/access.log | sort -n | uniq -c | sort -nr | head -20</w:t>
                      </w:r>
                      <w:r>
                        <w:rPr>
                          <w:rFonts w:ascii="Garamond" w:hAnsi="Garamond"/>
                          <w:lang w:val="en-GB"/>
                        </w:rPr>
                        <w:t xml:space="preserve"> </w:t>
                      </w:r>
                    </w:p>
                    <w:p w14:paraId="424E58E4" w14:textId="024EC62B" w:rsidR="00E17720" w:rsidRPr="00267356" w:rsidRDefault="00E17720" w:rsidP="003C1548">
                      <w:pPr>
                        <w:pStyle w:val="Paragraphedeliste"/>
                        <w:rPr>
                          <w:rFonts w:ascii="Garamond" w:hAnsi="Garamond"/>
                          <w:lang w:val="en-GB"/>
                        </w:rPr>
                      </w:pPr>
                    </w:p>
                    <w:p w14:paraId="6BC17B8D" w14:textId="77777777" w:rsidR="00E17720" w:rsidRPr="003C1548" w:rsidRDefault="00E17720">
                      <w:pPr>
                        <w:rPr>
                          <w:lang w:val="en-GB"/>
                        </w:rPr>
                      </w:pPr>
                    </w:p>
                  </w:txbxContent>
                </v:textbox>
                <w10:wrap type="tight" anchorx="margin"/>
              </v:shape>
            </w:pict>
          </mc:Fallback>
        </mc:AlternateContent>
      </w:r>
      <w:r w:rsidR="00267356" w:rsidRPr="00267356">
        <w:rPr>
          <w:b/>
        </w:rPr>
        <w:t>Tout d'abord on crée notre script qui extrait l'adresse IP du fichier access.log d'apache 2</w:t>
      </w:r>
    </w:p>
    <w:p w14:paraId="0F37AEFB" w14:textId="4815F514" w:rsidR="00C4741B" w:rsidRPr="00227237" w:rsidRDefault="00C4741B" w:rsidP="00267356">
      <w:pPr>
        <w:pStyle w:val="Paragraphedeliste"/>
        <w:rPr>
          <w:rFonts w:ascii="Garamond" w:hAnsi="Garamond"/>
          <w:sz w:val="24"/>
          <w:szCs w:val="24"/>
        </w:rPr>
      </w:pPr>
      <w:r w:rsidRPr="00227237">
        <w:rPr>
          <w:sz w:val="24"/>
          <w:szCs w:val="24"/>
        </w:rPr>
        <w:t xml:space="preserve">Sur le terminal </w:t>
      </w:r>
      <w:r w:rsidRPr="00227237">
        <w:rPr>
          <w:rFonts w:ascii="Garamond" w:hAnsi="Garamond"/>
          <w:sz w:val="24"/>
          <w:szCs w:val="24"/>
        </w:rPr>
        <w:t xml:space="preserve">: </w:t>
      </w:r>
    </w:p>
    <w:p w14:paraId="2886DD09" w14:textId="0D67CE6B" w:rsidR="00C4741B" w:rsidRPr="00C4741B" w:rsidRDefault="00C4741B" w:rsidP="00267356">
      <w:pPr>
        <w:pStyle w:val="Paragraphedeliste"/>
        <w:rPr>
          <w:rFonts w:ascii="Garamond" w:hAnsi="Garamond"/>
        </w:rPr>
      </w:pPr>
      <w:r>
        <w:rPr>
          <w:rFonts w:ascii="Garamond" w:hAnsi="Garamond"/>
          <w:noProof/>
          <w:lang w:eastAsia="fr-FR"/>
        </w:rPr>
        <w:drawing>
          <wp:anchor distT="0" distB="0" distL="114300" distR="114300" simplePos="0" relativeHeight="251667456" behindDoc="1" locked="0" layoutInCell="1" allowOverlap="1" wp14:anchorId="3EC8F0DF" wp14:editId="2DF1E58E">
            <wp:simplePos x="0" y="0"/>
            <wp:positionH relativeFrom="margin">
              <wp:posOffset>390525</wp:posOffset>
            </wp:positionH>
            <wp:positionV relativeFrom="paragraph">
              <wp:posOffset>93980</wp:posOffset>
            </wp:positionV>
            <wp:extent cx="3933825" cy="904875"/>
            <wp:effectExtent l="0" t="0" r="9525" b="9525"/>
            <wp:wrapNone/>
            <wp:docPr id="19" name="Image 19" descr="C:\Users\youcef36\Desktop\Presentation\scripte\scriptip\screensho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cef36\Desktop\Presentation\scripte\scriptip\screenshot.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3825" cy="904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C1ECFA" w14:textId="373CB3AC" w:rsidR="00C4741B" w:rsidRDefault="00C4741B" w:rsidP="00C4741B">
      <w:pPr>
        <w:pStyle w:val="Paragraphedeliste"/>
        <w:ind w:hanging="720"/>
        <w:rPr>
          <w:rFonts w:ascii="Garamond" w:hAnsi="Garamond"/>
        </w:rPr>
      </w:pPr>
    </w:p>
    <w:p w14:paraId="060F972C" w14:textId="77777777" w:rsidR="00C4741B" w:rsidRDefault="00C4741B" w:rsidP="00C4741B">
      <w:pPr>
        <w:pStyle w:val="Paragraphedeliste"/>
        <w:ind w:hanging="720"/>
        <w:rPr>
          <w:rFonts w:ascii="Garamond" w:hAnsi="Garamond"/>
        </w:rPr>
      </w:pPr>
    </w:p>
    <w:p w14:paraId="36AE2301" w14:textId="77777777" w:rsidR="00C4741B" w:rsidRDefault="00C4741B" w:rsidP="00C4741B">
      <w:pPr>
        <w:pStyle w:val="Paragraphedeliste"/>
        <w:ind w:hanging="720"/>
        <w:rPr>
          <w:rFonts w:ascii="Garamond" w:hAnsi="Garamond"/>
        </w:rPr>
      </w:pPr>
    </w:p>
    <w:p w14:paraId="5181A0F3" w14:textId="77777777" w:rsidR="00C4741B" w:rsidRDefault="00C4741B" w:rsidP="00C4741B">
      <w:pPr>
        <w:pStyle w:val="Paragraphedeliste"/>
        <w:ind w:hanging="720"/>
        <w:rPr>
          <w:rFonts w:ascii="Garamond" w:hAnsi="Garamond"/>
        </w:rPr>
      </w:pPr>
    </w:p>
    <w:p w14:paraId="75085DF8" w14:textId="77777777" w:rsidR="00C4741B" w:rsidRDefault="00C4741B" w:rsidP="00C4741B">
      <w:pPr>
        <w:pStyle w:val="Paragraphedeliste"/>
        <w:ind w:hanging="720"/>
        <w:rPr>
          <w:rFonts w:ascii="Garamond" w:hAnsi="Garamond"/>
        </w:rPr>
      </w:pPr>
    </w:p>
    <w:p w14:paraId="5D09EF2C" w14:textId="77777777" w:rsidR="00C4741B" w:rsidRPr="00C4741B" w:rsidRDefault="00C4741B" w:rsidP="00C4741B">
      <w:pPr>
        <w:pStyle w:val="Paragraphedeliste"/>
        <w:ind w:hanging="720"/>
        <w:rPr>
          <w:rFonts w:ascii="Garamond" w:hAnsi="Garamond"/>
        </w:rPr>
      </w:pPr>
    </w:p>
    <w:p w14:paraId="2663BDA4" w14:textId="39D2D04B" w:rsidR="00267356" w:rsidRPr="00267356" w:rsidRDefault="00267356" w:rsidP="00267356">
      <w:pPr>
        <w:pStyle w:val="Paragraphedeliste"/>
        <w:rPr>
          <w:b/>
        </w:rPr>
      </w:pPr>
      <w:r w:rsidRPr="00267356">
        <w:rPr>
          <w:b/>
        </w:rPr>
        <w:t xml:space="preserve">On place les adresses IP dans un fichier csv </w:t>
      </w:r>
    </w:p>
    <w:p w14:paraId="5B6F10B9" w14:textId="6C359A13" w:rsidR="00267356" w:rsidRDefault="00C4741B" w:rsidP="00267356">
      <w:pPr>
        <w:pStyle w:val="Paragraphedeliste"/>
        <w:rPr>
          <w:rFonts w:ascii="Garamond" w:hAnsi="Garamond"/>
        </w:rPr>
      </w:pPr>
      <w:r>
        <w:rPr>
          <w:b/>
          <w:noProof/>
          <w:lang w:eastAsia="fr-FR"/>
        </w:rPr>
        <mc:AlternateContent>
          <mc:Choice Requires="wps">
            <w:drawing>
              <wp:anchor distT="0" distB="0" distL="114300" distR="114300" simplePos="0" relativeHeight="251669504" behindDoc="1" locked="0" layoutInCell="1" allowOverlap="1" wp14:anchorId="5F64B1DA" wp14:editId="20970721">
                <wp:simplePos x="0" y="0"/>
                <wp:positionH relativeFrom="margin">
                  <wp:posOffset>-207010</wp:posOffset>
                </wp:positionH>
                <wp:positionV relativeFrom="paragraph">
                  <wp:posOffset>170815</wp:posOffset>
                </wp:positionV>
                <wp:extent cx="7038975" cy="942975"/>
                <wp:effectExtent l="0" t="0" r="28575" b="28575"/>
                <wp:wrapTight wrapText="bothSides">
                  <wp:wrapPolygon edited="0">
                    <wp:start x="0" y="0"/>
                    <wp:lineTo x="0" y="21818"/>
                    <wp:lineTo x="21629" y="21818"/>
                    <wp:lineTo x="21629" y="0"/>
                    <wp:lineTo x="0" y="0"/>
                  </wp:wrapPolygon>
                </wp:wrapTight>
                <wp:docPr id="21" name="Zone de texte 21"/>
                <wp:cNvGraphicFramePr/>
                <a:graphic xmlns:a="http://schemas.openxmlformats.org/drawingml/2006/main">
                  <a:graphicData uri="http://schemas.microsoft.com/office/word/2010/wordprocessingShape">
                    <wps:wsp>
                      <wps:cNvSpPr txBox="1"/>
                      <wps:spPr>
                        <a:xfrm>
                          <a:off x="0" y="0"/>
                          <a:ext cx="7038975" cy="942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8C4136" w14:textId="77777777" w:rsidR="00E17720" w:rsidRPr="00267356" w:rsidRDefault="00E17720" w:rsidP="00C4741B">
                            <w:pPr>
                              <w:pStyle w:val="Paragraphedeliste"/>
                              <w:rPr>
                                <w:rFonts w:ascii="Garamond" w:hAnsi="Garamond"/>
                                <w:lang w:val="en-GB"/>
                              </w:rPr>
                            </w:pPr>
                            <w:r w:rsidRPr="00267356">
                              <w:rPr>
                                <w:rFonts w:ascii="Garamond" w:hAnsi="Garamond"/>
                                <w:lang w:val="en-GB"/>
                              </w:rPr>
                              <w:t xml:space="preserve">scriptip : </w:t>
                            </w:r>
                          </w:p>
                          <w:p w14:paraId="16AE9A4C" w14:textId="77777777" w:rsidR="00E17720" w:rsidRPr="00267356" w:rsidRDefault="00E17720" w:rsidP="00C4741B">
                            <w:pPr>
                              <w:pStyle w:val="Paragraphedeliste"/>
                              <w:rPr>
                                <w:rFonts w:ascii="Garamond" w:hAnsi="Garamond"/>
                                <w:lang w:val="en-GB"/>
                              </w:rPr>
                            </w:pPr>
                            <w:r w:rsidRPr="00267356">
                              <w:rPr>
                                <w:rFonts w:ascii="Garamond" w:hAnsi="Garamond"/>
                                <w:lang w:val="en-GB"/>
                              </w:rPr>
                              <w:t xml:space="preserve">#!bin/bash </w:t>
                            </w:r>
                          </w:p>
                          <w:p w14:paraId="43621BBE" w14:textId="77777777" w:rsidR="00E17720" w:rsidRPr="00267356" w:rsidRDefault="00E17720" w:rsidP="00C4741B">
                            <w:pPr>
                              <w:pStyle w:val="Paragraphedeliste"/>
                              <w:rPr>
                                <w:rFonts w:ascii="Garamond" w:hAnsi="Garamond"/>
                                <w:lang w:val="en-GB"/>
                              </w:rPr>
                            </w:pPr>
                            <w:r w:rsidRPr="00267356">
                              <w:rPr>
                                <w:rFonts w:ascii="Garamond" w:hAnsi="Garamond"/>
                                <w:lang w:val="en-GB"/>
                              </w:rPr>
                              <w:t xml:space="preserve">#file name access.log </w:t>
                            </w:r>
                          </w:p>
                          <w:p w14:paraId="25CF2277" w14:textId="77777777" w:rsidR="00E17720" w:rsidRPr="00C4741B" w:rsidRDefault="00E17720" w:rsidP="00C4741B">
                            <w:pPr>
                              <w:pStyle w:val="Paragraphedeliste"/>
                              <w:rPr>
                                <w:rFonts w:ascii="Garamond" w:hAnsi="Garamond"/>
                                <w:lang w:val="en-GB"/>
                              </w:rPr>
                            </w:pPr>
                            <w:r w:rsidRPr="00267356">
                              <w:rPr>
                                <w:rFonts w:ascii="Garamond" w:hAnsi="Garamond"/>
                                <w:lang w:val="en-GB"/>
                              </w:rPr>
                              <w:t>awk '{print $1}' /var/log/apache2/access.log | sort -n | uniq -c | sort -nr | head -20</w:t>
                            </w:r>
                            <w:r>
                              <w:rPr>
                                <w:rFonts w:ascii="Garamond" w:hAnsi="Garamond"/>
                                <w:lang w:val="en-GB"/>
                              </w:rPr>
                              <w:t xml:space="preserve"> </w:t>
                            </w:r>
                            <w:r w:rsidRPr="00C4741B">
                              <w:rPr>
                                <w:rFonts w:ascii="Garamond" w:hAnsi="Garamond"/>
                                <w:lang w:val="en-GB"/>
                              </w:rPr>
                              <w:t>&gt;&gt; /home/debian/recupip.csv</w:t>
                            </w:r>
                          </w:p>
                          <w:p w14:paraId="1669EBED" w14:textId="77777777" w:rsidR="00E17720" w:rsidRPr="00267356" w:rsidRDefault="00E17720" w:rsidP="00C4741B">
                            <w:pPr>
                              <w:pStyle w:val="Paragraphedeliste"/>
                              <w:rPr>
                                <w:rFonts w:ascii="Garamond" w:hAnsi="Garamond"/>
                                <w:lang w:val="en-GB"/>
                              </w:rPr>
                            </w:pPr>
                          </w:p>
                          <w:p w14:paraId="788C9B84" w14:textId="77777777" w:rsidR="00E17720" w:rsidRPr="003C1548" w:rsidRDefault="00E17720" w:rsidP="00C4741B">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4B1DA" id="Zone de texte 21" o:spid="_x0000_s1041" type="#_x0000_t202" style="position:absolute;left:0;text-align:left;margin-left:-16.3pt;margin-top:13.45pt;width:554.25pt;height:74.2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" fillcolor="white [3201]" strokeweight=".5pt">
                <v:textbox>
                  <w:txbxContent>
                    <w:p w14:paraId="638C4136" w14:textId="77777777" w:rsidR="00E17720" w:rsidRPr="00267356" w:rsidRDefault="00E17720" w:rsidP="00C4741B">
                      <w:pPr>
                        <w:pStyle w:val="Paragraphedeliste"/>
                        <w:rPr>
                          <w:rFonts w:ascii="Garamond" w:hAnsi="Garamond"/>
                          <w:lang w:val="en-GB"/>
                        </w:rPr>
                      </w:pPr>
                      <w:r w:rsidRPr="00267356">
                        <w:rPr>
                          <w:rFonts w:ascii="Garamond" w:hAnsi="Garamond"/>
                          <w:lang w:val="en-GB"/>
                        </w:rPr>
                        <w:t xml:space="preserve">scriptip : </w:t>
                      </w:r>
                    </w:p>
                    <w:p w14:paraId="16AE9A4C" w14:textId="77777777" w:rsidR="00E17720" w:rsidRPr="00267356" w:rsidRDefault="00E17720" w:rsidP="00C4741B">
                      <w:pPr>
                        <w:pStyle w:val="Paragraphedeliste"/>
                        <w:rPr>
                          <w:rFonts w:ascii="Garamond" w:hAnsi="Garamond"/>
                          <w:lang w:val="en-GB"/>
                        </w:rPr>
                      </w:pPr>
                      <w:r w:rsidRPr="00267356">
                        <w:rPr>
                          <w:rFonts w:ascii="Garamond" w:hAnsi="Garamond"/>
                          <w:lang w:val="en-GB"/>
                        </w:rPr>
                        <w:t xml:space="preserve">#!bin/bash </w:t>
                      </w:r>
                    </w:p>
                    <w:p w14:paraId="43621BBE" w14:textId="77777777" w:rsidR="00E17720" w:rsidRPr="00267356" w:rsidRDefault="00E17720" w:rsidP="00C4741B">
                      <w:pPr>
                        <w:pStyle w:val="Paragraphedeliste"/>
                        <w:rPr>
                          <w:rFonts w:ascii="Garamond" w:hAnsi="Garamond"/>
                          <w:lang w:val="en-GB"/>
                        </w:rPr>
                      </w:pPr>
                      <w:r w:rsidRPr="00267356">
                        <w:rPr>
                          <w:rFonts w:ascii="Garamond" w:hAnsi="Garamond"/>
                          <w:lang w:val="en-GB"/>
                        </w:rPr>
                        <w:t xml:space="preserve">#file name access.log </w:t>
                      </w:r>
                    </w:p>
                    <w:p w14:paraId="25CF2277" w14:textId="77777777" w:rsidR="00E17720" w:rsidRPr="00C4741B" w:rsidRDefault="00E17720" w:rsidP="00C4741B">
                      <w:pPr>
                        <w:pStyle w:val="Paragraphedeliste"/>
                        <w:rPr>
                          <w:rFonts w:ascii="Garamond" w:hAnsi="Garamond"/>
                          <w:lang w:val="en-GB"/>
                        </w:rPr>
                      </w:pPr>
                      <w:r w:rsidRPr="00267356">
                        <w:rPr>
                          <w:rFonts w:ascii="Garamond" w:hAnsi="Garamond"/>
                          <w:lang w:val="en-GB"/>
                        </w:rPr>
                        <w:t>awk '{print $1}' /var/log/apache2/access.log | sort -n | uniq -c | sort -nr | head -20</w:t>
                      </w:r>
                      <w:r>
                        <w:rPr>
                          <w:rFonts w:ascii="Garamond" w:hAnsi="Garamond"/>
                          <w:lang w:val="en-GB"/>
                        </w:rPr>
                        <w:t xml:space="preserve"> </w:t>
                      </w:r>
                      <w:r w:rsidRPr="00C4741B">
                        <w:rPr>
                          <w:rFonts w:ascii="Garamond" w:hAnsi="Garamond"/>
                          <w:lang w:val="en-GB"/>
                        </w:rPr>
                        <w:t>&gt;&gt; /home/debian/recupip.csv</w:t>
                      </w:r>
                    </w:p>
                    <w:p w14:paraId="1669EBED" w14:textId="77777777" w:rsidR="00E17720" w:rsidRPr="00267356" w:rsidRDefault="00E17720" w:rsidP="00C4741B">
                      <w:pPr>
                        <w:pStyle w:val="Paragraphedeliste"/>
                        <w:rPr>
                          <w:rFonts w:ascii="Garamond" w:hAnsi="Garamond"/>
                          <w:lang w:val="en-GB"/>
                        </w:rPr>
                      </w:pPr>
                    </w:p>
                    <w:p w14:paraId="788C9B84" w14:textId="77777777" w:rsidR="00E17720" w:rsidRPr="003C1548" w:rsidRDefault="00E17720" w:rsidP="00C4741B">
                      <w:pPr>
                        <w:rPr>
                          <w:lang w:val="en-GB"/>
                        </w:rPr>
                      </w:pPr>
                    </w:p>
                  </w:txbxContent>
                </v:textbox>
                <w10:wrap type="tight" anchorx="margin"/>
              </v:shape>
            </w:pict>
          </mc:Fallback>
        </mc:AlternateContent>
      </w:r>
    </w:p>
    <w:p w14:paraId="34004311" w14:textId="2D09C454" w:rsidR="00C4741B" w:rsidRDefault="00C4741B" w:rsidP="00267356">
      <w:pPr>
        <w:pStyle w:val="Paragraphedeliste"/>
      </w:pPr>
      <w:r>
        <w:t xml:space="preserve">Résultat : </w:t>
      </w:r>
    </w:p>
    <w:p w14:paraId="3916716A" w14:textId="137EF949" w:rsidR="00C4741B" w:rsidRPr="00C4741B" w:rsidRDefault="00C4741B" w:rsidP="00267356">
      <w:pPr>
        <w:pStyle w:val="Paragraphedeliste"/>
      </w:pPr>
      <w:r>
        <w:rPr>
          <w:noProof/>
          <w:lang w:eastAsia="fr-FR"/>
        </w:rPr>
        <w:lastRenderedPageBreak/>
        <w:drawing>
          <wp:inline distT="0" distB="0" distL="0" distR="0" wp14:anchorId="48DC21A3" wp14:editId="69B658F1">
            <wp:extent cx="5657850" cy="781050"/>
            <wp:effectExtent l="0" t="0" r="0" b="0"/>
            <wp:docPr id="22" name="Image 22" descr="C:\Users\youcef36\Desktop\Presentation\scripte\scriptip\screensho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ucef36\Desktop\Presentation\scripte\scriptip\screenshot.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7850" cy="781050"/>
                    </a:xfrm>
                    <a:prstGeom prst="rect">
                      <a:avLst/>
                    </a:prstGeom>
                    <a:noFill/>
                    <a:ln>
                      <a:noFill/>
                    </a:ln>
                  </pic:spPr>
                </pic:pic>
              </a:graphicData>
            </a:graphic>
          </wp:inline>
        </w:drawing>
      </w:r>
    </w:p>
    <w:p w14:paraId="54D984C3" w14:textId="77777777" w:rsidR="00C4741B" w:rsidRPr="00267356" w:rsidRDefault="00C4741B" w:rsidP="00267356">
      <w:pPr>
        <w:pStyle w:val="Paragraphedeliste"/>
        <w:rPr>
          <w:rFonts w:ascii="Garamond" w:hAnsi="Garamond"/>
        </w:rPr>
      </w:pPr>
    </w:p>
    <w:p w14:paraId="4EE1625F" w14:textId="6B7BEDA1" w:rsidR="00267356" w:rsidRPr="00227237" w:rsidRDefault="00923356" w:rsidP="00267356">
      <w:pPr>
        <w:pStyle w:val="Paragraphedeliste"/>
        <w:rPr>
          <w:bCs/>
          <w:sz w:val="24"/>
          <w:szCs w:val="24"/>
        </w:rPr>
      </w:pPr>
      <w:r w:rsidRPr="00227237">
        <w:rPr>
          <w:bCs/>
          <w:sz w:val="24"/>
          <w:szCs w:val="24"/>
        </w:rPr>
        <w:t>A</w:t>
      </w:r>
      <w:r w:rsidR="00267356" w:rsidRPr="00227237">
        <w:rPr>
          <w:bCs/>
          <w:sz w:val="24"/>
          <w:szCs w:val="24"/>
        </w:rPr>
        <w:t xml:space="preserve">vec </w:t>
      </w:r>
      <w:r w:rsidR="00227237">
        <w:rPr>
          <w:bCs/>
          <w:sz w:val="24"/>
          <w:szCs w:val="24"/>
        </w:rPr>
        <w:t>cron</w:t>
      </w:r>
      <w:r w:rsidR="00267356" w:rsidRPr="00227237">
        <w:rPr>
          <w:bCs/>
          <w:sz w:val="24"/>
          <w:szCs w:val="24"/>
        </w:rPr>
        <w:t xml:space="preserve"> on planifie l'exécution du script tous les heurs </w:t>
      </w:r>
      <w:r w:rsidR="00227237" w:rsidRPr="00227237">
        <w:rPr>
          <w:bCs/>
          <w:sz w:val="24"/>
          <w:szCs w:val="24"/>
        </w:rPr>
        <w:t>(crontab</w:t>
      </w:r>
      <w:r w:rsidR="00C4741B" w:rsidRPr="00227237">
        <w:rPr>
          <w:bCs/>
          <w:sz w:val="24"/>
          <w:szCs w:val="24"/>
        </w:rPr>
        <w:t>-</w:t>
      </w:r>
      <w:r w:rsidR="00227237" w:rsidRPr="00227237">
        <w:rPr>
          <w:bCs/>
          <w:sz w:val="24"/>
          <w:szCs w:val="24"/>
        </w:rPr>
        <w:t>e)</w:t>
      </w:r>
      <w:r w:rsidR="00C4741B" w:rsidRPr="00227237">
        <w:rPr>
          <w:bCs/>
          <w:sz w:val="24"/>
          <w:szCs w:val="24"/>
        </w:rPr>
        <w:t xml:space="preserve"> </w:t>
      </w:r>
    </w:p>
    <w:p w14:paraId="615D1907" w14:textId="77777777" w:rsidR="00C4741B" w:rsidRPr="00C4741B" w:rsidRDefault="00C4741B" w:rsidP="00267356">
      <w:pPr>
        <w:pStyle w:val="Paragraphedeliste"/>
        <w:rPr>
          <w:rFonts w:ascii="Garamond" w:hAnsi="Garamond"/>
        </w:rPr>
      </w:pPr>
    </w:p>
    <w:p w14:paraId="3787B632" w14:textId="77777777" w:rsidR="00267356" w:rsidRPr="00267356" w:rsidRDefault="00267356" w:rsidP="00267356">
      <w:pPr>
        <w:pStyle w:val="Paragraphedeliste"/>
        <w:rPr>
          <w:rFonts w:ascii="Garamond" w:hAnsi="Garamond"/>
          <w:lang w:val="en-GB"/>
        </w:rPr>
      </w:pPr>
      <w:r w:rsidRPr="00267356">
        <w:rPr>
          <w:rFonts w:ascii="Garamond" w:hAnsi="Garamond"/>
          <w:lang w:val="en-GB"/>
        </w:rPr>
        <w:t># m h dom mon dow user  command</w:t>
      </w:r>
    </w:p>
    <w:p w14:paraId="6C657447" w14:textId="77777777" w:rsidR="00267356" w:rsidRDefault="00267356" w:rsidP="00267356">
      <w:pPr>
        <w:pStyle w:val="Paragraphedeliste"/>
        <w:rPr>
          <w:rFonts w:ascii="Garamond" w:hAnsi="Garamond"/>
          <w:lang w:val="en-GB"/>
        </w:rPr>
      </w:pPr>
      <w:r w:rsidRPr="00267356">
        <w:rPr>
          <w:rFonts w:ascii="Garamond" w:hAnsi="Garamond"/>
          <w:lang w:val="en-GB"/>
        </w:rPr>
        <w:t xml:space="preserve"> */1 * * * *   /home/debian/scriptip.sh</w:t>
      </w:r>
    </w:p>
    <w:p w14:paraId="2B2A4D3F" w14:textId="77777777" w:rsidR="008B6678" w:rsidRDefault="008B6678" w:rsidP="00267356">
      <w:pPr>
        <w:pStyle w:val="Paragraphedeliste"/>
        <w:rPr>
          <w:rFonts w:ascii="Garamond" w:hAnsi="Garamond"/>
          <w:lang w:val="en-GB"/>
        </w:rPr>
      </w:pPr>
    </w:p>
    <w:p w14:paraId="5CF941C5" w14:textId="632DC0E6" w:rsidR="00C4741B" w:rsidRDefault="008B6678" w:rsidP="00267356">
      <w:pPr>
        <w:pStyle w:val="Paragraphedeliste"/>
        <w:rPr>
          <w:rFonts w:ascii="Garamond" w:hAnsi="Garamond"/>
          <w:sz w:val="24"/>
          <w:szCs w:val="24"/>
          <w:lang w:val="en-GB"/>
        </w:rPr>
      </w:pPr>
      <w:r w:rsidRPr="00227237">
        <w:rPr>
          <w:rFonts w:ascii="Garamond" w:hAnsi="Garamond"/>
          <w:sz w:val="24"/>
          <w:szCs w:val="24"/>
          <w:lang w:val="en-GB"/>
        </w:rPr>
        <w:t>Résultat</w:t>
      </w:r>
      <w:r w:rsidR="00227237">
        <w:rPr>
          <w:rFonts w:ascii="Garamond" w:hAnsi="Garamond"/>
          <w:sz w:val="24"/>
          <w:szCs w:val="24"/>
          <w:lang w:val="en-GB"/>
        </w:rPr>
        <w:t>:</w:t>
      </w:r>
    </w:p>
    <w:p w14:paraId="7DB14072" w14:textId="77777777" w:rsidR="00227237" w:rsidRPr="00227237" w:rsidRDefault="00227237" w:rsidP="00267356">
      <w:pPr>
        <w:pStyle w:val="Paragraphedeliste"/>
        <w:rPr>
          <w:rFonts w:ascii="Garamond" w:hAnsi="Garamond"/>
          <w:sz w:val="24"/>
          <w:szCs w:val="24"/>
          <w:lang w:val="en-GB"/>
        </w:rPr>
      </w:pPr>
    </w:p>
    <w:p w14:paraId="0EEF2A3A" w14:textId="60EDF561" w:rsidR="008B6678" w:rsidRPr="008B6678" w:rsidRDefault="008B6678" w:rsidP="008B6678">
      <w:pPr>
        <w:pStyle w:val="Paragraphedeliste"/>
        <w:rPr>
          <w:rFonts w:ascii="Garamond" w:hAnsi="Garamond"/>
          <w:lang w:val="en-GB"/>
        </w:rPr>
      </w:pPr>
      <w:r>
        <w:rPr>
          <w:rFonts w:ascii="Garamond" w:hAnsi="Garamond"/>
          <w:noProof/>
          <w:lang w:eastAsia="fr-FR"/>
        </w:rPr>
        <w:drawing>
          <wp:inline distT="0" distB="0" distL="0" distR="0" wp14:anchorId="178875DD" wp14:editId="51775F95">
            <wp:extent cx="5476875" cy="895350"/>
            <wp:effectExtent l="0" t="0" r="9525" b="0"/>
            <wp:docPr id="25" name="Image 25" descr="C:\Users\youcef36\Desktop\Presentation\scripte\http\screensh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ucef36\Desktop\Presentation\scripte\http\screenshot.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875" cy="895350"/>
                    </a:xfrm>
                    <a:prstGeom prst="rect">
                      <a:avLst/>
                    </a:prstGeom>
                    <a:noFill/>
                    <a:ln>
                      <a:noFill/>
                    </a:ln>
                  </pic:spPr>
                </pic:pic>
              </a:graphicData>
            </a:graphic>
          </wp:inline>
        </w:drawing>
      </w:r>
    </w:p>
    <w:p w14:paraId="79AE5BF8" w14:textId="181D8DC1" w:rsidR="008B6678" w:rsidRDefault="00227237" w:rsidP="00227237">
      <w:pPr>
        <w:pStyle w:val="Paragraphedeliste"/>
        <w:rPr>
          <w:rFonts w:ascii="Garamond" w:hAnsi="Garamond"/>
        </w:rPr>
      </w:pPr>
      <w:r>
        <w:rPr>
          <w:bCs/>
        </w:rPr>
        <w:t>D</w:t>
      </w:r>
      <w:r w:rsidR="00267356" w:rsidRPr="00227237">
        <w:rPr>
          <w:bCs/>
        </w:rPr>
        <w:t>e la même façon on supprime les IP du fichier access.log 1mn après l'exécution du premier script</w:t>
      </w:r>
      <w:r w:rsidR="008B6678" w:rsidRPr="00227237">
        <w:rPr>
          <w:bCs/>
        </w:rPr>
        <w:t> :</w:t>
      </w:r>
      <w:r w:rsidR="008B6678">
        <w:rPr>
          <w:b/>
        </w:rPr>
        <w:t xml:space="preserve">   </w:t>
      </w:r>
      <w:r w:rsidR="00267356" w:rsidRPr="008B6678">
        <w:rPr>
          <w:rFonts w:ascii="Garamond" w:hAnsi="Garamond"/>
        </w:rPr>
        <w:t xml:space="preserve">01 1 * * </w:t>
      </w:r>
      <w:proofErr w:type="gramStart"/>
      <w:r w:rsidR="00267356" w:rsidRPr="008B6678">
        <w:rPr>
          <w:rFonts w:ascii="Garamond" w:hAnsi="Garamond"/>
        </w:rPr>
        <w:t>*  &gt;</w:t>
      </w:r>
      <w:proofErr w:type="gramEnd"/>
      <w:r w:rsidR="00267356" w:rsidRPr="008B6678">
        <w:rPr>
          <w:rFonts w:ascii="Garamond" w:hAnsi="Garamond"/>
        </w:rPr>
        <w:t xml:space="preserve"> /Var/log/apache2/aceess.log </w:t>
      </w:r>
    </w:p>
    <w:p w14:paraId="5C86736C" w14:textId="77777777" w:rsidR="00227237" w:rsidRPr="00227237" w:rsidRDefault="00227237" w:rsidP="00227237">
      <w:pPr>
        <w:pStyle w:val="Paragraphedeliste"/>
        <w:rPr>
          <w:b/>
        </w:rPr>
      </w:pPr>
    </w:p>
    <w:p w14:paraId="6241916A" w14:textId="60DA0427" w:rsidR="008B6678" w:rsidRPr="00227237" w:rsidRDefault="008B6678" w:rsidP="00227237">
      <w:pPr>
        <w:pStyle w:val="Paragraphedeliste"/>
        <w:numPr>
          <w:ilvl w:val="0"/>
          <w:numId w:val="25"/>
        </w:numPr>
        <w:jc w:val="both"/>
        <w:rPr>
          <w:sz w:val="24"/>
          <w:szCs w:val="28"/>
          <w:u w:val="single"/>
        </w:rPr>
      </w:pPr>
      <w:r w:rsidRPr="00227237">
        <w:rPr>
          <w:sz w:val="24"/>
          <w:szCs w:val="28"/>
          <w:u w:val="single"/>
        </w:rPr>
        <w:t xml:space="preserve">Script de </w:t>
      </w:r>
      <w:r w:rsidR="005103ED" w:rsidRPr="00227237">
        <w:rPr>
          <w:sz w:val="24"/>
          <w:szCs w:val="28"/>
          <w:u w:val="single"/>
        </w:rPr>
        <w:t>s</w:t>
      </w:r>
      <w:r w:rsidRPr="00227237">
        <w:rPr>
          <w:sz w:val="24"/>
          <w:szCs w:val="28"/>
          <w:u w:val="single"/>
        </w:rPr>
        <w:t>auvegarde :</w:t>
      </w:r>
    </w:p>
    <w:p w14:paraId="218E2168" w14:textId="261D99D3" w:rsidR="00923356" w:rsidRPr="00923356" w:rsidRDefault="00227237" w:rsidP="00923356">
      <w:pPr>
        <w:pStyle w:val="Paragraphedeliste"/>
        <w:jc w:val="both"/>
        <w:rPr>
          <w:sz w:val="24"/>
          <w:szCs w:val="28"/>
        </w:rPr>
      </w:pPr>
      <w:r>
        <w:rPr>
          <w:sz w:val="24"/>
          <w:szCs w:val="28"/>
        </w:rPr>
        <w:t>Afin</w:t>
      </w:r>
      <w:r w:rsidR="00923356">
        <w:rPr>
          <w:sz w:val="24"/>
          <w:szCs w:val="28"/>
        </w:rPr>
        <w:t xml:space="preserve"> de sauvegarder nos site contenu dans le fichier www /var/ nous avons mis au point un script qui s’</w:t>
      </w:r>
      <w:r w:rsidR="00E17720">
        <w:rPr>
          <w:sz w:val="24"/>
          <w:szCs w:val="28"/>
        </w:rPr>
        <w:t xml:space="preserve">exécute périodiquement et ce tous </w:t>
      </w:r>
      <w:r w:rsidR="005103ED">
        <w:rPr>
          <w:sz w:val="24"/>
          <w:szCs w:val="28"/>
        </w:rPr>
        <w:t xml:space="preserve">les jours à 3 h </w:t>
      </w:r>
      <w:r>
        <w:rPr>
          <w:sz w:val="24"/>
          <w:szCs w:val="28"/>
        </w:rPr>
        <w:t>pm.</w:t>
      </w:r>
    </w:p>
    <w:p w14:paraId="6AA68B35" w14:textId="3E51217F" w:rsidR="008B6678" w:rsidRDefault="008B6678" w:rsidP="008B6678">
      <w:pPr>
        <w:jc w:val="both"/>
        <w:rPr>
          <w:sz w:val="24"/>
          <w:szCs w:val="28"/>
          <w:u w:val="single"/>
        </w:rPr>
      </w:pPr>
      <w:r>
        <w:rPr>
          <w:noProof/>
          <w:sz w:val="24"/>
          <w:szCs w:val="28"/>
          <w:u w:val="single"/>
          <w:lang w:eastAsia="fr-FR"/>
        </w:rPr>
        <w:drawing>
          <wp:inline distT="0" distB="0" distL="0" distR="0" wp14:anchorId="796B9D21" wp14:editId="21E08B6A">
            <wp:extent cx="5162550" cy="3038475"/>
            <wp:effectExtent l="0" t="0" r="0" b="9525"/>
            <wp:docPr id="23" name="Image 23" descr="C:\Users\youcef36\Desktop\Presentation\scripte\backup\screensho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ucef36\Desktop\Presentation\scripte\backup\screenshot.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2550" cy="3038475"/>
                    </a:xfrm>
                    <a:prstGeom prst="rect">
                      <a:avLst/>
                    </a:prstGeom>
                    <a:noFill/>
                    <a:ln>
                      <a:noFill/>
                    </a:ln>
                  </pic:spPr>
                </pic:pic>
              </a:graphicData>
            </a:graphic>
          </wp:inline>
        </w:drawing>
      </w:r>
    </w:p>
    <w:p w14:paraId="05959A55" w14:textId="741FAE53" w:rsidR="005103ED" w:rsidRPr="005103ED" w:rsidRDefault="005103ED" w:rsidP="008B6678">
      <w:pPr>
        <w:jc w:val="both"/>
        <w:rPr>
          <w:sz w:val="24"/>
          <w:szCs w:val="28"/>
        </w:rPr>
      </w:pPr>
      <w:r w:rsidRPr="005103ED">
        <w:rPr>
          <w:sz w:val="24"/>
          <w:szCs w:val="28"/>
        </w:rPr>
        <w:t>L</w:t>
      </w:r>
      <w:r>
        <w:rPr>
          <w:sz w:val="24"/>
          <w:szCs w:val="28"/>
        </w:rPr>
        <w:t xml:space="preserve">’automatisation de l’exécution de script dans crontab. </w:t>
      </w:r>
      <w:r w:rsidRPr="005103ED">
        <w:rPr>
          <w:sz w:val="24"/>
          <w:szCs w:val="28"/>
        </w:rPr>
        <w:t xml:space="preserve"> </w:t>
      </w:r>
    </w:p>
    <w:p w14:paraId="4E5C2CA1" w14:textId="0EF594EC" w:rsidR="008B6678" w:rsidRDefault="005103ED" w:rsidP="008B6678">
      <w:pPr>
        <w:jc w:val="both"/>
        <w:rPr>
          <w:sz w:val="24"/>
          <w:szCs w:val="28"/>
          <w:u w:val="single"/>
        </w:rPr>
      </w:pPr>
      <w:r>
        <w:rPr>
          <w:noProof/>
          <w:sz w:val="24"/>
          <w:szCs w:val="28"/>
          <w:u w:val="single"/>
          <w:lang w:eastAsia="fr-FR"/>
        </w:rPr>
        <w:drawing>
          <wp:inline distT="0" distB="0" distL="0" distR="0" wp14:anchorId="617EA198" wp14:editId="69EEF338">
            <wp:extent cx="2447925" cy="180975"/>
            <wp:effectExtent l="0" t="0" r="9525" b="9525"/>
            <wp:docPr id="28" name="Image 28" descr="C:\Users\youcef36\Desktop\Presentation\scripte\backup\screensh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oucef36\Desktop\Presentation\scripte\backup\screenshot.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7925" cy="180975"/>
                    </a:xfrm>
                    <a:prstGeom prst="rect">
                      <a:avLst/>
                    </a:prstGeom>
                    <a:noFill/>
                    <a:ln>
                      <a:noFill/>
                    </a:ln>
                  </pic:spPr>
                </pic:pic>
              </a:graphicData>
            </a:graphic>
          </wp:inline>
        </w:drawing>
      </w:r>
    </w:p>
    <w:p w14:paraId="34AF7E6E" w14:textId="1B13F6A2" w:rsidR="005103ED" w:rsidRDefault="005103ED" w:rsidP="005103ED">
      <w:pPr>
        <w:pStyle w:val="Paragraphedeliste"/>
        <w:numPr>
          <w:ilvl w:val="0"/>
          <w:numId w:val="25"/>
        </w:numPr>
        <w:jc w:val="both"/>
        <w:rPr>
          <w:sz w:val="24"/>
          <w:szCs w:val="28"/>
          <w:u w:val="single"/>
        </w:rPr>
      </w:pPr>
      <w:r>
        <w:rPr>
          <w:sz w:val="24"/>
          <w:szCs w:val="28"/>
          <w:u w:val="single"/>
        </w:rPr>
        <w:t>script qui nous informe sur la connextion entre le serveur http et le dns esclave</w:t>
      </w:r>
    </w:p>
    <w:p w14:paraId="2D9C6D82" w14:textId="18DA190E" w:rsidR="005103ED" w:rsidRPr="005103ED" w:rsidRDefault="00227237" w:rsidP="005103ED">
      <w:pPr>
        <w:pStyle w:val="Paragraphedeliste"/>
        <w:jc w:val="both"/>
        <w:rPr>
          <w:sz w:val="24"/>
          <w:szCs w:val="28"/>
        </w:rPr>
      </w:pPr>
      <w:r>
        <w:rPr>
          <w:sz w:val="24"/>
          <w:szCs w:val="28"/>
        </w:rPr>
        <w:t>Il</w:t>
      </w:r>
      <w:r w:rsidR="00B44BF6">
        <w:rPr>
          <w:sz w:val="24"/>
          <w:szCs w:val="28"/>
        </w:rPr>
        <w:t xml:space="preserve"> faut récupérer les donné</w:t>
      </w:r>
      <w:r w:rsidR="007D5DEE">
        <w:rPr>
          <w:sz w:val="24"/>
          <w:szCs w:val="28"/>
        </w:rPr>
        <w:t xml:space="preserve"> de connexion entre le serveur http et le dns esclave par la commande dig et ping puis les enregistrer dans un fichier.csv pour les rediriger sur le serveur http avec une connexion ssh établit au préalable.</w:t>
      </w:r>
    </w:p>
    <w:p w14:paraId="5E4FDB08" w14:textId="77777777" w:rsidR="005103ED" w:rsidRDefault="005103ED" w:rsidP="005103ED">
      <w:pPr>
        <w:pStyle w:val="Paragraphedeliste"/>
        <w:jc w:val="both"/>
        <w:rPr>
          <w:sz w:val="24"/>
          <w:szCs w:val="28"/>
          <w:u w:val="single"/>
        </w:rPr>
      </w:pPr>
    </w:p>
    <w:p w14:paraId="3892B05A" w14:textId="77777777" w:rsidR="005103ED" w:rsidRDefault="005103ED" w:rsidP="005103ED">
      <w:pPr>
        <w:pStyle w:val="Paragraphedeliste"/>
        <w:jc w:val="both"/>
        <w:rPr>
          <w:sz w:val="24"/>
          <w:szCs w:val="28"/>
          <w:u w:val="single"/>
        </w:rPr>
      </w:pPr>
    </w:p>
    <w:p w14:paraId="7E6F8ED3" w14:textId="4A655C8D" w:rsidR="005103ED" w:rsidRDefault="005103ED" w:rsidP="005103ED">
      <w:pPr>
        <w:pStyle w:val="Paragraphedeliste"/>
        <w:jc w:val="both"/>
        <w:rPr>
          <w:sz w:val="24"/>
          <w:szCs w:val="28"/>
          <w:u w:val="single"/>
        </w:rPr>
      </w:pPr>
      <w:r>
        <w:rPr>
          <w:noProof/>
          <w:sz w:val="24"/>
          <w:szCs w:val="28"/>
          <w:u w:val="single"/>
          <w:lang w:eastAsia="fr-FR"/>
        </w:rPr>
        <w:lastRenderedPageBreak/>
        <w:drawing>
          <wp:inline distT="0" distB="0" distL="0" distR="0" wp14:anchorId="16944C39" wp14:editId="6574BC36">
            <wp:extent cx="5619750" cy="2933700"/>
            <wp:effectExtent l="0" t="0" r="0" b="0"/>
            <wp:docPr id="29" name="Image 29" descr="C:\Users\youcef36\Desktop\Presentation\scripte\ping\screensho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oucef36\Desktop\Presentation\scripte\ping\screenshot.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9750" cy="2933700"/>
                    </a:xfrm>
                    <a:prstGeom prst="rect">
                      <a:avLst/>
                    </a:prstGeom>
                    <a:noFill/>
                    <a:ln>
                      <a:noFill/>
                    </a:ln>
                  </pic:spPr>
                </pic:pic>
              </a:graphicData>
            </a:graphic>
          </wp:inline>
        </w:drawing>
      </w:r>
    </w:p>
    <w:p w14:paraId="52895409" w14:textId="54E1106B" w:rsidR="007D5DEE" w:rsidRDefault="00227237" w:rsidP="005103ED">
      <w:pPr>
        <w:pStyle w:val="Paragraphedeliste"/>
        <w:jc w:val="both"/>
        <w:rPr>
          <w:sz w:val="24"/>
          <w:szCs w:val="28"/>
        </w:rPr>
      </w:pPr>
      <w:r>
        <w:rPr>
          <w:sz w:val="24"/>
          <w:szCs w:val="28"/>
        </w:rPr>
        <w:t>On</w:t>
      </w:r>
      <w:r w:rsidR="007D5DEE">
        <w:rPr>
          <w:sz w:val="24"/>
          <w:szCs w:val="28"/>
        </w:rPr>
        <w:t xml:space="preserve"> finit par ajouter notre scripte sur crontab :</w:t>
      </w:r>
    </w:p>
    <w:p w14:paraId="75825080" w14:textId="617B1981" w:rsidR="00267356" w:rsidRPr="007D5DEE" w:rsidRDefault="007D5DEE" w:rsidP="007D5DEE">
      <w:pPr>
        <w:pStyle w:val="Paragraphedeliste"/>
        <w:jc w:val="both"/>
        <w:rPr>
          <w:sz w:val="24"/>
          <w:szCs w:val="28"/>
        </w:rPr>
      </w:pPr>
      <w:r>
        <w:rPr>
          <w:noProof/>
          <w:sz w:val="24"/>
          <w:szCs w:val="28"/>
          <w:lang w:eastAsia="fr-FR"/>
        </w:rPr>
        <w:drawing>
          <wp:inline distT="0" distB="0" distL="0" distR="0" wp14:anchorId="35EF121A" wp14:editId="336D0D8C">
            <wp:extent cx="2400300" cy="476250"/>
            <wp:effectExtent l="0" t="0" r="0" b="0"/>
            <wp:docPr id="39" name="Image 39" descr="C:\Users\youcef36\Desktop\Presentation\scripte\ping\screensho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oucef36\Desktop\Presentation\scripte\ping\screenshot.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0300" cy="476250"/>
                    </a:xfrm>
                    <a:prstGeom prst="rect">
                      <a:avLst/>
                    </a:prstGeom>
                    <a:noFill/>
                    <a:ln>
                      <a:noFill/>
                    </a:ln>
                  </pic:spPr>
                </pic:pic>
              </a:graphicData>
            </a:graphic>
          </wp:inline>
        </w:drawing>
      </w:r>
    </w:p>
    <w:p w14:paraId="63540C81" w14:textId="73F20FD0" w:rsidR="00534DE1" w:rsidRDefault="00534DE1">
      <w:pPr>
        <w:rPr>
          <w:sz w:val="28"/>
          <w:szCs w:val="28"/>
        </w:rPr>
      </w:pPr>
    </w:p>
    <w:p w14:paraId="706A5E45" w14:textId="58ABE386" w:rsidR="00AD31E4" w:rsidRPr="00AD31E4" w:rsidRDefault="00CE5A20" w:rsidP="00AD31E4">
      <w:pPr>
        <w:pStyle w:val="Paragraphedeliste"/>
        <w:numPr>
          <w:ilvl w:val="0"/>
          <w:numId w:val="13"/>
        </w:numPr>
        <w:spacing w:line="480" w:lineRule="auto"/>
        <w:jc w:val="center"/>
        <w:rPr>
          <w:sz w:val="28"/>
          <w:szCs w:val="28"/>
        </w:rPr>
      </w:pPr>
      <w:r w:rsidRPr="00AD31E4">
        <w:rPr>
          <w:sz w:val="28"/>
          <w:szCs w:val="28"/>
        </w:rPr>
        <w:t>Plan de reprise d’activité (PRA)</w:t>
      </w:r>
    </w:p>
    <w:p w14:paraId="3BAF67EA" w14:textId="77777777" w:rsidR="00AD31E4" w:rsidRPr="00AD31E4" w:rsidRDefault="00AD31E4" w:rsidP="00AD31E4">
      <w:pPr>
        <w:pStyle w:val="Paragraphedeliste"/>
        <w:numPr>
          <w:ilvl w:val="0"/>
          <w:numId w:val="24"/>
        </w:numPr>
        <w:spacing w:after="0"/>
        <w:rPr>
          <w:b/>
          <w:sz w:val="24"/>
          <w:szCs w:val="24"/>
          <w:u w:val="single"/>
        </w:rPr>
      </w:pPr>
      <w:r w:rsidRPr="00AD31E4">
        <w:rPr>
          <w:b/>
          <w:sz w:val="24"/>
          <w:szCs w:val="24"/>
          <w:u w:val="single"/>
        </w:rPr>
        <w:t>Inventaire des actifs informatique :</w:t>
      </w:r>
    </w:p>
    <w:p w14:paraId="533256BF" w14:textId="77777777" w:rsidR="00AD31E4" w:rsidRPr="00AD31E4" w:rsidRDefault="00AD31E4" w:rsidP="00AD31E4">
      <w:pPr>
        <w:pStyle w:val="Paragraphedeliste"/>
        <w:spacing w:after="0"/>
        <w:rPr>
          <w:b/>
          <w:sz w:val="24"/>
          <w:szCs w:val="24"/>
          <w:u w:val="single"/>
        </w:rPr>
      </w:pPr>
    </w:p>
    <w:p w14:paraId="4D36B5F4" w14:textId="77777777" w:rsidR="00AD31E4" w:rsidRPr="00AD31E4" w:rsidRDefault="00AD31E4" w:rsidP="00AD31E4">
      <w:pPr>
        <w:spacing w:after="0" w:line="240" w:lineRule="auto"/>
        <w:rPr>
          <w:sz w:val="24"/>
          <w:szCs w:val="24"/>
        </w:rPr>
      </w:pPr>
      <w:r w:rsidRPr="00AD31E4">
        <w:rPr>
          <w:sz w:val="24"/>
          <w:szCs w:val="24"/>
        </w:rPr>
        <w:t xml:space="preserve">Toute société doit faire un inventaire du matériel informatique quel utilise </w:t>
      </w:r>
    </w:p>
    <w:p w14:paraId="46EF1FF1" w14:textId="77777777" w:rsidR="00AD31E4" w:rsidRPr="00AD31E4" w:rsidRDefault="00AD31E4" w:rsidP="00AD31E4">
      <w:pPr>
        <w:ind w:left="1191"/>
        <w:rPr>
          <w:sz w:val="24"/>
          <w:szCs w:val="24"/>
        </w:rPr>
      </w:pPr>
      <w:r w:rsidRPr="00AD31E4">
        <w:rPr>
          <w:noProof/>
          <w:sz w:val="24"/>
          <w:szCs w:val="24"/>
          <w:lang w:eastAsia="fr-FR"/>
        </w:rPr>
        <w:drawing>
          <wp:inline distT="0" distB="0" distL="0" distR="0" wp14:anchorId="4E0E0479" wp14:editId="0ACE7DA9">
            <wp:extent cx="3790950" cy="2238375"/>
            <wp:effectExtent l="19050" t="19050" r="19050" b="28575"/>
            <wp:docPr id="10" name="Diagramme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5EA93345" w14:textId="77777777" w:rsidR="00AD31E4" w:rsidRPr="00AD31E4" w:rsidRDefault="00AD31E4" w:rsidP="00AD31E4">
      <w:pPr>
        <w:pStyle w:val="Paragraphedeliste"/>
        <w:numPr>
          <w:ilvl w:val="0"/>
          <w:numId w:val="24"/>
        </w:numPr>
        <w:spacing w:after="0"/>
        <w:ind w:right="-284"/>
        <w:rPr>
          <w:b/>
          <w:sz w:val="24"/>
          <w:szCs w:val="24"/>
          <w:u w:val="single"/>
        </w:rPr>
      </w:pPr>
      <w:r w:rsidRPr="00AD31E4">
        <w:rPr>
          <w:b/>
          <w:sz w:val="24"/>
          <w:szCs w:val="24"/>
          <w:u w:val="single"/>
        </w:rPr>
        <w:t>Inventaire des applications et des cartographies des données et application :</w:t>
      </w:r>
    </w:p>
    <w:p w14:paraId="1C20CC4A" w14:textId="77777777" w:rsidR="00AD31E4" w:rsidRPr="00AD31E4" w:rsidRDefault="00AD31E4" w:rsidP="00AD31E4">
      <w:pPr>
        <w:pStyle w:val="Paragraphedeliste"/>
        <w:spacing w:after="0"/>
        <w:rPr>
          <w:b/>
          <w:sz w:val="24"/>
          <w:szCs w:val="24"/>
          <w:u w:val="single"/>
        </w:rPr>
      </w:pPr>
    </w:p>
    <w:p w14:paraId="3149EDC7" w14:textId="7BA3B9B2" w:rsidR="00AD31E4" w:rsidRPr="00AD31E4" w:rsidRDefault="00AD31E4" w:rsidP="00AD31E4">
      <w:pPr>
        <w:spacing w:line="240" w:lineRule="auto"/>
        <w:rPr>
          <w:sz w:val="24"/>
          <w:szCs w:val="24"/>
        </w:rPr>
      </w:pPr>
      <w:r w:rsidRPr="00AD31E4">
        <w:rPr>
          <w:sz w:val="24"/>
          <w:szCs w:val="24"/>
        </w:rPr>
        <w:t>Chaque base de données et application doivent être identifiées dans une base de données commune avec le matériel informatique afin de mettre en évidence les relations entre les actifs physiques et actifs logiques</w:t>
      </w:r>
      <w:r w:rsidR="00227237">
        <w:rPr>
          <w:sz w:val="24"/>
          <w:szCs w:val="24"/>
        </w:rPr>
        <w:t>.</w:t>
      </w:r>
    </w:p>
    <w:p w14:paraId="7C33BC49" w14:textId="77777777" w:rsidR="00AD31E4" w:rsidRPr="00AD31E4" w:rsidRDefault="00AD31E4" w:rsidP="00AD31E4">
      <w:pPr>
        <w:spacing w:line="240" w:lineRule="auto"/>
        <w:rPr>
          <w:sz w:val="24"/>
          <w:szCs w:val="24"/>
        </w:rPr>
      </w:pPr>
    </w:p>
    <w:p w14:paraId="67CB4A48" w14:textId="77777777" w:rsidR="00AD31E4" w:rsidRPr="00AD31E4" w:rsidRDefault="00AD31E4" w:rsidP="00AD31E4">
      <w:pPr>
        <w:pStyle w:val="Paragraphedeliste"/>
        <w:numPr>
          <w:ilvl w:val="0"/>
          <w:numId w:val="24"/>
        </w:numPr>
        <w:spacing w:after="0"/>
        <w:rPr>
          <w:b/>
          <w:sz w:val="24"/>
          <w:szCs w:val="24"/>
          <w:u w:val="single"/>
        </w:rPr>
      </w:pPr>
      <w:r w:rsidRPr="00AD31E4">
        <w:rPr>
          <w:b/>
          <w:sz w:val="24"/>
          <w:szCs w:val="24"/>
          <w:u w:val="single"/>
        </w:rPr>
        <w:t xml:space="preserve"> Classification :</w:t>
      </w:r>
    </w:p>
    <w:p w14:paraId="7CED9F78" w14:textId="77777777" w:rsidR="00AD31E4" w:rsidRPr="00AD31E4" w:rsidRDefault="00AD31E4" w:rsidP="00AD31E4">
      <w:pPr>
        <w:pStyle w:val="Paragraphedeliste"/>
        <w:spacing w:after="0"/>
        <w:rPr>
          <w:b/>
          <w:sz w:val="24"/>
          <w:szCs w:val="24"/>
          <w:u w:val="single"/>
        </w:rPr>
      </w:pPr>
    </w:p>
    <w:p w14:paraId="430BAD57" w14:textId="5317CED5" w:rsidR="00AD31E4" w:rsidRPr="00AD31E4" w:rsidRDefault="00AD31E4" w:rsidP="00AD31E4">
      <w:pPr>
        <w:spacing w:after="0" w:line="240" w:lineRule="auto"/>
        <w:rPr>
          <w:noProof/>
          <w:sz w:val="24"/>
          <w:szCs w:val="24"/>
          <w:lang w:eastAsia="fr-FR"/>
        </w:rPr>
      </w:pPr>
      <w:r w:rsidRPr="00AD31E4">
        <w:rPr>
          <w:sz w:val="24"/>
          <w:szCs w:val="24"/>
        </w:rPr>
        <w:lastRenderedPageBreak/>
        <w:t xml:space="preserve">Pour la partie classification c’est l’aboutissement d’un processus impliquant </w:t>
      </w:r>
      <w:proofErr w:type="gramStart"/>
      <w:r w:rsidRPr="00AD31E4">
        <w:rPr>
          <w:sz w:val="24"/>
          <w:szCs w:val="24"/>
        </w:rPr>
        <w:t>les responsables suivant</w:t>
      </w:r>
      <w:proofErr w:type="gramEnd"/>
      <w:r w:rsidRPr="00AD31E4">
        <w:rPr>
          <w:sz w:val="24"/>
          <w:szCs w:val="24"/>
        </w:rPr>
        <w:t> </w:t>
      </w:r>
      <w:r w:rsidRPr="00AD31E4">
        <w:rPr>
          <w:noProof/>
          <w:sz w:val="24"/>
          <w:szCs w:val="24"/>
          <w:lang w:eastAsia="fr-FR"/>
        </w:rPr>
        <w:t xml:space="preserve">: Responsable métier (commerce, contabilité), responsable informatique et un membre de la direction La classification a pour objectif de décider quelles sont les applications nécessaires au bon fonctionnement de l’entreprise </w:t>
      </w:r>
      <w:r w:rsidR="00227237">
        <w:rPr>
          <w:noProof/>
          <w:sz w:val="24"/>
          <w:szCs w:val="24"/>
          <w:lang w:eastAsia="fr-FR"/>
        </w:rPr>
        <w:t>.</w:t>
      </w:r>
    </w:p>
    <w:p w14:paraId="3205A811" w14:textId="77777777" w:rsidR="00AD31E4" w:rsidRPr="00AD31E4" w:rsidRDefault="00AD31E4" w:rsidP="00AD31E4">
      <w:pPr>
        <w:spacing w:after="0" w:line="240" w:lineRule="auto"/>
        <w:rPr>
          <w:noProof/>
          <w:sz w:val="24"/>
          <w:szCs w:val="24"/>
          <w:lang w:eastAsia="fr-FR"/>
        </w:rPr>
      </w:pPr>
    </w:p>
    <w:p w14:paraId="1E0D5644" w14:textId="77777777" w:rsidR="00AD31E4" w:rsidRPr="00AD31E4" w:rsidRDefault="00AD31E4" w:rsidP="00AD31E4">
      <w:pPr>
        <w:spacing w:after="0" w:line="240" w:lineRule="auto"/>
        <w:rPr>
          <w:noProof/>
          <w:sz w:val="24"/>
          <w:szCs w:val="24"/>
          <w:lang w:eastAsia="fr-FR"/>
        </w:rPr>
      </w:pPr>
      <w:r w:rsidRPr="00AD31E4">
        <w:rPr>
          <w:noProof/>
          <w:sz w:val="24"/>
          <w:szCs w:val="24"/>
          <w:lang w:eastAsia="fr-FR"/>
        </w:rPr>
        <w:drawing>
          <wp:inline distT="0" distB="0" distL="0" distR="0" wp14:anchorId="2EB77EDB" wp14:editId="508A75D1">
            <wp:extent cx="5486400" cy="2609850"/>
            <wp:effectExtent l="38100" t="0" r="95250" b="57150"/>
            <wp:docPr id="12" name="Diagramme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00B32A20" w14:textId="77777777" w:rsidR="00AD31E4" w:rsidRPr="00AD31E4" w:rsidRDefault="00AD31E4" w:rsidP="00AD31E4">
      <w:pPr>
        <w:spacing w:after="0"/>
        <w:jc w:val="center"/>
        <w:rPr>
          <w:b/>
          <w:sz w:val="24"/>
          <w:szCs w:val="24"/>
          <w:u w:val="single"/>
        </w:rPr>
      </w:pPr>
    </w:p>
    <w:p w14:paraId="7463C2AC" w14:textId="77777777" w:rsidR="00AD31E4" w:rsidRPr="00AD31E4" w:rsidRDefault="00AD31E4" w:rsidP="00AD31E4">
      <w:pPr>
        <w:spacing w:after="0"/>
        <w:jc w:val="center"/>
        <w:rPr>
          <w:sz w:val="24"/>
          <w:szCs w:val="24"/>
        </w:rPr>
      </w:pPr>
      <w:r w:rsidRPr="00AD31E4">
        <w:rPr>
          <w:b/>
          <w:sz w:val="24"/>
          <w:szCs w:val="24"/>
          <w:u w:val="single"/>
        </w:rPr>
        <w:t>Remarque :</w:t>
      </w:r>
    </w:p>
    <w:p w14:paraId="32303167" w14:textId="77777777" w:rsidR="00AD31E4" w:rsidRPr="00AD31E4" w:rsidRDefault="00AD31E4" w:rsidP="00AD31E4">
      <w:pPr>
        <w:spacing w:after="0" w:line="240" w:lineRule="auto"/>
        <w:jc w:val="center"/>
        <w:rPr>
          <w:sz w:val="24"/>
          <w:szCs w:val="24"/>
        </w:rPr>
      </w:pPr>
      <w:r w:rsidRPr="00AD31E4">
        <w:rPr>
          <w:sz w:val="24"/>
          <w:szCs w:val="24"/>
        </w:rPr>
        <w:t>Quand une application est classée, le responsable informatique doit donner à chaque ressource informatique le même niveau de classification (vitale, critique, standard) comme ça il sera en mesure de préparer le plan de reprise d’activité</w:t>
      </w:r>
    </w:p>
    <w:p w14:paraId="7DE4179A" w14:textId="77777777" w:rsidR="00AD31E4" w:rsidRPr="00AD31E4" w:rsidRDefault="00AD31E4" w:rsidP="00AD31E4">
      <w:pPr>
        <w:rPr>
          <w:sz w:val="24"/>
          <w:szCs w:val="24"/>
        </w:rPr>
      </w:pPr>
    </w:p>
    <w:p w14:paraId="326A7152" w14:textId="77777777" w:rsidR="00AD31E4" w:rsidRPr="00AD31E4" w:rsidRDefault="00AD31E4" w:rsidP="00AD31E4">
      <w:pPr>
        <w:pStyle w:val="Paragraphedeliste"/>
        <w:numPr>
          <w:ilvl w:val="0"/>
          <w:numId w:val="24"/>
        </w:numPr>
        <w:spacing w:after="0"/>
        <w:rPr>
          <w:sz w:val="24"/>
          <w:szCs w:val="24"/>
        </w:rPr>
      </w:pPr>
      <w:r w:rsidRPr="00AD31E4">
        <w:rPr>
          <w:b/>
          <w:sz w:val="24"/>
          <w:szCs w:val="24"/>
          <w:u w:val="single"/>
        </w:rPr>
        <w:t>Analyse des besoins de l’activité de l’entreprise :</w:t>
      </w:r>
    </w:p>
    <w:p w14:paraId="388A32BA" w14:textId="77777777" w:rsidR="00AD31E4" w:rsidRPr="00AD31E4" w:rsidRDefault="00AD31E4" w:rsidP="00AD31E4">
      <w:pPr>
        <w:pStyle w:val="Paragraphedeliste"/>
        <w:spacing w:after="0"/>
        <w:rPr>
          <w:sz w:val="24"/>
          <w:szCs w:val="24"/>
        </w:rPr>
      </w:pPr>
    </w:p>
    <w:p w14:paraId="28C8DE8A" w14:textId="446BD7DF" w:rsidR="00AD31E4" w:rsidRPr="00AD31E4" w:rsidRDefault="00AD31E4" w:rsidP="00AD31E4">
      <w:pPr>
        <w:spacing w:line="240" w:lineRule="auto"/>
        <w:rPr>
          <w:sz w:val="24"/>
          <w:szCs w:val="24"/>
        </w:rPr>
      </w:pPr>
      <w:r w:rsidRPr="00AD31E4">
        <w:rPr>
          <w:sz w:val="24"/>
          <w:szCs w:val="24"/>
        </w:rPr>
        <w:t xml:space="preserve">Après avoir fait l’inventaire et la classification, on doit établir un document </w:t>
      </w:r>
      <w:r w:rsidR="00267356" w:rsidRPr="00AD31E4">
        <w:rPr>
          <w:sz w:val="24"/>
          <w:szCs w:val="24"/>
        </w:rPr>
        <w:t>validé</w:t>
      </w:r>
      <w:r w:rsidRPr="00AD31E4">
        <w:rPr>
          <w:sz w:val="24"/>
          <w:szCs w:val="24"/>
        </w:rPr>
        <w:t xml:space="preserve"> par la direction présentant les règles de priorité du redémarrage des services </w:t>
      </w:r>
    </w:p>
    <w:p w14:paraId="3D0E2D39" w14:textId="77777777" w:rsidR="00AD31E4" w:rsidRPr="00AD31E4" w:rsidRDefault="00AD31E4" w:rsidP="00AD31E4">
      <w:pPr>
        <w:spacing w:line="240" w:lineRule="auto"/>
        <w:rPr>
          <w:sz w:val="24"/>
          <w:szCs w:val="24"/>
        </w:rPr>
      </w:pPr>
    </w:p>
    <w:p w14:paraId="63E9BC6C" w14:textId="77777777" w:rsidR="00AD31E4" w:rsidRPr="00AD31E4" w:rsidRDefault="00AD31E4" w:rsidP="00AD31E4">
      <w:pPr>
        <w:pStyle w:val="Paragraphedeliste"/>
        <w:numPr>
          <w:ilvl w:val="0"/>
          <w:numId w:val="24"/>
        </w:numPr>
        <w:spacing w:after="0"/>
        <w:rPr>
          <w:sz w:val="24"/>
          <w:szCs w:val="24"/>
        </w:rPr>
      </w:pPr>
      <w:r w:rsidRPr="00AD31E4">
        <w:rPr>
          <w:b/>
          <w:sz w:val="24"/>
          <w:szCs w:val="24"/>
          <w:u w:val="single"/>
        </w:rPr>
        <w:t>Conception des seuils RPO/RTO :</w:t>
      </w:r>
    </w:p>
    <w:p w14:paraId="18EE5779" w14:textId="77777777" w:rsidR="00AD31E4" w:rsidRPr="00AD31E4" w:rsidRDefault="00AD31E4" w:rsidP="00AD31E4">
      <w:pPr>
        <w:pStyle w:val="Paragraphedeliste"/>
        <w:spacing w:after="0"/>
        <w:rPr>
          <w:sz w:val="24"/>
          <w:szCs w:val="24"/>
        </w:rPr>
      </w:pPr>
    </w:p>
    <w:p w14:paraId="0A9E8770" w14:textId="1A6969A0" w:rsidR="00AD31E4" w:rsidRPr="00AD31E4" w:rsidRDefault="00AD31E4" w:rsidP="00AD31E4">
      <w:pPr>
        <w:spacing w:after="0" w:line="240" w:lineRule="auto"/>
        <w:rPr>
          <w:sz w:val="24"/>
          <w:szCs w:val="24"/>
        </w:rPr>
      </w:pPr>
      <w:r w:rsidRPr="00AD31E4">
        <w:rPr>
          <w:sz w:val="24"/>
          <w:szCs w:val="24"/>
        </w:rPr>
        <w:t xml:space="preserve">Quand le document des besoins de l’activité a été </w:t>
      </w:r>
      <w:r w:rsidR="00267356" w:rsidRPr="00AD31E4">
        <w:rPr>
          <w:sz w:val="24"/>
          <w:szCs w:val="24"/>
        </w:rPr>
        <w:t>validé</w:t>
      </w:r>
      <w:r w:rsidRPr="00AD31E4">
        <w:rPr>
          <w:sz w:val="24"/>
          <w:szCs w:val="24"/>
        </w:rPr>
        <w:t xml:space="preserve"> par la direction, on doit déterminer les RPO/RTO </w:t>
      </w:r>
    </w:p>
    <w:p w14:paraId="7EBE9C4A" w14:textId="77777777" w:rsidR="00AD31E4" w:rsidRPr="00AD31E4" w:rsidRDefault="00AD31E4" w:rsidP="00AD31E4">
      <w:pPr>
        <w:spacing w:line="240" w:lineRule="auto"/>
        <w:rPr>
          <w:sz w:val="24"/>
          <w:szCs w:val="24"/>
        </w:rPr>
      </w:pPr>
      <w:r w:rsidRPr="00AD31E4">
        <w:rPr>
          <w:sz w:val="24"/>
          <w:szCs w:val="24"/>
        </w:rPr>
        <w:t>Apres détermination, on pourra confronter les capacités informatiques à faire face à un sinistre au sein de l’entreprise</w:t>
      </w:r>
    </w:p>
    <w:p w14:paraId="717EC375" w14:textId="77777777" w:rsidR="00AD31E4" w:rsidRPr="00AD31E4" w:rsidRDefault="00AD31E4" w:rsidP="00AD31E4">
      <w:pPr>
        <w:spacing w:line="240" w:lineRule="auto"/>
        <w:rPr>
          <w:sz w:val="24"/>
          <w:szCs w:val="24"/>
        </w:rPr>
      </w:pPr>
      <w:r w:rsidRPr="00AD31E4">
        <w:rPr>
          <w:sz w:val="24"/>
          <w:szCs w:val="24"/>
        </w:rPr>
        <w:t>-Les responsables métier et les membres de la direction doivent fixer les informations suivantes :</w:t>
      </w:r>
    </w:p>
    <w:p w14:paraId="271D5405" w14:textId="77777777" w:rsidR="00AD31E4" w:rsidRPr="00AD31E4" w:rsidRDefault="00AD31E4" w:rsidP="00AD31E4">
      <w:pPr>
        <w:spacing w:line="240" w:lineRule="auto"/>
        <w:rPr>
          <w:sz w:val="24"/>
          <w:szCs w:val="24"/>
        </w:rPr>
      </w:pPr>
      <w:r w:rsidRPr="00AD31E4">
        <w:rPr>
          <w:noProof/>
          <w:sz w:val="24"/>
          <w:szCs w:val="24"/>
          <w:lang w:eastAsia="fr-FR"/>
        </w:rPr>
        <w:drawing>
          <wp:inline distT="0" distB="0" distL="0" distR="0" wp14:anchorId="6AD6C018" wp14:editId="4B944B82">
            <wp:extent cx="5486400" cy="1123950"/>
            <wp:effectExtent l="38100" t="0" r="19050" b="0"/>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2B2D08AD" w14:textId="77777777" w:rsidR="00AD31E4" w:rsidRPr="00AD31E4" w:rsidRDefault="00AD31E4" w:rsidP="00AD31E4">
      <w:pPr>
        <w:spacing w:line="240" w:lineRule="auto"/>
        <w:rPr>
          <w:sz w:val="24"/>
          <w:szCs w:val="24"/>
        </w:rPr>
      </w:pPr>
      <w:r w:rsidRPr="00AD31E4">
        <w:rPr>
          <w:sz w:val="24"/>
          <w:szCs w:val="24"/>
        </w:rPr>
        <w:t>-Les responsables informatiques ont pour but de :</w:t>
      </w:r>
    </w:p>
    <w:p w14:paraId="038FD6AB" w14:textId="31242EC1" w:rsidR="00AD31E4" w:rsidRPr="007D5DEE" w:rsidRDefault="00AD31E4" w:rsidP="007D5DEE">
      <w:pPr>
        <w:spacing w:line="240" w:lineRule="auto"/>
        <w:rPr>
          <w:sz w:val="24"/>
          <w:szCs w:val="24"/>
        </w:rPr>
      </w:pPr>
      <w:r w:rsidRPr="00AD31E4">
        <w:rPr>
          <w:noProof/>
          <w:sz w:val="24"/>
          <w:szCs w:val="24"/>
          <w:lang w:eastAsia="fr-FR"/>
        </w:rPr>
        <w:lastRenderedPageBreak/>
        <w:drawing>
          <wp:inline distT="0" distB="0" distL="0" distR="0" wp14:anchorId="13219E8F" wp14:editId="0BCC8FBF">
            <wp:extent cx="5486400" cy="1047750"/>
            <wp:effectExtent l="38100" t="0" r="19050" b="19050"/>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402B1BB6" w14:textId="77777777" w:rsidR="00AD31E4" w:rsidRPr="00AD31E4" w:rsidRDefault="00AD31E4" w:rsidP="00AD31E4">
      <w:pPr>
        <w:spacing w:after="0" w:line="240" w:lineRule="auto"/>
        <w:rPr>
          <w:b/>
          <w:sz w:val="24"/>
          <w:szCs w:val="24"/>
          <w:u w:val="single"/>
        </w:rPr>
      </w:pPr>
    </w:p>
    <w:p w14:paraId="50D2FACB" w14:textId="77777777" w:rsidR="00AD31E4" w:rsidRPr="00AD31E4" w:rsidRDefault="00AD31E4" w:rsidP="00AD31E4">
      <w:pPr>
        <w:pStyle w:val="Paragraphedeliste"/>
        <w:numPr>
          <w:ilvl w:val="0"/>
          <w:numId w:val="24"/>
        </w:numPr>
        <w:spacing w:after="0" w:line="240" w:lineRule="auto"/>
        <w:rPr>
          <w:b/>
          <w:sz w:val="24"/>
          <w:szCs w:val="24"/>
          <w:u w:val="single"/>
        </w:rPr>
      </w:pPr>
      <w:r w:rsidRPr="00AD31E4">
        <w:rPr>
          <w:b/>
          <w:sz w:val="24"/>
          <w:szCs w:val="24"/>
          <w:u w:val="single"/>
        </w:rPr>
        <w:t>Etude des solutions techniques et financières :</w:t>
      </w:r>
    </w:p>
    <w:p w14:paraId="48EC2A3E" w14:textId="77777777" w:rsidR="00AD31E4" w:rsidRPr="00AD31E4" w:rsidRDefault="00AD31E4" w:rsidP="00AD31E4">
      <w:pPr>
        <w:spacing w:after="0" w:line="240" w:lineRule="auto"/>
        <w:rPr>
          <w:sz w:val="24"/>
          <w:szCs w:val="24"/>
        </w:rPr>
      </w:pPr>
    </w:p>
    <w:p w14:paraId="271D66F7" w14:textId="6365CCEC" w:rsidR="00AD31E4" w:rsidRPr="00AD31E4" w:rsidRDefault="00AD31E4" w:rsidP="00AD31E4">
      <w:pPr>
        <w:spacing w:line="240" w:lineRule="auto"/>
        <w:rPr>
          <w:sz w:val="24"/>
          <w:szCs w:val="24"/>
        </w:rPr>
      </w:pPr>
      <w:r w:rsidRPr="00AD31E4">
        <w:rPr>
          <w:sz w:val="24"/>
          <w:szCs w:val="24"/>
        </w:rPr>
        <w:t xml:space="preserve">Apres négociation, on doit étudier et proposer des </w:t>
      </w:r>
      <w:r w:rsidR="00267356" w:rsidRPr="00AD31E4">
        <w:rPr>
          <w:sz w:val="24"/>
          <w:szCs w:val="24"/>
        </w:rPr>
        <w:t>solutions techniques adaptées</w:t>
      </w:r>
      <w:r w:rsidRPr="00AD31E4">
        <w:rPr>
          <w:sz w:val="24"/>
          <w:szCs w:val="24"/>
        </w:rPr>
        <w:t xml:space="preserve"> aux besoins suivants :</w:t>
      </w:r>
    </w:p>
    <w:p w14:paraId="2E03CE6C" w14:textId="77777777" w:rsidR="00AD31E4" w:rsidRPr="00AD31E4" w:rsidRDefault="00AD31E4" w:rsidP="00AD31E4">
      <w:pPr>
        <w:spacing w:line="240" w:lineRule="auto"/>
        <w:rPr>
          <w:sz w:val="24"/>
          <w:szCs w:val="24"/>
        </w:rPr>
      </w:pPr>
      <w:r w:rsidRPr="00AD31E4">
        <w:rPr>
          <w:noProof/>
          <w:sz w:val="24"/>
          <w:szCs w:val="24"/>
          <w:lang w:eastAsia="fr-FR"/>
        </w:rPr>
        <w:drawing>
          <wp:inline distT="0" distB="0" distL="0" distR="0" wp14:anchorId="41B343EA" wp14:editId="15414453">
            <wp:extent cx="5486400" cy="876300"/>
            <wp:effectExtent l="38100" t="0" r="19050" b="19050"/>
            <wp:docPr id="15" name="Diagramme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6312E404" w14:textId="77777777" w:rsidR="00AD31E4" w:rsidRPr="00AD31E4" w:rsidRDefault="00AD31E4" w:rsidP="00AD31E4">
      <w:pPr>
        <w:spacing w:after="840" w:line="240" w:lineRule="auto"/>
        <w:ind w:left="57"/>
        <w:jc w:val="center"/>
        <w:rPr>
          <w:sz w:val="24"/>
          <w:szCs w:val="24"/>
        </w:rPr>
      </w:pPr>
      <w:r w:rsidRPr="00AD31E4">
        <w:rPr>
          <w:noProof/>
          <w:sz w:val="24"/>
          <w:szCs w:val="24"/>
          <w:lang w:eastAsia="fr-FR"/>
        </w:rPr>
        <w:drawing>
          <wp:inline distT="0" distB="0" distL="0" distR="0" wp14:anchorId="03E6CF3D" wp14:editId="48A91BA5">
            <wp:extent cx="2590800" cy="1657350"/>
            <wp:effectExtent l="0" t="38100" r="0" b="0"/>
            <wp:docPr id="16" name="Diagramme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66C26509" w14:textId="77777777" w:rsidR="00AD31E4" w:rsidRPr="00AD31E4" w:rsidRDefault="00AD31E4" w:rsidP="00AD31E4">
      <w:pPr>
        <w:pStyle w:val="Paragraphedeliste"/>
        <w:numPr>
          <w:ilvl w:val="0"/>
          <w:numId w:val="24"/>
        </w:numPr>
        <w:spacing w:after="0" w:line="240" w:lineRule="auto"/>
        <w:rPr>
          <w:b/>
          <w:sz w:val="24"/>
          <w:szCs w:val="24"/>
          <w:u w:val="single"/>
        </w:rPr>
      </w:pPr>
      <w:r w:rsidRPr="00AD31E4">
        <w:rPr>
          <w:b/>
          <w:sz w:val="24"/>
          <w:szCs w:val="24"/>
          <w:u w:val="single"/>
        </w:rPr>
        <w:t>Validation :</w:t>
      </w:r>
    </w:p>
    <w:p w14:paraId="4AAB0693" w14:textId="77777777" w:rsidR="00AD31E4" w:rsidRPr="00AD31E4" w:rsidRDefault="00AD31E4" w:rsidP="00AD31E4">
      <w:pPr>
        <w:pStyle w:val="Paragraphedeliste"/>
        <w:spacing w:after="0" w:line="240" w:lineRule="auto"/>
        <w:rPr>
          <w:b/>
          <w:sz w:val="24"/>
          <w:szCs w:val="24"/>
          <w:u w:val="single"/>
        </w:rPr>
      </w:pPr>
    </w:p>
    <w:p w14:paraId="1E281C5B" w14:textId="51C001C6" w:rsidR="00AD31E4" w:rsidRPr="00AD31E4" w:rsidRDefault="00AD31E4" w:rsidP="00AD31E4">
      <w:pPr>
        <w:spacing w:after="0" w:line="240" w:lineRule="auto"/>
        <w:ind w:left="57"/>
        <w:rPr>
          <w:sz w:val="24"/>
          <w:szCs w:val="24"/>
        </w:rPr>
      </w:pPr>
      <w:r w:rsidRPr="00AD31E4">
        <w:rPr>
          <w:sz w:val="24"/>
          <w:szCs w:val="24"/>
        </w:rPr>
        <w:t xml:space="preserve">Lorsque le responsable informatique a terminé l’étude sur les faisabilités techniques, il présente un rapport final pour les membres de la direction sur lequel figurent les choix liés aux exigences de la société et </w:t>
      </w:r>
      <w:r w:rsidR="00267356" w:rsidRPr="00AD31E4">
        <w:rPr>
          <w:sz w:val="24"/>
          <w:szCs w:val="24"/>
        </w:rPr>
        <w:t>les contraintes financières et techniques</w:t>
      </w:r>
      <w:r w:rsidRPr="00AD31E4">
        <w:rPr>
          <w:sz w:val="24"/>
          <w:szCs w:val="24"/>
        </w:rPr>
        <w:t xml:space="preserve">, les solutions techniques dédiées au plan de reprise d’activité ainsi que </w:t>
      </w:r>
      <w:r w:rsidR="00267356" w:rsidRPr="00AD31E4">
        <w:rPr>
          <w:sz w:val="24"/>
          <w:szCs w:val="24"/>
        </w:rPr>
        <w:t>l’investissement</w:t>
      </w:r>
      <w:r w:rsidRPr="00AD31E4">
        <w:rPr>
          <w:sz w:val="24"/>
          <w:szCs w:val="24"/>
        </w:rPr>
        <w:t xml:space="preserve"> financier nécessaire </w:t>
      </w:r>
    </w:p>
    <w:p w14:paraId="03D49891" w14:textId="77777777" w:rsidR="00AD31E4" w:rsidRPr="00AD31E4" w:rsidRDefault="00AD31E4" w:rsidP="00AD31E4">
      <w:pPr>
        <w:spacing w:after="0" w:line="240" w:lineRule="auto"/>
        <w:ind w:left="57"/>
        <w:rPr>
          <w:sz w:val="24"/>
          <w:szCs w:val="24"/>
        </w:rPr>
      </w:pPr>
    </w:p>
    <w:p w14:paraId="0DEDAD6C" w14:textId="77777777" w:rsidR="00AD31E4" w:rsidRPr="00AD31E4" w:rsidRDefault="00AD31E4" w:rsidP="00AD31E4">
      <w:pPr>
        <w:pStyle w:val="Paragraphedeliste"/>
        <w:numPr>
          <w:ilvl w:val="0"/>
          <w:numId w:val="24"/>
        </w:numPr>
        <w:spacing w:after="0" w:line="240" w:lineRule="auto"/>
        <w:rPr>
          <w:b/>
          <w:sz w:val="24"/>
          <w:szCs w:val="24"/>
        </w:rPr>
      </w:pPr>
      <w:r w:rsidRPr="00AD31E4">
        <w:rPr>
          <w:b/>
          <w:sz w:val="24"/>
          <w:szCs w:val="24"/>
          <w:u w:val="single"/>
        </w:rPr>
        <w:t>Implémentation :</w:t>
      </w:r>
    </w:p>
    <w:p w14:paraId="7222CB4B" w14:textId="77777777" w:rsidR="00AD31E4" w:rsidRPr="00AD31E4" w:rsidRDefault="00AD31E4" w:rsidP="00AD31E4">
      <w:pPr>
        <w:pStyle w:val="Paragraphedeliste"/>
        <w:spacing w:after="0" w:line="240" w:lineRule="auto"/>
        <w:rPr>
          <w:b/>
          <w:sz w:val="24"/>
          <w:szCs w:val="24"/>
        </w:rPr>
      </w:pPr>
    </w:p>
    <w:p w14:paraId="3BDDEBE4" w14:textId="789EF3D2" w:rsidR="00AD31E4" w:rsidRPr="00AD31E4" w:rsidRDefault="00AD31E4" w:rsidP="00AD31E4">
      <w:pPr>
        <w:spacing w:after="0" w:line="240" w:lineRule="auto"/>
        <w:ind w:left="57"/>
        <w:rPr>
          <w:sz w:val="24"/>
          <w:szCs w:val="24"/>
        </w:rPr>
      </w:pPr>
      <w:r w:rsidRPr="00AD31E4">
        <w:rPr>
          <w:sz w:val="24"/>
          <w:szCs w:val="24"/>
        </w:rPr>
        <w:t xml:space="preserve">Après la validation du document </w:t>
      </w:r>
      <w:r w:rsidR="00267356" w:rsidRPr="00AD31E4">
        <w:rPr>
          <w:sz w:val="24"/>
          <w:szCs w:val="24"/>
        </w:rPr>
        <w:t>au pré</w:t>
      </w:r>
      <w:r w:rsidRPr="00AD31E4">
        <w:rPr>
          <w:sz w:val="24"/>
          <w:szCs w:val="24"/>
        </w:rPr>
        <w:t xml:space="preserve"> de la direction, le responsable informatique initie l’implémentation des solutions techniques en fonction du budget, des ressources et des objectifs en prenant compte les délais imposés par la direction </w:t>
      </w:r>
    </w:p>
    <w:p w14:paraId="4BAF562E" w14:textId="77777777" w:rsidR="00AD31E4" w:rsidRPr="00AD31E4" w:rsidRDefault="00AD31E4" w:rsidP="00AD31E4">
      <w:pPr>
        <w:spacing w:after="0" w:line="240" w:lineRule="auto"/>
        <w:ind w:left="57"/>
        <w:rPr>
          <w:sz w:val="24"/>
          <w:szCs w:val="24"/>
        </w:rPr>
      </w:pPr>
    </w:p>
    <w:p w14:paraId="208A0013" w14:textId="70144D77" w:rsidR="00AD31E4" w:rsidRPr="00AD31E4" w:rsidRDefault="00267356" w:rsidP="00AD31E4">
      <w:pPr>
        <w:pStyle w:val="Paragraphedeliste"/>
        <w:numPr>
          <w:ilvl w:val="0"/>
          <w:numId w:val="24"/>
        </w:numPr>
        <w:spacing w:after="0" w:line="240" w:lineRule="auto"/>
        <w:rPr>
          <w:b/>
          <w:sz w:val="24"/>
          <w:szCs w:val="24"/>
          <w:u w:val="single"/>
        </w:rPr>
      </w:pPr>
      <w:r w:rsidRPr="00AD31E4">
        <w:rPr>
          <w:b/>
          <w:sz w:val="24"/>
          <w:szCs w:val="24"/>
          <w:u w:val="single"/>
        </w:rPr>
        <w:t>Rédaction</w:t>
      </w:r>
      <w:r w:rsidR="00AD31E4" w:rsidRPr="00AD31E4">
        <w:rPr>
          <w:b/>
          <w:sz w:val="24"/>
          <w:szCs w:val="24"/>
          <w:u w:val="single"/>
        </w:rPr>
        <w:t xml:space="preserve"> des procédures :</w:t>
      </w:r>
    </w:p>
    <w:p w14:paraId="693198D0" w14:textId="77777777" w:rsidR="00AD31E4" w:rsidRPr="00AD31E4" w:rsidRDefault="00AD31E4" w:rsidP="00AD31E4">
      <w:pPr>
        <w:pStyle w:val="Paragraphedeliste"/>
        <w:spacing w:after="0" w:line="240" w:lineRule="auto"/>
        <w:rPr>
          <w:b/>
          <w:sz w:val="24"/>
          <w:szCs w:val="24"/>
          <w:u w:val="single"/>
        </w:rPr>
      </w:pPr>
    </w:p>
    <w:p w14:paraId="2EC06172" w14:textId="77777777" w:rsidR="00AD31E4" w:rsidRPr="00AD31E4" w:rsidRDefault="00AD31E4" w:rsidP="00AD31E4">
      <w:pPr>
        <w:spacing w:after="0" w:line="240" w:lineRule="auto"/>
        <w:ind w:left="57"/>
        <w:rPr>
          <w:sz w:val="24"/>
          <w:szCs w:val="24"/>
        </w:rPr>
      </w:pPr>
      <w:r w:rsidRPr="00AD31E4">
        <w:rPr>
          <w:sz w:val="24"/>
          <w:szCs w:val="24"/>
        </w:rPr>
        <w:t>Lorsque l’ensemble des solutions techniques est fonctionnel, les personnes en charges de leur maintenance doivent rédiger des procédures qui décrivent leur mise en œuvre technique</w:t>
      </w:r>
    </w:p>
    <w:p w14:paraId="25670BE3" w14:textId="77777777" w:rsidR="00AD31E4" w:rsidRPr="00AD31E4" w:rsidRDefault="00AD31E4" w:rsidP="00AD31E4">
      <w:pPr>
        <w:spacing w:after="0" w:line="240" w:lineRule="auto"/>
        <w:ind w:left="57"/>
        <w:rPr>
          <w:sz w:val="24"/>
          <w:szCs w:val="24"/>
        </w:rPr>
      </w:pPr>
      <w:r w:rsidRPr="00AD31E4">
        <w:rPr>
          <w:sz w:val="24"/>
          <w:szCs w:val="24"/>
        </w:rPr>
        <w:t xml:space="preserve">Pour des raisons de sécurité, ces procédures doivent être stockées dans un environnement physique, elles doivent être sécurisées contre toutes modifications </w:t>
      </w:r>
    </w:p>
    <w:p w14:paraId="7D3FC327" w14:textId="77777777" w:rsidR="00AD31E4" w:rsidRPr="00AD31E4" w:rsidRDefault="00AD31E4" w:rsidP="00AD31E4">
      <w:pPr>
        <w:spacing w:after="0" w:line="240" w:lineRule="auto"/>
        <w:ind w:left="57"/>
        <w:rPr>
          <w:sz w:val="24"/>
          <w:szCs w:val="24"/>
        </w:rPr>
      </w:pPr>
    </w:p>
    <w:p w14:paraId="122E9825" w14:textId="77777777" w:rsidR="00AD31E4" w:rsidRPr="00AD31E4" w:rsidRDefault="00AD31E4" w:rsidP="00AD31E4">
      <w:pPr>
        <w:spacing w:after="0" w:line="240" w:lineRule="auto"/>
        <w:ind w:left="57"/>
        <w:rPr>
          <w:sz w:val="24"/>
          <w:szCs w:val="24"/>
        </w:rPr>
      </w:pPr>
    </w:p>
    <w:p w14:paraId="208F895A" w14:textId="77777777" w:rsidR="00AD31E4" w:rsidRPr="00AD31E4" w:rsidRDefault="00AD31E4" w:rsidP="00AD31E4">
      <w:pPr>
        <w:spacing w:after="0" w:line="240" w:lineRule="auto"/>
        <w:ind w:left="57"/>
        <w:rPr>
          <w:sz w:val="24"/>
          <w:szCs w:val="24"/>
        </w:rPr>
      </w:pPr>
    </w:p>
    <w:p w14:paraId="3D95073B" w14:textId="77777777" w:rsidR="00AD31E4" w:rsidRPr="00AD31E4" w:rsidRDefault="00AD31E4" w:rsidP="00AD31E4">
      <w:pPr>
        <w:spacing w:after="0" w:line="240" w:lineRule="auto"/>
        <w:ind w:left="57"/>
        <w:rPr>
          <w:sz w:val="24"/>
          <w:szCs w:val="24"/>
        </w:rPr>
      </w:pPr>
    </w:p>
    <w:p w14:paraId="19432B7E" w14:textId="77777777" w:rsidR="00AD31E4" w:rsidRPr="00AD31E4" w:rsidRDefault="00AD31E4" w:rsidP="00AD31E4">
      <w:pPr>
        <w:spacing w:after="0" w:line="240" w:lineRule="auto"/>
        <w:ind w:left="57"/>
        <w:rPr>
          <w:sz w:val="24"/>
          <w:szCs w:val="24"/>
        </w:rPr>
      </w:pPr>
    </w:p>
    <w:p w14:paraId="40E83812" w14:textId="77777777" w:rsidR="00AD31E4" w:rsidRPr="00AD31E4" w:rsidRDefault="00AD31E4" w:rsidP="00AD31E4">
      <w:pPr>
        <w:spacing w:after="0" w:line="240" w:lineRule="auto"/>
        <w:ind w:left="57"/>
        <w:rPr>
          <w:sz w:val="24"/>
          <w:szCs w:val="24"/>
        </w:rPr>
      </w:pPr>
    </w:p>
    <w:p w14:paraId="27BBE654" w14:textId="77777777" w:rsidR="00AD31E4" w:rsidRPr="00AD31E4" w:rsidRDefault="00AD31E4" w:rsidP="00AD31E4">
      <w:pPr>
        <w:spacing w:after="0" w:line="240" w:lineRule="auto"/>
        <w:ind w:left="57"/>
        <w:rPr>
          <w:sz w:val="24"/>
          <w:szCs w:val="24"/>
        </w:rPr>
      </w:pPr>
    </w:p>
    <w:p w14:paraId="6E7FEB8C" w14:textId="77777777" w:rsidR="00AD31E4" w:rsidRPr="00AD31E4" w:rsidRDefault="00AD31E4" w:rsidP="00AD31E4">
      <w:pPr>
        <w:pStyle w:val="Paragraphedeliste"/>
        <w:numPr>
          <w:ilvl w:val="0"/>
          <w:numId w:val="24"/>
        </w:numPr>
        <w:spacing w:after="0" w:line="240" w:lineRule="auto"/>
        <w:ind w:left="0" w:hanging="709"/>
        <w:rPr>
          <w:sz w:val="24"/>
          <w:szCs w:val="24"/>
        </w:rPr>
      </w:pPr>
      <w:r w:rsidRPr="00AD31E4">
        <w:rPr>
          <w:b/>
          <w:sz w:val="24"/>
          <w:szCs w:val="24"/>
          <w:u w:val="single"/>
        </w:rPr>
        <w:t>Rédaction du plan de reprise d’activité et les conditions de déclenchement :</w:t>
      </w:r>
    </w:p>
    <w:p w14:paraId="3C7C3B31" w14:textId="77777777" w:rsidR="00AD31E4" w:rsidRPr="00AD31E4" w:rsidRDefault="00AD31E4" w:rsidP="00AD31E4">
      <w:pPr>
        <w:spacing w:after="0" w:line="240" w:lineRule="auto"/>
        <w:rPr>
          <w:sz w:val="24"/>
          <w:szCs w:val="24"/>
        </w:rPr>
      </w:pPr>
    </w:p>
    <w:p w14:paraId="04F79ED8" w14:textId="77777777" w:rsidR="00AD31E4" w:rsidRPr="00AD31E4" w:rsidRDefault="00AD31E4" w:rsidP="00AD31E4">
      <w:pPr>
        <w:spacing w:after="0" w:line="240" w:lineRule="auto"/>
        <w:ind w:left="57"/>
        <w:rPr>
          <w:sz w:val="24"/>
          <w:szCs w:val="24"/>
        </w:rPr>
      </w:pPr>
      <w:r w:rsidRPr="00AD31E4">
        <w:rPr>
          <w:sz w:val="24"/>
          <w:szCs w:val="24"/>
        </w:rPr>
        <w:t>Le responsable informatique rédige un document qui regroupe les éléments suivant :</w:t>
      </w:r>
    </w:p>
    <w:p w14:paraId="2A95885B" w14:textId="77777777" w:rsidR="00AD31E4" w:rsidRPr="00AD31E4" w:rsidRDefault="00AD31E4" w:rsidP="00AD31E4">
      <w:pPr>
        <w:spacing w:after="0" w:line="240" w:lineRule="auto"/>
        <w:ind w:left="57"/>
        <w:rPr>
          <w:sz w:val="24"/>
          <w:szCs w:val="24"/>
        </w:rPr>
      </w:pPr>
      <w:r w:rsidRPr="00AD31E4">
        <w:rPr>
          <w:noProof/>
          <w:sz w:val="24"/>
          <w:szCs w:val="24"/>
          <w:lang w:eastAsia="fr-FR"/>
        </w:rPr>
        <w:drawing>
          <wp:inline distT="0" distB="0" distL="0" distR="0" wp14:anchorId="1A966388" wp14:editId="1675230A">
            <wp:extent cx="5486400" cy="1847850"/>
            <wp:effectExtent l="38100" t="19050" r="19050" b="0"/>
            <wp:docPr id="17" name="Diagramme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14:paraId="459CD443" w14:textId="77777777" w:rsidR="00AD31E4" w:rsidRPr="00AD31E4" w:rsidRDefault="00AD31E4" w:rsidP="00AD31E4">
      <w:pPr>
        <w:spacing w:after="0" w:line="240" w:lineRule="auto"/>
        <w:ind w:left="57"/>
        <w:rPr>
          <w:b/>
          <w:sz w:val="24"/>
          <w:szCs w:val="24"/>
          <w:u w:val="single"/>
        </w:rPr>
      </w:pPr>
    </w:p>
    <w:p w14:paraId="2C87F9F0" w14:textId="77777777" w:rsidR="00AD31E4" w:rsidRPr="00AD31E4" w:rsidRDefault="00AD31E4" w:rsidP="00AD31E4">
      <w:pPr>
        <w:pStyle w:val="Paragraphedeliste"/>
        <w:numPr>
          <w:ilvl w:val="0"/>
          <w:numId w:val="24"/>
        </w:numPr>
        <w:spacing w:after="0" w:line="240" w:lineRule="auto"/>
        <w:rPr>
          <w:b/>
          <w:sz w:val="24"/>
          <w:szCs w:val="24"/>
          <w:u w:val="single"/>
        </w:rPr>
      </w:pPr>
      <w:r w:rsidRPr="00AD31E4">
        <w:rPr>
          <w:b/>
          <w:sz w:val="24"/>
          <w:szCs w:val="24"/>
          <w:u w:val="single"/>
        </w:rPr>
        <w:t xml:space="preserve"> Tests :</w:t>
      </w:r>
    </w:p>
    <w:p w14:paraId="778C3FBB" w14:textId="77777777" w:rsidR="00AD31E4" w:rsidRPr="00AD31E4" w:rsidRDefault="00AD31E4" w:rsidP="00AD31E4">
      <w:pPr>
        <w:pStyle w:val="Paragraphedeliste"/>
        <w:spacing w:after="0" w:line="240" w:lineRule="auto"/>
        <w:rPr>
          <w:b/>
          <w:sz w:val="24"/>
          <w:szCs w:val="24"/>
          <w:u w:val="single"/>
        </w:rPr>
      </w:pPr>
    </w:p>
    <w:p w14:paraId="5A75D714" w14:textId="77777777" w:rsidR="00AD31E4" w:rsidRPr="00AD31E4" w:rsidRDefault="00AD31E4" w:rsidP="00AD31E4">
      <w:pPr>
        <w:spacing w:after="0" w:line="240" w:lineRule="auto"/>
        <w:ind w:left="57"/>
        <w:rPr>
          <w:sz w:val="24"/>
          <w:szCs w:val="24"/>
        </w:rPr>
      </w:pPr>
      <w:r w:rsidRPr="00AD31E4">
        <w:rPr>
          <w:sz w:val="24"/>
          <w:szCs w:val="24"/>
        </w:rPr>
        <w:t>Après la rédaction du plan de reprise d’activité, on doit le tester régulièrement en mettant en scène un sinistre afin de tester les capacités techniques et améliorer le PRA après chaque test en fonction du RPO et RTO qui n’ont pas été respectés</w:t>
      </w:r>
    </w:p>
    <w:p w14:paraId="75C8F4B3" w14:textId="77777777" w:rsidR="00AD31E4" w:rsidRPr="00AD31E4" w:rsidRDefault="00AD31E4" w:rsidP="00AD31E4">
      <w:pPr>
        <w:spacing w:after="0" w:line="240" w:lineRule="auto"/>
        <w:ind w:left="57"/>
        <w:rPr>
          <w:sz w:val="24"/>
          <w:szCs w:val="24"/>
        </w:rPr>
      </w:pPr>
    </w:p>
    <w:p w14:paraId="39608072" w14:textId="77777777" w:rsidR="00AD31E4" w:rsidRPr="00AD31E4" w:rsidRDefault="00AD31E4" w:rsidP="00AD31E4">
      <w:pPr>
        <w:pStyle w:val="Paragraphedeliste"/>
        <w:numPr>
          <w:ilvl w:val="0"/>
          <w:numId w:val="24"/>
        </w:numPr>
        <w:spacing w:after="0" w:line="240" w:lineRule="auto"/>
        <w:rPr>
          <w:b/>
          <w:sz w:val="24"/>
          <w:szCs w:val="24"/>
          <w:u w:val="single"/>
        </w:rPr>
      </w:pPr>
      <w:r w:rsidRPr="00AD31E4">
        <w:rPr>
          <w:b/>
          <w:sz w:val="24"/>
          <w:szCs w:val="24"/>
          <w:u w:val="single"/>
        </w:rPr>
        <w:t>Mises à jour des procédures et du PRA :</w:t>
      </w:r>
    </w:p>
    <w:p w14:paraId="462C7459" w14:textId="77777777" w:rsidR="00AD31E4" w:rsidRPr="00AD31E4" w:rsidRDefault="00AD31E4" w:rsidP="00AD31E4">
      <w:pPr>
        <w:pStyle w:val="Paragraphedeliste"/>
        <w:spacing w:after="0" w:line="240" w:lineRule="auto"/>
        <w:rPr>
          <w:b/>
          <w:sz w:val="24"/>
          <w:szCs w:val="24"/>
          <w:u w:val="single"/>
        </w:rPr>
      </w:pPr>
    </w:p>
    <w:p w14:paraId="3278597E" w14:textId="77777777" w:rsidR="00AD31E4" w:rsidRPr="00AD31E4" w:rsidRDefault="00AD31E4" w:rsidP="00AD31E4">
      <w:pPr>
        <w:spacing w:after="840" w:line="240" w:lineRule="auto"/>
        <w:ind w:left="57"/>
        <w:rPr>
          <w:b/>
          <w:sz w:val="24"/>
          <w:szCs w:val="24"/>
          <w:u w:val="single"/>
        </w:rPr>
      </w:pPr>
      <w:r w:rsidRPr="00AD31E4">
        <w:rPr>
          <w:sz w:val="24"/>
          <w:szCs w:val="24"/>
        </w:rPr>
        <w:t>Le responsable informatique doit veiller à ce que les procédures et plan de reprise d’activité soient à jour, si au futur il y’aura un changement dans l’infrastructure informatique le cycle du PRA doit être relancé</w:t>
      </w:r>
    </w:p>
    <w:p w14:paraId="1B3252F7" w14:textId="77777777" w:rsidR="00AD31E4" w:rsidRPr="00AD31E4" w:rsidRDefault="00AD31E4" w:rsidP="00AD31E4">
      <w:pPr>
        <w:spacing w:line="480" w:lineRule="auto"/>
        <w:rPr>
          <w:sz w:val="28"/>
          <w:szCs w:val="28"/>
        </w:rPr>
      </w:pPr>
    </w:p>
    <w:p w14:paraId="3C3AD968" w14:textId="77777777" w:rsidR="00534DE1" w:rsidRDefault="00534DE1">
      <w:pPr>
        <w:rPr>
          <w:sz w:val="28"/>
          <w:szCs w:val="28"/>
        </w:rPr>
      </w:pPr>
      <w:r>
        <w:rPr>
          <w:sz w:val="28"/>
          <w:szCs w:val="28"/>
        </w:rPr>
        <w:br w:type="page"/>
      </w:r>
    </w:p>
    <w:p w14:paraId="64EDE4F6" w14:textId="2A709618" w:rsidR="00CE5A20" w:rsidRPr="00CE5A20" w:rsidRDefault="00CE5A20" w:rsidP="00E17720">
      <w:pPr>
        <w:pStyle w:val="Paragraphedeliste"/>
        <w:numPr>
          <w:ilvl w:val="0"/>
          <w:numId w:val="13"/>
        </w:numPr>
        <w:spacing w:line="276" w:lineRule="auto"/>
        <w:ind w:right="-1277"/>
        <w:rPr>
          <w:sz w:val="28"/>
          <w:szCs w:val="28"/>
          <w:u w:val="single"/>
        </w:rPr>
      </w:pPr>
      <w:r w:rsidRPr="00CE5A20">
        <w:rPr>
          <w:sz w:val="28"/>
          <w:szCs w:val="28"/>
        </w:rPr>
        <w:lastRenderedPageBreak/>
        <w:t xml:space="preserve">Bilan </w:t>
      </w:r>
    </w:p>
    <w:p w14:paraId="5E76BB25" w14:textId="0F2BE735" w:rsidR="00CE5A20" w:rsidRPr="00CE5A20" w:rsidRDefault="00CE5A20" w:rsidP="00E17720">
      <w:pPr>
        <w:pStyle w:val="Paragraphedeliste"/>
        <w:numPr>
          <w:ilvl w:val="0"/>
          <w:numId w:val="13"/>
        </w:numPr>
        <w:spacing w:line="276" w:lineRule="auto"/>
        <w:ind w:right="-1277"/>
        <w:rPr>
          <w:sz w:val="28"/>
          <w:szCs w:val="28"/>
          <w:u w:val="single"/>
        </w:rPr>
      </w:pPr>
      <w:r w:rsidRPr="00CE5A20">
        <w:rPr>
          <w:sz w:val="28"/>
          <w:szCs w:val="28"/>
        </w:rPr>
        <w:t>Conclusion</w:t>
      </w:r>
    </w:p>
    <w:sectPr w:rsidR="00CE5A20" w:rsidRPr="00CE5A20" w:rsidSect="00267356">
      <w:pgSz w:w="11906" w:h="16838"/>
      <w:pgMar w:top="567" w:right="1417" w:bottom="1135" w:left="85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5A3D10B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323.4pt;height:311.4pt" o:bullet="t">
        <v:imagedata r:id="rId1" o:title="Puce exia"/>
      </v:shape>
    </w:pict>
  </w:numPicBullet>
  <w:abstractNum w:abstractNumId="0" w15:restartNumberingAfterBreak="0">
    <w:nsid w:val="154520C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0941603"/>
    <w:multiLevelType w:val="hybridMultilevel"/>
    <w:tmpl w:val="AEF67F1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47565C7"/>
    <w:multiLevelType w:val="hybridMultilevel"/>
    <w:tmpl w:val="A9F8349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27E40CBB"/>
    <w:multiLevelType w:val="hybridMultilevel"/>
    <w:tmpl w:val="BD12F7C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F7E3CEC"/>
    <w:multiLevelType w:val="hybridMultilevel"/>
    <w:tmpl w:val="87067E62"/>
    <w:lvl w:ilvl="0" w:tplc="F020B44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3CE1F1E"/>
    <w:multiLevelType w:val="hybridMultilevel"/>
    <w:tmpl w:val="B7722E6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3447381C"/>
    <w:multiLevelType w:val="hybridMultilevel"/>
    <w:tmpl w:val="8F4CEC40"/>
    <w:lvl w:ilvl="0" w:tplc="040C0001">
      <w:start w:val="1"/>
      <w:numFmt w:val="bullet"/>
      <w:lvlText w:val=""/>
      <w:lvlJc w:val="left"/>
      <w:pPr>
        <w:ind w:left="787" w:hanging="360"/>
      </w:pPr>
      <w:rPr>
        <w:rFonts w:ascii="Symbol" w:hAnsi="Symbol" w:hint="default"/>
      </w:rPr>
    </w:lvl>
    <w:lvl w:ilvl="1" w:tplc="040C0003" w:tentative="1">
      <w:start w:val="1"/>
      <w:numFmt w:val="bullet"/>
      <w:lvlText w:val="o"/>
      <w:lvlJc w:val="left"/>
      <w:pPr>
        <w:ind w:left="1507" w:hanging="360"/>
      </w:pPr>
      <w:rPr>
        <w:rFonts w:ascii="Courier New" w:hAnsi="Courier New" w:cs="Courier New" w:hint="default"/>
      </w:rPr>
    </w:lvl>
    <w:lvl w:ilvl="2" w:tplc="040C0005" w:tentative="1">
      <w:start w:val="1"/>
      <w:numFmt w:val="bullet"/>
      <w:lvlText w:val=""/>
      <w:lvlJc w:val="left"/>
      <w:pPr>
        <w:ind w:left="2227" w:hanging="360"/>
      </w:pPr>
      <w:rPr>
        <w:rFonts w:ascii="Wingdings" w:hAnsi="Wingdings" w:hint="default"/>
      </w:rPr>
    </w:lvl>
    <w:lvl w:ilvl="3" w:tplc="040C0001" w:tentative="1">
      <w:start w:val="1"/>
      <w:numFmt w:val="bullet"/>
      <w:lvlText w:val=""/>
      <w:lvlJc w:val="left"/>
      <w:pPr>
        <w:ind w:left="2947" w:hanging="360"/>
      </w:pPr>
      <w:rPr>
        <w:rFonts w:ascii="Symbol" w:hAnsi="Symbol" w:hint="default"/>
      </w:rPr>
    </w:lvl>
    <w:lvl w:ilvl="4" w:tplc="040C0003" w:tentative="1">
      <w:start w:val="1"/>
      <w:numFmt w:val="bullet"/>
      <w:lvlText w:val="o"/>
      <w:lvlJc w:val="left"/>
      <w:pPr>
        <w:ind w:left="3667" w:hanging="360"/>
      </w:pPr>
      <w:rPr>
        <w:rFonts w:ascii="Courier New" w:hAnsi="Courier New" w:cs="Courier New" w:hint="default"/>
      </w:rPr>
    </w:lvl>
    <w:lvl w:ilvl="5" w:tplc="040C0005" w:tentative="1">
      <w:start w:val="1"/>
      <w:numFmt w:val="bullet"/>
      <w:lvlText w:val=""/>
      <w:lvlJc w:val="left"/>
      <w:pPr>
        <w:ind w:left="4387" w:hanging="360"/>
      </w:pPr>
      <w:rPr>
        <w:rFonts w:ascii="Wingdings" w:hAnsi="Wingdings" w:hint="default"/>
      </w:rPr>
    </w:lvl>
    <w:lvl w:ilvl="6" w:tplc="040C0001" w:tentative="1">
      <w:start w:val="1"/>
      <w:numFmt w:val="bullet"/>
      <w:lvlText w:val=""/>
      <w:lvlJc w:val="left"/>
      <w:pPr>
        <w:ind w:left="5107" w:hanging="360"/>
      </w:pPr>
      <w:rPr>
        <w:rFonts w:ascii="Symbol" w:hAnsi="Symbol" w:hint="default"/>
      </w:rPr>
    </w:lvl>
    <w:lvl w:ilvl="7" w:tplc="040C0003" w:tentative="1">
      <w:start w:val="1"/>
      <w:numFmt w:val="bullet"/>
      <w:lvlText w:val="o"/>
      <w:lvlJc w:val="left"/>
      <w:pPr>
        <w:ind w:left="5827" w:hanging="360"/>
      </w:pPr>
      <w:rPr>
        <w:rFonts w:ascii="Courier New" w:hAnsi="Courier New" w:cs="Courier New" w:hint="default"/>
      </w:rPr>
    </w:lvl>
    <w:lvl w:ilvl="8" w:tplc="040C0005" w:tentative="1">
      <w:start w:val="1"/>
      <w:numFmt w:val="bullet"/>
      <w:lvlText w:val=""/>
      <w:lvlJc w:val="left"/>
      <w:pPr>
        <w:ind w:left="6547" w:hanging="360"/>
      </w:pPr>
      <w:rPr>
        <w:rFonts w:ascii="Wingdings" w:hAnsi="Wingdings" w:hint="default"/>
      </w:rPr>
    </w:lvl>
  </w:abstractNum>
  <w:abstractNum w:abstractNumId="7" w15:restartNumberingAfterBreak="0">
    <w:nsid w:val="41621696"/>
    <w:multiLevelType w:val="hybridMultilevel"/>
    <w:tmpl w:val="5B0EA9C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41C96B39"/>
    <w:multiLevelType w:val="hybridMultilevel"/>
    <w:tmpl w:val="7382A7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38F0E4B"/>
    <w:multiLevelType w:val="hybridMultilevel"/>
    <w:tmpl w:val="F29A969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79C60AE"/>
    <w:multiLevelType w:val="hybridMultilevel"/>
    <w:tmpl w:val="739CC0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79C55E5"/>
    <w:multiLevelType w:val="hybridMultilevel"/>
    <w:tmpl w:val="0F6A90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7FB0931"/>
    <w:multiLevelType w:val="hybridMultilevel"/>
    <w:tmpl w:val="C99636A0"/>
    <w:lvl w:ilvl="0" w:tplc="040C0001">
      <w:start w:val="1"/>
      <w:numFmt w:val="bullet"/>
      <w:lvlText w:val=""/>
      <w:lvlJc w:val="left"/>
      <w:pPr>
        <w:ind w:left="787" w:hanging="360"/>
      </w:pPr>
      <w:rPr>
        <w:rFonts w:ascii="Symbol" w:hAnsi="Symbol" w:hint="default"/>
      </w:rPr>
    </w:lvl>
    <w:lvl w:ilvl="1" w:tplc="040C0003" w:tentative="1">
      <w:start w:val="1"/>
      <w:numFmt w:val="bullet"/>
      <w:lvlText w:val="o"/>
      <w:lvlJc w:val="left"/>
      <w:pPr>
        <w:ind w:left="1507" w:hanging="360"/>
      </w:pPr>
      <w:rPr>
        <w:rFonts w:ascii="Courier New" w:hAnsi="Courier New" w:cs="Courier New" w:hint="default"/>
      </w:rPr>
    </w:lvl>
    <w:lvl w:ilvl="2" w:tplc="040C0005" w:tentative="1">
      <w:start w:val="1"/>
      <w:numFmt w:val="bullet"/>
      <w:lvlText w:val=""/>
      <w:lvlJc w:val="left"/>
      <w:pPr>
        <w:ind w:left="2227" w:hanging="360"/>
      </w:pPr>
      <w:rPr>
        <w:rFonts w:ascii="Wingdings" w:hAnsi="Wingdings" w:hint="default"/>
      </w:rPr>
    </w:lvl>
    <w:lvl w:ilvl="3" w:tplc="040C0001" w:tentative="1">
      <w:start w:val="1"/>
      <w:numFmt w:val="bullet"/>
      <w:lvlText w:val=""/>
      <w:lvlJc w:val="left"/>
      <w:pPr>
        <w:ind w:left="2947" w:hanging="360"/>
      </w:pPr>
      <w:rPr>
        <w:rFonts w:ascii="Symbol" w:hAnsi="Symbol" w:hint="default"/>
      </w:rPr>
    </w:lvl>
    <w:lvl w:ilvl="4" w:tplc="040C0003" w:tentative="1">
      <w:start w:val="1"/>
      <w:numFmt w:val="bullet"/>
      <w:lvlText w:val="o"/>
      <w:lvlJc w:val="left"/>
      <w:pPr>
        <w:ind w:left="3667" w:hanging="360"/>
      </w:pPr>
      <w:rPr>
        <w:rFonts w:ascii="Courier New" w:hAnsi="Courier New" w:cs="Courier New" w:hint="default"/>
      </w:rPr>
    </w:lvl>
    <w:lvl w:ilvl="5" w:tplc="040C0005" w:tentative="1">
      <w:start w:val="1"/>
      <w:numFmt w:val="bullet"/>
      <w:lvlText w:val=""/>
      <w:lvlJc w:val="left"/>
      <w:pPr>
        <w:ind w:left="4387" w:hanging="360"/>
      </w:pPr>
      <w:rPr>
        <w:rFonts w:ascii="Wingdings" w:hAnsi="Wingdings" w:hint="default"/>
      </w:rPr>
    </w:lvl>
    <w:lvl w:ilvl="6" w:tplc="040C0001" w:tentative="1">
      <w:start w:val="1"/>
      <w:numFmt w:val="bullet"/>
      <w:lvlText w:val=""/>
      <w:lvlJc w:val="left"/>
      <w:pPr>
        <w:ind w:left="5107" w:hanging="360"/>
      </w:pPr>
      <w:rPr>
        <w:rFonts w:ascii="Symbol" w:hAnsi="Symbol" w:hint="default"/>
      </w:rPr>
    </w:lvl>
    <w:lvl w:ilvl="7" w:tplc="040C0003" w:tentative="1">
      <w:start w:val="1"/>
      <w:numFmt w:val="bullet"/>
      <w:lvlText w:val="o"/>
      <w:lvlJc w:val="left"/>
      <w:pPr>
        <w:ind w:left="5827" w:hanging="360"/>
      </w:pPr>
      <w:rPr>
        <w:rFonts w:ascii="Courier New" w:hAnsi="Courier New" w:cs="Courier New" w:hint="default"/>
      </w:rPr>
    </w:lvl>
    <w:lvl w:ilvl="8" w:tplc="040C0005" w:tentative="1">
      <w:start w:val="1"/>
      <w:numFmt w:val="bullet"/>
      <w:lvlText w:val=""/>
      <w:lvlJc w:val="left"/>
      <w:pPr>
        <w:ind w:left="6547" w:hanging="360"/>
      </w:pPr>
      <w:rPr>
        <w:rFonts w:ascii="Wingdings" w:hAnsi="Wingdings" w:hint="default"/>
      </w:rPr>
    </w:lvl>
  </w:abstractNum>
  <w:abstractNum w:abstractNumId="13" w15:restartNumberingAfterBreak="0">
    <w:nsid w:val="57FD3FC7"/>
    <w:multiLevelType w:val="hybridMultilevel"/>
    <w:tmpl w:val="CC2C55B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F186762"/>
    <w:multiLevelType w:val="hybridMultilevel"/>
    <w:tmpl w:val="E8F826B6"/>
    <w:lvl w:ilvl="0" w:tplc="040C0001">
      <w:start w:val="1"/>
      <w:numFmt w:val="bullet"/>
      <w:lvlText w:val=""/>
      <w:lvlJc w:val="left"/>
      <w:pPr>
        <w:ind w:left="787" w:hanging="360"/>
      </w:pPr>
      <w:rPr>
        <w:rFonts w:ascii="Symbol" w:hAnsi="Symbol" w:hint="default"/>
      </w:rPr>
    </w:lvl>
    <w:lvl w:ilvl="1" w:tplc="040C0003" w:tentative="1">
      <w:start w:val="1"/>
      <w:numFmt w:val="bullet"/>
      <w:lvlText w:val="o"/>
      <w:lvlJc w:val="left"/>
      <w:pPr>
        <w:ind w:left="1507" w:hanging="360"/>
      </w:pPr>
      <w:rPr>
        <w:rFonts w:ascii="Courier New" w:hAnsi="Courier New" w:cs="Courier New" w:hint="default"/>
      </w:rPr>
    </w:lvl>
    <w:lvl w:ilvl="2" w:tplc="040C0005" w:tentative="1">
      <w:start w:val="1"/>
      <w:numFmt w:val="bullet"/>
      <w:lvlText w:val=""/>
      <w:lvlJc w:val="left"/>
      <w:pPr>
        <w:ind w:left="2227" w:hanging="360"/>
      </w:pPr>
      <w:rPr>
        <w:rFonts w:ascii="Wingdings" w:hAnsi="Wingdings" w:hint="default"/>
      </w:rPr>
    </w:lvl>
    <w:lvl w:ilvl="3" w:tplc="040C0001" w:tentative="1">
      <w:start w:val="1"/>
      <w:numFmt w:val="bullet"/>
      <w:lvlText w:val=""/>
      <w:lvlJc w:val="left"/>
      <w:pPr>
        <w:ind w:left="2947" w:hanging="360"/>
      </w:pPr>
      <w:rPr>
        <w:rFonts w:ascii="Symbol" w:hAnsi="Symbol" w:hint="default"/>
      </w:rPr>
    </w:lvl>
    <w:lvl w:ilvl="4" w:tplc="040C0003" w:tentative="1">
      <w:start w:val="1"/>
      <w:numFmt w:val="bullet"/>
      <w:lvlText w:val="o"/>
      <w:lvlJc w:val="left"/>
      <w:pPr>
        <w:ind w:left="3667" w:hanging="360"/>
      </w:pPr>
      <w:rPr>
        <w:rFonts w:ascii="Courier New" w:hAnsi="Courier New" w:cs="Courier New" w:hint="default"/>
      </w:rPr>
    </w:lvl>
    <w:lvl w:ilvl="5" w:tplc="040C0005" w:tentative="1">
      <w:start w:val="1"/>
      <w:numFmt w:val="bullet"/>
      <w:lvlText w:val=""/>
      <w:lvlJc w:val="left"/>
      <w:pPr>
        <w:ind w:left="4387" w:hanging="360"/>
      </w:pPr>
      <w:rPr>
        <w:rFonts w:ascii="Wingdings" w:hAnsi="Wingdings" w:hint="default"/>
      </w:rPr>
    </w:lvl>
    <w:lvl w:ilvl="6" w:tplc="040C0001" w:tentative="1">
      <w:start w:val="1"/>
      <w:numFmt w:val="bullet"/>
      <w:lvlText w:val=""/>
      <w:lvlJc w:val="left"/>
      <w:pPr>
        <w:ind w:left="5107" w:hanging="360"/>
      </w:pPr>
      <w:rPr>
        <w:rFonts w:ascii="Symbol" w:hAnsi="Symbol" w:hint="default"/>
      </w:rPr>
    </w:lvl>
    <w:lvl w:ilvl="7" w:tplc="040C0003" w:tentative="1">
      <w:start w:val="1"/>
      <w:numFmt w:val="bullet"/>
      <w:lvlText w:val="o"/>
      <w:lvlJc w:val="left"/>
      <w:pPr>
        <w:ind w:left="5827" w:hanging="360"/>
      </w:pPr>
      <w:rPr>
        <w:rFonts w:ascii="Courier New" w:hAnsi="Courier New" w:cs="Courier New" w:hint="default"/>
      </w:rPr>
    </w:lvl>
    <w:lvl w:ilvl="8" w:tplc="040C0005" w:tentative="1">
      <w:start w:val="1"/>
      <w:numFmt w:val="bullet"/>
      <w:lvlText w:val=""/>
      <w:lvlJc w:val="left"/>
      <w:pPr>
        <w:ind w:left="6547" w:hanging="360"/>
      </w:pPr>
      <w:rPr>
        <w:rFonts w:ascii="Wingdings" w:hAnsi="Wingdings" w:hint="default"/>
      </w:rPr>
    </w:lvl>
  </w:abstractNum>
  <w:abstractNum w:abstractNumId="15" w15:restartNumberingAfterBreak="0">
    <w:nsid w:val="5F5809E7"/>
    <w:multiLevelType w:val="hybridMultilevel"/>
    <w:tmpl w:val="0D607B7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4EB4717"/>
    <w:multiLevelType w:val="hybridMultilevel"/>
    <w:tmpl w:val="7382A7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5E007C0"/>
    <w:multiLevelType w:val="hybridMultilevel"/>
    <w:tmpl w:val="40404BC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9286765"/>
    <w:multiLevelType w:val="hybridMultilevel"/>
    <w:tmpl w:val="B4722764"/>
    <w:lvl w:ilvl="0" w:tplc="DBC47CB6">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5CC69CC"/>
    <w:multiLevelType w:val="hybridMultilevel"/>
    <w:tmpl w:val="9E6AB486"/>
    <w:lvl w:ilvl="0" w:tplc="040C0001">
      <w:start w:val="1"/>
      <w:numFmt w:val="bullet"/>
      <w:lvlText w:val=""/>
      <w:lvlJc w:val="left"/>
      <w:pPr>
        <w:ind w:left="787" w:hanging="360"/>
      </w:pPr>
      <w:rPr>
        <w:rFonts w:ascii="Symbol" w:hAnsi="Symbol" w:hint="default"/>
      </w:rPr>
    </w:lvl>
    <w:lvl w:ilvl="1" w:tplc="040C0003" w:tentative="1">
      <w:start w:val="1"/>
      <w:numFmt w:val="bullet"/>
      <w:lvlText w:val="o"/>
      <w:lvlJc w:val="left"/>
      <w:pPr>
        <w:ind w:left="1507" w:hanging="360"/>
      </w:pPr>
      <w:rPr>
        <w:rFonts w:ascii="Courier New" w:hAnsi="Courier New" w:cs="Courier New" w:hint="default"/>
      </w:rPr>
    </w:lvl>
    <w:lvl w:ilvl="2" w:tplc="040C0005" w:tentative="1">
      <w:start w:val="1"/>
      <w:numFmt w:val="bullet"/>
      <w:lvlText w:val=""/>
      <w:lvlJc w:val="left"/>
      <w:pPr>
        <w:ind w:left="2227" w:hanging="360"/>
      </w:pPr>
      <w:rPr>
        <w:rFonts w:ascii="Wingdings" w:hAnsi="Wingdings" w:hint="default"/>
      </w:rPr>
    </w:lvl>
    <w:lvl w:ilvl="3" w:tplc="040C0001" w:tentative="1">
      <w:start w:val="1"/>
      <w:numFmt w:val="bullet"/>
      <w:lvlText w:val=""/>
      <w:lvlJc w:val="left"/>
      <w:pPr>
        <w:ind w:left="2947" w:hanging="360"/>
      </w:pPr>
      <w:rPr>
        <w:rFonts w:ascii="Symbol" w:hAnsi="Symbol" w:hint="default"/>
      </w:rPr>
    </w:lvl>
    <w:lvl w:ilvl="4" w:tplc="040C0003" w:tentative="1">
      <w:start w:val="1"/>
      <w:numFmt w:val="bullet"/>
      <w:lvlText w:val="o"/>
      <w:lvlJc w:val="left"/>
      <w:pPr>
        <w:ind w:left="3667" w:hanging="360"/>
      </w:pPr>
      <w:rPr>
        <w:rFonts w:ascii="Courier New" w:hAnsi="Courier New" w:cs="Courier New" w:hint="default"/>
      </w:rPr>
    </w:lvl>
    <w:lvl w:ilvl="5" w:tplc="040C0005" w:tentative="1">
      <w:start w:val="1"/>
      <w:numFmt w:val="bullet"/>
      <w:lvlText w:val=""/>
      <w:lvlJc w:val="left"/>
      <w:pPr>
        <w:ind w:left="4387" w:hanging="360"/>
      </w:pPr>
      <w:rPr>
        <w:rFonts w:ascii="Wingdings" w:hAnsi="Wingdings" w:hint="default"/>
      </w:rPr>
    </w:lvl>
    <w:lvl w:ilvl="6" w:tplc="040C0001" w:tentative="1">
      <w:start w:val="1"/>
      <w:numFmt w:val="bullet"/>
      <w:lvlText w:val=""/>
      <w:lvlJc w:val="left"/>
      <w:pPr>
        <w:ind w:left="5107" w:hanging="360"/>
      </w:pPr>
      <w:rPr>
        <w:rFonts w:ascii="Symbol" w:hAnsi="Symbol" w:hint="default"/>
      </w:rPr>
    </w:lvl>
    <w:lvl w:ilvl="7" w:tplc="040C0003" w:tentative="1">
      <w:start w:val="1"/>
      <w:numFmt w:val="bullet"/>
      <w:lvlText w:val="o"/>
      <w:lvlJc w:val="left"/>
      <w:pPr>
        <w:ind w:left="5827" w:hanging="360"/>
      </w:pPr>
      <w:rPr>
        <w:rFonts w:ascii="Courier New" w:hAnsi="Courier New" w:cs="Courier New" w:hint="default"/>
      </w:rPr>
    </w:lvl>
    <w:lvl w:ilvl="8" w:tplc="040C0005" w:tentative="1">
      <w:start w:val="1"/>
      <w:numFmt w:val="bullet"/>
      <w:lvlText w:val=""/>
      <w:lvlJc w:val="left"/>
      <w:pPr>
        <w:ind w:left="6547" w:hanging="360"/>
      </w:pPr>
      <w:rPr>
        <w:rFonts w:ascii="Wingdings" w:hAnsi="Wingdings" w:hint="default"/>
      </w:rPr>
    </w:lvl>
  </w:abstractNum>
  <w:abstractNum w:abstractNumId="20" w15:restartNumberingAfterBreak="0">
    <w:nsid w:val="75DE244D"/>
    <w:multiLevelType w:val="hybridMultilevel"/>
    <w:tmpl w:val="B9323600"/>
    <w:lvl w:ilvl="0" w:tplc="040C000F">
      <w:start w:val="1"/>
      <w:numFmt w:val="decimal"/>
      <w:lvlText w:val="%1."/>
      <w:lvlJc w:val="left"/>
      <w:pPr>
        <w:ind w:left="2448" w:hanging="360"/>
      </w:pPr>
    </w:lvl>
    <w:lvl w:ilvl="1" w:tplc="040C0019" w:tentative="1">
      <w:start w:val="1"/>
      <w:numFmt w:val="lowerLetter"/>
      <w:lvlText w:val="%2."/>
      <w:lvlJc w:val="left"/>
      <w:pPr>
        <w:ind w:left="3168" w:hanging="360"/>
      </w:pPr>
    </w:lvl>
    <w:lvl w:ilvl="2" w:tplc="040C001B" w:tentative="1">
      <w:start w:val="1"/>
      <w:numFmt w:val="lowerRoman"/>
      <w:lvlText w:val="%3."/>
      <w:lvlJc w:val="right"/>
      <w:pPr>
        <w:ind w:left="3888" w:hanging="180"/>
      </w:pPr>
    </w:lvl>
    <w:lvl w:ilvl="3" w:tplc="040C000F" w:tentative="1">
      <w:start w:val="1"/>
      <w:numFmt w:val="decimal"/>
      <w:lvlText w:val="%4."/>
      <w:lvlJc w:val="left"/>
      <w:pPr>
        <w:ind w:left="4608" w:hanging="360"/>
      </w:pPr>
    </w:lvl>
    <w:lvl w:ilvl="4" w:tplc="040C0019" w:tentative="1">
      <w:start w:val="1"/>
      <w:numFmt w:val="lowerLetter"/>
      <w:lvlText w:val="%5."/>
      <w:lvlJc w:val="left"/>
      <w:pPr>
        <w:ind w:left="5328" w:hanging="360"/>
      </w:pPr>
    </w:lvl>
    <w:lvl w:ilvl="5" w:tplc="040C001B" w:tentative="1">
      <w:start w:val="1"/>
      <w:numFmt w:val="lowerRoman"/>
      <w:lvlText w:val="%6."/>
      <w:lvlJc w:val="right"/>
      <w:pPr>
        <w:ind w:left="6048" w:hanging="180"/>
      </w:pPr>
    </w:lvl>
    <w:lvl w:ilvl="6" w:tplc="040C000F" w:tentative="1">
      <w:start w:val="1"/>
      <w:numFmt w:val="decimal"/>
      <w:lvlText w:val="%7."/>
      <w:lvlJc w:val="left"/>
      <w:pPr>
        <w:ind w:left="6768" w:hanging="360"/>
      </w:pPr>
    </w:lvl>
    <w:lvl w:ilvl="7" w:tplc="040C0019" w:tentative="1">
      <w:start w:val="1"/>
      <w:numFmt w:val="lowerLetter"/>
      <w:lvlText w:val="%8."/>
      <w:lvlJc w:val="left"/>
      <w:pPr>
        <w:ind w:left="7488" w:hanging="360"/>
      </w:pPr>
    </w:lvl>
    <w:lvl w:ilvl="8" w:tplc="040C001B" w:tentative="1">
      <w:start w:val="1"/>
      <w:numFmt w:val="lowerRoman"/>
      <w:lvlText w:val="%9."/>
      <w:lvlJc w:val="right"/>
      <w:pPr>
        <w:ind w:left="8208" w:hanging="180"/>
      </w:pPr>
    </w:lvl>
  </w:abstractNum>
  <w:abstractNum w:abstractNumId="21" w15:restartNumberingAfterBreak="0">
    <w:nsid w:val="761D1458"/>
    <w:multiLevelType w:val="hybridMultilevel"/>
    <w:tmpl w:val="5A1AF4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77F1B51"/>
    <w:multiLevelType w:val="hybridMultilevel"/>
    <w:tmpl w:val="1CF6634C"/>
    <w:lvl w:ilvl="0" w:tplc="040C000F">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15:restartNumberingAfterBreak="0">
    <w:nsid w:val="7CA9215B"/>
    <w:multiLevelType w:val="hybridMultilevel"/>
    <w:tmpl w:val="B2B8EE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CB91A35"/>
    <w:multiLevelType w:val="multilevel"/>
    <w:tmpl w:val="47B6834C"/>
    <w:lvl w:ilvl="0">
      <w:start w:val="1"/>
      <w:numFmt w:val="decimal"/>
      <w:lvlText w:val="%1)"/>
      <w:lvlJc w:val="left"/>
      <w:pPr>
        <w:ind w:left="528" w:hanging="528"/>
      </w:pPr>
      <w:rPr>
        <w:rFonts w:hint="default"/>
      </w:rPr>
    </w:lvl>
    <w:lvl w:ilvl="1">
      <w:start w:val="1"/>
      <w:numFmt w:val="decimal"/>
      <w:lvlText w:val="%1)%2)"/>
      <w:lvlJc w:val="left"/>
      <w:pPr>
        <w:ind w:left="3168" w:hanging="720"/>
      </w:pPr>
      <w:rPr>
        <w:rFonts w:hint="default"/>
      </w:rPr>
    </w:lvl>
    <w:lvl w:ilvl="2">
      <w:start w:val="1"/>
      <w:numFmt w:val="decimal"/>
      <w:lvlText w:val="%1)%2)%3."/>
      <w:lvlJc w:val="left"/>
      <w:pPr>
        <w:ind w:left="5976" w:hanging="1080"/>
      </w:pPr>
      <w:rPr>
        <w:rFonts w:hint="default"/>
      </w:rPr>
    </w:lvl>
    <w:lvl w:ilvl="3">
      <w:start w:val="1"/>
      <w:numFmt w:val="decimal"/>
      <w:lvlText w:val="%1)%2)%3.%4."/>
      <w:lvlJc w:val="left"/>
      <w:pPr>
        <w:ind w:left="8424" w:hanging="1080"/>
      </w:pPr>
      <w:rPr>
        <w:rFonts w:hint="default"/>
      </w:rPr>
    </w:lvl>
    <w:lvl w:ilvl="4">
      <w:start w:val="1"/>
      <w:numFmt w:val="decimal"/>
      <w:lvlText w:val="%1)%2)%3.%4.%5."/>
      <w:lvlJc w:val="left"/>
      <w:pPr>
        <w:ind w:left="11232" w:hanging="1440"/>
      </w:pPr>
      <w:rPr>
        <w:rFonts w:hint="default"/>
      </w:rPr>
    </w:lvl>
    <w:lvl w:ilvl="5">
      <w:start w:val="1"/>
      <w:numFmt w:val="decimal"/>
      <w:lvlText w:val="%1)%2)%3.%4.%5.%6."/>
      <w:lvlJc w:val="left"/>
      <w:pPr>
        <w:ind w:left="14040" w:hanging="1800"/>
      </w:pPr>
      <w:rPr>
        <w:rFonts w:hint="default"/>
      </w:rPr>
    </w:lvl>
    <w:lvl w:ilvl="6">
      <w:start w:val="1"/>
      <w:numFmt w:val="decimal"/>
      <w:lvlText w:val="%1)%2)%3.%4.%5.%6.%7."/>
      <w:lvlJc w:val="left"/>
      <w:pPr>
        <w:ind w:left="16488" w:hanging="1800"/>
      </w:pPr>
      <w:rPr>
        <w:rFonts w:hint="default"/>
      </w:rPr>
    </w:lvl>
    <w:lvl w:ilvl="7">
      <w:start w:val="1"/>
      <w:numFmt w:val="decimal"/>
      <w:lvlText w:val="%1)%2)%3.%4.%5.%6.%7.%8."/>
      <w:lvlJc w:val="left"/>
      <w:pPr>
        <w:ind w:left="19296" w:hanging="2160"/>
      </w:pPr>
      <w:rPr>
        <w:rFonts w:hint="default"/>
      </w:rPr>
    </w:lvl>
    <w:lvl w:ilvl="8">
      <w:start w:val="1"/>
      <w:numFmt w:val="decimal"/>
      <w:lvlText w:val="%1)%2)%3.%4.%5.%6.%7.%8.%9."/>
      <w:lvlJc w:val="left"/>
      <w:pPr>
        <w:ind w:left="22104" w:hanging="2520"/>
      </w:pPr>
      <w:rPr>
        <w:rFonts w:hint="default"/>
      </w:rPr>
    </w:lvl>
  </w:abstractNum>
  <w:num w:numId="1">
    <w:abstractNumId w:val="13"/>
  </w:num>
  <w:num w:numId="2">
    <w:abstractNumId w:val="23"/>
  </w:num>
  <w:num w:numId="3">
    <w:abstractNumId w:val="8"/>
  </w:num>
  <w:num w:numId="4">
    <w:abstractNumId w:val="22"/>
  </w:num>
  <w:num w:numId="5">
    <w:abstractNumId w:val="9"/>
  </w:num>
  <w:num w:numId="6">
    <w:abstractNumId w:val="16"/>
  </w:num>
  <w:num w:numId="7">
    <w:abstractNumId w:val="7"/>
  </w:num>
  <w:num w:numId="8">
    <w:abstractNumId w:val="2"/>
  </w:num>
  <w:num w:numId="9">
    <w:abstractNumId w:val="0"/>
  </w:num>
  <w:num w:numId="10">
    <w:abstractNumId w:val="20"/>
  </w:num>
  <w:num w:numId="11">
    <w:abstractNumId w:val="24"/>
  </w:num>
  <w:num w:numId="12">
    <w:abstractNumId w:val="4"/>
  </w:num>
  <w:num w:numId="13">
    <w:abstractNumId w:val="15"/>
  </w:num>
  <w:num w:numId="14">
    <w:abstractNumId w:val="18"/>
  </w:num>
  <w:num w:numId="15">
    <w:abstractNumId w:val="5"/>
  </w:num>
  <w:num w:numId="16">
    <w:abstractNumId w:val="6"/>
  </w:num>
  <w:num w:numId="17">
    <w:abstractNumId w:val="11"/>
  </w:num>
  <w:num w:numId="18">
    <w:abstractNumId w:val="19"/>
  </w:num>
  <w:num w:numId="19">
    <w:abstractNumId w:val="14"/>
  </w:num>
  <w:num w:numId="20">
    <w:abstractNumId w:val="21"/>
  </w:num>
  <w:num w:numId="21">
    <w:abstractNumId w:val="12"/>
  </w:num>
  <w:num w:numId="22">
    <w:abstractNumId w:val="10"/>
  </w:num>
  <w:num w:numId="23">
    <w:abstractNumId w:val="17"/>
  </w:num>
  <w:num w:numId="24">
    <w:abstractNumId w:val="1"/>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555"/>
    <w:rsid w:val="000A5066"/>
    <w:rsid w:val="00227237"/>
    <w:rsid w:val="00267356"/>
    <w:rsid w:val="002B66A9"/>
    <w:rsid w:val="003C1548"/>
    <w:rsid w:val="004738DB"/>
    <w:rsid w:val="005103ED"/>
    <w:rsid w:val="00534DE1"/>
    <w:rsid w:val="005C2A18"/>
    <w:rsid w:val="005F528C"/>
    <w:rsid w:val="007364D8"/>
    <w:rsid w:val="007D5DEE"/>
    <w:rsid w:val="00870744"/>
    <w:rsid w:val="008B6678"/>
    <w:rsid w:val="008D0D8E"/>
    <w:rsid w:val="008F0AEE"/>
    <w:rsid w:val="008F1CAF"/>
    <w:rsid w:val="00923356"/>
    <w:rsid w:val="009918F0"/>
    <w:rsid w:val="00AA34F1"/>
    <w:rsid w:val="00AD31E4"/>
    <w:rsid w:val="00B44BF6"/>
    <w:rsid w:val="00BA6BCC"/>
    <w:rsid w:val="00BF6555"/>
    <w:rsid w:val="00C175F7"/>
    <w:rsid w:val="00C4741B"/>
    <w:rsid w:val="00CE5A20"/>
    <w:rsid w:val="00E1695A"/>
    <w:rsid w:val="00E17720"/>
    <w:rsid w:val="00EA51E7"/>
    <w:rsid w:val="00EF19D6"/>
    <w:rsid w:val="00F91D5E"/>
    <w:rsid w:val="00FA006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0AD4F"/>
  <w15:chartTrackingRefBased/>
  <w15:docId w15:val="{8D27BA4F-52D3-4BAD-B009-56CB9F3D2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4738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BA6B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1695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E1695A"/>
    <w:rPr>
      <w:rFonts w:eastAsiaTheme="minorEastAsia"/>
      <w:lang w:eastAsia="fr-FR"/>
    </w:rPr>
  </w:style>
  <w:style w:type="character" w:customStyle="1" w:styleId="Titre1Car">
    <w:name w:val="Titre 1 Car"/>
    <w:basedOn w:val="Policepardfaut"/>
    <w:link w:val="Titre1"/>
    <w:uiPriority w:val="9"/>
    <w:rsid w:val="004738DB"/>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9918F0"/>
    <w:pPr>
      <w:ind w:left="720"/>
      <w:contextualSpacing/>
    </w:pPr>
  </w:style>
  <w:style w:type="table" w:styleId="Grilledutableau">
    <w:name w:val="Table Grid"/>
    <w:basedOn w:val="TableauNormal"/>
    <w:rsid w:val="007364D8"/>
    <w:pPr>
      <w:spacing w:after="0" w:line="240" w:lineRule="auto"/>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534DE1"/>
    <w:rPr>
      <w:b/>
      <w:bCs/>
    </w:rPr>
  </w:style>
  <w:style w:type="table" w:styleId="Grilleclaire-Accent4">
    <w:name w:val="Light Grid Accent 4"/>
    <w:basedOn w:val="TableauNormal"/>
    <w:uiPriority w:val="62"/>
    <w:rsid w:val="00923356"/>
    <w:pPr>
      <w:spacing w:before="40" w:after="0" w:line="240" w:lineRule="auto"/>
    </w:pPr>
    <w:rPr>
      <w:color w:val="595959" w:themeColor="text1" w:themeTint="A6"/>
      <w:sz w:val="20"/>
      <w:szCs w:val="20"/>
      <w:lang w:val="en-US" w:eastAsia="ja-JP"/>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character" w:styleId="Lienhypertexte">
    <w:name w:val="Hyperlink"/>
    <w:basedOn w:val="Policepardfaut"/>
    <w:uiPriority w:val="99"/>
    <w:unhideWhenUsed/>
    <w:rsid w:val="00923356"/>
    <w:rPr>
      <w:color w:val="0563C1" w:themeColor="hyperlink"/>
      <w:u w:val="single"/>
    </w:rPr>
  </w:style>
  <w:style w:type="character" w:customStyle="1" w:styleId="Titre3Car">
    <w:name w:val="Titre 3 Car"/>
    <w:basedOn w:val="Policepardfaut"/>
    <w:link w:val="Titre3"/>
    <w:uiPriority w:val="9"/>
    <w:rsid w:val="00BA6BC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439467">
      <w:bodyDiv w:val="1"/>
      <w:marLeft w:val="0"/>
      <w:marRight w:val="0"/>
      <w:marTop w:val="0"/>
      <w:marBottom w:val="0"/>
      <w:divBdr>
        <w:top w:val="none" w:sz="0" w:space="0" w:color="auto"/>
        <w:left w:val="none" w:sz="0" w:space="0" w:color="auto"/>
        <w:bottom w:val="none" w:sz="0" w:space="0" w:color="auto"/>
        <w:right w:val="none" w:sz="0" w:space="0" w:color="auto"/>
      </w:divBdr>
    </w:div>
    <w:div w:id="1483738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diagramLayout" Target="diagrams/layout3.xml"/><Relationship Id="rId21" Type="http://schemas.openxmlformats.org/officeDocument/2006/relationships/image" Target="media/image16.jpeg"/><Relationship Id="rId34" Type="http://schemas.openxmlformats.org/officeDocument/2006/relationships/diagramLayout" Target="diagrams/layout2.xml"/><Relationship Id="rId42" Type="http://schemas.microsoft.com/office/2007/relationships/diagramDrawing" Target="diagrams/drawing3.xml"/><Relationship Id="rId47" Type="http://schemas.microsoft.com/office/2007/relationships/diagramDrawing" Target="diagrams/drawing4.xml"/><Relationship Id="rId50" Type="http://schemas.openxmlformats.org/officeDocument/2006/relationships/diagramQuickStyle" Target="diagrams/quickStyle5.xml"/><Relationship Id="rId55" Type="http://schemas.openxmlformats.org/officeDocument/2006/relationships/diagramQuickStyle" Target="diagrams/quickStyle6.xml"/><Relationship Id="rId63"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hyperlink" Target="http://www.canofluxe.local" TargetMode="External"/><Relationship Id="rId20" Type="http://schemas.openxmlformats.org/officeDocument/2006/relationships/image" Target="media/image15.jpeg"/><Relationship Id="rId29" Type="http://schemas.openxmlformats.org/officeDocument/2006/relationships/diagramLayout" Target="diagrams/layout1.xml"/><Relationship Id="rId41" Type="http://schemas.openxmlformats.org/officeDocument/2006/relationships/diagramColors" Target="diagrams/colors3.xml"/><Relationship Id="rId54" Type="http://schemas.openxmlformats.org/officeDocument/2006/relationships/diagramLayout" Target="diagrams/layout6.xml"/><Relationship Id="rId62" Type="http://schemas.microsoft.com/office/2007/relationships/diagramDrawing" Target="diagrams/drawing7.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9.jpeg"/><Relationship Id="rId32" Type="http://schemas.microsoft.com/office/2007/relationships/diagramDrawing" Target="diagrams/drawing1.xml"/><Relationship Id="rId37" Type="http://schemas.microsoft.com/office/2007/relationships/diagramDrawing" Target="diagrams/drawing2.xml"/><Relationship Id="rId40" Type="http://schemas.openxmlformats.org/officeDocument/2006/relationships/diagramQuickStyle" Target="diagrams/quickStyle3.xml"/><Relationship Id="rId45" Type="http://schemas.openxmlformats.org/officeDocument/2006/relationships/diagramQuickStyle" Target="diagrams/quickStyle4.xml"/><Relationship Id="rId53" Type="http://schemas.openxmlformats.org/officeDocument/2006/relationships/diagramData" Target="diagrams/data6.xml"/><Relationship Id="rId58" Type="http://schemas.openxmlformats.org/officeDocument/2006/relationships/diagramData" Target="diagrams/data7.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8.jpeg"/><Relationship Id="rId28" Type="http://schemas.openxmlformats.org/officeDocument/2006/relationships/diagramData" Target="diagrams/data1.xml"/><Relationship Id="rId36" Type="http://schemas.openxmlformats.org/officeDocument/2006/relationships/diagramColors" Target="diagrams/colors2.xml"/><Relationship Id="rId49" Type="http://schemas.openxmlformats.org/officeDocument/2006/relationships/diagramLayout" Target="diagrams/layout5.xml"/><Relationship Id="rId57" Type="http://schemas.microsoft.com/office/2007/relationships/diagramDrawing" Target="diagrams/drawing6.xml"/><Relationship Id="rId61" Type="http://schemas.openxmlformats.org/officeDocument/2006/relationships/diagramColors" Target="diagrams/colors7.xml"/><Relationship Id="rId10" Type="http://schemas.openxmlformats.org/officeDocument/2006/relationships/image" Target="media/image6.png"/><Relationship Id="rId19" Type="http://schemas.openxmlformats.org/officeDocument/2006/relationships/image" Target="media/image14.jpeg"/><Relationship Id="rId31" Type="http://schemas.openxmlformats.org/officeDocument/2006/relationships/diagramColors" Target="diagrams/colors1.xml"/><Relationship Id="rId44" Type="http://schemas.openxmlformats.org/officeDocument/2006/relationships/diagramLayout" Target="diagrams/layout4.xml"/><Relationship Id="rId52" Type="http://schemas.microsoft.com/office/2007/relationships/diagramDrawing" Target="diagrams/drawing5.xml"/><Relationship Id="rId60" Type="http://schemas.openxmlformats.org/officeDocument/2006/relationships/diagramQuickStyle" Target="diagrams/quickStyle7.xml"/><Relationship Id="rId4" Type="http://schemas.openxmlformats.org/officeDocument/2006/relationships/settings" Target="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diagramQuickStyle" Target="diagrams/quickStyle1.xml"/><Relationship Id="rId35" Type="http://schemas.openxmlformats.org/officeDocument/2006/relationships/diagramQuickStyle" Target="diagrams/quickStyle2.xml"/><Relationship Id="rId43" Type="http://schemas.openxmlformats.org/officeDocument/2006/relationships/diagramData" Target="diagrams/data4.xml"/><Relationship Id="rId48" Type="http://schemas.openxmlformats.org/officeDocument/2006/relationships/diagramData" Target="diagrams/data5.xml"/><Relationship Id="rId56" Type="http://schemas.openxmlformats.org/officeDocument/2006/relationships/diagramColors" Target="diagrams/colors6.xml"/><Relationship Id="rId64"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diagramColors" Target="diagrams/colors5.xml"/><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diagramData" Target="diagrams/data2.xml"/><Relationship Id="rId38" Type="http://schemas.openxmlformats.org/officeDocument/2006/relationships/diagramData" Target="diagrams/data3.xml"/><Relationship Id="rId46" Type="http://schemas.openxmlformats.org/officeDocument/2006/relationships/diagramColors" Target="diagrams/colors4.xml"/><Relationship Id="rId59" Type="http://schemas.openxmlformats.org/officeDocument/2006/relationships/diagramLayout" Target="diagrams/layout7.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BE07D38-1AA0-4248-86A7-3E6E4A3A6012}" type="doc">
      <dgm:prSet loTypeId="urn:microsoft.com/office/officeart/2005/8/layout/hList6" loCatId="list" qsTypeId="urn:microsoft.com/office/officeart/2005/8/quickstyle/simple1" qsCatId="simple" csTypeId="urn:microsoft.com/office/officeart/2005/8/colors/accent0_3" csCatId="mainScheme" phldr="1"/>
      <dgm:spPr/>
      <dgm:t>
        <a:bodyPr/>
        <a:lstStyle/>
        <a:p>
          <a:endParaRPr lang="fr-FR"/>
        </a:p>
      </dgm:t>
    </dgm:pt>
    <dgm:pt modelId="{9EBAAC8A-F537-483D-9C2A-22C1B19CC205}">
      <dgm:prSet phldrT="[Texte]" custT="1"/>
      <dgm:spPr/>
      <dgm:t>
        <a:bodyPr/>
        <a:lstStyle/>
        <a:p>
          <a:pPr algn="ctr"/>
          <a:r>
            <a:rPr lang="fr-FR" sz="1200"/>
            <a:t>Connectique / Réseau</a:t>
          </a:r>
        </a:p>
      </dgm:t>
    </dgm:pt>
    <dgm:pt modelId="{74FE779D-D732-4EF2-BDEE-FB957262D2A5}" type="parTrans" cxnId="{B1F4916F-8559-4734-A48E-9DB497B02672}">
      <dgm:prSet/>
      <dgm:spPr/>
      <dgm:t>
        <a:bodyPr/>
        <a:lstStyle/>
        <a:p>
          <a:pPr algn="l"/>
          <a:endParaRPr lang="fr-FR"/>
        </a:p>
      </dgm:t>
    </dgm:pt>
    <dgm:pt modelId="{51523493-0DBE-472D-8510-2D555AAF08D7}" type="sibTrans" cxnId="{B1F4916F-8559-4734-A48E-9DB497B02672}">
      <dgm:prSet/>
      <dgm:spPr/>
      <dgm:t>
        <a:bodyPr/>
        <a:lstStyle/>
        <a:p>
          <a:pPr algn="l"/>
          <a:endParaRPr lang="fr-FR"/>
        </a:p>
      </dgm:t>
    </dgm:pt>
    <dgm:pt modelId="{EEB07535-E0E6-4B56-A280-8E3F23CFF913}">
      <dgm:prSet phldrT="[Texte]" custT="1"/>
      <dgm:spPr/>
      <dgm:t>
        <a:bodyPr/>
        <a:lstStyle/>
        <a:p>
          <a:pPr algn="l"/>
          <a:r>
            <a:rPr lang="fr-FR" sz="1200"/>
            <a:t>Routeurs</a:t>
          </a:r>
        </a:p>
      </dgm:t>
    </dgm:pt>
    <dgm:pt modelId="{FE162605-E161-487C-A123-C09A6E7E0C07}" type="parTrans" cxnId="{2A17E882-C7EE-4A47-A278-7B39E97381C8}">
      <dgm:prSet/>
      <dgm:spPr/>
      <dgm:t>
        <a:bodyPr/>
        <a:lstStyle/>
        <a:p>
          <a:pPr algn="l"/>
          <a:endParaRPr lang="fr-FR"/>
        </a:p>
      </dgm:t>
    </dgm:pt>
    <dgm:pt modelId="{84789841-0A9D-4F3C-BCAF-85F77E47837B}" type="sibTrans" cxnId="{2A17E882-C7EE-4A47-A278-7B39E97381C8}">
      <dgm:prSet/>
      <dgm:spPr/>
      <dgm:t>
        <a:bodyPr/>
        <a:lstStyle/>
        <a:p>
          <a:pPr algn="l"/>
          <a:endParaRPr lang="fr-FR"/>
        </a:p>
      </dgm:t>
    </dgm:pt>
    <dgm:pt modelId="{7ABC09D8-069C-4FBD-8843-6A3E6341C81A}">
      <dgm:prSet phldrT="[Texte]" custT="1"/>
      <dgm:spPr/>
      <dgm:t>
        <a:bodyPr/>
        <a:lstStyle/>
        <a:p>
          <a:pPr algn="l"/>
          <a:r>
            <a:rPr lang="fr-FR" sz="1200"/>
            <a:t>Switch</a:t>
          </a:r>
        </a:p>
      </dgm:t>
    </dgm:pt>
    <dgm:pt modelId="{BFA4AFA7-094C-4F47-96FD-8FF812136DED}" type="parTrans" cxnId="{5788EB77-C628-4CB3-A0BA-0FD97648DF64}">
      <dgm:prSet/>
      <dgm:spPr/>
      <dgm:t>
        <a:bodyPr/>
        <a:lstStyle/>
        <a:p>
          <a:pPr algn="l"/>
          <a:endParaRPr lang="fr-FR"/>
        </a:p>
      </dgm:t>
    </dgm:pt>
    <dgm:pt modelId="{F35CFC9C-7303-4EBA-BD09-D43625825B5F}" type="sibTrans" cxnId="{5788EB77-C628-4CB3-A0BA-0FD97648DF64}">
      <dgm:prSet/>
      <dgm:spPr/>
      <dgm:t>
        <a:bodyPr/>
        <a:lstStyle/>
        <a:p>
          <a:pPr algn="l"/>
          <a:endParaRPr lang="fr-FR"/>
        </a:p>
      </dgm:t>
    </dgm:pt>
    <dgm:pt modelId="{8E169432-816A-4EFE-9F15-A98CAF2E44DF}">
      <dgm:prSet phldrT="[Texte]" custT="1"/>
      <dgm:spPr/>
      <dgm:t>
        <a:bodyPr/>
        <a:lstStyle/>
        <a:p>
          <a:pPr algn="ctr"/>
          <a:r>
            <a:rPr lang="fr-FR" sz="1200"/>
            <a:t>Matériels partagés</a:t>
          </a:r>
        </a:p>
      </dgm:t>
    </dgm:pt>
    <dgm:pt modelId="{D491E963-5E6F-4751-9645-7E6CFCF5BC77}" type="parTrans" cxnId="{6C37408E-FBDA-4581-9C5A-390AA192BD62}">
      <dgm:prSet/>
      <dgm:spPr/>
      <dgm:t>
        <a:bodyPr/>
        <a:lstStyle/>
        <a:p>
          <a:pPr algn="l"/>
          <a:endParaRPr lang="fr-FR"/>
        </a:p>
      </dgm:t>
    </dgm:pt>
    <dgm:pt modelId="{74B7C09D-F069-4B06-9F8F-3795E7DC70D7}" type="sibTrans" cxnId="{6C37408E-FBDA-4581-9C5A-390AA192BD62}">
      <dgm:prSet/>
      <dgm:spPr/>
      <dgm:t>
        <a:bodyPr/>
        <a:lstStyle/>
        <a:p>
          <a:pPr algn="l"/>
          <a:endParaRPr lang="fr-FR"/>
        </a:p>
      </dgm:t>
    </dgm:pt>
    <dgm:pt modelId="{54547CA1-47E1-41A5-BFBE-11C67DA76FD7}">
      <dgm:prSet phldrT="[Texte]" custT="1"/>
      <dgm:spPr/>
      <dgm:t>
        <a:bodyPr/>
        <a:lstStyle/>
        <a:p>
          <a:pPr algn="l"/>
          <a:r>
            <a:rPr lang="fr-FR" sz="1200"/>
            <a:t>Serveurs</a:t>
          </a:r>
        </a:p>
      </dgm:t>
    </dgm:pt>
    <dgm:pt modelId="{7DE79A48-2086-4392-B204-515989053728}" type="parTrans" cxnId="{9140B5AC-37E8-4DCE-BD90-1EE709F88C44}">
      <dgm:prSet/>
      <dgm:spPr/>
      <dgm:t>
        <a:bodyPr/>
        <a:lstStyle/>
        <a:p>
          <a:pPr algn="l"/>
          <a:endParaRPr lang="fr-FR"/>
        </a:p>
      </dgm:t>
    </dgm:pt>
    <dgm:pt modelId="{DB7F0355-1539-4262-B55C-5ACD862C2C81}" type="sibTrans" cxnId="{9140B5AC-37E8-4DCE-BD90-1EE709F88C44}">
      <dgm:prSet/>
      <dgm:spPr/>
      <dgm:t>
        <a:bodyPr/>
        <a:lstStyle/>
        <a:p>
          <a:pPr algn="l"/>
          <a:endParaRPr lang="fr-FR"/>
        </a:p>
      </dgm:t>
    </dgm:pt>
    <dgm:pt modelId="{A6C961E0-139D-46B2-913F-5DE106CAF0F1}">
      <dgm:prSet phldrT="[Texte]" custT="1"/>
      <dgm:spPr/>
      <dgm:t>
        <a:bodyPr/>
        <a:lstStyle/>
        <a:p>
          <a:pPr algn="l"/>
          <a:r>
            <a:rPr lang="fr-FR" sz="1200"/>
            <a:t>Stockage</a:t>
          </a:r>
        </a:p>
      </dgm:t>
    </dgm:pt>
    <dgm:pt modelId="{10EF67D8-26A2-4E4A-9F37-FEF35B5EBC9F}" type="parTrans" cxnId="{7D14897A-B3CA-48C8-9C5C-265D79F5F56C}">
      <dgm:prSet/>
      <dgm:spPr/>
      <dgm:t>
        <a:bodyPr/>
        <a:lstStyle/>
        <a:p>
          <a:pPr algn="l"/>
          <a:endParaRPr lang="fr-FR"/>
        </a:p>
      </dgm:t>
    </dgm:pt>
    <dgm:pt modelId="{97BFAF37-EAC4-41E7-AC5C-D5D45646DCF6}" type="sibTrans" cxnId="{7D14897A-B3CA-48C8-9C5C-265D79F5F56C}">
      <dgm:prSet/>
      <dgm:spPr/>
      <dgm:t>
        <a:bodyPr/>
        <a:lstStyle/>
        <a:p>
          <a:pPr algn="l"/>
          <a:endParaRPr lang="fr-FR"/>
        </a:p>
      </dgm:t>
    </dgm:pt>
    <dgm:pt modelId="{1B477900-7055-48BC-8157-C96107E14358}">
      <dgm:prSet phldrT="[Texte]" custT="1"/>
      <dgm:spPr/>
      <dgm:t>
        <a:bodyPr/>
        <a:lstStyle/>
        <a:p>
          <a:pPr algn="ctr"/>
          <a:r>
            <a:rPr lang="fr-FR" sz="1200"/>
            <a:t>Matériels individuel</a:t>
          </a:r>
        </a:p>
      </dgm:t>
    </dgm:pt>
    <dgm:pt modelId="{E89E2DC2-A290-4CCF-9E19-7FAA7D96E0C3}" type="parTrans" cxnId="{9735A94B-6276-45C6-8317-1414FDA889A3}">
      <dgm:prSet/>
      <dgm:spPr/>
      <dgm:t>
        <a:bodyPr/>
        <a:lstStyle/>
        <a:p>
          <a:pPr algn="l"/>
          <a:endParaRPr lang="fr-FR"/>
        </a:p>
      </dgm:t>
    </dgm:pt>
    <dgm:pt modelId="{0D19AB06-6405-4146-B550-A9860264573C}" type="sibTrans" cxnId="{9735A94B-6276-45C6-8317-1414FDA889A3}">
      <dgm:prSet/>
      <dgm:spPr/>
      <dgm:t>
        <a:bodyPr/>
        <a:lstStyle/>
        <a:p>
          <a:pPr algn="l"/>
          <a:endParaRPr lang="fr-FR"/>
        </a:p>
      </dgm:t>
    </dgm:pt>
    <dgm:pt modelId="{C0E69FB1-DE24-422A-8BC7-FD760DB65175}">
      <dgm:prSet phldrT="[Texte]" custT="1"/>
      <dgm:spPr/>
      <dgm:t>
        <a:bodyPr/>
        <a:lstStyle/>
        <a:p>
          <a:pPr algn="l"/>
          <a:r>
            <a:rPr lang="fr-FR" sz="1200"/>
            <a:t>Station de travail </a:t>
          </a:r>
        </a:p>
      </dgm:t>
    </dgm:pt>
    <dgm:pt modelId="{1CBDB633-9BA6-499F-88E6-E80FA13260FD}" type="parTrans" cxnId="{F1CE0A41-E5C9-4334-A848-BD7967B706AC}">
      <dgm:prSet/>
      <dgm:spPr/>
      <dgm:t>
        <a:bodyPr/>
        <a:lstStyle/>
        <a:p>
          <a:pPr algn="l"/>
          <a:endParaRPr lang="fr-FR"/>
        </a:p>
      </dgm:t>
    </dgm:pt>
    <dgm:pt modelId="{F76F7DCF-73A2-433E-847B-ECE7578BCE35}" type="sibTrans" cxnId="{F1CE0A41-E5C9-4334-A848-BD7967B706AC}">
      <dgm:prSet/>
      <dgm:spPr/>
      <dgm:t>
        <a:bodyPr/>
        <a:lstStyle/>
        <a:p>
          <a:pPr algn="l"/>
          <a:endParaRPr lang="fr-FR"/>
        </a:p>
      </dgm:t>
    </dgm:pt>
    <dgm:pt modelId="{27D18FD3-7741-47CC-9FE4-F5EC18BF275A}">
      <dgm:prSet phldrT="[Texte]" custT="1"/>
      <dgm:spPr/>
      <dgm:t>
        <a:bodyPr/>
        <a:lstStyle/>
        <a:p>
          <a:pPr algn="l"/>
          <a:r>
            <a:rPr lang="fr-FR" sz="1200"/>
            <a:t>Access point</a:t>
          </a:r>
        </a:p>
      </dgm:t>
    </dgm:pt>
    <dgm:pt modelId="{BF5E41D0-EB78-4638-BD45-ECB7CE732133}" type="parTrans" cxnId="{7660BF39-743F-4F29-8618-A6F78C02DDC5}">
      <dgm:prSet/>
      <dgm:spPr/>
      <dgm:t>
        <a:bodyPr/>
        <a:lstStyle/>
        <a:p>
          <a:pPr algn="l"/>
          <a:endParaRPr lang="fr-FR"/>
        </a:p>
      </dgm:t>
    </dgm:pt>
    <dgm:pt modelId="{5459FC93-56CC-43FC-875E-5E3463D5F013}" type="sibTrans" cxnId="{7660BF39-743F-4F29-8618-A6F78C02DDC5}">
      <dgm:prSet/>
      <dgm:spPr/>
      <dgm:t>
        <a:bodyPr/>
        <a:lstStyle/>
        <a:p>
          <a:pPr algn="l"/>
          <a:endParaRPr lang="fr-FR"/>
        </a:p>
      </dgm:t>
    </dgm:pt>
    <dgm:pt modelId="{A68A1297-C492-4F87-97AA-72206CD2068C}">
      <dgm:prSet phldrT="[Texte]" custT="1"/>
      <dgm:spPr/>
      <dgm:t>
        <a:bodyPr/>
        <a:lstStyle/>
        <a:p>
          <a:pPr algn="l"/>
          <a:r>
            <a:rPr lang="fr-FR" sz="1200"/>
            <a:t>fax / imprimantes</a:t>
          </a:r>
        </a:p>
      </dgm:t>
    </dgm:pt>
    <dgm:pt modelId="{D190382F-BED7-44C2-A947-CAF56AB6FD5C}" type="parTrans" cxnId="{BC5288C6-9FDD-4CD6-B8C2-6536EDB7BC77}">
      <dgm:prSet/>
      <dgm:spPr/>
      <dgm:t>
        <a:bodyPr/>
        <a:lstStyle/>
        <a:p>
          <a:pPr algn="l"/>
          <a:endParaRPr lang="fr-FR"/>
        </a:p>
      </dgm:t>
    </dgm:pt>
    <dgm:pt modelId="{A59885FF-3C3B-48F4-A32C-9EDFCD95B0AB}" type="sibTrans" cxnId="{BC5288C6-9FDD-4CD6-B8C2-6536EDB7BC77}">
      <dgm:prSet/>
      <dgm:spPr/>
      <dgm:t>
        <a:bodyPr/>
        <a:lstStyle/>
        <a:p>
          <a:pPr algn="l"/>
          <a:endParaRPr lang="fr-FR"/>
        </a:p>
      </dgm:t>
    </dgm:pt>
    <dgm:pt modelId="{7927C4E6-AC55-4D3D-BD98-8B0876E7DD47}">
      <dgm:prSet phldrT="[Texte]" custT="1"/>
      <dgm:spPr/>
      <dgm:t>
        <a:bodyPr/>
        <a:lstStyle/>
        <a:p>
          <a:pPr algn="l"/>
          <a:r>
            <a:rPr lang="fr-FR" sz="1200"/>
            <a:t>Ordinateur / smartphones</a:t>
          </a:r>
        </a:p>
      </dgm:t>
    </dgm:pt>
    <dgm:pt modelId="{4BF85DAC-EEBC-450A-8967-CF28980FB833}" type="parTrans" cxnId="{665BA59D-8A2E-42C9-BCBA-6352B1C8B67C}">
      <dgm:prSet/>
      <dgm:spPr/>
      <dgm:t>
        <a:bodyPr/>
        <a:lstStyle/>
        <a:p>
          <a:pPr algn="l"/>
          <a:endParaRPr lang="fr-FR"/>
        </a:p>
      </dgm:t>
    </dgm:pt>
    <dgm:pt modelId="{02C9B8F4-BC5D-4700-B041-A52B4CC575CF}" type="sibTrans" cxnId="{665BA59D-8A2E-42C9-BCBA-6352B1C8B67C}">
      <dgm:prSet/>
      <dgm:spPr/>
      <dgm:t>
        <a:bodyPr/>
        <a:lstStyle/>
        <a:p>
          <a:pPr algn="l"/>
          <a:endParaRPr lang="fr-FR"/>
        </a:p>
      </dgm:t>
    </dgm:pt>
    <dgm:pt modelId="{55F85D49-1EFB-4624-A072-A5C45FC3BB92}">
      <dgm:prSet phldrT="[Texte]" custT="1"/>
      <dgm:spPr/>
      <dgm:t>
        <a:bodyPr/>
        <a:lstStyle/>
        <a:p>
          <a:pPr algn="l"/>
          <a:r>
            <a:rPr lang="fr-FR" sz="1200"/>
            <a:t>Salle serveur </a:t>
          </a:r>
        </a:p>
      </dgm:t>
    </dgm:pt>
    <dgm:pt modelId="{B144DFF1-E26E-43C6-9906-FB9761B50434}" type="parTrans" cxnId="{1BCD118C-42C6-4B24-8AD1-A91DEAB21A21}">
      <dgm:prSet/>
      <dgm:spPr/>
      <dgm:t>
        <a:bodyPr/>
        <a:lstStyle/>
        <a:p>
          <a:endParaRPr lang="fr-FR"/>
        </a:p>
      </dgm:t>
    </dgm:pt>
    <dgm:pt modelId="{D27F66BA-51E8-444C-81D0-66E63AC92266}" type="sibTrans" cxnId="{1BCD118C-42C6-4B24-8AD1-A91DEAB21A21}">
      <dgm:prSet/>
      <dgm:spPr/>
      <dgm:t>
        <a:bodyPr/>
        <a:lstStyle/>
        <a:p>
          <a:endParaRPr lang="fr-FR"/>
        </a:p>
      </dgm:t>
    </dgm:pt>
    <dgm:pt modelId="{D9C738DD-E161-4AFB-B5E5-794E2CF6AFD0}">
      <dgm:prSet phldrT="[Texte]" custT="1"/>
      <dgm:spPr/>
      <dgm:t>
        <a:bodyPr/>
        <a:lstStyle/>
        <a:p>
          <a:pPr algn="l"/>
          <a:r>
            <a:rPr lang="fr-FR" sz="1200"/>
            <a:t>Salle stockage </a:t>
          </a:r>
        </a:p>
      </dgm:t>
    </dgm:pt>
    <dgm:pt modelId="{C1DDE7D9-F0CD-47D1-9131-E60B58D112E1}" type="parTrans" cxnId="{A81B3248-FD1A-4375-85AA-A929A72D37A3}">
      <dgm:prSet/>
      <dgm:spPr/>
      <dgm:t>
        <a:bodyPr/>
        <a:lstStyle/>
        <a:p>
          <a:endParaRPr lang="fr-FR"/>
        </a:p>
      </dgm:t>
    </dgm:pt>
    <dgm:pt modelId="{14EAEA6A-29BD-497C-8DF6-4E3233F7B338}" type="sibTrans" cxnId="{A81B3248-FD1A-4375-85AA-A929A72D37A3}">
      <dgm:prSet/>
      <dgm:spPr/>
      <dgm:t>
        <a:bodyPr/>
        <a:lstStyle/>
        <a:p>
          <a:endParaRPr lang="fr-FR"/>
        </a:p>
      </dgm:t>
    </dgm:pt>
    <dgm:pt modelId="{5C419722-7120-42B5-861C-B950C66D2101}">
      <dgm:prSet phldrT="[Texte]" custT="1"/>
      <dgm:spPr/>
      <dgm:t>
        <a:bodyPr/>
        <a:lstStyle/>
        <a:p>
          <a:pPr algn="ctr"/>
          <a:r>
            <a:rPr lang="fr-FR" sz="1200"/>
            <a:t>Salles</a:t>
          </a:r>
        </a:p>
      </dgm:t>
    </dgm:pt>
    <dgm:pt modelId="{60D7CC98-A9ED-4528-BCA2-2BD818829DA4}" type="parTrans" cxnId="{48CE1A89-04CC-4C0A-B26A-0A20221E3101}">
      <dgm:prSet/>
      <dgm:spPr/>
    </dgm:pt>
    <dgm:pt modelId="{27A78267-F0D7-4060-B09E-109F7D26B5A2}" type="sibTrans" cxnId="{48CE1A89-04CC-4C0A-B26A-0A20221E3101}">
      <dgm:prSet/>
      <dgm:spPr/>
    </dgm:pt>
    <dgm:pt modelId="{8D19D157-F071-4592-9973-BA5E31C67512}">
      <dgm:prSet phldrT="[Texte]" custT="1"/>
      <dgm:spPr/>
      <dgm:t>
        <a:bodyPr/>
        <a:lstStyle/>
        <a:p>
          <a:pPr algn="l"/>
          <a:endParaRPr lang="fr-FR" sz="1200"/>
        </a:p>
      </dgm:t>
    </dgm:pt>
    <dgm:pt modelId="{F7C64EB9-782B-4A3E-B222-EEF84BA57153}" type="parTrans" cxnId="{EA17E982-1C56-4D1F-9467-CA930FDA697E}">
      <dgm:prSet/>
      <dgm:spPr/>
    </dgm:pt>
    <dgm:pt modelId="{82D3B92C-DC99-47C9-9CBC-0A5DC6662BB0}" type="sibTrans" cxnId="{EA17E982-1C56-4D1F-9467-CA930FDA697E}">
      <dgm:prSet/>
      <dgm:spPr/>
    </dgm:pt>
    <dgm:pt modelId="{65D52208-29B2-4A6D-90A0-CE0917C5C015}" type="pres">
      <dgm:prSet presAssocID="{3BE07D38-1AA0-4248-86A7-3E6E4A3A6012}" presName="Name0" presStyleCnt="0">
        <dgm:presLayoutVars>
          <dgm:dir/>
          <dgm:resizeHandles val="exact"/>
        </dgm:presLayoutVars>
      </dgm:prSet>
      <dgm:spPr/>
    </dgm:pt>
    <dgm:pt modelId="{91F5E3B3-0189-49FE-9AEF-EBB9A2A2201D}" type="pres">
      <dgm:prSet presAssocID="{9EBAAC8A-F537-483D-9C2A-22C1B19CC205}" presName="node" presStyleLbl="node1" presStyleIdx="0" presStyleCnt="4">
        <dgm:presLayoutVars>
          <dgm:bulletEnabled val="1"/>
        </dgm:presLayoutVars>
      </dgm:prSet>
      <dgm:spPr/>
    </dgm:pt>
    <dgm:pt modelId="{2CCC3E8D-3F86-44D3-83AF-27915C5480CF}" type="pres">
      <dgm:prSet presAssocID="{51523493-0DBE-472D-8510-2D555AAF08D7}" presName="sibTrans" presStyleCnt="0"/>
      <dgm:spPr/>
    </dgm:pt>
    <dgm:pt modelId="{BE8AACEF-6F42-40E7-93D7-5BC142D788D1}" type="pres">
      <dgm:prSet presAssocID="{8E169432-816A-4EFE-9F15-A98CAF2E44DF}" presName="node" presStyleLbl="node1" presStyleIdx="1" presStyleCnt="4">
        <dgm:presLayoutVars>
          <dgm:bulletEnabled val="1"/>
        </dgm:presLayoutVars>
      </dgm:prSet>
      <dgm:spPr/>
    </dgm:pt>
    <dgm:pt modelId="{D1644C8B-16F3-46A6-A563-5F540DFFDDA3}" type="pres">
      <dgm:prSet presAssocID="{74B7C09D-F069-4B06-9F8F-3795E7DC70D7}" presName="sibTrans" presStyleCnt="0"/>
      <dgm:spPr/>
    </dgm:pt>
    <dgm:pt modelId="{143E41B6-D32D-4326-85AF-7DA13CE24EB4}" type="pres">
      <dgm:prSet presAssocID="{1B477900-7055-48BC-8157-C96107E14358}" presName="node" presStyleLbl="node1" presStyleIdx="2" presStyleCnt="4">
        <dgm:presLayoutVars>
          <dgm:bulletEnabled val="1"/>
        </dgm:presLayoutVars>
      </dgm:prSet>
      <dgm:spPr/>
    </dgm:pt>
    <dgm:pt modelId="{76FE8EF5-D06E-4C6D-B00F-153255602447}" type="pres">
      <dgm:prSet presAssocID="{0D19AB06-6405-4146-B550-A9860264573C}" presName="sibTrans" presStyleCnt="0"/>
      <dgm:spPr/>
    </dgm:pt>
    <dgm:pt modelId="{E0C9826E-3E99-4F31-94C2-7D8764EF1EC8}" type="pres">
      <dgm:prSet presAssocID="{5C419722-7120-42B5-861C-B950C66D2101}" presName="node" presStyleLbl="node1" presStyleIdx="3" presStyleCnt="4">
        <dgm:presLayoutVars>
          <dgm:bulletEnabled val="1"/>
        </dgm:presLayoutVars>
      </dgm:prSet>
      <dgm:spPr/>
    </dgm:pt>
  </dgm:ptLst>
  <dgm:cxnLst>
    <dgm:cxn modelId="{7CD68C0F-0AF6-495A-8BD0-FF7983E1A7BA}" type="presOf" srcId="{27D18FD3-7741-47CC-9FE4-F5EC18BF275A}" destId="{91F5E3B3-0189-49FE-9AEF-EBB9A2A2201D}" srcOrd="0" destOrd="3" presId="urn:microsoft.com/office/officeart/2005/8/layout/hList6"/>
    <dgm:cxn modelId="{90250311-C8B6-4FC5-AEFF-2473CF682946}" type="presOf" srcId="{7927C4E6-AC55-4D3D-BD98-8B0876E7DD47}" destId="{143E41B6-D32D-4326-85AF-7DA13CE24EB4}" srcOrd="0" destOrd="2" presId="urn:microsoft.com/office/officeart/2005/8/layout/hList6"/>
    <dgm:cxn modelId="{E14E4730-BBD5-4FCB-B0FB-20DE02109738}" type="presOf" srcId="{55F85D49-1EFB-4624-A072-A5C45FC3BB92}" destId="{E0C9826E-3E99-4F31-94C2-7D8764EF1EC8}" srcOrd="0" destOrd="2" presId="urn:microsoft.com/office/officeart/2005/8/layout/hList6"/>
    <dgm:cxn modelId="{7660BF39-743F-4F29-8618-A6F78C02DDC5}" srcId="{9EBAAC8A-F537-483D-9C2A-22C1B19CC205}" destId="{27D18FD3-7741-47CC-9FE4-F5EC18BF275A}" srcOrd="2" destOrd="0" parTransId="{BF5E41D0-EB78-4638-BD45-ECB7CE732133}" sibTransId="{5459FC93-56CC-43FC-875E-5E3463D5F013}"/>
    <dgm:cxn modelId="{2F411C3B-85B4-4B17-96EF-DF5E9CA63E25}" type="presOf" srcId="{A68A1297-C492-4F87-97AA-72206CD2068C}" destId="{BE8AACEF-6F42-40E7-93D7-5BC142D788D1}" srcOrd="0" destOrd="3" presId="urn:microsoft.com/office/officeart/2005/8/layout/hList6"/>
    <dgm:cxn modelId="{F1CE0A41-E5C9-4334-A848-BD7967B706AC}" srcId="{1B477900-7055-48BC-8157-C96107E14358}" destId="{C0E69FB1-DE24-422A-8BC7-FD760DB65175}" srcOrd="0" destOrd="0" parTransId="{1CBDB633-9BA6-499F-88E6-E80FA13260FD}" sibTransId="{F76F7DCF-73A2-433E-847B-ECE7578BCE35}"/>
    <dgm:cxn modelId="{A81B3248-FD1A-4375-85AA-A929A72D37A3}" srcId="{5C419722-7120-42B5-861C-B950C66D2101}" destId="{D9C738DD-E161-4AFB-B5E5-794E2CF6AFD0}" srcOrd="2" destOrd="0" parTransId="{C1DDE7D9-F0CD-47D1-9131-E60B58D112E1}" sibTransId="{14EAEA6A-29BD-497C-8DF6-4E3233F7B338}"/>
    <dgm:cxn modelId="{9735A94B-6276-45C6-8317-1414FDA889A3}" srcId="{3BE07D38-1AA0-4248-86A7-3E6E4A3A6012}" destId="{1B477900-7055-48BC-8157-C96107E14358}" srcOrd="2" destOrd="0" parTransId="{E89E2DC2-A290-4CCF-9E19-7FAA7D96E0C3}" sibTransId="{0D19AB06-6405-4146-B550-A9860264573C}"/>
    <dgm:cxn modelId="{51BE1C4D-0243-48D2-998F-04833A82FD95}" type="presOf" srcId="{A6C961E0-139D-46B2-913F-5DE106CAF0F1}" destId="{BE8AACEF-6F42-40E7-93D7-5BC142D788D1}" srcOrd="0" destOrd="2" presId="urn:microsoft.com/office/officeart/2005/8/layout/hList6"/>
    <dgm:cxn modelId="{B1F4916F-8559-4734-A48E-9DB497B02672}" srcId="{3BE07D38-1AA0-4248-86A7-3E6E4A3A6012}" destId="{9EBAAC8A-F537-483D-9C2A-22C1B19CC205}" srcOrd="0" destOrd="0" parTransId="{74FE779D-D732-4EF2-BDEE-FB957262D2A5}" sibTransId="{51523493-0DBE-472D-8510-2D555AAF08D7}"/>
    <dgm:cxn modelId="{5788EB77-C628-4CB3-A0BA-0FD97648DF64}" srcId="{9EBAAC8A-F537-483D-9C2A-22C1B19CC205}" destId="{7ABC09D8-069C-4FBD-8843-6A3E6341C81A}" srcOrd="1" destOrd="0" parTransId="{BFA4AFA7-094C-4F47-96FD-8FF812136DED}" sibTransId="{F35CFC9C-7303-4EBA-BD09-D43625825B5F}"/>
    <dgm:cxn modelId="{7D14897A-B3CA-48C8-9C5C-265D79F5F56C}" srcId="{8E169432-816A-4EFE-9F15-A98CAF2E44DF}" destId="{A6C961E0-139D-46B2-913F-5DE106CAF0F1}" srcOrd="1" destOrd="0" parTransId="{10EF67D8-26A2-4E4A-9F37-FEF35B5EBC9F}" sibTransId="{97BFAF37-EAC4-41E7-AC5C-D5D45646DCF6}"/>
    <dgm:cxn modelId="{0C0E907F-5573-49ED-8C1B-CA39640D66B0}" type="presOf" srcId="{1B477900-7055-48BC-8157-C96107E14358}" destId="{143E41B6-D32D-4326-85AF-7DA13CE24EB4}" srcOrd="0" destOrd="0" presId="urn:microsoft.com/office/officeart/2005/8/layout/hList6"/>
    <dgm:cxn modelId="{2A17E882-C7EE-4A47-A278-7B39E97381C8}" srcId="{9EBAAC8A-F537-483D-9C2A-22C1B19CC205}" destId="{EEB07535-E0E6-4B56-A280-8E3F23CFF913}" srcOrd="0" destOrd="0" parTransId="{FE162605-E161-487C-A123-C09A6E7E0C07}" sibTransId="{84789841-0A9D-4F3C-BCAF-85F77E47837B}"/>
    <dgm:cxn modelId="{EA17E982-1C56-4D1F-9467-CA930FDA697E}" srcId="{5C419722-7120-42B5-861C-B950C66D2101}" destId="{8D19D157-F071-4592-9973-BA5E31C67512}" srcOrd="0" destOrd="0" parTransId="{F7C64EB9-782B-4A3E-B222-EEF84BA57153}" sibTransId="{82D3B92C-DC99-47C9-9CBC-0A5DC6662BB0}"/>
    <dgm:cxn modelId="{2025C184-060E-47DF-AC70-2617E3DBE66B}" type="presOf" srcId="{54547CA1-47E1-41A5-BFBE-11C67DA76FD7}" destId="{BE8AACEF-6F42-40E7-93D7-5BC142D788D1}" srcOrd="0" destOrd="1" presId="urn:microsoft.com/office/officeart/2005/8/layout/hList6"/>
    <dgm:cxn modelId="{48CE1A89-04CC-4C0A-B26A-0A20221E3101}" srcId="{3BE07D38-1AA0-4248-86A7-3E6E4A3A6012}" destId="{5C419722-7120-42B5-861C-B950C66D2101}" srcOrd="3" destOrd="0" parTransId="{60D7CC98-A9ED-4528-BCA2-2BD818829DA4}" sibTransId="{27A78267-F0D7-4060-B09E-109F7D26B5A2}"/>
    <dgm:cxn modelId="{1BCD118C-42C6-4B24-8AD1-A91DEAB21A21}" srcId="{5C419722-7120-42B5-861C-B950C66D2101}" destId="{55F85D49-1EFB-4624-A072-A5C45FC3BB92}" srcOrd="1" destOrd="0" parTransId="{B144DFF1-E26E-43C6-9906-FB9761B50434}" sibTransId="{D27F66BA-51E8-444C-81D0-66E63AC92266}"/>
    <dgm:cxn modelId="{6C37408E-FBDA-4581-9C5A-390AA192BD62}" srcId="{3BE07D38-1AA0-4248-86A7-3E6E4A3A6012}" destId="{8E169432-816A-4EFE-9F15-A98CAF2E44DF}" srcOrd="1" destOrd="0" parTransId="{D491E963-5E6F-4751-9645-7E6CFCF5BC77}" sibTransId="{74B7C09D-F069-4B06-9F8F-3795E7DC70D7}"/>
    <dgm:cxn modelId="{6BCFEA92-9C28-45C1-BAA5-AC4B14827305}" type="presOf" srcId="{5C419722-7120-42B5-861C-B950C66D2101}" destId="{E0C9826E-3E99-4F31-94C2-7D8764EF1EC8}" srcOrd="0" destOrd="0" presId="urn:microsoft.com/office/officeart/2005/8/layout/hList6"/>
    <dgm:cxn modelId="{665BA59D-8A2E-42C9-BCBA-6352B1C8B67C}" srcId="{1B477900-7055-48BC-8157-C96107E14358}" destId="{7927C4E6-AC55-4D3D-BD98-8B0876E7DD47}" srcOrd="1" destOrd="0" parTransId="{4BF85DAC-EEBC-450A-8967-CF28980FB833}" sibTransId="{02C9B8F4-BC5D-4700-B041-A52B4CC575CF}"/>
    <dgm:cxn modelId="{2D7717A7-FD1D-45A8-B921-D964A3CA098A}" type="presOf" srcId="{8D19D157-F071-4592-9973-BA5E31C67512}" destId="{E0C9826E-3E99-4F31-94C2-7D8764EF1EC8}" srcOrd="0" destOrd="1" presId="urn:microsoft.com/office/officeart/2005/8/layout/hList6"/>
    <dgm:cxn modelId="{9140B5AC-37E8-4DCE-BD90-1EE709F88C44}" srcId="{8E169432-816A-4EFE-9F15-A98CAF2E44DF}" destId="{54547CA1-47E1-41A5-BFBE-11C67DA76FD7}" srcOrd="0" destOrd="0" parTransId="{7DE79A48-2086-4392-B204-515989053728}" sibTransId="{DB7F0355-1539-4262-B55C-5ACD862C2C81}"/>
    <dgm:cxn modelId="{AD0810B9-6E38-477D-A9E9-931D8DD131D4}" type="presOf" srcId="{C0E69FB1-DE24-422A-8BC7-FD760DB65175}" destId="{143E41B6-D32D-4326-85AF-7DA13CE24EB4}" srcOrd="0" destOrd="1" presId="urn:microsoft.com/office/officeart/2005/8/layout/hList6"/>
    <dgm:cxn modelId="{C2BD73C0-2328-48EF-855F-ADCFD2F7B2C8}" type="presOf" srcId="{7ABC09D8-069C-4FBD-8843-6A3E6341C81A}" destId="{91F5E3B3-0189-49FE-9AEF-EBB9A2A2201D}" srcOrd="0" destOrd="2" presId="urn:microsoft.com/office/officeart/2005/8/layout/hList6"/>
    <dgm:cxn modelId="{BC5288C6-9FDD-4CD6-B8C2-6536EDB7BC77}" srcId="{8E169432-816A-4EFE-9F15-A98CAF2E44DF}" destId="{A68A1297-C492-4F87-97AA-72206CD2068C}" srcOrd="2" destOrd="0" parTransId="{D190382F-BED7-44C2-A947-CAF56AB6FD5C}" sibTransId="{A59885FF-3C3B-48F4-A32C-9EDFCD95B0AB}"/>
    <dgm:cxn modelId="{C10B79E0-2657-4164-9999-09AE8BF46C0C}" type="presOf" srcId="{9EBAAC8A-F537-483D-9C2A-22C1B19CC205}" destId="{91F5E3B3-0189-49FE-9AEF-EBB9A2A2201D}" srcOrd="0" destOrd="0" presId="urn:microsoft.com/office/officeart/2005/8/layout/hList6"/>
    <dgm:cxn modelId="{1BBB86E1-BB38-4420-9C29-6F756A48B1C1}" type="presOf" srcId="{3BE07D38-1AA0-4248-86A7-3E6E4A3A6012}" destId="{65D52208-29B2-4A6D-90A0-CE0917C5C015}" srcOrd="0" destOrd="0" presId="urn:microsoft.com/office/officeart/2005/8/layout/hList6"/>
    <dgm:cxn modelId="{D22CABE6-9F13-4263-AE21-06B9DFB00BCE}" type="presOf" srcId="{D9C738DD-E161-4AFB-B5E5-794E2CF6AFD0}" destId="{E0C9826E-3E99-4F31-94C2-7D8764EF1EC8}" srcOrd="0" destOrd="3" presId="urn:microsoft.com/office/officeart/2005/8/layout/hList6"/>
    <dgm:cxn modelId="{F2A12CFA-B873-4D5E-8BFD-55D0C2AF6EEE}" type="presOf" srcId="{8E169432-816A-4EFE-9F15-A98CAF2E44DF}" destId="{BE8AACEF-6F42-40E7-93D7-5BC142D788D1}" srcOrd="0" destOrd="0" presId="urn:microsoft.com/office/officeart/2005/8/layout/hList6"/>
    <dgm:cxn modelId="{58589EFE-FD6A-4F09-ACB5-8E701480618D}" type="presOf" srcId="{EEB07535-E0E6-4B56-A280-8E3F23CFF913}" destId="{91F5E3B3-0189-49FE-9AEF-EBB9A2A2201D}" srcOrd="0" destOrd="1" presId="urn:microsoft.com/office/officeart/2005/8/layout/hList6"/>
    <dgm:cxn modelId="{080133E1-772F-4D18-81AD-0D94B4D045B9}" type="presParOf" srcId="{65D52208-29B2-4A6D-90A0-CE0917C5C015}" destId="{91F5E3B3-0189-49FE-9AEF-EBB9A2A2201D}" srcOrd="0" destOrd="0" presId="urn:microsoft.com/office/officeart/2005/8/layout/hList6"/>
    <dgm:cxn modelId="{B23CCBBC-C413-429C-AB82-E50EEE347C9F}" type="presParOf" srcId="{65D52208-29B2-4A6D-90A0-CE0917C5C015}" destId="{2CCC3E8D-3F86-44D3-83AF-27915C5480CF}" srcOrd="1" destOrd="0" presId="urn:microsoft.com/office/officeart/2005/8/layout/hList6"/>
    <dgm:cxn modelId="{9B617BFC-53A6-4DA6-8290-0EDF4C60BF31}" type="presParOf" srcId="{65D52208-29B2-4A6D-90A0-CE0917C5C015}" destId="{BE8AACEF-6F42-40E7-93D7-5BC142D788D1}" srcOrd="2" destOrd="0" presId="urn:microsoft.com/office/officeart/2005/8/layout/hList6"/>
    <dgm:cxn modelId="{44459615-D07C-4BF0-AF3A-77E47A4DA7A6}" type="presParOf" srcId="{65D52208-29B2-4A6D-90A0-CE0917C5C015}" destId="{D1644C8B-16F3-46A6-A563-5F540DFFDDA3}" srcOrd="3" destOrd="0" presId="urn:microsoft.com/office/officeart/2005/8/layout/hList6"/>
    <dgm:cxn modelId="{FC31BA57-AB02-4A74-B7F1-4E9AF082BE9A}" type="presParOf" srcId="{65D52208-29B2-4A6D-90A0-CE0917C5C015}" destId="{143E41B6-D32D-4326-85AF-7DA13CE24EB4}" srcOrd="4" destOrd="0" presId="urn:microsoft.com/office/officeart/2005/8/layout/hList6"/>
    <dgm:cxn modelId="{8C6BA402-555A-4C4C-A857-45EE61F4D06C}" type="presParOf" srcId="{65D52208-29B2-4A6D-90A0-CE0917C5C015}" destId="{76FE8EF5-D06E-4C6D-B00F-153255602447}" srcOrd="5" destOrd="0" presId="urn:microsoft.com/office/officeart/2005/8/layout/hList6"/>
    <dgm:cxn modelId="{7B2B2B8A-F284-49B3-B734-9D3CDC036D94}" type="presParOf" srcId="{65D52208-29B2-4A6D-90A0-CE0917C5C015}" destId="{E0C9826E-3E99-4F31-94C2-7D8764EF1EC8}" srcOrd="6" destOrd="0" presId="urn:microsoft.com/office/officeart/2005/8/layout/hList6"/>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A76E4C4-23AF-4BAA-9BCF-38A6BC562934}" type="doc">
      <dgm:prSet loTypeId="urn:microsoft.com/office/officeart/2005/8/layout/orgChart1" loCatId="hierarchy" qsTypeId="urn:microsoft.com/office/officeart/2005/8/quickstyle/simple1" qsCatId="simple" csTypeId="urn:microsoft.com/office/officeart/2005/8/colors/accent0_3" csCatId="mainScheme" phldr="1"/>
      <dgm:spPr/>
      <dgm:t>
        <a:bodyPr/>
        <a:lstStyle/>
        <a:p>
          <a:endParaRPr lang="fr-FR"/>
        </a:p>
      </dgm:t>
    </dgm:pt>
    <dgm:pt modelId="{15024D1A-E2E1-43DF-AB82-4593C393F0D5}">
      <dgm:prSet phldrT="[Texte]" custT="1"/>
      <dgm:spPr/>
      <dgm:t>
        <a:bodyPr/>
        <a:lstStyle/>
        <a:p>
          <a:r>
            <a:rPr lang="fr-FR" sz="1200" b="1"/>
            <a:t>Applications</a:t>
          </a:r>
        </a:p>
      </dgm:t>
    </dgm:pt>
    <dgm:pt modelId="{3FB1AB72-F6B6-4267-B469-0BCF6FA69E7A}" type="parTrans" cxnId="{A0564C15-8095-44A5-87E4-9D54A2E464A2}">
      <dgm:prSet/>
      <dgm:spPr/>
      <dgm:t>
        <a:bodyPr/>
        <a:lstStyle/>
        <a:p>
          <a:endParaRPr lang="fr-FR"/>
        </a:p>
      </dgm:t>
    </dgm:pt>
    <dgm:pt modelId="{8A946CC2-151A-4B8A-B536-8C74BBAF7669}" type="sibTrans" cxnId="{A0564C15-8095-44A5-87E4-9D54A2E464A2}">
      <dgm:prSet/>
      <dgm:spPr/>
      <dgm:t>
        <a:bodyPr/>
        <a:lstStyle/>
        <a:p>
          <a:endParaRPr lang="fr-FR"/>
        </a:p>
      </dgm:t>
    </dgm:pt>
    <dgm:pt modelId="{7BB01C13-4CB6-48D5-9E52-8337BBC6FCA8}">
      <dgm:prSet phldrT="[Texte]" custT="1"/>
      <dgm:spPr/>
      <dgm:t>
        <a:bodyPr/>
        <a:lstStyle/>
        <a:p>
          <a:pPr algn="ctr"/>
          <a:r>
            <a:rPr lang="fr-FR" sz="1200" b="1"/>
            <a:t>Application vitale</a:t>
          </a:r>
        </a:p>
        <a:p>
          <a:pPr algn="l"/>
          <a:r>
            <a:rPr lang="fr-FR" sz="1200"/>
            <a:t>-la perte définitive condamne l'entreprise à la cessation d'activité / tres graves difficultés</a:t>
          </a:r>
        </a:p>
        <a:p>
          <a:pPr algn="l"/>
          <a:r>
            <a:rPr lang="fr-FR" sz="1200"/>
            <a:t>-la perte temporaire provoque une perte d'exploitation</a:t>
          </a:r>
        </a:p>
      </dgm:t>
    </dgm:pt>
    <dgm:pt modelId="{17880BA2-0777-499B-8CFC-FD7F2938FFF0}" type="parTrans" cxnId="{A6C24497-4E77-431B-BC77-1E955D93DA0D}">
      <dgm:prSet/>
      <dgm:spPr/>
      <dgm:t>
        <a:bodyPr/>
        <a:lstStyle/>
        <a:p>
          <a:endParaRPr lang="fr-FR"/>
        </a:p>
      </dgm:t>
    </dgm:pt>
    <dgm:pt modelId="{55ACF2B5-A88C-4688-B03E-8E07F605B2C6}" type="sibTrans" cxnId="{A6C24497-4E77-431B-BC77-1E955D93DA0D}">
      <dgm:prSet/>
      <dgm:spPr/>
      <dgm:t>
        <a:bodyPr/>
        <a:lstStyle/>
        <a:p>
          <a:endParaRPr lang="fr-FR"/>
        </a:p>
      </dgm:t>
    </dgm:pt>
    <dgm:pt modelId="{DC9C13E9-AE4B-4206-A38B-C777825B19F1}">
      <dgm:prSet phldrT="[Texte]" custT="1"/>
      <dgm:spPr/>
      <dgm:t>
        <a:bodyPr/>
        <a:lstStyle/>
        <a:p>
          <a:pPr algn="ctr"/>
          <a:r>
            <a:rPr lang="fr-FR" sz="1200" b="1"/>
            <a:t>Application critique </a:t>
          </a:r>
        </a:p>
        <a:p>
          <a:pPr algn="l"/>
          <a:r>
            <a:rPr lang="fr-FR" sz="1200"/>
            <a:t>-La perte définitive provoque une interruption du service (chomage technique)</a:t>
          </a:r>
        </a:p>
        <a:p>
          <a:pPr algn="l"/>
          <a:r>
            <a:rPr lang="fr-FR" sz="1200"/>
            <a:t>-La perte temporaire provoque une perte d'exploitation</a:t>
          </a:r>
        </a:p>
      </dgm:t>
    </dgm:pt>
    <dgm:pt modelId="{9C1FB29D-6FF0-4560-B577-9F48CEC4E4B2}" type="parTrans" cxnId="{65FC30BC-4751-425E-AFB2-2C4D5BB57965}">
      <dgm:prSet/>
      <dgm:spPr/>
      <dgm:t>
        <a:bodyPr/>
        <a:lstStyle/>
        <a:p>
          <a:endParaRPr lang="fr-FR"/>
        </a:p>
      </dgm:t>
    </dgm:pt>
    <dgm:pt modelId="{37EDAD39-2F96-49BC-B156-56D2846474B2}" type="sibTrans" cxnId="{65FC30BC-4751-425E-AFB2-2C4D5BB57965}">
      <dgm:prSet/>
      <dgm:spPr/>
      <dgm:t>
        <a:bodyPr/>
        <a:lstStyle/>
        <a:p>
          <a:endParaRPr lang="fr-FR"/>
        </a:p>
      </dgm:t>
    </dgm:pt>
    <dgm:pt modelId="{7C1C49AF-B435-419A-9285-7CBF6643CCDD}">
      <dgm:prSet phldrT="[Texte]" custT="1"/>
      <dgm:spPr/>
      <dgm:t>
        <a:bodyPr/>
        <a:lstStyle/>
        <a:p>
          <a:pPr algn="ctr"/>
          <a:r>
            <a:rPr lang="fr-FR" sz="1200" b="1"/>
            <a:t>Application standard</a:t>
          </a:r>
        </a:p>
        <a:p>
          <a:pPr algn="l"/>
          <a:r>
            <a:rPr lang="fr-FR" sz="1200"/>
            <a:t>-La perte définitive impacte peu l'activité de l'entreprise</a:t>
          </a:r>
        </a:p>
        <a:p>
          <a:pPr algn="l"/>
          <a:r>
            <a:rPr lang="fr-FR" sz="1200"/>
            <a:t>-La perte temporaire est quasi insignifiante </a:t>
          </a:r>
        </a:p>
      </dgm:t>
    </dgm:pt>
    <dgm:pt modelId="{62B54570-B53A-4958-9DE0-B6837B1A0747}" type="parTrans" cxnId="{DDE495CA-E39C-40AE-A48F-3640B92D5F96}">
      <dgm:prSet/>
      <dgm:spPr/>
      <dgm:t>
        <a:bodyPr/>
        <a:lstStyle/>
        <a:p>
          <a:endParaRPr lang="fr-FR"/>
        </a:p>
      </dgm:t>
    </dgm:pt>
    <dgm:pt modelId="{B858E88E-9CCC-46E7-8DC5-56D761ACA7E9}" type="sibTrans" cxnId="{DDE495CA-E39C-40AE-A48F-3640B92D5F96}">
      <dgm:prSet/>
      <dgm:spPr/>
      <dgm:t>
        <a:bodyPr/>
        <a:lstStyle/>
        <a:p>
          <a:endParaRPr lang="fr-FR"/>
        </a:p>
      </dgm:t>
    </dgm:pt>
    <dgm:pt modelId="{9AA24DE4-7E4E-44D8-9E36-1D83D3040D85}" type="pres">
      <dgm:prSet presAssocID="{AA76E4C4-23AF-4BAA-9BCF-38A6BC562934}" presName="hierChild1" presStyleCnt="0">
        <dgm:presLayoutVars>
          <dgm:orgChart val="1"/>
          <dgm:chPref val="1"/>
          <dgm:dir/>
          <dgm:animOne val="branch"/>
          <dgm:animLvl val="lvl"/>
          <dgm:resizeHandles/>
        </dgm:presLayoutVars>
      </dgm:prSet>
      <dgm:spPr/>
    </dgm:pt>
    <dgm:pt modelId="{7CB635F9-AD3F-44C2-A354-DE38E5721F19}" type="pres">
      <dgm:prSet presAssocID="{15024D1A-E2E1-43DF-AB82-4593C393F0D5}" presName="hierRoot1" presStyleCnt="0">
        <dgm:presLayoutVars>
          <dgm:hierBranch val="init"/>
        </dgm:presLayoutVars>
      </dgm:prSet>
      <dgm:spPr/>
    </dgm:pt>
    <dgm:pt modelId="{29E2B040-B556-4A52-AEC1-4F732EC61A1A}" type="pres">
      <dgm:prSet presAssocID="{15024D1A-E2E1-43DF-AB82-4593C393F0D5}" presName="rootComposite1" presStyleCnt="0"/>
      <dgm:spPr/>
    </dgm:pt>
    <dgm:pt modelId="{10D410FE-72F0-4CE5-A185-56D3638BECAF}" type="pres">
      <dgm:prSet presAssocID="{15024D1A-E2E1-43DF-AB82-4593C393F0D5}" presName="rootText1" presStyleLbl="node0" presStyleIdx="0" presStyleCnt="1">
        <dgm:presLayoutVars>
          <dgm:chPref val="3"/>
        </dgm:presLayoutVars>
      </dgm:prSet>
      <dgm:spPr/>
    </dgm:pt>
    <dgm:pt modelId="{C4BF88A7-D5C6-4D64-83C4-4DA2066C7A83}" type="pres">
      <dgm:prSet presAssocID="{15024D1A-E2E1-43DF-AB82-4593C393F0D5}" presName="rootConnector1" presStyleLbl="node1" presStyleIdx="0" presStyleCnt="0"/>
      <dgm:spPr/>
    </dgm:pt>
    <dgm:pt modelId="{49596B6B-3DBD-4275-8419-AA20D691AF34}" type="pres">
      <dgm:prSet presAssocID="{15024D1A-E2E1-43DF-AB82-4593C393F0D5}" presName="hierChild2" presStyleCnt="0"/>
      <dgm:spPr/>
    </dgm:pt>
    <dgm:pt modelId="{78BD99C8-86DA-442A-AFD7-783AB6BAA515}" type="pres">
      <dgm:prSet presAssocID="{17880BA2-0777-499B-8CFC-FD7F2938FFF0}" presName="Name37" presStyleLbl="parChTrans1D2" presStyleIdx="0" presStyleCnt="3"/>
      <dgm:spPr/>
    </dgm:pt>
    <dgm:pt modelId="{AC001980-D28B-4FC4-B623-DF3D4FE169FE}" type="pres">
      <dgm:prSet presAssocID="{7BB01C13-4CB6-48D5-9E52-8337BBC6FCA8}" presName="hierRoot2" presStyleCnt="0">
        <dgm:presLayoutVars>
          <dgm:hierBranch val="init"/>
        </dgm:presLayoutVars>
      </dgm:prSet>
      <dgm:spPr/>
    </dgm:pt>
    <dgm:pt modelId="{06744720-F502-4956-AD55-C0FF94016C76}" type="pres">
      <dgm:prSet presAssocID="{7BB01C13-4CB6-48D5-9E52-8337BBC6FCA8}" presName="rootComposite" presStyleCnt="0"/>
      <dgm:spPr/>
    </dgm:pt>
    <dgm:pt modelId="{2AA1CE22-4325-4647-B74D-29779B8C5BCB}" type="pres">
      <dgm:prSet presAssocID="{7BB01C13-4CB6-48D5-9E52-8337BBC6FCA8}" presName="rootText" presStyleLbl="node2" presStyleIdx="0" presStyleCnt="3" custScaleY="178668">
        <dgm:presLayoutVars>
          <dgm:chPref val="3"/>
        </dgm:presLayoutVars>
      </dgm:prSet>
      <dgm:spPr/>
    </dgm:pt>
    <dgm:pt modelId="{B19B96B0-28BA-44EA-9AF5-FD4C20241E68}" type="pres">
      <dgm:prSet presAssocID="{7BB01C13-4CB6-48D5-9E52-8337BBC6FCA8}" presName="rootConnector" presStyleLbl="node2" presStyleIdx="0" presStyleCnt="3"/>
      <dgm:spPr/>
    </dgm:pt>
    <dgm:pt modelId="{57C2F844-2611-4BA2-9E6B-E10D093BCBCB}" type="pres">
      <dgm:prSet presAssocID="{7BB01C13-4CB6-48D5-9E52-8337BBC6FCA8}" presName="hierChild4" presStyleCnt="0"/>
      <dgm:spPr/>
    </dgm:pt>
    <dgm:pt modelId="{F23BDB83-B3A3-4754-8DC5-341E1339A695}" type="pres">
      <dgm:prSet presAssocID="{7BB01C13-4CB6-48D5-9E52-8337BBC6FCA8}" presName="hierChild5" presStyleCnt="0"/>
      <dgm:spPr/>
    </dgm:pt>
    <dgm:pt modelId="{90B0A5E7-2D3B-44D6-8ED0-94039D1A18B0}" type="pres">
      <dgm:prSet presAssocID="{9C1FB29D-6FF0-4560-B577-9F48CEC4E4B2}" presName="Name37" presStyleLbl="parChTrans1D2" presStyleIdx="1" presStyleCnt="3"/>
      <dgm:spPr/>
    </dgm:pt>
    <dgm:pt modelId="{18EF38D4-D1AA-4C99-BD1E-CE283ECB99C2}" type="pres">
      <dgm:prSet presAssocID="{DC9C13E9-AE4B-4206-A38B-C777825B19F1}" presName="hierRoot2" presStyleCnt="0">
        <dgm:presLayoutVars>
          <dgm:hierBranch val="init"/>
        </dgm:presLayoutVars>
      </dgm:prSet>
      <dgm:spPr/>
    </dgm:pt>
    <dgm:pt modelId="{4EC06DA0-0DD3-4220-900A-BB8F1D1AE37B}" type="pres">
      <dgm:prSet presAssocID="{DC9C13E9-AE4B-4206-A38B-C777825B19F1}" presName="rootComposite" presStyleCnt="0"/>
      <dgm:spPr/>
    </dgm:pt>
    <dgm:pt modelId="{FDCD34F7-8E9B-4466-9F37-DB640208CBD0}" type="pres">
      <dgm:prSet presAssocID="{DC9C13E9-AE4B-4206-A38B-C777825B19F1}" presName="rootText" presStyleLbl="node2" presStyleIdx="1" presStyleCnt="3" custScaleY="183419">
        <dgm:presLayoutVars>
          <dgm:chPref val="3"/>
        </dgm:presLayoutVars>
      </dgm:prSet>
      <dgm:spPr/>
    </dgm:pt>
    <dgm:pt modelId="{60FE87B9-D5E7-403E-AA74-069E152535D9}" type="pres">
      <dgm:prSet presAssocID="{DC9C13E9-AE4B-4206-A38B-C777825B19F1}" presName="rootConnector" presStyleLbl="node2" presStyleIdx="1" presStyleCnt="3"/>
      <dgm:spPr/>
    </dgm:pt>
    <dgm:pt modelId="{39F89E7D-7DD9-4FAA-B448-08E83EF9A921}" type="pres">
      <dgm:prSet presAssocID="{DC9C13E9-AE4B-4206-A38B-C777825B19F1}" presName="hierChild4" presStyleCnt="0"/>
      <dgm:spPr/>
    </dgm:pt>
    <dgm:pt modelId="{B35ABBF3-336D-4EE7-9F13-E4539960206A}" type="pres">
      <dgm:prSet presAssocID="{DC9C13E9-AE4B-4206-A38B-C777825B19F1}" presName="hierChild5" presStyleCnt="0"/>
      <dgm:spPr/>
    </dgm:pt>
    <dgm:pt modelId="{FC734ABE-E33F-4096-870B-91437A75FEA6}" type="pres">
      <dgm:prSet presAssocID="{62B54570-B53A-4958-9DE0-B6837B1A0747}" presName="Name37" presStyleLbl="parChTrans1D2" presStyleIdx="2" presStyleCnt="3"/>
      <dgm:spPr/>
    </dgm:pt>
    <dgm:pt modelId="{23F12C95-F5DF-4145-B2A2-C64A18322D4D}" type="pres">
      <dgm:prSet presAssocID="{7C1C49AF-B435-419A-9285-7CBF6643CCDD}" presName="hierRoot2" presStyleCnt="0">
        <dgm:presLayoutVars>
          <dgm:hierBranch val="init"/>
        </dgm:presLayoutVars>
      </dgm:prSet>
      <dgm:spPr/>
    </dgm:pt>
    <dgm:pt modelId="{EE63255F-824C-4547-A889-2FA079DF69D5}" type="pres">
      <dgm:prSet presAssocID="{7C1C49AF-B435-419A-9285-7CBF6643CCDD}" presName="rootComposite" presStyleCnt="0"/>
      <dgm:spPr/>
    </dgm:pt>
    <dgm:pt modelId="{5694C43F-883C-4738-8507-233BC9A38872}" type="pres">
      <dgm:prSet presAssocID="{7C1C49AF-B435-419A-9285-7CBF6643CCDD}" presName="rootText" presStyleLbl="node2" presStyleIdx="2" presStyleCnt="3" custScaleY="181044" custLinFactNeighborY="0">
        <dgm:presLayoutVars>
          <dgm:chPref val="3"/>
        </dgm:presLayoutVars>
      </dgm:prSet>
      <dgm:spPr/>
    </dgm:pt>
    <dgm:pt modelId="{D4A05D23-87CD-4C3B-B5C7-667553104986}" type="pres">
      <dgm:prSet presAssocID="{7C1C49AF-B435-419A-9285-7CBF6643CCDD}" presName="rootConnector" presStyleLbl="node2" presStyleIdx="2" presStyleCnt="3"/>
      <dgm:spPr/>
    </dgm:pt>
    <dgm:pt modelId="{17AAF2E4-0E08-4AE5-BB8C-C3C3C9661626}" type="pres">
      <dgm:prSet presAssocID="{7C1C49AF-B435-419A-9285-7CBF6643CCDD}" presName="hierChild4" presStyleCnt="0"/>
      <dgm:spPr/>
    </dgm:pt>
    <dgm:pt modelId="{7998F5B0-F781-489B-8C4D-CDF831D07975}" type="pres">
      <dgm:prSet presAssocID="{7C1C49AF-B435-419A-9285-7CBF6643CCDD}" presName="hierChild5" presStyleCnt="0"/>
      <dgm:spPr/>
    </dgm:pt>
    <dgm:pt modelId="{A4BD3062-7946-4B8F-A6A6-1437AA82C5FA}" type="pres">
      <dgm:prSet presAssocID="{15024D1A-E2E1-43DF-AB82-4593C393F0D5}" presName="hierChild3" presStyleCnt="0"/>
      <dgm:spPr/>
    </dgm:pt>
  </dgm:ptLst>
  <dgm:cxnLst>
    <dgm:cxn modelId="{056BAF09-BA5A-4DA8-804F-5225AD31FCCF}" type="presOf" srcId="{DC9C13E9-AE4B-4206-A38B-C777825B19F1}" destId="{60FE87B9-D5E7-403E-AA74-069E152535D9}" srcOrd="1" destOrd="0" presId="urn:microsoft.com/office/officeart/2005/8/layout/orgChart1"/>
    <dgm:cxn modelId="{A0564C15-8095-44A5-87E4-9D54A2E464A2}" srcId="{AA76E4C4-23AF-4BAA-9BCF-38A6BC562934}" destId="{15024D1A-E2E1-43DF-AB82-4593C393F0D5}" srcOrd="0" destOrd="0" parTransId="{3FB1AB72-F6B6-4267-B469-0BCF6FA69E7A}" sibTransId="{8A946CC2-151A-4B8A-B536-8C74BBAF7669}"/>
    <dgm:cxn modelId="{7542B727-2C6A-44F4-94BB-04A1EA62BEBC}" type="presOf" srcId="{7C1C49AF-B435-419A-9285-7CBF6643CCDD}" destId="{D4A05D23-87CD-4C3B-B5C7-667553104986}" srcOrd="1" destOrd="0" presId="urn:microsoft.com/office/officeart/2005/8/layout/orgChart1"/>
    <dgm:cxn modelId="{3E3A1137-E118-4D67-877B-3839A8FD1C6C}" type="presOf" srcId="{9C1FB29D-6FF0-4560-B577-9F48CEC4E4B2}" destId="{90B0A5E7-2D3B-44D6-8ED0-94039D1A18B0}" srcOrd="0" destOrd="0" presId="urn:microsoft.com/office/officeart/2005/8/layout/orgChart1"/>
    <dgm:cxn modelId="{85F2D948-DAC1-420A-83DA-A76685766128}" type="presOf" srcId="{AA76E4C4-23AF-4BAA-9BCF-38A6BC562934}" destId="{9AA24DE4-7E4E-44D8-9E36-1D83D3040D85}" srcOrd="0" destOrd="0" presId="urn:microsoft.com/office/officeart/2005/8/layout/orgChart1"/>
    <dgm:cxn modelId="{A68D2D6D-BF6F-43CC-A84B-1946F902AA18}" type="presOf" srcId="{7C1C49AF-B435-419A-9285-7CBF6643CCDD}" destId="{5694C43F-883C-4738-8507-233BC9A38872}" srcOrd="0" destOrd="0" presId="urn:microsoft.com/office/officeart/2005/8/layout/orgChart1"/>
    <dgm:cxn modelId="{59C0CF6E-6441-4A7B-8916-7DC7A96945CD}" type="presOf" srcId="{17880BA2-0777-499B-8CFC-FD7F2938FFF0}" destId="{78BD99C8-86DA-442A-AFD7-783AB6BAA515}" srcOrd="0" destOrd="0" presId="urn:microsoft.com/office/officeart/2005/8/layout/orgChart1"/>
    <dgm:cxn modelId="{06DD6283-593B-4680-90D1-E5F0490A69B4}" type="presOf" srcId="{15024D1A-E2E1-43DF-AB82-4593C393F0D5}" destId="{C4BF88A7-D5C6-4D64-83C4-4DA2066C7A83}" srcOrd="1" destOrd="0" presId="urn:microsoft.com/office/officeart/2005/8/layout/orgChart1"/>
    <dgm:cxn modelId="{A6C24497-4E77-431B-BC77-1E955D93DA0D}" srcId="{15024D1A-E2E1-43DF-AB82-4593C393F0D5}" destId="{7BB01C13-4CB6-48D5-9E52-8337BBC6FCA8}" srcOrd="0" destOrd="0" parTransId="{17880BA2-0777-499B-8CFC-FD7F2938FFF0}" sibTransId="{55ACF2B5-A88C-4688-B03E-8E07F605B2C6}"/>
    <dgm:cxn modelId="{E06591AB-4242-43DD-97BB-F50E641B594F}" type="presOf" srcId="{7BB01C13-4CB6-48D5-9E52-8337BBC6FCA8}" destId="{2AA1CE22-4325-4647-B74D-29779B8C5BCB}" srcOrd="0" destOrd="0" presId="urn:microsoft.com/office/officeart/2005/8/layout/orgChart1"/>
    <dgm:cxn modelId="{84C2D9B3-DE93-4E48-A154-22EB4A0BB496}" type="presOf" srcId="{DC9C13E9-AE4B-4206-A38B-C777825B19F1}" destId="{FDCD34F7-8E9B-4466-9F37-DB640208CBD0}" srcOrd="0" destOrd="0" presId="urn:microsoft.com/office/officeart/2005/8/layout/orgChart1"/>
    <dgm:cxn modelId="{91230BB4-D751-40CB-A8C4-54D4DA39A95D}" type="presOf" srcId="{15024D1A-E2E1-43DF-AB82-4593C393F0D5}" destId="{10D410FE-72F0-4CE5-A185-56D3638BECAF}" srcOrd="0" destOrd="0" presId="urn:microsoft.com/office/officeart/2005/8/layout/orgChart1"/>
    <dgm:cxn modelId="{65FC30BC-4751-425E-AFB2-2C4D5BB57965}" srcId="{15024D1A-E2E1-43DF-AB82-4593C393F0D5}" destId="{DC9C13E9-AE4B-4206-A38B-C777825B19F1}" srcOrd="1" destOrd="0" parTransId="{9C1FB29D-6FF0-4560-B577-9F48CEC4E4B2}" sibTransId="{37EDAD39-2F96-49BC-B156-56D2846474B2}"/>
    <dgm:cxn modelId="{DDE495CA-E39C-40AE-A48F-3640B92D5F96}" srcId="{15024D1A-E2E1-43DF-AB82-4593C393F0D5}" destId="{7C1C49AF-B435-419A-9285-7CBF6643CCDD}" srcOrd="2" destOrd="0" parTransId="{62B54570-B53A-4958-9DE0-B6837B1A0747}" sibTransId="{B858E88E-9CCC-46E7-8DC5-56D761ACA7E9}"/>
    <dgm:cxn modelId="{0574DCF4-3CC9-4063-9586-CB06DA053525}" type="presOf" srcId="{7BB01C13-4CB6-48D5-9E52-8337BBC6FCA8}" destId="{B19B96B0-28BA-44EA-9AF5-FD4C20241E68}" srcOrd="1" destOrd="0" presId="urn:microsoft.com/office/officeart/2005/8/layout/orgChart1"/>
    <dgm:cxn modelId="{8404A0F6-5852-4BDE-B6E2-8EE1225EB095}" type="presOf" srcId="{62B54570-B53A-4958-9DE0-B6837B1A0747}" destId="{FC734ABE-E33F-4096-870B-91437A75FEA6}" srcOrd="0" destOrd="0" presId="urn:microsoft.com/office/officeart/2005/8/layout/orgChart1"/>
    <dgm:cxn modelId="{3BE3347A-C148-4486-B76E-3FE23DA71C24}" type="presParOf" srcId="{9AA24DE4-7E4E-44D8-9E36-1D83D3040D85}" destId="{7CB635F9-AD3F-44C2-A354-DE38E5721F19}" srcOrd="0" destOrd="0" presId="urn:microsoft.com/office/officeart/2005/8/layout/orgChart1"/>
    <dgm:cxn modelId="{BBCEFE8D-6AC7-43B3-B6AA-911FC3705BFA}" type="presParOf" srcId="{7CB635F9-AD3F-44C2-A354-DE38E5721F19}" destId="{29E2B040-B556-4A52-AEC1-4F732EC61A1A}" srcOrd="0" destOrd="0" presId="urn:microsoft.com/office/officeart/2005/8/layout/orgChart1"/>
    <dgm:cxn modelId="{6A59C6F0-F97A-418E-9865-B9DC6D55CF79}" type="presParOf" srcId="{29E2B040-B556-4A52-AEC1-4F732EC61A1A}" destId="{10D410FE-72F0-4CE5-A185-56D3638BECAF}" srcOrd="0" destOrd="0" presId="urn:microsoft.com/office/officeart/2005/8/layout/orgChart1"/>
    <dgm:cxn modelId="{B5E90F96-5256-4066-97B1-55AC71A41929}" type="presParOf" srcId="{29E2B040-B556-4A52-AEC1-4F732EC61A1A}" destId="{C4BF88A7-D5C6-4D64-83C4-4DA2066C7A83}" srcOrd="1" destOrd="0" presId="urn:microsoft.com/office/officeart/2005/8/layout/orgChart1"/>
    <dgm:cxn modelId="{FA11A2FD-C9B5-41C3-9651-81197D847212}" type="presParOf" srcId="{7CB635F9-AD3F-44C2-A354-DE38E5721F19}" destId="{49596B6B-3DBD-4275-8419-AA20D691AF34}" srcOrd="1" destOrd="0" presId="urn:microsoft.com/office/officeart/2005/8/layout/orgChart1"/>
    <dgm:cxn modelId="{B71AED72-9B8C-4637-947F-0BC893D5FABD}" type="presParOf" srcId="{49596B6B-3DBD-4275-8419-AA20D691AF34}" destId="{78BD99C8-86DA-442A-AFD7-783AB6BAA515}" srcOrd="0" destOrd="0" presId="urn:microsoft.com/office/officeart/2005/8/layout/orgChart1"/>
    <dgm:cxn modelId="{33FC026E-5403-4B71-8936-A624C075EF08}" type="presParOf" srcId="{49596B6B-3DBD-4275-8419-AA20D691AF34}" destId="{AC001980-D28B-4FC4-B623-DF3D4FE169FE}" srcOrd="1" destOrd="0" presId="urn:microsoft.com/office/officeart/2005/8/layout/orgChart1"/>
    <dgm:cxn modelId="{AEFA4B52-3353-414A-8DA6-14B2BAFDDB2E}" type="presParOf" srcId="{AC001980-D28B-4FC4-B623-DF3D4FE169FE}" destId="{06744720-F502-4956-AD55-C0FF94016C76}" srcOrd="0" destOrd="0" presId="urn:microsoft.com/office/officeart/2005/8/layout/orgChart1"/>
    <dgm:cxn modelId="{D773570E-D36C-40FE-A98E-465D4DE637D6}" type="presParOf" srcId="{06744720-F502-4956-AD55-C0FF94016C76}" destId="{2AA1CE22-4325-4647-B74D-29779B8C5BCB}" srcOrd="0" destOrd="0" presId="urn:microsoft.com/office/officeart/2005/8/layout/orgChart1"/>
    <dgm:cxn modelId="{57F31281-5652-40E7-8070-22D051D505A4}" type="presParOf" srcId="{06744720-F502-4956-AD55-C0FF94016C76}" destId="{B19B96B0-28BA-44EA-9AF5-FD4C20241E68}" srcOrd="1" destOrd="0" presId="urn:microsoft.com/office/officeart/2005/8/layout/orgChart1"/>
    <dgm:cxn modelId="{54188A77-1E9D-4A0D-BA90-0FBE47278B90}" type="presParOf" srcId="{AC001980-D28B-4FC4-B623-DF3D4FE169FE}" destId="{57C2F844-2611-4BA2-9E6B-E10D093BCBCB}" srcOrd="1" destOrd="0" presId="urn:microsoft.com/office/officeart/2005/8/layout/orgChart1"/>
    <dgm:cxn modelId="{032BB104-7994-464A-A79D-886EB9F4AFE0}" type="presParOf" srcId="{AC001980-D28B-4FC4-B623-DF3D4FE169FE}" destId="{F23BDB83-B3A3-4754-8DC5-341E1339A695}" srcOrd="2" destOrd="0" presId="urn:microsoft.com/office/officeart/2005/8/layout/orgChart1"/>
    <dgm:cxn modelId="{0416A82E-1EE9-4A77-BBC9-6E116C8A5EA9}" type="presParOf" srcId="{49596B6B-3DBD-4275-8419-AA20D691AF34}" destId="{90B0A5E7-2D3B-44D6-8ED0-94039D1A18B0}" srcOrd="2" destOrd="0" presId="urn:microsoft.com/office/officeart/2005/8/layout/orgChart1"/>
    <dgm:cxn modelId="{E3564D65-C1E8-4DBB-AFDB-B69EACC4ABC2}" type="presParOf" srcId="{49596B6B-3DBD-4275-8419-AA20D691AF34}" destId="{18EF38D4-D1AA-4C99-BD1E-CE283ECB99C2}" srcOrd="3" destOrd="0" presId="urn:microsoft.com/office/officeart/2005/8/layout/orgChart1"/>
    <dgm:cxn modelId="{F55576F9-C66E-431E-A294-836757F94560}" type="presParOf" srcId="{18EF38D4-D1AA-4C99-BD1E-CE283ECB99C2}" destId="{4EC06DA0-0DD3-4220-900A-BB8F1D1AE37B}" srcOrd="0" destOrd="0" presId="urn:microsoft.com/office/officeart/2005/8/layout/orgChart1"/>
    <dgm:cxn modelId="{C3B282C2-2B40-421F-B3C0-A282D3C9D949}" type="presParOf" srcId="{4EC06DA0-0DD3-4220-900A-BB8F1D1AE37B}" destId="{FDCD34F7-8E9B-4466-9F37-DB640208CBD0}" srcOrd="0" destOrd="0" presId="urn:microsoft.com/office/officeart/2005/8/layout/orgChart1"/>
    <dgm:cxn modelId="{8DCD2F6C-E135-45F9-B7B3-BECAD2DC184F}" type="presParOf" srcId="{4EC06DA0-0DD3-4220-900A-BB8F1D1AE37B}" destId="{60FE87B9-D5E7-403E-AA74-069E152535D9}" srcOrd="1" destOrd="0" presId="urn:microsoft.com/office/officeart/2005/8/layout/orgChart1"/>
    <dgm:cxn modelId="{15EB9D08-2DA6-4209-8B2A-CF9AD388D5F0}" type="presParOf" srcId="{18EF38D4-D1AA-4C99-BD1E-CE283ECB99C2}" destId="{39F89E7D-7DD9-4FAA-B448-08E83EF9A921}" srcOrd="1" destOrd="0" presId="urn:microsoft.com/office/officeart/2005/8/layout/orgChart1"/>
    <dgm:cxn modelId="{47C4B5F9-57C5-49C3-AB43-BC3AA32703C7}" type="presParOf" srcId="{18EF38D4-D1AA-4C99-BD1E-CE283ECB99C2}" destId="{B35ABBF3-336D-4EE7-9F13-E4539960206A}" srcOrd="2" destOrd="0" presId="urn:microsoft.com/office/officeart/2005/8/layout/orgChart1"/>
    <dgm:cxn modelId="{FBF69982-CD3C-4D5D-8413-1D951840CC84}" type="presParOf" srcId="{49596B6B-3DBD-4275-8419-AA20D691AF34}" destId="{FC734ABE-E33F-4096-870B-91437A75FEA6}" srcOrd="4" destOrd="0" presId="urn:microsoft.com/office/officeart/2005/8/layout/orgChart1"/>
    <dgm:cxn modelId="{8278F7D3-5424-4DE9-B357-2DEAC724F008}" type="presParOf" srcId="{49596B6B-3DBD-4275-8419-AA20D691AF34}" destId="{23F12C95-F5DF-4145-B2A2-C64A18322D4D}" srcOrd="5" destOrd="0" presId="urn:microsoft.com/office/officeart/2005/8/layout/orgChart1"/>
    <dgm:cxn modelId="{4AE774E7-6EBC-40AE-81FA-F5F63126DBA7}" type="presParOf" srcId="{23F12C95-F5DF-4145-B2A2-C64A18322D4D}" destId="{EE63255F-824C-4547-A889-2FA079DF69D5}" srcOrd="0" destOrd="0" presId="urn:microsoft.com/office/officeart/2005/8/layout/orgChart1"/>
    <dgm:cxn modelId="{9D769A89-29D6-4444-9FFD-7806DB1510E3}" type="presParOf" srcId="{EE63255F-824C-4547-A889-2FA079DF69D5}" destId="{5694C43F-883C-4738-8507-233BC9A38872}" srcOrd="0" destOrd="0" presId="urn:microsoft.com/office/officeart/2005/8/layout/orgChart1"/>
    <dgm:cxn modelId="{AFCCA8C9-164B-4B0D-B5A3-E6929966880A}" type="presParOf" srcId="{EE63255F-824C-4547-A889-2FA079DF69D5}" destId="{D4A05D23-87CD-4C3B-B5C7-667553104986}" srcOrd="1" destOrd="0" presId="urn:microsoft.com/office/officeart/2005/8/layout/orgChart1"/>
    <dgm:cxn modelId="{7E0B279A-0525-4A95-B543-8AD8E164B2FF}" type="presParOf" srcId="{23F12C95-F5DF-4145-B2A2-C64A18322D4D}" destId="{17AAF2E4-0E08-4AE5-BB8C-C3C3C9661626}" srcOrd="1" destOrd="0" presId="urn:microsoft.com/office/officeart/2005/8/layout/orgChart1"/>
    <dgm:cxn modelId="{CDA83134-1102-4E35-A50F-2D13E7802338}" type="presParOf" srcId="{23F12C95-F5DF-4145-B2A2-C64A18322D4D}" destId="{7998F5B0-F781-489B-8C4D-CDF831D07975}" srcOrd="2" destOrd="0" presId="urn:microsoft.com/office/officeart/2005/8/layout/orgChart1"/>
    <dgm:cxn modelId="{5AD437A0-5539-49B9-9054-D2D07FE441C2}" type="presParOf" srcId="{7CB635F9-AD3F-44C2-A354-DE38E5721F19}" destId="{A4BD3062-7946-4B8F-A6A6-1437AA82C5FA}" srcOrd="2" destOrd="0" presId="urn:microsoft.com/office/officeart/2005/8/layout/orgChart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ABF7F0F-5EB4-43ED-BC46-EE0ACEEC0F1C}" type="doc">
      <dgm:prSet loTypeId="urn:microsoft.com/office/officeart/2005/8/layout/hList1" loCatId="list" qsTypeId="urn:microsoft.com/office/officeart/2005/8/quickstyle/simple1" qsCatId="simple" csTypeId="urn:microsoft.com/office/officeart/2005/8/colors/accent0_3" csCatId="mainScheme" phldr="1"/>
      <dgm:spPr/>
      <dgm:t>
        <a:bodyPr/>
        <a:lstStyle/>
        <a:p>
          <a:endParaRPr lang="fr-FR"/>
        </a:p>
      </dgm:t>
    </dgm:pt>
    <dgm:pt modelId="{2642B240-48C0-4778-8491-549BA0CC1B10}">
      <dgm:prSet phldrT="[Texte]" custT="1"/>
      <dgm:spPr/>
      <dgm:t>
        <a:bodyPr/>
        <a:lstStyle/>
        <a:p>
          <a:r>
            <a:rPr lang="fr-FR" sz="1400" b="1"/>
            <a:t>RTO</a:t>
          </a:r>
        </a:p>
        <a:p>
          <a:r>
            <a:rPr lang="fr-FR" sz="1400" b="1"/>
            <a:t>Recovery Time Objective</a:t>
          </a:r>
        </a:p>
      </dgm:t>
    </dgm:pt>
    <dgm:pt modelId="{44506FD0-EF12-4274-BAE4-C018FA7B0D65}" type="parTrans" cxnId="{EB48E026-0A8A-44E9-8AE1-665C25D2C512}">
      <dgm:prSet/>
      <dgm:spPr/>
      <dgm:t>
        <a:bodyPr/>
        <a:lstStyle/>
        <a:p>
          <a:endParaRPr lang="fr-FR"/>
        </a:p>
      </dgm:t>
    </dgm:pt>
    <dgm:pt modelId="{E7BC5E41-C99F-43FB-8131-9AED2E155238}" type="sibTrans" cxnId="{EB48E026-0A8A-44E9-8AE1-665C25D2C512}">
      <dgm:prSet/>
      <dgm:spPr/>
      <dgm:t>
        <a:bodyPr/>
        <a:lstStyle/>
        <a:p>
          <a:endParaRPr lang="fr-FR"/>
        </a:p>
      </dgm:t>
    </dgm:pt>
    <dgm:pt modelId="{CBFBE9B3-A6CD-480C-9EB4-E12A0DEF3F7E}">
      <dgm:prSet phldrT="[Texte]" custT="1"/>
      <dgm:spPr/>
      <dgm:t>
        <a:bodyPr/>
        <a:lstStyle/>
        <a:p>
          <a:r>
            <a:rPr lang="fr-FR" sz="1200"/>
            <a:t>La durée maximale d'interruption admissible des applications</a:t>
          </a:r>
        </a:p>
      </dgm:t>
    </dgm:pt>
    <dgm:pt modelId="{628E46D4-66F5-4F77-A1C7-31B620B36DB1}" type="parTrans" cxnId="{3110457B-3041-499E-B0B2-321765551280}">
      <dgm:prSet/>
      <dgm:spPr/>
      <dgm:t>
        <a:bodyPr/>
        <a:lstStyle/>
        <a:p>
          <a:endParaRPr lang="fr-FR"/>
        </a:p>
      </dgm:t>
    </dgm:pt>
    <dgm:pt modelId="{D8C7A08E-75F7-4BF3-BAC7-B1F12F12A0A6}" type="sibTrans" cxnId="{3110457B-3041-499E-B0B2-321765551280}">
      <dgm:prSet/>
      <dgm:spPr/>
      <dgm:t>
        <a:bodyPr/>
        <a:lstStyle/>
        <a:p>
          <a:endParaRPr lang="fr-FR"/>
        </a:p>
      </dgm:t>
    </dgm:pt>
    <dgm:pt modelId="{9F4C5589-6FE7-430C-97D8-7A081063D349}">
      <dgm:prSet phldrT="[Texte]" custT="1"/>
      <dgm:spPr/>
      <dgm:t>
        <a:bodyPr/>
        <a:lstStyle/>
        <a:p>
          <a:r>
            <a:rPr lang="fr-FR" sz="1400" b="1"/>
            <a:t>RPO</a:t>
          </a:r>
        </a:p>
        <a:p>
          <a:r>
            <a:rPr lang="fr-FR" sz="1400" b="1"/>
            <a:t>Recovery Point Objective</a:t>
          </a:r>
        </a:p>
      </dgm:t>
    </dgm:pt>
    <dgm:pt modelId="{C05CBE70-1246-4857-9F50-1446038C9585}" type="parTrans" cxnId="{E261604C-EDD6-49B9-A1E7-8394EBB3E0C3}">
      <dgm:prSet/>
      <dgm:spPr/>
      <dgm:t>
        <a:bodyPr/>
        <a:lstStyle/>
        <a:p>
          <a:endParaRPr lang="fr-FR"/>
        </a:p>
      </dgm:t>
    </dgm:pt>
    <dgm:pt modelId="{ECAC6356-6AD0-4D2F-BAE1-B06EF7BE237A}" type="sibTrans" cxnId="{E261604C-EDD6-49B9-A1E7-8394EBB3E0C3}">
      <dgm:prSet/>
      <dgm:spPr/>
      <dgm:t>
        <a:bodyPr/>
        <a:lstStyle/>
        <a:p>
          <a:endParaRPr lang="fr-FR"/>
        </a:p>
      </dgm:t>
    </dgm:pt>
    <dgm:pt modelId="{D3CF617B-C02A-4F18-8DD3-388344E676E9}">
      <dgm:prSet phldrT="[Texte]" custT="1"/>
      <dgm:spPr/>
      <dgm:t>
        <a:bodyPr/>
        <a:lstStyle/>
        <a:p>
          <a:r>
            <a:rPr lang="fr-FR" sz="1200"/>
            <a:t>La durée maximale de la perte de données maximale admissible </a:t>
          </a:r>
        </a:p>
      </dgm:t>
    </dgm:pt>
    <dgm:pt modelId="{A7718835-C92C-48C0-B662-3632A54B164E}" type="parTrans" cxnId="{52E093CA-4BB2-415E-828B-62FDEC48A46B}">
      <dgm:prSet/>
      <dgm:spPr/>
      <dgm:t>
        <a:bodyPr/>
        <a:lstStyle/>
        <a:p>
          <a:endParaRPr lang="fr-FR"/>
        </a:p>
      </dgm:t>
    </dgm:pt>
    <dgm:pt modelId="{A18CBE37-C8D9-4097-AD41-CB9BF32A23B6}" type="sibTrans" cxnId="{52E093CA-4BB2-415E-828B-62FDEC48A46B}">
      <dgm:prSet/>
      <dgm:spPr/>
      <dgm:t>
        <a:bodyPr/>
        <a:lstStyle/>
        <a:p>
          <a:endParaRPr lang="fr-FR"/>
        </a:p>
      </dgm:t>
    </dgm:pt>
    <dgm:pt modelId="{7929A3A0-E2AE-422C-BCC5-071033769D85}" type="pres">
      <dgm:prSet presAssocID="{4ABF7F0F-5EB4-43ED-BC46-EE0ACEEC0F1C}" presName="Name0" presStyleCnt="0">
        <dgm:presLayoutVars>
          <dgm:dir/>
          <dgm:animLvl val="lvl"/>
          <dgm:resizeHandles val="exact"/>
        </dgm:presLayoutVars>
      </dgm:prSet>
      <dgm:spPr/>
    </dgm:pt>
    <dgm:pt modelId="{7942DBD5-9C2F-4546-8431-A153EA9A88F6}" type="pres">
      <dgm:prSet presAssocID="{2642B240-48C0-4778-8491-549BA0CC1B10}" presName="composite" presStyleCnt="0"/>
      <dgm:spPr/>
    </dgm:pt>
    <dgm:pt modelId="{E7490925-9F15-4AEB-8449-B2F9E26BEE06}" type="pres">
      <dgm:prSet presAssocID="{2642B240-48C0-4778-8491-549BA0CC1B10}" presName="parTx" presStyleLbl="alignNode1" presStyleIdx="0" presStyleCnt="2">
        <dgm:presLayoutVars>
          <dgm:chMax val="0"/>
          <dgm:chPref val="0"/>
          <dgm:bulletEnabled val="1"/>
        </dgm:presLayoutVars>
      </dgm:prSet>
      <dgm:spPr/>
    </dgm:pt>
    <dgm:pt modelId="{49C09BDF-10DC-4473-A30C-860A260B213D}" type="pres">
      <dgm:prSet presAssocID="{2642B240-48C0-4778-8491-549BA0CC1B10}" presName="desTx" presStyleLbl="alignAccFollowNode1" presStyleIdx="0" presStyleCnt="2">
        <dgm:presLayoutVars>
          <dgm:bulletEnabled val="1"/>
        </dgm:presLayoutVars>
      </dgm:prSet>
      <dgm:spPr/>
    </dgm:pt>
    <dgm:pt modelId="{1155B69E-734E-4D5B-8369-C7006B9B7564}" type="pres">
      <dgm:prSet presAssocID="{E7BC5E41-C99F-43FB-8131-9AED2E155238}" presName="space" presStyleCnt="0"/>
      <dgm:spPr/>
    </dgm:pt>
    <dgm:pt modelId="{2CD1934B-5DBF-4FCE-98A6-E7836DC60BEA}" type="pres">
      <dgm:prSet presAssocID="{9F4C5589-6FE7-430C-97D8-7A081063D349}" presName="composite" presStyleCnt="0"/>
      <dgm:spPr/>
    </dgm:pt>
    <dgm:pt modelId="{99982567-0EF7-4184-B1EC-06C5027DB31B}" type="pres">
      <dgm:prSet presAssocID="{9F4C5589-6FE7-430C-97D8-7A081063D349}" presName="parTx" presStyleLbl="alignNode1" presStyleIdx="1" presStyleCnt="2">
        <dgm:presLayoutVars>
          <dgm:chMax val="0"/>
          <dgm:chPref val="0"/>
          <dgm:bulletEnabled val="1"/>
        </dgm:presLayoutVars>
      </dgm:prSet>
      <dgm:spPr/>
    </dgm:pt>
    <dgm:pt modelId="{1204ED91-4C72-4057-8A38-3DA4DCEE4520}" type="pres">
      <dgm:prSet presAssocID="{9F4C5589-6FE7-430C-97D8-7A081063D349}" presName="desTx" presStyleLbl="alignAccFollowNode1" presStyleIdx="1" presStyleCnt="2">
        <dgm:presLayoutVars>
          <dgm:bulletEnabled val="1"/>
        </dgm:presLayoutVars>
      </dgm:prSet>
      <dgm:spPr/>
    </dgm:pt>
  </dgm:ptLst>
  <dgm:cxnLst>
    <dgm:cxn modelId="{16BE950F-73F2-4825-AAF3-9E41DB5C6D10}" type="presOf" srcId="{D3CF617B-C02A-4F18-8DD3-388344E676E9}" destId="{1204ED91-4C72-4057-8A38-3DA4DCEE4520}" srcOrd="0" destOrd="0" presId="urn:microsoft.com/office/officeart/2005/8/layout/hList1"/>
    <dgm:cxn modelId="{6D94B015-95E3-43D9-B39B-9DB9E3B9A345}" type="presOf" srcId="{CBFBE9B3-A6CD-480C-9EB4-E12A0DEF3F7E}" destId="{49C09BDF-10DC-4473-A30C-860A260B213D}" srcOrd="0" destOrd="0" presId="urn:microsoft.com/office/officeart/2005/8/layout/hList1"/>
    <dgm:cxn modelId="{EB48E026-0A8A-44E9-8AE1-665C25D2C512}" srcId="{4ABF7F0F-5EB4-43ED-BC46-EE0ACEEC0F1C}" destId="{2642B240-48C0-4778-8491-549BA0CC1B10}" srcOrd="0" destOrd="0" parTransId="{44506FD0-EF12-4274-BAE4-C018FA7B0D65}" sibTransId="{E7BC5E41-C99F-43FB-8131-9AED2E155238}"/>
    <dgm:cxn modelId="{A417AD43-1760-4B64-BA73-1F68659A2AAC}" type="presOf" srcId="{4ABF7F0F-5EB4-43ED-BC46-EE0ACEEC0F1C}" destId="{7929A3A0-E2AE-422C-BCC5-071033769D85}" srcOrd="0" destOrd="0" presId="urn:microsoft.com/office/officeart/2005/8/layout/hList1"/>
    <dgm:cxn modelId="{E261604C-EDD6-49B9-A1E7-8394EBB3E0C3}" srcId="{4ABF7F0F-5EB4-43ED-BC46-EE0ACEEC0F1C}" destId="{9F4C5589-6FE7-430C-97D8-7A081063D349}" srcOrd="1" destOrd="0" parTransId="{C05CBE70-1246-4857-9F50-1446038C9585}" sibTransId="{ECAC6356-6AD0-4D2F-BAE1-B06EF7BE237A}"/>
    <dgm:cxn modelId="{3110457B-3041-499E-B0B2-321765551280}" srcId="{2642B240-48C0-4778-8491-549BA0CC1B10}" destId="{CBFBE9B3-A6CD-480C-9EB4-E12A0DEF3F7E}" srcOrd="0" destOrd="0" parTransId="{628E46D4-66F5-4F77-A1C7-31B620B36DB1}" sibTransId="{D8C7A08E-75F7-4BF3-BAC7-B1F12F12A0A6}"/>
    <dgm:cxn modelId="{DC75C77C-36A7-4A9A-A2D3-23879F1B8D3D}" type="presOf" srcId="{9F4C5589-6FE7-430C-97D8-7A081063D349}" destId="{99982567-0EF7-4184-B1EC-06C5027DB31B}" srcOrd="0" destOrd="0" presId="urn:microsoft.com/office/officeart/2005/8/layout/hList1"/>
    <dgm:cxn modelId="{52E093CA-4BB2-415E-828B-62FDEC48A46B}" srcId="{9F4C5589-6FE7-430C-97D8-7A081063D349}" destId="{D3CF617B-C02A-4F18-8DD3-388344E676E9}" srcOrd="0" destOrd="0" parTransId="{A7718835-C92C-48C0-B662-3632A54B164E}" sibTransId="{A18CBE37-C8D9-4097-AD41-CB9BF32A23B6}"/>
    <dgm:cxn modelId="{56E5DBDE-EE32-414D-B69C-54E57DF2E2F6}" type="presOf" srcId="{2642B240-48C0-4778-8491-549BA0CC1B10}" destId="{E7490925-9F15-4AEB-8449-B2F9E26BEE06}" srcOrd="0" destOrd="0" presId="urn:microsoft.com/office/officeart/2005/8/layout/hList1"/>
    <dgm:cxn modelId="{965AFF7F-B2E2-44F2-BE86-1DD26C14AA48}" type="presParOf" srcId="{7929A3A0-E2AE-422C-BCC5-071033769D85}" destId="{7942DBD5-9C2F-4546-8431-A153EA9A88F6}" srcOrd="0" destOrd="0" presId="urn:microsoft.com/office/officeart/2005/8/layout/hList1"/>
    <dgm:cxn modelId="{CF3B07BB-7788-47B4-AA32-D6C6B583F4CC}" type="presParOf" srcId="{7942DBD5-9C2F-4546-8431-A153EA9A88F6}" destId="{E7490925-9F15-4AEB-8449-B2F9E26BEE06}" srcOrd="0" destOrd="0" presId="urn:microsoft.com/office/officeart/2005/8/layout/hList1"/>
    <dgm:cxn modelId="{FF6536C1-2350-453F-9A51-4681CC0FA015}" type="presParOf" srcId="{7942DBD5-9C2F-4546-8431-A153EA9A88F6}" destId="{49C09BDF-10DC-4473-A30C-860A260B213D}" srcOrd="1" destOrd="0" presId="urn:microsoft.com/office/officeart/2005/8/layout/hList1"/>
    <dgm:cxn modelId="{94F3920E-04B8-4DF5-A8FA-C77C3807AE93}" type="presParOf" srcId="{7929A3A0-E2AE-422C-BCC5-071033769D85}" destId="{1155B69E-734E-4D5B-8369-C7006B9B7564}" srcOrd="1" destOrd="0" presId="urn:microsoft.com/office/officeart/2005/8/layout/hList1"/>
    <dgm:cxn modelId="{2C3CA364-EB8B-4AFE-A523-C5E81D6A5F86}" type="presParOf" srcId="{7929A3A0-E2AE-422C-BCC5-071033769D85}" destId="{2CD1934B-5DBF-4FCE-98A6-E7836DC60BEA}" srcOrd="2" destOrd="0" presId="urn:microsoft.com/office/officeart/2005/8/layout/hList1"/>
    <dgm:cxn modelId="{22456300-EEFC-4904-9E1B-182C2CF79A60}" type="presParOf" srcId="{2CD1934B-5DBF-4FCE-98A6-E7836DC60BEA}" destId="{99982567-0EF7-4184-B1EC-06C5027DB31B}" srcOrd="0" destOrd="0" presId="urn:microsoft.com/office/officeart/2005/8/layout/hList1"/>
    <dgm:cxn modelId="{A31343AC-B3C5-4E7C-AC36-881396B7BA55}" type="presParOf" srcId="{2CD1934B-5DBF-4FCE-98A6-E7836DC60BEA}" destId="{1204ED91-4C72-4057-8A38-3DA4DCEE4520}" srcOrd="1" destOrd="0" presId="urn:microsoft.com/office/officeart/2005/8/layout/hLis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75E82A7-9D4C-4771-9C5F-185D0FACE31C}" type="doc">
      <dgm:prSet loTypeId="urn:microsoft.com/office/officeart/2005/8/layout/hList1" loCatId="list" qsTypeId="urn:microsoft.com/office/officeart/2005/8/quickstyle/simple1" qsCatId="simple" csTypeId="urn:microsoft.com/office/officeart/2005/8/colors/accent0_3" csCatId="mainScheme" phldr="1"/>
      <dgm:spPr/>
      <dgm:t>
        <a:bodyPr/>
        <a:lstStyle/>
        <a:p>
          <a:endParaRPr lang="fr-FR"/>
        </a:p>
      </dgm:t>
    </dgm:pt>
    <dgm:pt modelId="{3AF5B6DC-F675-463D-AEC6-6318CB31346C}">
      <dgm:prSet phldrT="[Texte]" custT="1"/>
      <dgm:spPr/>
      <dgm:t>
        <a:bodyPr/>
        <a:lstStyle/>
        <a:p>
          <a:r>
            <a:rPr lang="fr-FR" sz="1400"/>
            <a:t>Objectives</a:t>
          </a:r>
        </a:p>
      </dgm:t>
    </dgm:pt>
    <dgm:pt modelId="{B740B3B9-97E9-40AC-A5F7-11283962170E}" type="parTrans" cxnId="{68FA3DAE-AA66-4869-AE0D-C55F6EE12512}">
      <dgm:prSet/>
      <dgm:spPr/>
      <dgm:t>
        <a:bodyPr/>
        <a:lstStyle/>
        <a:p>
          <a:endParaRPr lang="fr-FR"/>
        </a:p>
      </dgm:t>
    </dgm:pt>
    <dgm:pt modelId="{9BABC678-D058-46AD-A748-AA756700F893}" type="sibTrans" cxnId="{68FA3DAE-AA66-4869-AE0D-C55F6EE12512}">
      <dgm:prSet/>
      <dgm:spPr/>
      <dgm:t>
        <a:bodyPr/>
        <a:lstStyle/>
        <a:p>
          <a:endParaRPr lang="fr-FR"/>
        </a:p>
      </dgm:t>
    </dgm:pt>
    <dgm:pt modelId="{1F76FFBD-060F-4732-A301-256071AE6BC9}">
      <dgm:prSet phldrT="[Texte]" custT="1"/>
      <dgm:spPr/>
      <dgm:t>
        <a:bodyPr/>
        <a:lstStyle/>
        <a:p>
          <a:r>
            <a:rPr lang="fr-FR" sz="1200"/>
            <a:t>Confronter le sinistre et donner la meilleur solution pour la reprise d'activité</a:t>
          </a:r>
        </a:p>
      </dgm:t>
    </dgm:pt>
    <dgm:pt modelId="{1AFD5437-3696-4D93-87C7-8720303C13BC}" type="parTrans" cxnId="{DC6D03DD-C388-4551-A4F0-44A2EA196E96}">
      <dgm:prSet/>
      <dgm:spPr/>
      <dgm:t>
        <a:bodyPr/>
        <a:lstStyle/>
        <a:p>
          <a:endParaRPr lang="fr-FR"/>
        </a:p>
      </dgm:t>
    </dgm:pt>
    <dgm:pt modelId="{D3611E68-89B3-410D-9C02-E6BDF14D1DD9}" type="sibTrans" cxnId="{DC6D03DD-C388-4551-A4F0-44A2EA196E96}">
      <dgm:prSet/>
      <dgm:spPr/>
      <dgm:t>
        <a:bodyPr/>
        <a:lstStyle/>
        <a:p>
          <a:endParaRPr lang="fr-FR"/>
        </a:p>
      </dgm:t>
    </dgm:pt>
    <dgm:pt modelId="{ECF45A33-8D92-4711-A644-05F569195702}">
      <dgm:prSet phldrT="[Texte]" custT="1"/>
      <dgm:spPr/>
      <dgm:t>
        <a:bodyPr/>
        <a:lstStyle/>
        <a:p>
          <a:r>
            <a:rPr lang="fr-FR" sz="1200"/>
            <a:t>Avoir une négociation avec la direction pour obtenir les moyens technique et financiers répondant au besoin </a:t>
          </a:r>
        </a:p>
      </dgm:t>
    </dgm:pt>
    <dgm:pt modelId="{2CF178ED-286C-4CB7-B3B8-24A83354D4A5}" type="parTrans" cxnId="{AF97628B-9A00-4DE2-898D-5753B37444E9}">
      <dgm:prSet/>
      <dgm:spPr/>
      <dgm:t>
        <a:bodyPr/>
        <a:lstStyle/>
        <a:p>
          <a:endParaRPr lang="fr-FR"/>
        </a:p>
      </dgm:t>
    </dgm:pt>
    <dgm:pt modelId="{EDB18AAF-0B54-4CBE-96F0-9EFBA8773017}" type="sibTrans" cxnId="{AF97628B-9A00-4DE2-898D-5753B37444E9}">
      <dgm:prSet/>
      <dgm:spPr/>
      <dgm:t>
        <a:bodyPr/>
        <a:lstStyle/>
        <a:p>
          <a:endParaRPr lang="fr-FR"/>
        </a:p>
      </dgm:t>
    </dgm:pt>
    <dgm:pt modelId="{9789E8CA-D2C5-4984-901C-4C8380F9D9BE}" type="pres">
      <dgm:prSet presAssocID="{175E82A7-9D4C-4771-9C5F-185D0FACE31C}" presName="Name0" presStyleCnt="0">
        <dgm:presLayoutVars>
          <dgm:dir/>
          <dgm:animLvl val="lvl"/>
          <dgm:resizeHandles val="exact"/>
        </dgm:presLayoutVars>
      </dgm:prSet>
      <dgm:spPr/>
    </dgm:pt>
    <dgm:pt modelId="{AE3B31A2-D103-4AA0-ACF1-74B913123E98}" type="pres">
      <dgm:prSet presAssocID="{3AF5B6DC-F675-463D-AEC6-6318CB31346C}" presName="composite" presStyleCnt="0"/>
      <dgm:spPr/>
    </dgm:pt>
    <dgm:pt modelId="{C708FBB5-7A54-49E0-829C-C1717D1EC039}" type="pres">
      <dgm:prSet presAssocID="{3AF5B6DC-F675-463D-AEC6-6318CB31346C}" presName="parTx" presStyleLbl="alignNode1" presStyleIdx="0" presStyleCnt="1">
        <dgm:presLayoutVars>
          <dgm:chMax val="0"/>
          <dgm:chPref val="0"/>
          <dgm:bulletEnabled val="1"/>
        </dgm:presLayoutVars>
      </dgm:prSet>
      <dgm:spPr/>
    </dgm:pt>
    <dgm:pt modelId="{3D26C08B-3D96-4DAB-807F-6A669E5838D6}" type="pres">
      <dgm:prSet presAssocID="{3AF5B6DC-F675-463D-AEC6-6318CB31346C}" presName="desTx" presStyleLbl="alignAccFollowNode1" presStyleIdx="0" presStyleCnt="1">
        <dgm:presLayoutVars>
          <dgm:bulletEnabled val="1"/>
        </dgm:presLayoutVars>
      </dgm:prSet>
      <dgm:spPr/>
    </dgm:pt>
  </dgm:ptLst>
  <dgm:cxnLst>
    <dgm:cxn modelId="{EA67F015-DDA4-4EB7-995F-B644CB4F5EB0}" type="presOf" srcId="{3AF5B6DC-F675-463D-AEC6-6318CB31346C}" destId="{C708FBB5-7A54-49E0-829C-C1717D1EC039}" srcOrd="0" destOrd="0" presId="urn:microsoft.com/office/officeart/2005/8/layout/hList1"/>
    <dgm:cxn modelId="{52E35F5F-306D-42F2-9FEE-DDCB5983A337}" type="presOf" srcId="{1F76FFBD-060F-4732-A301-256071AE6BC9}" destId="{3D26C08B-3D96-4DAB-807F-6A669E5838D6}" srcOrd="0" destOrd="0" presId="urn:microsoft.com/office/officeart/2005/8/layout/hList1"/>
    <dgm:cxn modelId="{AF97628B-9A00-4DE2-898D-5753B37444E9}" srcId="{3AF5B6DC-F675-463D-AEC6-6318CB31346C}" destId="{ECF45A33-8D92-4711-A644-05F569195702}" srcOrd="1" destOrd="0" parTransId="{2CF178ED-286C-4CB7-B3B8-24A83354D4A5}" sibTransId="{EDB18AAF-0B54-4CBE-96F0-9EFBA8773017}"/>
    <dgm:cxn modelId="{68FA3DAE-AA66-4869-AE0D-C55F6EE12512}" srcId="{175E82A7-9D4C-4771-9C5F-185D0FACE31C}" destId="{3AF5B6DC-F675-463D-AEC6-6318CB31346C}" srcOrd="0" destOrd="0" parTransId="{B740B3B9-97E9-40AC-A5F7-11283962170E}" sibTransId="{9BABC678-D058-46AD-A748-AA756700F893}"/>
    <dgm:cxn modelId="{DC6D03DD-C388-4551-A4F0-44A2EA196E96}" srcId="{3AF5B6DC-F675-463D-AEC6-6318CB31346C}" destId="{1F76FFBD-060F-4732-A301-256071AE6BC9}" srcOrd="0" destOrd="0" parTransId="{1AFD5437-3696-4D93-87C7-8720303C13BC}" sibTransId="{D3611E68-89B3-410D-9C02-E6BDF14D1DD9}"/>
    <dgm:cxn modelId="{80E6F6E0-EB04-485D-B7EE-90B9FF693638}" type="presOf" srcId="{ECF45A33-8D92-4711-A644-05F569195702}" destId="{3D26C08B-3D96-4DAB-807F-6A669E5838D6}" srcOrd="0" destOrd="1" presId="urn:microsoft.com/office/officeart/2005/8/layout/hList1"/>
    <dgm:cxn modelId="{A54B06E1-609B-4407-8B42-00FD7C5C7662}" type="presOf" srcId="{175E82A7-9D4C-4771-9C5F-185D0FACE31C}" destId="{9789E8CA-D2C5-4984-901C-4C8380F9D9BE}" srcOrd="0" destOrd="0" presId="urn:microsoft.com/office/officeart/2005/8/layout/hList1"/>
    <dgm:cxn modelId="{9E0C4F21-6F72-4F3B-8B92-087F438C186F}" type="presParOf" srcId="{9789E8CA-D2C5-4984-901C-4C8380F9D9BE}" destId="{AE3B31A2-D103-4AA0-ACF1-74B913123E98}" srcOrd="0" destOrd="0" presId="urn:microsoft.com/office/officeart/2005/8/layout/hList1"/>
    <dgm:cxn modelId="{277CEFDF-9306-4792-A2CB-8BC53D864310}" type="presParOf" srcId="{AE3B31A2-D103-4AA0-ACF1-74B913123E98}" destId="{C708FBB5-7A54-49E0-829C-C1717D1EC039}" srcOrd="0" destOrd="0" presId="urn:microsoft.com/office/officeart/2005/8/layout/hList1"/>
    <dgm:cxn modelId="{680F4633-635D-49C0-BE70-282D1CB4E6F2}" type="presParOf" srcId="{AE3B31A2-D103-4AA0-ACF1-74B913123E98}" destId="{3D26C08B-3D96-4DAB-807F-6A669E5838D6}" srcOrd="1" destOrd="0" presId="urn:microsoft.com/office/officeart/2005/8/layout/hList1"/>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A8AEABD9-F5FB-4E26-A74E-D6711D512AB8}" type="doc">
      <dgm:prSet loTypeId="urn:microsoft.com/office/officeart/2005/8/layout/hList1" loCatId="list" qsTypeId="urn:microsoft.com/office/officeart/2005/8/quickstyle/simple1" qsCatId="simple" csTypeId="urn:microsoft.com/office/officeart/2005/8/colors/accent0_3" csCatId="mainScheme" phldr="1"/>
      <dgm:spPr/>
      <dgm:t>
        <a:bodyPr/>
        <a:lstStyle/>
        <a:p>
          <a:endParaRPr lang="fr-FR"/>
        </a:p>
      </dgm:t>
    </dgm:pt>
    <dgm:pt modelId="{415819CC-E6B6-4FC7-8807-37CEF6D8D607}">
      <dgm:prSet phldrT="[Texte]" custT="1"/>
      <dgm:spPr/>
      <dgm:t>
        <a:bodyPr/>
        <a:lstStyle/>
        <a:p>
          <a:r>
            <a:rPr lang="fr-FR" sz="1400" b="1" i="0"/>
            <a:t>Prositions / Solutions</a:t>
          </a:r>
        </a:p>
      </dgm:t>
    </dgm:pt>
    <dgm:pt modelId="{F8B46B7D-9CA2-491D-B762-829723130D1C}" type="parTrans" cxnId="{6CF4626B-5BFF-4264-9D76-DD18D5619218}">
      <dgm:prSet/>
      <dgm:spPr/>
      <dgm:t>
        <a:bodyPr/>
        <a:lstStyle/>
        <a:p>
          <a:endParaRPr lang="fr-FR"/>
        </a:p>
      </dgm:t>
    </dgm:pt>
    <dgm:pt modelId="{2F149EAC-BEE3-4AF2-B47A-6350AAB30969}" type="sibTrans" cxnId="{6CF4626B-5BFF-4264-9D76-DD18D5619218}">
      <dgm:prSet/>
      <dgm:spPr/>
      <dgm:t>
        <a:bodyPr/>
        <a:lstStyle/>
        <a:p>
          <a:endParaRPr lang="fr-FR"/>
        </a:p>
      </dgm:t>
    </dgm:pt>
    <dgm:pt modelId="{77359071-B288-4503-8ED0-3A1C2AB191EF}">
      <dgm:prSet phldrT="[Texte]" custT="1"/>
      <dgm:spPr/>
      <dgm:t>
        <a:bodyPr/>
        <a:lstStyle/>
        <a:p>
          <a:r>
            <a:rPr lang="fr-FR" sz="1200"/>
            <a:t>Solutions dédiées au RTO</a:t>
          </a:r>
        </a:p>
      </dgm:t>
    </dgm:pt>
    <dgm:pt modelId="{559D32D7-D6BC-4863-9F91-1482FB7FB61A}" type="parTrans" cxnId="{83B4A018-6DD1-42F4-BF2D-2AB1096BCB88}">
      <dgm:prSet/>
      <dgm:spPr/>
      <dgm:t>
        <a:bodyPr/>
        <a:lstStyle/>
        <a:p>
          <a:endParaRPr lang="fr-FR"/>
        </a:p>
      </dgm:t>
    </dgm:pt>
    <dgm:pt modelId="{3E1ECABF-B1D0-4647-85A8-E328A70FD1A0}" type="sibTrans" cxnId="{83B4A018-6DD1-42F4-BF2D-2AB1096BCB88}">
      <dgm:prSet/>
      <dgm:spPr/>
      <dgm:t>
        <a:bodyPr/>
        <a:lstStyle/>
        <a:p>
          <a:endParaRPr lang="fr-FR"/>
        </a:p>
      </dgm:t>
    </dgm:pt>
    <dgm:pt modelId="{86C052C4-AD08-46F7-B8CF-A1EDA7A07D92}">
      <dgm:prSet phldrT="[Texte]" custT="1"/>
      <dgm:spPr/>
      <dgm:t>
        <a:bodyPr/>
        <a:lstStyle/>
        <a:p>
          <a:r>
            <a:rPr lang="fr-FR" sz="1200"/>
            <a:t>Solution dédiées au RPO</a:t>
          </a:r>
        </a:p>
      </dgm:t>
    </dgm:pt>
    <dgm:pt modelId="{69CE95B7-577C-412E-BE7E-158A0FEC001F}" type="parTrans" cxnId="{46B6A4DC-A03C-4467-96FF-654A10A3E42A}">
      <dgm:prSet/>
      <dgm:spPr/>
      <dgm:t>
        <a:bodyPr/>
        <a:lstStyle/>
        <a:p>
          <a:endParaRPr lang="fr-FR"/>
        </a:p>
      </dgm:t>
    </dgm:pt>
    <dgm:pt modelId="{6F125CED-72BB-4BCE-852E-4E1DF1249E46}" type="sibTrans" cxnId="{46B6A4DC-A03C-4467-96FF-654A10A3E42A}">
      <dgm:prSet/>
      <dgm:spPr/>
      <dgm:t>
        <a:bodyPr/>
        <a:lstStyle/>
        <a:p>
          <a:endParaRPr lang="fr-FR"/>
        </a:p>
      </dgm:t>
    </dgm:pt>
    <dgm:pt modelId="{0B5B54D4-BF3C-4655-8CF2-D6C879161A97}" type="pres">
      <dgm:prSet presAssocID="{A8AEABD9-F5FB-4E26-A74E-D6711D512AB8}" presName="Name0" presStyleCnt="0">
        <dgm:presLayoutVars>
          <dgm:dir/>
          <dgm:animLvl val="lvl"/>
          <dgm:resizeHandles val="exact"/>
        </dgm:presLayoutVars>
      </dgm:prSet>
      <dgm:spPr/>
    </dgm:pt>
    <dgm:pt modelId="{57806E2D-8B2B-4390-8841-222581ACD143}" type="pres">
      <dgm:prSet presAssocID="{415819CC-E6B6-4FC7-8807-37CEF6D8D607}" presName="composite" presStyleCnt="0"/>
      <dgm:spPr/>
    </dgm:pt>
    <dgm:pt modelId="{0AB6BD4B-CF1D-45E7-AEAA-D55133985D8B}" type="pres">
      <dgm:prSet presAssocID="{415819CC-E6B6-4FC7-8807-37CEF6D8D607}" presName="parTx" presStyleLbl="alignNode1" presStyleIdx="0" presStyleCnt="1">
        <dgm:presLayoutVars>
          <dgm:chMax val="0"/>
          <dgm:chPref val="0"/>
          <dgm:bulletEnabled val="1"/>
        </dgm:presLayoutVars>
      </dgm:prSet>
      <dgm:spPr/>
    </dgm:pt>
    <dgm:pt modelId="{9A3B04FE-8D10-470D-BB62-0152BF8BF191}" type="pres">
      <dgm:prSet presAssocID="{415819CC-E6B6-4FC7-8807-37CEF6D8D607}" presName="desTx" presStyleLbl="alignAccFollowNode1" presStyleIdx="0" presStyleCnt="1">
        <dgm:presLayoutVars>
          <dgm:bulletEnabled val="1"/>
        </dgm:presLayoutVars>
      </dgm:prSet>
      <dgm:spPr/>
    </dgm:pt>
  </dgm:ptLst>
  <dgm:cxnLst>
    <dgm:cxn modelId="{83B4A018-6DD1-42F4-BF2D-2AB1096BCB88}" srcId="{415819CC-E6B6-4FC7-8807-37CEF6D8D607}" destId="{77359071-B288-4503-8ED0-3A1C2AB191EF}" srcOrd="0" destOrd="0" parTransId="{559D32D7-D6BC-4863-9F91-1482FB7FB61A}" sibTransId="{3E1ECABF-B1D0-4647-85A8-E328A70FD1A0}"/>
    <dgm:cxn modelId="{B9B38231-44B4-4819-AB32-32FCB909B7BD}" type="presOf" srcId="{86C052C4-AD08-46F7-B8CF-A1EDA7A07D92}" destId="{9A3B04FE-8D10-470D-BB62-0152BF8BF191}" srcOrd="0" destOrd="1" presId="urn:microsoft.com/office/officeart/2005/8/layout/hList1"/>
    <dgm:cxn modelId="{6CF4626B-5BFF-4264-9D76-DD18D5619218}" srcId="{A8AEABD9-F5FB-4E26-A74E-D6711D512AB8}" destId="{415819CC-E6B6-4FC7-8807-37CEF6D8D607}" srcOrd="0" destOrd="0" parTransId="{F8B46B7D-9CA2-491D-B762-829723130D1C}" sibTransId="{2F149EAC-BEE3-4AF2-B47A-6350AAB30969}"/>
    <dgm:cxn modelId="{0808F37C-AF2F-4AD4-94C2-BDE71333FAA6}" type="presOf" srcId="{415819CC-E6B6-4FC7-8807-37CEF6D8D607}" destId="{0AB6BD4B-CF1D-45E7-AEAA-D55133985D8B}" srcOrd="0" destOrd="0" presId="urn:microsoft.com/office/officeart/2005/8/layout/hList1"/>
    <dgm:cxn modelId="{07751CAE-D850-489F-8A3D-1FDCF6575E82}" type="presOf" srcId="{77359071-B288-4503-8ED0-3A1C2AB191EF}" destId="{9A3B04FE-8D10-470D-BB62-0152BF8BF191}" srcOrd="0" destOrd="0" presId="urn:microsoft.com/office/officeart/2005/8/layout/hList1"/>
    <dgm:cxn modelId="{46B6A4DC-A03C-4467-96FF-654A10A3E42A}" srcId="{415819CC-E6B6-4FC7-8807-37CEF6D8D607}" destId="{86C052C4-AD08-46F7-B8CF-A1EDA7A07D92}" srcOrd="1" destOrd="0" parTransId="{69CE95B7-577C-412E-BE7E-158A0FEC001F}" sibTransId="{6F125CED-72BB-4BCE-852E-4E1DF1249E46}"/>
    <dgm:cxn modelId="{7ECADFE1-D706-4893-918A-09AD283ABAF9}" type="presOf" srcId="{A8AEABD9-F5FB-4E26-A74E-D6711D512AB8}" destId="{0B5B54D4-BF3C-4655-8CF2-D6C879161A97}" srcOrd="0" destOrd="0" presId="urn:microsoft.com/office/officeart/2005/8/layout/hList1"/>
    <dgm:cxn modelId="{9584D976-1C82-4BA7-B5C5-A594D1766F04}" type="presParOf" srcId="{0B5B54D4-BF3C-4655-8CF2-D6C879161A97}" destId="{57806E2D-8B2B-4390-8841-222581ACD143}" srcOrd="0" destOrd="0" presId="urn:microsoft.com/office/officeart/2005/8/layout/hList1"/>
    <dgm:cxn modelId="{FB08C495-BE0C-4BEA-B707-AD21D92659A3}" type="presParOf" srcId="{57806E2D-8B2B-4390-8841-222581ACD143}" destId="{0AB6BD4B-CF1D-45E7-AEAA-D55133985D8B}" srcOrd="0" destOrd="0" presId="urn:microsoft.com/office/officeart/2005/8/layout/hList1"/>
    <dgm:cxn modelId="{3E423AAB-375C-46F9-9C02-0ADE9F086785}" type="presParOf" srcId="{57806E2D-8B2B-4390-8841-222581ACD143}" destId="{9A3B04FE-8D10-470D-BB62-0152BF8BF191}" srcOrd="1" destOrd="0" presId="urn:microsoft.com/office/officeart/2005/8/layout/hList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73754EE3-A043-4B4C-84B9-A4201066A4C1}" type="doc">
      <dgm:prSet loTypeId="urn:microsoft.com/office/officeart/2005/8/layout/arrow3" loCatId="relationship" qsTypeId="urn:microsoft.com/office/officeart/2005/8/quickstyle/simple1" qsCatId="simple" csTypeId="urn:microsoft.com/office/officeart/2005/8/colors/accent1_2" csCatId="accent1" phldr="1"/>
      <dgm:spPr/>
      <dgm:t>
        <a:bodyPr/>
        <a:lstStyle/>
        <a:p>
          <a:endParaRPr lang="fr-FR"/>
        </a:p>
      </dgm:t>
    </dgm:pt>
    <dgm:pt modelId="{E6DC29B6-723B-415D-B9B3-DE24AD1C97D8}">
      <dgm:prSet phldrT="[Texte]" custT="1"/>
      <dgm:spPr/>
      <dgm:t>
        <a:bodyPr/>
        <a:lstStyle/>
        <a:p>
          <a:pPr algn="ctr"/>
          <a:r>
            <a:rPr lang="fr-FR" sz="1800" b="1"/>
            <a:t>Seuils RPO / RTO</a:t>
          </a:r>
        </a:p>
      </dgm:t>
    </dgm:pt>
    <dgm:pt modelId="{29E8E68B-B88C-45EB-8EB2-B0C3C3A8A77A}" type="parTrans" cxnId="{3DFE84C8-22B0-4243-A2DA-1A177199E66C}">
      <dgm:prSet/>
      <dgm:spPr/>
      <dgm:t>
        <a:bodyPr/>
        <a:lstStyle/>
        <a:p>
          <a:pPr algn="ctr"/>
          <a:endParaRPr lang="fr-FR"/>
        </a:p>
      </dgm:t>
    </dgm:pt>
    <dgm:pt modelId="{AB6113D8-0C03-4966-BD8E-1CD517E5E9B2}" type="sibTrans" cxnId="{3DFE84C8-22B0-4243-A2DA-1A177199E66C}">
      <dgm:prSet/>
      <dgm:spPr/>
      <dgm:t>
        <a:bodyPr/>
        <a:lstStyle/>
        <a:p>
          <a:pPr algn="ctr"/>
          <a:endParaRPr lang="fr-FR"/>
        </a:p>
      </dgm:t>
    </dgm:pt>
    <dgm:pt modelId="{9069E885-69FC-475E-9313-F7BD88429C07}">
      <dgm:prSet phldrT="[Texte]" custT="1"/>
      <dgm:spPr/>
      <dgm:t>
        <a:bodyPr/>
        <a:lstStyle/>
        <a:p>
          <a:pPr algn="ctr"/>
          <a:r>
            <a:rPr lang="fr-FR" sz="1800" b="1"/>
            <a:t>Coùts</a:t>
          </a:r>
        </a:p>
      </dgm:t>
    </dgm:pt>
    <dgm:pt modelId="{10CA13CE-21F8-4DAD-96FD-FC9E8EFFCD2F}" type="parTrans" cxnId="{E9D8CAEB-43EC-4867-8EB4-8EDB83E3340F}">
      <dgm:prSet/>
      <dgm:spPr/>
      <dgm:t>
        <a:bodyPr/>
        <a:lstStyle/>
        <a:p>
          <a:pPr algn="ctr"/>
          <a:endParaRPr lang="fr-FR"/>
        </a:p>
      </dgm:t>
    </dgm:pt>
    <dgm:pt modelId="{38BF7651-61E3-4510-83DE-C353E7397827}" type="sibTrans" cxnId="{E9D8CAEB-43EC-4867-8EB4-8EDB83E3340F}">
      <dgm:prSet/>
      <dgm:spPr/>
      <dgm:t>
        <a:bodyPr/>
        <a:lstStyle/>
        <a:p>
          <a:pPr algn="ctr"/>
          <a:endParaRPr lang="fr-FR"/>
        </a:p>
      </dgm:t>
    </dgm:pt>
    <dgm:pt modelId="{E08C982A-0F18-42D8-8512-AC5E3FB779D9}" type="pres">
      <dgm:prSet presAssocID="{73754EE3-A043-4B4C-84B9-A4201066A4C1}" presName="compositeShape" presStyleCnt="0">
        <dgm:presLayoutVars>
          <dgm:chMax val="2"/>
          <dgm:dir/>
          <dgm:resizeHandles val="exact"/>
        </dgm:presLayoutVars>
      </dgm:prSet>
      <dgm:spPr/>
    </dgm:pt>
    <dgm:pt modelId="{151F5E0A-B6A3-44BA-AD7A-2E932A264149}" type="pres">
      <dgm:prSet presAssocID="{73754EE3-A043-4B4C-84B9-A4201066A4C1}" presName="divider" presStyleLbl="fgShp" presStyleIdx="0" presStyleCnt="1"/>
      <dgm:spPr/>
    </dgm:pt>
    <dgm:pt modelId="{F7D27D95-9D56-4AB5-B260-03AFDA46DC50}" type="pres">
      <dgm:prSet presAssocID="{E6DC29B6-723B-415D-B9B3-DE24AD1C97D8}" presName="downArrow" presStyleLbl="node1" presStyleIdx="0" presStyleCnt="2"/>
      <dgm:spPr>
        <a:solidFill>
          <a:srgbClr val="FF0000"/>
        </a:solidFill>
      </dgm:spPr>
    </dgm:pt>
    <dgm:pt modelId="{E914C6F4-4D62-418E-A365-73B97E3B629D}" type="pres">
      <dgm:prSet presAssocID="{E6DC29B6-723B-415D-B9B3-DE24AD1C97D8}" presName="downArrowText" presStyleLbl="revTx" presStyleIdx="0" presStyleCnt="2">
        <dgm:presLayoutVars>
          <dgm:bulletEnabled val="1"/>
        </dgm:presLayoutVars>
      </dgm:prSet>
      <dgm:spPr/>
    </dgm:pt>
    <dgm:pt modelId="{D500EAEE-7F70-4BD5-81AB-2844A6FB0683}" type="pres">
      <dgm:prSet presAssocID="{9069E885-69FC-475E-9313-F7BD88429C07}" presName="upArrow" presStyleLbl="node1" presStyleIdx="1" presStyleCnt="2"/>
      <dgm:spPr>
        <a:solidFill>
          <a:srgbClr val="FF0000"/>
        </a:solidFill>
      </dgm:spPr>
    </dgm:pt>
    <dgm:pt modelId="{A01804F2-63FD-4D46-B4BC-C7A13524A300}" type="pres">
      <dgm:prSet presAssocID="{9069E885-69FC-475E-9313-F7BD88429C07}" presName="upArrowText" presStyleLbl="revTx" presStyleIdx="1" presStyleCnt="2">
        <dgm:presLayoutVars>
          <dgm:bulletEnabled val="1"/>
        </dgm:presLayoutVars>
      </dgm:prSet>
      <dgm:spPr/>
    </dgm:pt>
  </dgm:ptLst>
  <dgm:cxnLst>
    <dgm:cxn modelId="{B442B51A-8259-470A-BA7B-CFA9FB5107ED}" type="presOf" srcId="{73754EE3-A043-4B4C-84B9-A4201066A4C1}" destId="{E08C982A-0F18-42D8-8512-AC5E3FB779D9}" srcOrd="0" destOrd="0" presId="urn:microsoft.com/office/officeart/2005/8/layout/arrow3"/>
    <dgm:cxn modelId="{3DFE84C8-22B0-4243-A2DA-1A177199E66C}" srcId="{73754EE3-A043-4B4C-84B9-A4201066A4C1}" destId="{E6DC29B6-723B-415D-B9B3-DE24AD1C97D8}" srcOrd="0" destOrd="0" parTransId="{29E8E68B-B88C-45EB-8EB2-B0C3C3A8A77A}" sibTransId="{AB6113D8-0C03-4966-BD8E-1CD517E5E9B2}"/>
    <dgm:cxn modelId="{E05A3FD7-A864-4B38-BD4B-C25252839E79}" type="presOf" srcId="{E6DC29B6-723B-415D-B9B3-DE24AD1C97D8}" destId="{E914C6F4-4D62-418E-A365-73B97E3B629D}" srcOrd="0" destOrd="0" presId="urn:microsoft.com/office/officeart/2005/8/layout/arrow3"/>
    <dgm:cxn modelId="{E9D8CAEB-43EC-4867-8EB4-8EDB83E3340F}" srcId="{73754EE3-A043-4B4C-84B9-A4201066A4C1}" destId="{9069E885-69FC-475E-9313-F7BD88429C07}" srcOrd="1" destOrd="0" parTransId="{10CA13CE-21F8-4DAD-96FD-FC9E8EFFCD2F}" sibTransId="{38BF7651-61E3-4510-83DE-C353E7397827}"/>
    <dgm:cxn modelId="{039941F4-93F8-4284-93F5-3DDF4841D97E}" type="presOf" srcId="{9069E885-69FC-475E-9313-F7BD88429C07}" destId="{A01804F2-63FD-4D46-B4BC-C7A13524A300}" srcOrd="0" destOrd="0" presId="urn:microsoft.com/office/officeart/2005/8/layout/arrow3"/>
    <dgm:cxn modelId="{16BC96A9-62CB-41E0-86F5-EB37EE2D1A72}" type="presParOf" srcId="{E08C982A-0F18-42D8-8512-AC5E3FB779D9}" destId="{151F5E0A-B6A3-44BA-AD7A-2E932A264149}" srcOrd="0" destOrd="0" presId="urn:microsoft.com/office/officeart/2005/8/layout/arrow3"/>
    <dgm:cxn modelId="{F75B483A-915C-4F5D-BE7D-D1183AEB185A}" type="presParOf" srcId="{E08C982A-0F18-42D8-8512-AC5E3FB779D9}" destId="{F7D27D95-9D56-4AB5-B260-03AFDA46DC50}" srcOrd="1" destOrd="0" presId="urn:microsoft.com/office/officeart/2005/8/layout/arrow3"/>
    <dgm:cxn modelId="{F4C6F31B-8BAC-438D-9911-EAD8F0BDA076}" type="presParOf" srcId="{E08C982A-0F18-42D8-8512-AC5E3FB779D9}" destId="{E914C6F4-4D62-418E-A365-73B97E3B629D}" srcOrd="2" destOrd="0" presId="urn:microsoft.com/office/officeart/2005/8/layout/arrow3"/>
    <dgm:cxn modelId="{5F21FCF2-7B4E-4502-86FD-750BA475BF15}" type="presParOf" srcId="{E08C982A-0F18-42D8-8512-AC5E3FB779D9}" destId="{D500EAEE-7F70-4BD5-81AB-2844A6FB0683}" srcOrd="3" destOrd="0" presId="urn:microsoft.com/office/officeart/2005/8/layout/arrow3"/>
    <dgm:cxn modelId="{18C943C7-D974-4AEF-96BD-3831B0959335}" type="presParOf" srcId="{E08C982A-0F18-42D8-8512-AC5E3FB779D9}" destId="{A01804F2-63FD-4D46-B4BC-C7A13524A300}" srcOrd="4" destOrd="0" presId="urn:microsoft.com/office/officeart/2005/8/layout/arrow3"/>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9AC12B03-65E7-4499-9558-7BD31BBE0012}" type="doc">
      <dgm:prSet loTypeId="urn:microsoft.com/office/officeart/2005/8/layout/hList1" loCatId="list" qsTypeId="urn:microsoft.com/office/officeart/2005/8/quickstyle/simple1" qsCatId="simple" csTypeId="urn:microsoft.com/office/officeart/2005/8/colors/accent0_3" csCatId="mainScheme" phldr="1"/>
      <dgm:spPr/>
      <dgm:t>
        <a:bodyPr/>
        <a:lstStyle/>
        <a:p>
          <a:endParaRPr lang="fr-FR"/>
        </a:p>
      </dgm:t>
    </dgm:pt>
    <dgm:pt modelId="{4AAD37C6-2588-4000-A697-D8F459C2EA05}">
      <dgm:prSet phldrT="[Texte]" custT="1"/>
      <dgm:spPr/>
      <dgm:t>
        <a:bodyPr/>
        <a:lstStyle/>
        <a:p>
          <a:r>
            <a:rPr lang="fr-FR" sz="1400" b="1"/>
            <a:t>Elements</a:t>
          </a:r>
        </a:p>
      </dgm:t>
    </dgm:pt>
    <dgm:pt modelId="{3698EB5B-9F65-4416-87F3-AF99C091426C}" type="parTrans" cxnId="{395B1E48-3A5C-4D34-AA1B-02676B92BEB2}">
      <dgm:prSet/>
      <dgm:spPr/>
      <dgm:t>
        <a:bodyPr/>
        <a:lstStyle/>
        <a:p>
          <a:endParaRPr lang="fr-FR"/>
        </a:p>
      </dgm:t>
    </dgm:pt>
    <dgm:pt modelId="{6FA26125-9C6D-4FF4-932F-FD9FFDA95B3E}" type="sibTrans" cxnId="{395B1E48-3A5C-4D34-AA1B-02676B92BEB2}">
      <dgm:prSet/>
      <dgm:spPr/>
      <dgm:t>
        <a:bodyPr/>
        <a:lstStyle/>
        <a:p>
          <a:endParaRPr lang="fr-FR"/>
        </a:p>
      </dgm:t>
    </dgm:pt>
    <dgm:pt modelId="{7B9CEACD-16C8-4347-A20A-30DA624419F8}">
      <dgm:prSet phldrT="[Texte]" custT="1"/>
      <dgm:spPr/>
      <dgm:t>
        <a:bodyPr/>
        <a:lstStyle/>
        <a:p>
          <a:r>
            <a:rPr lang="fr-FR" sz="1200"/>
            <a:t>Source de la menace</a:t>
          </a:r>
        </a:p>
      </dgm:t>
    </dgm:pt>
    <dgm:pt modelId="{2FECAC92-F515-40B4-A823-58F965A37930}" type="parTrans" cxnId="{1FC07D8C-0AFF-44F1-A348-3F77FB17AB8E}">
      <dgm:prSet/>
      <dgm:spPr/>
      <dgm:t>
        <a:bodyPr/>
        <a:lstStyle/>
        <a:p>
          <a:endParaRPr lang="fr-FR"/>
        </a:p>
      </dgm:t>
    </dgm:pt>
    <dgm:pt modelId="{956FDBA6-F768-425A-BBF4-710841D61BCF}" type="sibTrans" cxnId="{1FC07D8C-0AFF-44F1-A348-3F77FB17AB8E}">
      <dgm:prSet/>
      <dgm:spPr/>
      <dgm:t>
        <a:bodyPr/>
        <a:lstStyle/>
        <a:p>
          <a:endParaRPr lang="fr-FR"/>
        </a:p>
      </dgm:t>
    </dgm:pt>
    <dgm:pt modelId="{1B268FA3-D82B-4C9A-B58E-3AF68BE9FAAF}">
      <dgm:prSet phldrT="[Texte]" custT="1"/>
      <dgm:spPr/>
      <dgm:t>
        <a:bodyPr/>
        <a:lstStyle/>
        <a:p>
          <a:r>
            <a:rPr lang="fr-FR" sz="1200"/>
            <a:t>Menace</a:t>
          </a:r>
        </a:p>
      </dgm:t>
    </dgm:pt>
    <dgm:pt modelId="{85197DF7-2912-4C5A-9EC6-77350EE5A400}" type="parTrans" cxnId="{326C6A22-9B4C-4CC2-A70C-2099BE184B11}">
      <dgm:prSet/>
      <dgm:spPr/>
      <dgm:t>
        <a:bodyPr/>
        <a:lstStyle/>
        <a:p>
          <a:endParaRPr lang="fr-FR"/>
        </a:p>
      </dgm:t>
    </dgm:pt>
    <dgm:pt modelId="{D5D63B06-FA34-490F-8DFA-281815B5AAAC}" type="sibTrans" cxnId="{326C6A22-9B4C-4CC2-A70C-2099BE184B11}">
      <dgm:prSet/>
      <dgm:spPr/>
      <dgm:t>
        <a:bodyPr/>
        <a:lstStyle/>
        <a:p>
          <a:endParaRPr lang="fr-FR"/>
        </a:p>
      </dgm:t>
    </dgm:pt>
    <dgm:pt modelId="{942EF824-42C6-4AAA-974B-6CCF71966A7D}">
      <dgm:prSet phldrT="[Texte]" custT="1"/>
      <dgm:spPr/>
      <dgm:t>
        <a:bodyPr/>
        <a:lstStyle/>
        <a:p>
          <a:r>
            <a:rPr lang="fr-FR" sz="1200"/>
            <a:t>Vulnérabilités exploitées</a:t>
          </a:r>
        </a:p>
      </dgm:t>
    </dgm:pt>
    <dgm:pt modelId="{8A72170D-CFBC-4A10-8520-1234B41C1A0E}" type="parTrans" cxnId="{B08C4486-87EB-4B03-8C45-3C84FF7CC20C}">
      <dgm:prSet/>
      <dgm:spPr/>
      <dgm:t>
        <a:bodyPr/>
        <a:lstStyle/>
        <a:p>
          <a:endParaRPr lang="fr-FR"/>
        </a:p>
      </dgm:t>
    </dgm:pt>
    <dgm:pt modelId="{7B6895CB-26FC-4D98-A80F-A1F727E7B729}" type="sibTrans" cxnId="{B08C4486-87EB-4B03-8C45-3C84FF7CC20C}">
      <dgm:prSet/>
      <dgm:spPr/>
      <dgm:t>
        <a:bodyPr/>
        <a:lstStyle/>
        <a:p>
          <a:endParaRPr lang="fr-FR"/>
        </a:p>
      </dgm:t>
    </dgm:pt>
    <dgm:pt modelId="{114D7D11-76CF-49E5-91A4-A9EC3EC97411}">
      <dgm:prSet phldrT="[Texte]" custT="1"/>
      <dgm:spPr/>
      <dgm:t>
        <a:bodyPr/>
        <a:lstStyle/>
        <a:p>
          <a:r>
            <a:rPr lang="fr-FR" sz="1200"/>
            <a:t>support informatique impactés (Réseau / Serveur)</a:t>
          </a:r>
        </a:p>
      </dgm:t>
    </dgm:pt>
    <dgm:pt modelId="{605354D8-0287-4583-96AE-611AE5D92528}" type="parTrans" cxnId="{7460DA4E-7CA4-49A9-8D38-0A966B6C4CDB}">
      <dgm:prSet/>
      <dgm:spPr/>
      <dgm:t>
        <a:bodyPr/>
        <a:lstStyle/>
        <a:p>
          <a:endParaRPr lang="fr-FR"/>
        </a:p>
      </dgm:t>
    </dgm:pt>
    <dgm:pt modelId="{044369A6-EAF5-4E31-A947-8E638CA05356}" type="sibTrans" cxnId="{7460DA4E-7CA4-49A9-8D38-0A966B6C4CDB}">
      <dgm:prSet/>
      <dgm:spPr/>
      <dgm:t>
        <a:bodyPr/>
        <a:lstStyle/>
        <a:p>
          <a:endParaRPr lang="fr-FR"/>
        </a:p>
      </dgm:t>
    </dgm:pt>
    <dgm:pt modelId="{A153CB95-78ED-44BF-BC21-14120D989ADF}">
      <dgm:prSet phldrT="[Texte]" custT="1"/>
      <dgm:spPr/>
      <dgm:t>
        <a:bodyPr/>
        <a:lstStyle/>
        <a:p>
          <a:r>
            <a:rPr lang="fr-FR" sz="1200"/>
            <a:t>Elements final impacté</a:t>
          </a:r>
        </a:p>
      </dgm:t>
    </dgm:pt>
    <dgm:pt modelId="{CEB23B52-D65F-4B02-9962-AFB86233EA13}" type="parTrans" cxnId="{BDE71B37-DDA5-4B85-BA43-2BBD3D365536}">
      <dgm:prSet/>
      <dgm:spPr/>
      <dgm:t>
        <a:bodyPr/>
        <a:lstStyle/>
        <a:p>
          <a:endParaRPr lang="fr-FR"/>
        </a:p>
      </dgm:t>
    </dgm:pt>
    <dgm:pt modelId="{1492D960-30DC-4412-ACF4-DAA3DE5815BA}" type="sibTrans" cxnId="{BDE71B37-DDA5-4B85-BA43-2BBD3D365536}">
      <dgm:prSet/>
      <dgm:spPr/>
      <dgm:t>
        <a:bodyPr/>
        <a:lstStyle/>
        <a:p>
          <a:endParaRPr lang="fr-FR"/>
        </a:p>
      </dgm:t>
    </dgm:pt>
    <dgm:pt modelId="{32422BB8-37AA-4A53-8032-B46370C07F82}">
      <dgm:prSet phldrT="[Texte]" custT="1"/>
      <dgm:spPr/>
      <dgm:t>
        <a:bodyPr/>
        <a:lstStyle/>
        <a:p>
          <a:r>
            <a:rPr lang="fr-FR" sz="1200"/>
            <a:t>Impact potentiel sur la societé </a:t>
          </a:r>
        </a:p>
      </dgm:t>
    </dgm:pt>
    <dgm:pt modelId="{5914A77C-C542-4C11-A34F-BD0EFAA41C98}" type="parTrans" cxnId="{C0AEDCA9-DB65-45D3-A271-649D554C0771}">
      <dgm:prSet/>
      <dgm:spPr/>
      <dgm:t>
        <a:bodyPr/>
        <a:lstStyle/>
        <a:p>
          <a:endParaRPr lang="fr-FR"/>
        </a:p>
      </dgm:t>
    </dgm:pt>
    <dgm:pt modelId="{3A9D6BDE-3CCC-46FB-B0F2-8B907427E7BE}" type="sibTrans" cxnId="{C0AEDCA9-DB65-45D3-A271-649D554C0771}">
      <dgm:prSet/>
      <dgm:spPr/>
      <dgm:t>
        <a:bodyPr/>
        <a:lstStyle/>
        <a:p>
          <a:endParaRPr lang="fr-FR"/>
        </a:p>
      </dgm:t>
    </dgm:pt>
    <dgm:pt modelId="{46CB1D62-33AC-449A-A8F0-DDDE08238FE8}">
      <dgm:prSet phldrT="[Texte]" custT="1"/>
      <dgm:spPr/>
      <dgm:t>
        <a:bodyPr/>
        <a:lstStyle/>
        <a:p>
          <a:r>
            <a:rPr lang="fr-FR" sz="1200"/>
            <a:t>RTO / RPO </a:t>
          </a:r>
        </a:p>
      </dgm:t>
    </dgm:pt>
    <dgm:pt modelId="{DF7C8264-3F00-446F-A74C-D4E8F6ECD606}" type="parTrans" cxnId="{FBC439F4-5EB3-4B54-B563-8CA5F9C50CD9}">
      <dgm:prSet/>
      <dgm:spPr/>
      <dgm:t>
        <a:bodyPr/>
        <a:lstStyle/>
        <a:p>
          <a:endParaRPr lang="fr-FR"/>
        </a:p>
      </dgm:t>
    </dgm:pt>
    <dgm:pt modelId="{3D743176-788C-4764-AD96-C27FA3C7D604}" type="sibTrans" cxnId="{FBC439F4-5EB3-4B54-B563-8CA5F9C50CD9}">
      <dgm:prSet/>
      <dgm:spPr/>
      <dgm:t>
        <a:bodyPr/>
        <a:lstStyle/>
        <a:p>
          <a:endParaRPr lang="fr-FR"/>
        </a:p>
      </dgm:t>
    </dgm:pt>
    <dgm:pt modelId="{B7E37B0F-054D-4FCB-97A9-1751D7B36751}" type="pres">
      <dgm:prSet presAssocID="{9AC12B03-65E7-4499-9558-7BD31BBE0012}" presName="Name0" presStyleCnt="0">
        <dgm:presLayoutVars>
          <dgm:dir/>
          <dgm:animLvl val="lvl"/>
          <dgm:resizeHandles val="exact"/>
        </dgm:presLayoutVars>
      </dgm:prSet>
      <dgm:spPr/>
    </dgm:pt>
    <dgm:pt modelId="{38A35414-07FD-4839-AF1C-46422FC1FC0D}" type="pres">
      <dgm:prSet presAssocID="{4AAD37C6-2588-4000-A697-D8F459C2EA05}" presName="composite" presStyleCnt="0"/>
      <dgm:spPr/>
    </dgm:pt>
    <dgm:pt modelId="{FD493773-3B89-49D2-ABEF-43C642A827FD}" type="pres">
      <dgm:prSet presAssocID="{4AAD37C6-2588-4000-A697-D8F459C2EA05}" presName="parTx" presStyleLbl="alignNode1" presStyleIdx="0" presStyleCnt="1">
        <dgm:presLayoutVars>
          <dgm:chMax val="0"/>
          <dgm:chPref val="0"/>
          <dgm:bulletEnabled val="1"/>
        </dgm:presLayoutVars>
      </dgm:prSet>
      <dgm:spPr/>
    </dgm:pt>
    <dgm:pt modelId="{3475A015-88E8-47DD-B481-589144F4D6B2}" type="pres">
      <dgm:prSet presAssocID="{4AAD37C6-2588-4000-A697-D8F459C2EA05}" presName="desTx" presStyleLbl="alignAccFollowNode1" presStyleIdx="0" presStyleCnt="1">
        <dgm:presLayoutVars>
          <dgm:bulletEnabled val="1"/>
        </dgm:presLayoutVars>
      </dgm:prSet>
      <dgm:spPr/>
    </dgm:pt>
  </dgm:ptLst>
  <dgm:cxnLst>
    <dgm:cxn modelId="{A9AC5E1D-7E85-410B-93E3-CE05AF7F515B}" type="presOf" srcId="{114D7D11-76CF-49E5-91A4-A9EC3EC97411}" destId="{3475A015-88E8-47DD-B481-589144F4D6B2}" srcOrd="0" destOrd="4" presId="urn:microsoft.com/office/officeart/2005/8/layout/hList1"/>
    <dgm:cxn modelId="{326C6A22-9B4C-4CC2-A70C-2099BE184B11}" srcId="{4AAD37C6-2588-4000-A697-D8F459C2EA05}" destId="{1B268FA3-D82B-4C9A-B58E-3AF68BE9FAAF}" srcOrd="1" destOrd="0" parTransId="{85197DF7-2912-4C5A-9EC6-77350EE5A400}" sibTransId="{D5D63B06-FA34-490F-8DFA-281815B5AAAC}"/>
    <dgm:cxn modelId="{BDE71B37-DDA5-4B85-BA43-2BBD3D365536}" srcId="{4AAD37C6-2588-4000-A697-D8F459C2EA05}" destId="{A153CB95-78ED-44BF-BC21-14120D989ADF}" srcOrd="5" destOrd="0" parTransId="{CEB23B52-D65F-4B02-9962-AFB86233EA13}" sibTransId="{1492D960-30DC-4412-ACF4-DAA3DE5815BA}"/>
    <dgm:cxn modelId="{18E5AB5E-73D1-4611-B7DA-C39929363BF3}" type="presOf" srcId="{9AC12B03-65E7-4499-9558-7BD31BBE0012}" destId="{B7E37B0F-054D-4FCB-97A9-1751D7B36751}" srcOrd="0" destOrd="0" presId="urn:microsoft.com/office/officeart/2005/8/layout/hList1"/>
    <dgm:cxn modelId="{395B1E48-3A5C-4D34-AA1B-02676B92BEB2}" srcId="{9AC12B03-65E7-4499-9558-7BD31BBE0012}" destId="{4AAD37C6-2588-4000-A697-D8F459C2EA05}" srcOrd="0" destOrd="0" parTransId="{3698EB5B-9F65-4416-87F3-AF99C091426C}" sibTransId="{6FA26125-9C6D-4FF4-932F-FD9FFDA95B3E}"/>
    <dgm:cxn modelId="{7460DA4E-7CA4-49A9-8D38-0A966B6C4CDB}" srcId="{4AAD37C6-2588-4000-A697-D8F459C2EA05}" destId="{114D7D11-76CF-49E5-91A4-A9EC3EC97411}" srcOrd="4" destOrd="0" parTransId="{605354D8-0287-4583-96AE-611AE5D92528}" sibTransId="{044369A6-EAF5-4E31-A947-8E638CA05356}"/>
    <dgm:cxn modelId="{57CD9556-7F2C-438D-9157-439EBF29CA8C}" type="presOf" srcId="{942EF824-42C6-4AAA-974B-6CCF71966A7D}" destId="{3475A015-88E8-47DD-B481-589144F4D6B2}" srcOrd="0" destOrd="3" presId="urn:microsoft.com/office/officeart/2005/8/layout/hList1"/>
    <dgm:cxn modelId="{B08C4486-87EB-4B03-8C45-3C84FF7CC20C}" srcId="{4AAD37C6-2588-4000-A697-D8F459C2EA05}" destId="{942EF824-42C6-4AAA-974B-6CCF71966A7D}" srcOrd="3" destOrd="0" parTransId="{8A72170D-CFBC-4A10-8520-1234B41C1A0E}" sibTransId="{7B6895CB-26FC-4D98-A80F-A1F727E7B729}"/>
    <dgm:cxn modelId="{1FC07D8C-0AFF-44F1-A348-3F77FB17AB8E}" srcId="{4AAD37C6-2588-4000-A697-D8F459C2EA05}" destId="{7B9CEACD-16C8-4347-A20A-30DA624419F8}" srcOrd="0" destOrd="0" parTransId="{2FECAC92-F515-40B4-A823-58F965A37930}" sibTransId="{956FDBA6-F768-425A-BBF4-710841D61BCF}"/>
    <dgm:cxn modelId="{E302E99C-4639-4D23-8AB1-47A712B8216F}" type="presOf" srcId="{46CB1D62-33AC-449A-A8F0-DDDE08238FE8}" destId="{3475A015-88E8-47DD-B481-589144F4D6B2}" srcOrd="0" destOrd="2" presId="urn:microsoft.com/office/officeart/2005/8/layout/hList1"/>
    <dgm:cxn modelId="{C0AEDCA9-DB65-45D3-A271-649D554C0771}" srcId="{4AAD37C6-2588-4000-A697-D8F459C2EA05}" destId="{32422BB8-37AA-4A53-8032-B46370C07F82}" srcOrd="6" destOrd="0" parTransId="{5914A77C-C542-4C11-A34F-BD0EFAA41C98}" sibTransId="{3A9D6BDE-3CCC-46FB-B0F2-8B907427E7BE}"/>
    <dgm:cxn modelId="{10AA1FB2-0C6E-46E2-AA2E-25D825D30960}" type="presOf" srcId="{A153CB95-78ED-44BF-BC21-14120D989ADF}" destId="{3475A015-88E8-47DD-B481-589144F4D6B2}" srcOrd="0" destOrd="5" presId="urn:microsoft.com/office/officeart/2005/8/layout/hList1"/>
    <dgm:cxn modelId="{F55242E4-7565-4918-ABEE-F2C9073C2780}" type="presOf" srcId="{7B9CEACD-16C8-4347-A20A-30DA624419F8}" destId="{3475A015-88E8-47DD-B481-589144F4D6B2}" srcOrd="0" destOrd="0" presId="urn:microsoft.com/office/officeart/2005/8/layout/hList1"/>
    <dgm:cxn modelId="{4A1664EE-4FB2-49DA-B7BB-201EC8ED69CE}" type="presOf" srcId="{32422BB8-37AA-4A53-8032-B46370C07F82}" destId="{3475A015-88E8-47DD-B481-589144F4D6B2}" srcOrd="0" destOrd="6" presId="urn:microsoft.com/office/officeart/2005/8/layout/hList1"/>
    <dgm:cxn modelId="{FBC439F4-5EB3-4B54-B563-8CA5F9C50CD9}" srcId="{4AAD37C6-2588-4000-A697-D8F459C2EA05}" destId="{46CB1D62-33AC-449A-A8F0-DDDE08238FE8}" srcOrd="2" destOrd="0" parTransId="{DF7C8264-3F00-446F-A74C-D4E8F6ECD606}" sibTransId="{3D743176-788C-4764-AD96-C27FA3C7D604}"/>
    <dgm:cxn modelId="{A87058F5-79D2-486E-9898-5B6E9D85C281}" type="presOf" srcId="{4AAD37C6-2588-4000-A697-D8F459C2EA05}" destId="{FD493773-3B89-49D2-ABEF-43C642A827FD}" srcOrd="0" destOrd="0" presId="urn:microsoft.com/office/officeart/2005/8/layout/hList1"/>
    <dgm:cxn modelId="{CD7997FA-04D4-44DF-A86E-6E867BE910D4}" type="presOf" srcId="{1B268FA3-D82B-4C9A-B58E-3AF68BE9FAAF}" destId="{3475A015-88E8-47DD-B481-589144F4D6B2}" srcOrd="0" destOrd="1" presId="urn:microsoft.com/office/officeart/2005/8/layout/hList1"/>
    <dgm:cxn modelId="{578E1137-F2E5-4056-91CB-988E954820C1}" type="presParOf" srcId="{B7E37B0F-054D-4FCB-97A9-1751D7B36751}" destId="{38A35414-07FD-4839-AF1C-46422FC1FC0D}" srcOrd="0" destOrd="0" presId="urn:microsoft.com/office/officeart/2005/8/layout/hList1"/>
    <dgm:cxn modelId="{13A23ECB-9DE4-4419-BDE6-F3D3520DF50E}" type="presParOf" srcId="{38A35414-07FD-4839-AF1C-46422FC1FC0D}" destId="{FD493773-3B89-49D2-ABEF-43C642A827FD}" srcOrd="0" destOrd="0" presId="urn:microsoft.com/office/officeart/2005/8/layout/hList1"/>
    <dgm:cxn modelId="{C2FD1499-B924-431A-A6AA-01B8F904D808}" type="presParOf" srcId="{38A35414-07FD-4839-AF1C-46422FC1FC0D}" destId="{3475A015-88E8-47DD-B481-589144F4D6B2}" srcOrd="1" destOrd="0" presId="urn:microsoft.com/office/officeart/2005/8/layout/hList1"/>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F5E3B3-0189-49FE-9AEF-EBB9A2A2201D}">
      <dsp:nvSpPr>
        <dsp:cNvPr id="0" name=""/>
        <dsp:cNvSpPr/>
      </dsp:nvSpPr>
      <dsp:spPr>
        <a:xfrm rot="16200000">
          <a:off x="-669856" y="670770"/>
          <a:ext cx="2238375" cy="896833"/>
        </a:xfrm>
        <a:prstGeom prst="flowChartManualOperation">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t" anchorCtr="0">
          <a:noAutofit/>
        </a:bodyPr>
        <a:lstStyle/>
        <a:p>
          <a:pPr marL="0" lvl="0" indent="0" algn="ctr" defTabSz="533400">
            <a:lnSpc>
              <a:spcPct val="90000"/>
            </a:lnSpc>
            <a:spcBef>
              <a:spcPct val="0"/>
            </a:spcBef>
            <a:spcAft>
              <a:spcPct val="35000"/>
            </a:spcAft>
            <a:buNone/>
          </a:pPr>
          <a:r>
            <a:rPr lang="fr-FR" sz="1200" kern="1200"/>
            <a:t>Connectique / Réseau</a:t>
          </a:r>
        </a:p>
        <a:p>
          <a:pPr marL="114300" lvl="1" indent="-114300" algn="l" defTabSz="533400">
            <a:lnSpc>
              <a:spcPct val="90000"/>
            </a:lnSpc>
            <a:spcBef>
              <a:spcPct val="0"/>
            </a:spcBef>
            <a:spcAft>
              <a:spcPct val="15000"/>
            </a:spcAft>
            <a:buChar char="•"/>
          </a:pPr>
          <a:r>
            <a:rPr lang="fr-FR" sz="1200" kern="1200"/>
            <a:t>Routeurs</a:t>
          </a:r>
        </a:p>
        <a:p>
          <a:pPr marL="114300" lvl="1" indent="-114300" algn="l" defTabSz="533400">
            <a:lnSpc>
              <a:spcPct val="90000"/>
            </a:lnSpc>
            <a:spcBef>
              <a:spcPct val="0"/>
            </a:spcBef>
            <a:spcAft>
              <a:spcPct val="15000"/>
            </a:spcAft>
            <a:buChar char="•"/>
          </a:pPr>
          <a:r>
            <a:rPr lang="fr-FR" sz="1200" kern="1200"/>
            <a:t>Switch</a:t>
          </a:r>
        </a:p>
        <a:p>
          <a:pPr marL="114300" lvl="1" indent="-114300" algn="l" defTabSz="533400">
            <a:lnSpc>
              <a:spcPct val="90000"/>
            </a:lnSpc>
            <a:spcBef>
              <a:spcPct val="0"/>
            </a:spcBef>
            <a:spcAft>
              <a:spcPct val="15000"/>
            </a:spcAft>
            <a:buChar char="•"/>
          </a:pPr>
          <a:r>
            <a:rPr lang="fr-FR" sz="1200" kern="1200"/>
            <a:t>Access point</a:t>
          </a:r>
        </a:p>
      </dsp:txBody>
      <dsp:txXfrm rot="5400000">
        <a:off x="915" y="447674"/>
        <a:ext cx="896833" cy="1343025"/>
      </dsp:txXfrm>
    </dsp:sp>
    <dsp:sp modelId="{BE8AACEF-6F42-40E7-93D7-5BC142D788D1}">
      <dsp:nvSpPr>
        <dsp:cNvPr id="0" name=""/>
        <dsp:cNvSpPr/>
      </dsp:nvSpPr>
      <dsp:spPr>
        <a:xfrm rot="16200000">
          <a:off x="294239" y="670770"/>
          <a:ext cx="2238375" cy="896833"/>
        </a:xfrm>
        <a:prstGeom prst="flowChartManualOperation">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t" anchorCtr="0">
          <a:noAutofit/>
        </a:bodyPr>
        <a:lstStyle/>
        <a:p>
          <a:pPr marL="0" lvl="0" indent="0" algn="ctr" defTabSz="533400">
            <a:lnSpc>
              <a:spcPct val="90000"/>
            </a:lnSpc>
            <a:spcBef>
              <a:spcPct val="0"/>
            </a:spcBef>
            <a:spcAft>
              <a:spcPct val="35000"/>
            </a:spcAft>
            <a:buNone/>
          </a:pPr>
          <a:r>
            <a:rPr lang="fr-FR" sz="1200" kern="1200"/>
            <a:t>Matériels partagés</a:t>
          </a:r>
        </a:p>
        <a:p>
          <a:pPr marL="114300" lvl="1" indent="-114300" algn="l" defTabSz="533400">
            <a:lnSpc>
              <a:spcPct val="90000"/>
            </a:lnSpc>
            <a:spcBef>
              <a:spcPct val="0"/>
            </a:spcBef>
            <a:spcAft>
              <a:spcPct val="15000"/>
            </a:spcAft>
            <a:buChar char="•"/>
          </a:pPr>
          <a:r>
            <a:rPr lang="fr-FR" sz="1200" kern="1200"/>
            <a:t>Serveurs</a:t>
          </a:r>
        </a:p>
        <a:p>
          <a:pPr marL="114300" lvl="1" indent="-114300" algn="l" defTabSz="533400">
            <a:lnSpc>
              <a:spcPct val="90000"/>
            </a:lnSpc>
            <a:spcBef>
              <a:spcPct val="0"/>
            </a:spcBef>
            <a:spcAft>
              <a:spcPct val="15000"/>
            </a:spcAft>
            <a:buChar char="•"/>
          </a:pPr>
          <a:r>
            <a:rPr lang="fr-FR" sz="1200" kern="1200"/>
            <a:t>Stockage</a:t>
          </a:r>
        </a:p>
        <a:p>
          <a:pPr marL="114300" lvl="1" indent="-114300" algn="l" defTabSz="533400">
            <a:lnSpc>
              <a:spcPct val="90000"/>
            </a:lnSpc>
            <a:spcBef>
              <a:spcPct val="0"/>
            </a:spcBef>
            <a:spcAft>
              <a:spcPct val="15000"/>
            </a:spcAft>
            <a:buChar char="•"/>
          </a:pPr>
          <a:r>
            <a:rPr lang="fr-FR" sz="1200" kern="1200"/>
            <a:t>fax / imprimantes</a:t>
          </a:r>
        </a:p>
      </dsp:txBody>
      <dsp:txXfrm rot="5400000">
        <a:off x="965010" y="447674"/>
        <a:ext cx="896833" cy="1343025"/>
      </dsp:txXfrm>
    </dsp:sp>
    <dsp:sp modelId="{143E41B6-D32D-4326-85AF-7DA13CE24EB4}">
      <dsp:nvSpPr>
        <dsp:cNvPr id="0" name=""/>
        <dsp:cNvSpPr/>
      </dsp:nvSpPr>
      <dsp:spPr>
        <a:xfrm rot="16200000">
          <a:off x="1258335" y="670770"/>
          <a:ext cx="2238375" cy="896833"/>
        </a:xfrm>
        <a:prstGeom prst="flowChartManualOperation">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t" anchorCtr="0">
          <a:noAutofit/>
        </a:bodyPr>
        <a:lstStyle/>
        <a:p>
          <a:pPr marL="0" lvl="0" indent="0" algn="ctr" defTabSz="533400">
            <a:lnSpc>
              <a:spcPct val="90000"/>
            </a:lnSpc>
            <a:spcBef>
              <a:spcPct val="0"/>
            </a:spcBef>
            <a:spcAft>
              <a:spcPct val="35000"/>
            </a:spcAft>
            <a:buNone/>
          </a:pPr>
          <a:r>
            <a:rPr lang="fr-FR" sz="1200" kern="1200"/>
            <a:t>Matériels individuel</a:t>
          </a:r>
        </a:p>
        <a:p>
          <a:pPr marL="114300" lvl="1" indent="-114300" algn="l" defTabSz="533400">
            <a:lnSpc>
              <a:spcPct val="90000"/>
            </a:lnSpc>
            <a:spcBef>
              <a:spcPct val="0"/>
            </a:spcBef>
            <a:spcAft>
              <a:spcPct val="15000"/>
            </a:spcAft>
            <a:buChar char="•"/>
          </a:pPr>
          <a:r>
            <a:rPr lang="fr-FR" sz="1200" kern="1200"/>
            <a:t>Station de travail </a:t>
          </a:r>
        </a:p>
        <a:p>
          <a:pPr marL="114300" lvl="1" indent="-114300" algn="l" defTabSz="533400">
            <a:lnSpc>
              <a:spcPct val="90000"/>
            </a:lnSpc>
            <a:spcBef>
              <a:spcPct val="0"/>
            </a:spcBef>
            <a:spcAft>
              <a:spcPct val="15000"/>
            </a:spcAft>
            <a:buChar char="•"/>
          </a:pPr>
          <a:r>
            <a:rPr lang="fr-FR" sz="1200" kern="1200"/>
            <a:t>Ordinateur / smartphones</a:t>
          </a:r>
        </a:p>
      </dsp:txBody>
      <dsp:txXfrm rot="5400000">
        <a:off x="1929106" y="447674"/>
        <a:ext cx="896833" cy="1343025"/>
      </dsp:txXfrm>
    </dsp:sp>
    <dsp:sp modelId="{E0C9826E-3E99-4F31-94C2-7D8764EF1EC8}">
      <dsp:nvSpPr>
        <dsp:cNvPr id="0" name=""/>
        <dsp:cNvSpPr/>
      </dsp:nvSpPr>
      <dsp:spPr>
        <a:xfrm rot="16200000">
          <a:off x="2222431" y="670770"/>
          <a:ext cx="2238375" cy="896833"/>
        </a:xfrm>
        <a:prstGeom prst="flowChartManualOperation">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t" anchorCtr="0">
          <a:noAutofit/>
        </a:bodyPr>
        <a:lstStyle/>
        <a:p>
          <a:pPr marL="0" lvl="0" indent="0" algn="ctr" defTabSz="533400">
            <a:lnSpc>
              <a:spcPct val="90000"/>
            </a:lnSpc>
            <a:spcBef>
              <a:spcPct val="0"/>
            </a:spcBef>
            <a:spcAft>
              <a:spcPct val="35000"/>
            </a:spcAft>
            <a:buNone/>
          </a:pPr>
          <a:r>
            <a:rPr lang="fr-FR" sz="1200" kern="1200"/>
            <a:t>Salles</a:t>
          </a:r>
        </a:p>
        <a:p>
          <a:pPr marL="114300" lvl="1" indent="-114300" algn="l" defTabSz="533400">
            <a:lnSpc>
              <a:spcPct val="90000"/>
            </a:lnSpc>
            <a:spcBef>
              <a:spcPct val="0"/>
            </a:spcBef>
            <a:spcAft>
              <a:spcPct val="15000"/>
            </a:spcAft>
            <a:buChar char="•"/>
          </a:pPr>
          <a:endParaRPr lang="fr-FR" sz="1200" kern="1200"/>
        </a:p>
        <a:p>
          <a:pPr marL="114300" lvl="1" indent="-114300" algn="l" defTabSz="533400">
            <a:lnSpc>
              <a:spcPct val="90000"/>
            </a:lnSpc>
            <a:spcBef>
              <a:spcPct val="0"/>
            </a:spcBef>
            <a:spcAft>
              <a:spcPct val="15000"/>
            </a:spcAft>
            <a:buChar char="•"/>
          </a:pPr>
          <a:r>
            <a:rPr lang="fr-FR" sz="1200" kern="1200"/>
            <a:t>Salle serveur </a:t>
          </a:r>
        </a:p>
        <a:p>
          <a:pPr marL="114300" lvl="1" indent="-114300" algn="l" defTabSz="533400">
            <a:lnSpc>
              <a:spcPct val="90000"/>
            </a:lnSpc>
            <a:spcBef>
              <a:spcPct val="0"/>
            </a:spcBef>
            <a:spcAft>
              <a:spcPct val="15000"/>
            </a:spcAft>
            <a:buChar char="•"/>
          </a:pPr>
          <a:r>
            <a:rPr lang="fr-FR" sz="1200" kern="1200"/>
            <a:t>Salle stockage </a:t>
          </a:r>
        </a:p>
      </dsp:txBody>
      <dsp:txXfrm rot="5400000">
        <a:off x="2893202" y="447674"/>
        <a:ext cx="896833" cy="13430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C734ABE-E33F-4096-870B-91437A75FEA6}">
      <dsp:nvSpPr>
        <dsp:cNvPr id="0" name=""/>
        <dsp:cNvSpPr/>
      </dsp:nvSpPr>
      <dsp:spPr>
        <a:xfrm>
          <a:off x="2743200" y="802521"/>
          <a:ext cx="1938808" cy="336487"/>
        </a:xfrm>
        <a:custGeom>
          <a:avLst/>
          <a:gdLst/>
          <a:ahLst/>
          <a:cxnLst/>
          <a:rect l="0" t="0" r="0" b="0"/>
          <a:pathLst>
            <a:path>
              <a:moveTo>
                <a:pt x="0" y="0"/>
              </a:moveTo>
              <a:lnTo>
                <a:pt x="0" y="168243"/>
              </a:lnTo>
              <a:lnTo>
                <a:pt x="1938808" y="168243"/>
              </a:lnTo>
              <a:lnTo>
                <a:pt x="1938808" y="33648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B0A5E7-2D3B-44D6-8ED0-94039D1A18B0}">
      <dsp:nvSpPr>
        <dsp:cNvPr id="0" name=""/>
        <dsp:cNvSpPr/>
      </dsp:nvSpPr>
      <dsp:spPr>
        <a:xfrm>
          <a:off x="2697480" y="802521"/>
          <a:ext cx="91440" cy="336487"/>
        </a:xfrm>
        <a:custGeom>
          <a:avLst/>
          <a:gdLst/>
          <a:ahLst/>
          <a:cxnLst/>
          <a:rect l="0" t="0" r="0" b="0"/>
          <a:pathLst>
            <a:path>
              <a:moveTo>
                <a:pt x="45720" y="0"/>
              </a:moveTo>
              <a:lnTo>
                <a:pt x="45720" y="33648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BD99C8-86DA-442A-AFD7-783AB6BAA515}">
      <dsp:nvSpPr>
        <dsp:cNvPr id="0" name=""/>
        <dsp:cNvSpPr/>
      </dsp:nvSpPr>
      <dsp:spPr>
        <a:xfrm>
          <a:off x="804391" y="802521"/>
          <a:ext cx="1938808" cy="336487"/>
        </a:xfrm>
        <a:custGeom>
          <a:avLst/>
          <a:gdLst/>
          <a:ahLst/>
          <a:cxnLst/>
          <a:rect l="0" t="0" r="0" b="0"/>
          <a:pathLst>
            <a:path>
              <a:moveTo>
                <a:pt x="1938808" y="0"/>
              </a:moveTo>
              <a:lnTo>
                <a:pt x="1938808" y="168243"/>
              </a:lnTo>
              <a:lnTo>
                <a:pt x="0" y="168243"/>
              </a:lnTo>
              <a:lnTo>
                <a:pt x="0" y="33648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D410FE-72F0-4CE5-A185-56D3638BECAF}">
      <dsp:nvSpPr>
        <dsp:cNvPr id="0" name=""/>
        <dsp:cNvSpPr/>
      </dsp:nvSpPr>
      <dsp:spPr>
        <a:xfrm>
          <a:off x="1942039" y="1360"/>
          <a:ext cx="1602320" cy="80116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r-FR" sz="1200" b="1" kern="1200"/>
            <a:t>Applications</a:t>
          </a:r>
        </a:p>
      </dsp:txBody>
      <dsp:txXfrm>
        <a:off x="1942039" y="1360"/>
        <a:ext cx="1602320" cy="801160"/>
      </dsp:txXfrm>
    </dsp:sp>
    <dsp:sp modelId="{2AA1CE22-4325-4647-B74D-29779B8C5BCB}">
      <dsp:nvSpPr>
        <dsp:cNvPr id="0" name=""/>
        <dsp:cNvSpPr/>
      </dsp:nvSpPr>
      <dsp:spPr>
        <a:xfrm>
          <a:off x="3231" y="1139008"/>
          <a:ext cx="1602320" cy="1431417"/>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r-FR" sz="1200" b="1" kern="1200"/>
            <a:t>Application vitale</a:t>
          </a:r>
        </a:p>
        <a:p>
          <a:pPr marL="0" lvl="0" indent="0" algn="l" defTabSz="533400">
            <a:lnSpc>
              <a:spcPct val="90000"/>
            </a:lnSpc>
            <a:spcBef>
              <a:spcPct val="0"/>
            </a:spcBef>
            <a:spcAft>
              <a:spcPct val="35000"/>
            </a:spcAft>
            <a:buNone/>
          </a:pPr>
          <a:r>
            <a:rPr lang="fr-FR" sz="1200" kern="1200"/>
            <a:t>-la perte définitive condamne l'entreprise à la cessation d'activité / tres graves difficultés</a:t>
          </a:r>
        </a:p>
        <a:p>
          <a:pPr marL="0" lvl="0" indent="0" algn="l" defTabSz="533400">
            <a:lnSpc>
              <a:spcPct val="90000"/>
            </a:lnSpc>
            <a:spcBef>
              <a:spcPct val="0"/>
            </a:spcBef>
            <a:spcAft>
              <a:spcPct val="35000"/>
            </a:spcAft>
            <a:buNone/>
          </a:pPr>
          <a:r>
            <a:rPr lang="fr-FR" sz="1200" kern="1200"/>
            <a:t>-la perte temporaire provoque une perte d'exploitation</a:t>
          </a:r>
        </a:p>
      </dsp:txBody>
      <dsp:txXfrm>
        <a:off x="3231" y="1139008"/>
        <a:ext cx="1602320" cy="1431417"/>
      </dsp:txXfrm>
    </dsp:sp>
    <dsp:sp modelId="{FDCD34F7-8E9B-4466-9F37-DB640208CBD0}">
      <dsp:nvSpPr>
        <dsp:cNvPr id="0" name=""/>
        <dsp:cNvSpPr/>
      </dsp:nvSpPr>
      <dsp:spPr>
        <a:xfrm>
          <a:off x="1942039" y="1139008"/>
          <a:ext cx="1602320" cy="146948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r-FR" sz="1200" b="1" kern="1200"/>
            <a:t>Application critique </a:t>
          </a:r>
        </a:p>
        <a:p>
          <a:pPr marL="0" lvl="0" indent="0" algn="l" defTabSz="533400">
            <a:lnSpc>
              <a:spcPct val="90000"/>
            </a:lnSpc>
            <a:spcBef>
              <a:spcPct val="0"/>
            </a:spcBef>
            <a:spcAft>
              <a:spcPct val="35000"/>
            </a:spcAft>
            <a:buNone/>
          </a:pPr>
          <a:r>
            <a:rPr lang="fr-FR" sz="1200" kern="1200"/>
            <a:t>-La perte définitive provoque une interruption du service (chomage technique)</a:t>
          </a:r>
        </a:p>
        <a:p>
          <a:pPr marL="0" lvl="0" indent="0" algn="l" defTabSz="533400">
            <a:lnSpc>
              <a:spcPct val="90000"/>
            </a:lnSpc>
            <a:spcBef>
              <a:spcPct val="0"/>
            </a:spcBef>
            <a:spcAft>
              <a:spcPct val="35000"/>
            </a:spcAft>
            <a:buNone/>
          </a:pPr>
          <a:r>
            <a:rPr lang="fr-FR" sz="1200" kern="1200"/>
            <a:t>-La perte temporaire provoque une perte d'exploitation</a:t>
          </a:r>
        </a:p>
      </dsp:txBody>
      <dsp:txXfrm>
        <a:off x="1942039" y="1139008"/>
        <a:ext cx="1602320" cy="1469480"/>
      </dsp:txXfrm>
    </dsp:sp>
    <dsp:sp modelId="{5694C43F-883C-4738-8507-233BC9A38872}">
      <dsp:nvSpPr>
        <dsp:cNvPr id="0" name=""/>
        <dsp:cNvSpPr/>
      </dsp:nvSpPr>
      <dsp:spPr>
        <a:xfrm>
          <a:off x="3880847" y="1139008"/>
          <a:ext cx="1602320" cy="1450452"/>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r-FR" sz="1200" b="1" kern="1200"/>
            <a:t>Application standard</a:t>
          </a:r>
        </a:p>
        <a:p>
          <a:pPr marL="0" lvl="0" indent="0" algn="l" defTabSz="533400">
            <a:lnSpc>
              <a:spcPct val="90000"/>
            </a:lnSpc>
            <a:spcBef>
              <a:spcPct val="0"/>
            </a:spcBef>
            <a:spcAft>
              <a:spcPct val="35000"/>
            </a:spcAft>
            <a:buNone/>
          </a:pPr>
          <a:r>
            <a:rPr lang="fr-FR" sz="1200" kern="1200"/>
            <a:t>-La perte définitive impacte peu l'activité de l'entreprise</a:t>
          </a:r>
        </a:p>
        <a:p>
          <a:pPr marL="0" lvl="0" indent="0" algn="l" defTabSz="533400">
            <a:lnSpc>
              <a:spcPct val="90000"/>
            </a:lnSpc>
            <a:spcBef>
              <a:spcPct val="0"/>
            </a:spcBef>
            <a:spcAft>
              <a:spcPct val="35000"/>
            </a:spcAft>
            <a:buNone/>
          </a:pPr>
          <a:r>
            <a:rPr lang="fr-FR" sz="1200" kern="1200"/>
            <a:t>-La perte temporaire est quasi insignifiante </a:t>
          </a:r>
        </a:p>
      </dsp:txBody>
      <dsp:txXfrm>
        <a:off x="3880847" y="1139008"/>
        <a:ext cx="1602320" cy="145045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7490925-9F15-4AEB-8449-B2F9E26BEE06}">
      <dsp:nvSpPr>
        <dsp:cNvPr id="0" name=""/>
        <dsp:cNvSpPr/>
      </dsp:nvSpPr>
      <dsp:spPr>
        <a:xfrm>
          <a:off x="26" y="21587"/>
          <a:ext cx="2563713" cy="582556"/>
        </a:xfrm>
        <a:prstGeom prst="rect">
          <a:avLst/>
        </a:prstGeom>
        <a:solidFill>
          <a:schemeClr val="dk2">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fr-FR" sz="1400" b="1" kern="1200"/>
            <a:t>RTO</a:t>
          </a:r>
        </a:p>
        <a:p>
          <a:pPr marL="0" lvl="0" indent="0" algn="ctr" defTabSz="622300">
            <a:lnSpc>
              <a:spcPct val="90000"/>
            </a:lnSpc>
            <a:spcBef>
              <a:spcPct val="0"/>
            </a:spcBef>
            <a:spcAft>
              <a:spcPct val="35000"/>
            </a:spcAft>
            <a:buNone/>
          </a:pPr>
          <a:r>
            <a:rPr lang="fr-FR" sz="1400" b="1" kern="1200"/>
            <a:t>Recovery Time Objective</a:t>
          </a:r>
        </a:p>
      </dsp:txBody>
      <dsp:txXfrm>
        <a:off x="26" y="21587"/>
        <a:ext cx="2563713" cy="582556"/>
      </dsp:txXfrm>
    </dsp:sp>
    <dsp:sp modelId="{49C09BDF-10DC-4473-A30C-860A260B213D}">
      <dsp:nvSpPr>
        <dsp:cNvPr id="0" name=""/>
        <dsp:cNvSpPr/>
      </dsp:nvSpPr>
      <dsp:spPr>
        <a:xfrm>
          <a:off x="26" y="604144"/>
          <a:ext cx="2563713" cy="498217"/>
        </a:xfrm>
        <a:prstGeom prst="rect">
          <a:avLst/>
        </a:prstGeom>
        <a:solidFill>
          <a:schemeClr val="dk2">
            <a:alpha val="90000"/>
            <a:tint val="40000"/>
            <a:hueOff val="0"/>
            <a:satOff val="0"/>
            <a:lumOff val="0"/>
            <a:alphaOff val="0"/>
          </a:schemeClr>
        </a:solidFill>
        <a:ln w="12700" cap="flat" cmpd="sng" algn="ctr">
          <a:solidFill>
            <a:schemeClr val="dk2">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fr-FR" sz="1200" kern="1200"/>
            <a:t>La durée maximale d'interruption admissible des applications</a:t>
          </a:r>
        </a:p>
      </dsp:txBody>
      <dsp:txXfrm>
        <a:off x="26" y="604144"/>
        <a:ext cx="2563713" cy="498217"/>
      </dsp:txXfrm>
    </dsp:sp>
    <dsp:sp modelId="{99982567-0EF7-4184-B1EC-06C5027DB31B}">
      <dsp:nvSpPr>
        <dsp:cNvPr id="0" name=""/>
        <dsp:cNvSpPr/>
      </dsp:nvSpPr>
      <dsp:spPr>
        <a:xfrm>
          <a:off x="2922659" y="21587"/>
          <a:ext cx="2563713" cy="582556"/>
        </a:xfrm>
        <a:prstGeom prst="rect">
          <a:avLst/>
        </a:prstGeom>
        <a:solidFill>
          <a:schemeClr val="dk2">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fr-FR" sz="1400" b="1" kern="1200"/>
            <a:t>RPO</a:t>
          </a:r>
        </a:p>
        <a:p>
          <a:pPr marL="0" lvl="0" indent="0" algn="ctr" defTabSz="622300">
            <a:lnSpc>
              <a:spcPct val="90000"/>
            </a:lnSpc>
            <a:spcBef>
              <a:spcPct val="0"/>
            </a:spcBef>
            <a:spcAft>
              <a:spcPct val="35000"/>
            </a:spcAft>
            <a:buNone/>
          </a:pPr>
          <a:r>
            <a:rPr lang="fr-FR" sz="1400" b="1" kern="1200"/>
            <a:t>Recovery Point Objective</a:t>
          </a:r>
        </a:p>
      </dsp:txBody>
      <dsp:txXfrm>
        <a:off x="2922659" y="21587"/>
        <a:ext cx="2563713" cy="582556"/>
      </dsp:txXfrm>
    </dsp:sp>
    <dsp:sp modelId="{1204ED91-4C72-4057-8A38-3DA4DCEE4520}">
      <dsp:nvSpPr>
        <dsp:cNvPr id="0" name=""/>
        <dsp:cNvSpPr/>
      </dsp:nvSpPr>
      <dsp:spPr>
        <a:xfrm>
          <a:off x="2922659" y="604144"/>
          <a:ext cx="2563713" cy="498217"/>
        </a:xfrm>
        <a:prstGeom prst="rect">
          <a:avLst/>
        </a:prstGeom>
        <a:solidFill>
          <a:schemeClr val="dk2">
            <a:alpha val="90000"/>
            <a:tint val="40000"/>
            <a:hueOff val="0"/>
            <a:satOff val="0"/>
            <a:lumOff val="0"/>
            <a:alphaOff val="0"/>
          </a:schemeClr>
        </a:solidFill>
        <a:ln w="12700" cap="flat" cmpd="sng" algn="ctr">
          <a:solidFill>
            <a:schemeClr val="dk2">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fr-FR" sz="1200" kern="1200"/>
            <a:t>La durée maximale de la perte de données maximale admissible </a:t>
          </a:r>
        </a:p>
      </dsp:txBody>
      <dsp:txXfrm>
        <a:off x="2922659" y="604144"/>
        <a:ext cx="2563713" cy="49821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08FBB5-7A54-49E0-829C-C1717D1EC039}">
      <dsp:nvSpPr>
        <dsp:cNvPr id="0" name=""/>
        <dsp:cNvSpPr/>
      </dsp:nvSpPr>
      <dsp:spPr>
        <a:xfrm>
          <a:off x="0" y="5204"/>
          <a:ext cx="5486400" cy="345600"/>
        </a:xfrm>
        <a:prstGeom prst="rect">
          <a:avLst/>
        </a:prstGeom>
        <a:solidFill>
          <a:schemeClr val="dk2">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fr-FR" sz="1400" kern="1200"/>
            <a:t>Objectives</a:t>
          </a:r>
        </a:p>
      </dsp:txBody>
      <dsp:txXfrm>
        <a:off x="0" y="5204"/>
        <a:ext cx="5486400" cy="345600"/>
      </dsp:txXfrm>
    </dsp:sp>
    <dsp:sp modelId="{3D26C08B-3D96-4DAB-807F-6A669E5838D6}">
      <dsp:nvSpPr>
        <dsp:cNvPr id="0" name=""/>
        <dsp:cNvSpPr/>
      </dsp:nvSpPr>
      <dsp:spPr>
        <a:xfrm>
          <a:off x="0" y="350805"/>
          <a:ext cx="5486400" cy="691740"/>
        </a:xfrm>
        <a:prstGeom prst="rect">
          <a:avLst/>
        </a:prstGeom>
        <a:solidFill>
          <a:schemeClr val="dk2">
            <a:alpha val="90000"/>
            <a:tint val="40000"/>
            <a:hueOff val="0"/>
            <a:satOff val="0"/>
            <a:lumOff val="0"/>
            <a:alphaOff val="0"/>
          </a:schemeClr>
        </a:solidFill>
        <a:ln w="12700" cap="flat" cmpd="sng" algn="ctr">
          <a:solidFill>
            <a:schemeClr val="dk2">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fr-FR" sz="1200" kern="1200"/>
            <a:t>Confronter le sinistre et donner la meilleur solution pour la reprise d'activité</a:t>
          </a:r>
        </a:p>
        <a:p>
          <a:pPr marL="114300" lvl="1" indent="-114300" algn="l" defTabSz="533400">
            <a:lnSpc>
              <a:spcPct val="90000"/>
            </a:lnSpc>
            <a:spcBef>
              <a:spcPct val="0"/>
            </a:spcBef>
            <a:spcAft>
              <a:spcPct val="15000"/>
            </a:spcAft>
            <a:buChar char="•"/>
          </a:pPr>
          <a:r>
            <a:rPr lang="fr-FR" sz="1200" kern="1200"/>
            <a:t>Avoir une négociation avec la direction pour obtenir les moyens technique et financiers répondant au besoin </a:t>
          </a:r>
        </a:p>
      </dsp:txBody>
      <dsp:txXfrm>
        <a:off x="0" y="350805"/>
        <a:ext cx="5486400" cy="69174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B6BD4B-CF1D-45E7-AEAA-D55133985D8B}">
      <dsp:nvSpPr>
        <dsp:cNvPr id="0" name=""/>
        <dsp:cNvSpPr/>
      </dsp:nvSpPr>
      <dsp:spPr>
        <a:xfrm>
          <a:off x="0" y="1829"/>
          <a:ext cx="5486400" cy="345600"/>
        </a:xfrm>
        <a:prstGeom prst="rect">
          <a:avLst/>
        </a:prstGeom>
        <a:solidFill>
          <a:schemeClr val="dk2">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fr-FR" sz="1400" b="1" i="0" kern="1200"/>
            <a:t>Prositions / Solutions</a:t>
          </a:r>
        </a:p>
      </dsp:txBody>
      <dsp:txXfrm>
        <a:off x="0" y="1829"/>
        <a:ext cx="5486400" cy="345600"/>
      </dsp:txXfrm>
    </dsp:sp>
    <dsp:sp modelId="{9A3B04FE-8D10-470D-BB62-0152BF8BF191}">
      <dsp:nvSpPr>
        <dsp:cNvPr id="0" name=""/>
        <dsp:cNvSpPr/>
      </dsp:nvSpPr>
      <dsp:spPr>
        <a:xfrm>
          <a:off x="0" y="347430"/>
          <a:ext cx="5486400" cy="527040"/>
        </a:xfrm>
        <a:prstGeom prst="rect">
          <a:avLst/>
        </a:prstGeom>
        <a:solidFill>
          <a:schemeClr val="dk2">
            <a:alpha val="90000"/>
            <a:tint val="40000"/>
            <a:hueOff val="0"/>
            <a:satOff val="0"/>
            <a:lumOff val="0"/>
            <a:alphaOff val="0"/>
          </a:schemeClr>
        </a:solidFill>
        <a:ln w="12700" cap="flat" cmpd="sng" algn="ctr">
          <a:solidFill>
            <a:schemeClr val="dk2">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fr-FR" sz="1200" kern="1200"/>
            <a:t>Solutions dédiées au RTO</a:t>
          </a:r>
        </a:p>
        <a:p>
          <a:pPr marL="114300" lvl="1" indent="-114300" algn="l" defTabSz="533400">
            <a:lnSpc>
              <a:spcPct val="90000"/>
            </a:lnSpc>
            <a:spcBef>
              <a:spcPct val="0"/>
            </a:spcBef>
            <a:spcAft>
              <a:spcPct val="15000"/>
            </a:spcAft>
            <a:buChar char="•"/>
          </a:pPr>
          <a:r>
            <a:rPr lang="fr-FR" sz="1200" kern="1200"/>
            <a:t>Solution dédiées au RPO</a:t>
          </a:r>
        </a:p>
      </dsp:txBody>
      <dsp:txXfrm>
        <a:off x="0" y="347430"/>
        <a:ext cx="5486400" cy="52704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1F5E0A-B6A3-44BA-AD7A-2E932A264149}">
      <dsp:nvSpPr>
        <dsp:cNvPr id="0" name=""/>
        <dsp:cNvSpPr/>
      </dsp:nvSpPr>
      <dsp:spPr>
        <a:xfrm rot="21300000">
          <a:off x="7950" y="681242"/>
          <a:ext cx="2574899" cy="294864"/>
        </a:xfrm>
        <a:prstGeom prst="mathMinus">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D27D95-9D56-4AB5-B260-03AFDA46DC50}">
      <dsp:nvSpPr>
        <dsp:cNvPr id="0" name=""/>
        <dsp:cNvSpPr/>
      </dsp:nvSpPr>
      <dsp:spPr>
        <a:xfrm>
          <a:off x="310896" y="82867"/>
          <a:ext cx="777240" cy="662940"/>
        </a:xfrm>
        <a:prstGeom prst="downArrow">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914C6F4-4D62-418E-A365-73B97E3B629D}">
      <dsp:nvSpPr>
        <dsp:cNvPr id="0" name=""/>
        <dsp:cNvSpPr/>
      </dsp:nvSpPr>
      <dsp:spPr>
        <a:xfrm>
          <a:off x="1373124" y="0"/>
          <a:ext cx="829056" cy="6960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fr-FR" sz="1800" b="1" kern="1200"/>
            <a:t>Seuils RPO / RTO</a:t>
          </a:r>
        </a:p>
      </dsp:txBody>
      <dsp:txXfrm>
        <a:off x="1373124" y="0"/>
        <a:ext cx="829056" cy="696087"/>
      </dsp:txXfrm>
    </dsp:sp>
    <dsp:sp modelId="{D500EAEE-7F70-4BD5-81AB-2844A6FB0683}">
      <dsp:nvSpPr>
        <dsp:cNvPr id="0" name=""/>
        <dsp:cNvSpPr/>
      </dsp:nvSpPr>
      <dsp:spPr>
        <a:xfrm>
          <a:off x="1502664" y="911542"/>
          <a:ext cx="777240" cy="662940"/>
        </a:xfrm>
        <a:prstGeom prst="upArrow">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01804F2-63FD-4D46-B4BC-C7A13524A300}">
      <dsp:nvSpPr>
        <dsp:cNvPr id="0" name=""/>
        <dsp:cNvSpPr/>
      </dsp:nvSpPr>
      <dsp:spPr>
        <a:xfrm>
          <a:off x="388620" y="961263"/>
          <a:ext cx="829056" cy="6960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fr-FR" sz="1800" b="1" kern="1200"/>
            <a:t>Coùts</a:t>
          </a:r>
        </a:p>
      </dsp:txBody>
      <dsp:txXfrm>
        <a:off x="388620" y="961263"/>
        <a:ext cx="829056" cy="696087"/>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D493773-3B89-49D2-ABEF-43C642A827FD}">
      <dsp:nvSpPr>
        <dsp:cNvPr id="0" name=""/>
        <dsp:cNvSpPr/>
      </dsp:nvSpPr>
      <dsp:spPr>
        <a:xfrm>
          <a:off x="0" y="10650"/>
          <a:ext cx="5486400" cy="316800"/>
        </a:xfrm>
        <a:prstGeom prst="rect">
          <a:avLst/>
        </a:prstGeom>
        <a:solidFill>
          <a:schemeClr val="dk2">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fr-FR" sz="1400" b="1" kern="1200"/>
            <a:t>Elements</a:t>
          </a:r>
        </a:p>
      </dsp:txBody>
      <dsp:txXfrm>
        <a:off x="0" y="10650"/>
        <a:ext cx="5486400" cy="316800"/>
      </dsp:txXfrm>
    </dsp:sp>
    <dsp:sp modelId="{3475A015-88E8-47DD-B481-589144F4D6B2}">
      <dsp:nvSpPr>
        <dsp:cNvPr id="0" name=""/>
        <dsp:cNvSpPr/>
      </dsp:nvSpPr>
      <dsp:spPr>
        <a:xfrm>
          <a:off x="0" y="327450"/>
          <a:ext cx="5486400" cy="1509750"/>
        </a:xfrm>
        <a:prstGeom prst="rect">
          <a:avLst/>
        </a:prstGeom>
        <a:solidFill>
          <a:schemeClr val="dk2">
            <a:alpha val="90000"/>
            <a:tint val="40000"/>
            <a:hueOff val="0"/>
            <a:satOff val="0"/>
            <a:lumOff val="0"/>
            <a:alphaOff val="0"/>
          </a:schemeClr>
        </a:solidFill>
        <a:ln w="12700" cap="flat" cmpd="sng" algn="ctr">
          <a:solidFill>
            <a:schemeClr val="dk2">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fr-FR" sz="1200" kern="1200"/>
            <a:t>Source de la menace</a:t>
          </a:r>
        </a:p>
        <a:p>
          <a:pPr marL="114300" lvl="1" indent="-114300" algn="l" defTabSz="533400">
            <a:lnSpc>
              <a:spcPct val="90000"/>
            </a:lnSpc>
            <a:spcBef>
              <a:spcPct val="0"/>
            </a:spcBef>
            <a:spcAft>
              <a:spcPct val="15000"/>
            </a:spcAft>
            <a:buChar char="•"/>
          </a:pPr>
          <a:r>
            <a:rPr lang="fr-FR" sz="1200" kern="1200"/>
            <a:t>Menace</a:t>
          </a:r>
        </a:p>
        <a:p>
          <a:pPr marL="114300" lvl="1" indent="-114300" algn="l" defTabSz="533400">
            <a:lnSpc>
              <a:spcPct val="90000"/>
            </a:lnSpc>
            <a:spcBef>
              <a:spcPct val="0"/>
            </a:spcBef>
            <a:spcAft>
              <a:spcPct val="15000"/>
            </a:spcAft>
            <a:buChar char="•"/>
          </a:pPr>
          <a:r>
            <a:rPr lang="fr-FR" sz="1200" kern="1200"/>
            <a:t>RTO / RPO </a:t>
          </a:r>
        </a:p>
        <a:p>
          <a:pPr marL="114300" lvl="1" indent="-114300" algn="l" defTabSz="533400">
            <a:lnSpc>
              <a:spcPct val="90000"/>
            </a:lnSpc>
            <a:spcBef>
              <a:spcPct val="0"/>
            </a:spcBef>
            <a:spcAft>
              <a:spcPct val="15000"/>
            </a:spcAft>
            <a:buChar char="•"/>
          </a:pPr>
          <a:r>
            <a:rPr lang="fr-FR" sz="1200" kern="1200"/>
            <a:t>Vulnérabilités exploitées</a:t>
          </a:r>
        </a:p>
        <a:p>
          <a:pPr marL="114300" lvl="1" indent="-114300" algn="l" defTabSz="533400">
            <a:lnSpc>
              <a:spcPct val="90000"/>
            </a:lnSpc>
            <a:spcBef>
              <a:spcPct val="0"/>
            </a:spcBef>
            <a:spcAft>
              <a:spcPct val="15000"/>
            </a:spcAft>
            <a:buChar char="•"/>
          </a:pPr>
          <a:r>
            <a:rPr lang="fr-FR" sz="1200" kern="1200"/>
            <a:t>support informatique impactés (Réseau / Serveur)</a:t>
          </a:r>
        </a:p>
        <a:p>
          <a:pPr marL="114300" lvl="1" indent="-114300" algn="l" defTabSz="533400">
            <a:lnSpc>
              <a:spcPct val="90000"/>
            </a:lnSpc>
            <a:spcBef>
              <a:spcPct val="0"/>
            </a:spcBef>
            <a:spcAft>
              <a:spcPct val="15000"/>
            </a:spcAft>
            <a:buChar char="•"/>
          </a:pPr>
          <a:r>
            <a:rPr lang="fr-FR" sz="1200" kern="1200"/>
            <a:t>Elements final impacté</a:t>
          </a:r>
        </a:p>
        <a:p>
          <a:pPr marL="114300" lvl="1" indent="-114300" algn="l" defTabSz="533400">
            <a:lnSpc>
              <a:spcPct val="90000"/>
            </a:lnSpc>
            <a:spcBef>
              <a:spcPct val="0"/>
            </a:spcBef>
            <a:spcAft>
              <a:spcPct val="15000"/>
            </a:spcAft>
            <a:buChar char="•"/>
          </a:pPr>
          <a:r>
            <a:rPr lang="fr-FR" sz="1200" kern="1200"/>
            <a:t>Impact potentiel sur la societé </a:t>
          </a:r>
        </a:p>
      </dsp:txBody>
      <dsp:txXfrm>
        <a:off x="0" y="327450"/>
        <a:ext cx="5486400" cy="1509750"/>
      </dsp:txXfrm>
    </dsp:sp>
  </dsp:spTree>
</dsp:drawing>
</file>

<file path=word/diagrams/layout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arrow3">
  <dgm:title val=""/>
  <dgm:desc val=""/>
  <dgm:catLst>
    <dgm:cat type="relationship" pri="5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none"/>
      <dgm:param type="vertAlign" val="none"/>
    </dgm:alg>
    <dgm:shape xmlns:r="http://schemas.openxmlformats.org/officeDocument/2006/relationships" r:blip="">
      <dgm:adjLst/>
    </dgm:shape>
    <dgm:presOf/>
    <dgm:choose name="Name0">
      <dgm:if name="Name1" func="var" arg="dir" op="equ" val="norm">
        <dgm:choose name="Name2">
          <dgm:if name="Name3"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l" for="ch" forName="downArrow" refType="w" fact="0.1"/>
              <dgm:constr type="t" for="ch" forName="downArrow" refType="h" fact="0.05"/>
              <dgm:constr type="lOff" for="ch" forName="downArrow" refType="w" fact="0.02"/>
              <dgm:constr type="w" for="ch" forName="downArrowText" refType="w" fact="0.32"/>
              <dgm:constr type="h" for="ch" forName="downArrowText" refType="h" fact="0.42"/>
              <dgm:constr type="t" for="ch" forName="downArrowText"/>
              <dgm:constr type="r" for="ch" forName="downArrowText" refType="w" fact="0.85"/>
              <dgm:constr type="w" for="ch" forName="upArrow" refType="w" fact="0.3"/>
              <dgm:constr type="h" for="ch" forName="upArrow" refType="h" fact="0.4"/>
              <dgm:constr type="b" for="ch" forName="upArrow" refType="h" fact="0.95"/>
              <dgm:constr type="r" for="ch" forName="upArrow" refType="w" fact="0.9"/>
              <dgm:constr type="rOff" for="ch" forName="upArrow" refType="w" fact="-0.02"/>
              <dgm:constr type="w" for="ch" forName="upArrowText" refType="w" fact="0.32"/>
              <dgm:constr type="h" for="ch" forName="upArrowText" refType="h" fact="0.42"/>
              <dgm:constr type="b" for="ch" forName="upArrowText" refType="h"/>
              <dgm:constr type="l" for="ch" forName="upArrowText" refType="w" fact="0.15"/>
              <dgm:constr type="primFontSz" for="ch" ptType="node" op="equ" val="65"/>
            </dgm:constrLst>
          </dgm:if>
          <dgm:else name="Name4">
            <dgm:constrLst>
              <dgm:constr type="w" for="ch" forName="downArrow" refType="w" fact="0.4"/>
              <dgm:constr type="h" for="ch" forName="downArrow" refType="h" fact="0.8"/>
              <dgm:constr type="l" for="ch" forName="downArrow" refType="w" fact="0.02"/>
              <dgm:constr type="t" for="ch" forName="downArrow" refType="h" fact="0.05"/>
              <dgm:constr type="lOff" for="ch" forName="downArrow" refType="w" fact="0.02"/>
              <dgm:constr type="w" for="ch" forName="downArrowText" refType="w" fact="0.5"/>
              <dgm:constr type="h" for="ch" forName="downArrowText" refType="h"/>
              <dgm:constr type="t" for="ch" forName="downArrowText"/>
              <dgm:constr type="r" for="ch" forName="downArrowText" refType="w"/>
              <dgm:constr type="primFontSz" for="ch" ptType="node" op="equ" val="65"/>
            </dgm:constrLst>
          </dgm:else>
        </dgm:choose>
      </dgm:if>
      <dgm:else name="Name5">
        <dgm:choose name="Name6">
          <dgm:if name="Name7"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r" for="ch" forName="downArrow" refType="w" fact="0.9"/>
              <dgm:constr type="t" for="ch" forName="downArrow" refType="h" fact="0.05"/>
              <dgm:constr type="rOff" for="ch" forName="downArrow" refType="w" fact="-0.02"/>
              <dgm:constr type="w" for="ch" forName="downArrowText" refType="w" fact="0.32"/>
              <dgm:constr type="h" for="ch" forName="downArrowText" refType="h" fact="0.42"/>
              <dgm:constr type="t" for="ch" forName="downArrowText"/>
              <dgm:constr type="l" for="ch" forName="downArrowText" refType="w" fact="0.15"/>
              <dgm:constr type="w" for="ch" forName="upArrow" refType="w" fact="0.3"/>
              <dgm:constr type="h" for="ch" forName="upArrow" refType="h" fact="0.4"/>
              <dgm:constr type="b" for="ch" forName="upArrow" refType="h" fact="0.95"/>
              <dgm:constr type="l" for="ch" forName="upArrow" refType="w" fact="0.1"/>
              <dgm:constr type="lOff" for="ch" forName="upArrow" refType="w" fact="0.02"/>
              <dgm:constr type="w" for="ch" forName="upArrowText" refType="w" fact="0.32"/>
              <dgm:constr type="h" for="ch" forName="upArrowText" refType="h" fact="0.42"/>
              <dgm:constr type="b" for="ch" forName="upArrowText" refType="h"/>
              <dgm:constr type="r" for="ch" forName="upArrowText" refType="w" fact="0.85"/>
              <dgm:constr type="primFontSz" for="ch" ptType="node" op="equ" val="65"/>
            </dgm:constrLst>
          </dgm:if>
          <dgm:else name="Name8">
            <dgm:constrLst>
              <dgm:constr type="w" for="ch" forName="downArrow" refType="w" fact="0.4"/>
              <dgm:constr type="h" for="ch" forName="downArrow" refType="h" fact="0.8"/>
              <dgm:constr type="r" for="ch" forName="downArrow" refType="w" fact="0.98"/>
              <dgm:constr type="t" for="ch" forName="downArrow" refType="h" fact="0.05"/>
              <dgm:constr type="rOff" for="ch" forName="downArrow" refType="w" fact="-0.02"/>
              <dgm:constr type="w" for="ch" forName="downArrowText" refType="w" fact="0.5"/>
              <dgm:constr type="h" for="ch" forName="downArrowText" refType="h"/>
              <dgm:constr type="t" for="ch" forName="downArrowText"/>
              <dgm:constr type="l" for="ch" forName="downArrowText"/>
              <dgm:constr type="primFontSz" for="ch" ptType="node" op="equ" val="65"/>
            </dgm:constrLst>
          </dgm:else>
        </dgm:choose>
      </dgm:else>
    </dgm:choose>
    <dgm:ruleLst/>
    <dgm:choose name="Name9">
      <dgm:if name="Name10" axis="ch" ptType="node" func="cnt" op="gte" val="2">
        <dgm:layoutNode name="divider" styleLbl="fgShp">
          <dgm:alg type="sp"/>
          <dgm:choose name="Name11">
            <dgm:if name="Name12" func="var" arg="dir" op="equ" val="norm">
              <dgm:shape xmlns:r="http://schemas.openxmlformats.org/officeDocument/2006/relationships" rot="-5" type="mathMinus" r:blip="">
                <dgm:adjLst/>
              </dgm:shape>
            </dgm:if>
            <dgm:else name="Name13">
              <dgm:shape xmlns:r="http://schemas.openxmlformats.org/officeDocument/2006/relationships" rot="5" type="mathMinus" r:blip="">
                <dgm:adjLst/>
              </dgm:shape>
            </dgm:else>
          </dgm:choose>
          <dgm:presOf/>
          <dgm:constrLst/>
          <dgm:ruleLst/>
        </dgm:layoutNode>
      </dgm:if>
      <dgm:else name="Name14"/>
    </dgm:choose>
    <dgm:forEach name="Name15" axis="ch" ptType="node" cnt="1">
      <dgm:layoutNode name="downArrow" styleLbl="node1">
        <dgm:alg type="sp"/>
        <dgm:shape xmlns:r="http://schemas.openxmlformats.org/officeDocument/2006/relationships" type="downArrow" r:blip="">
          <dgm:adjLst/>
        </dgm:shape>
        <dgm:presOf/>
        <dgm:constrLst/>
        <dgm:ruleLst/>
      </dgm:layoutNode>
      <dgm:layoutNode name="down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forEach name="Name16" axis="ch" ptType="node" st="2" cnt="1">
      <dgm:layoutNode name="upArrow" styleLbl="node1">
        <dgm:alg type="sp"/>
        <dgm:shape xmlns:r="http://schemas.openxmlformats.org/officeDocument/2006/relationships" type="upArrow" r:blip="">
          <dgm:adjLst/>
        </dgm:shape>
        <dgm:presOf/>
        <dgm:constrLst/>
        <dgm:ruleLst/>
      </dgm:layoutNode>
      <dgm:layoutNode name="up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layoutNode>
</dgm:layoutDef>
</file>

<file path=word/diagrams/layout7.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4F38-FC7E-4E08-AA28-5E5F3ABE5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15</Pages>
  <Words>1623</Words>
  <Characters>8929</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zakaria Berbara</dc:creator>
  <cp:keywords/>
  <dc:description/>
  <cp:lastModifiedBy>mohamed zakaria Berbara</cp:lastModifiedBy>
  <cp:revision>13</cp:revision>
  <dcterms:created xsi:type="dcterms:W3CDTF">2017-12-19T09:17:00Z</dcterms:created>
  <dcterms:modified xsi:type="dcterms:W3CDTF">2017-12-19T17:35:00Z</dcterms:modified>
</cp:coreProperties>
</file>