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594" w:rsidRPr="0014636B" w:rsidRDefault="00436594" w:rsidP="00436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oper Black" w:hAnsi="Cooper Black"/>
          <w:sz w:val="12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59264" behindDoc="0" locked="0" layoutInCell="1" allowOverlap="1" wp14:anchorId="6275B53C" wp14:editId="58B6A67F">
            <wp:simplePos x="0" y="0"/>
            <wp:positionH relativeFrom="margin">
              <wp:posOffset>-99060</wp:posOffset>
            </wp:positionH>
            <wp:positionV relativeFrom="paragraph">
              <wp:posOffset>2540</wp:posOffset>
            </wp:positionV>
            <wp:extent cx="914400" cy="822960"/>
            <wp:effectExtent l="0" t="0" r="0" b="0"/>
            <wp:wrapSquare wrapText="bothSides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60288" behindDoc="0" locked="0" layoutInCell="1" allowOverlap="1" wp14:anchorId="0AF0C485" wp14:editId="51AFDB1C">
            <wp:simplePos x="0" y="0"/>
            <wp:positionH relativeFrom="column">
              <wp:posOffset>5692140</wp:posOffset>
            </wp:positionH>
            <wp:positionV relativeFrom="paragraph">
              <wp:posOffset>25400</wp:posOffset>
            </wp:positionV>
            <wp:extent cx="876300" cy="8153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6594" w:rsidRPr="00AB725C" w:rsidRDefault="00436594" w:rsidP="00436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20"/>
          <w:szCs w:val="18"/>
        </w:rPr>
      </w:pPr>
      <w:r w:rsidRPr="00AB725C">
        <w:rPr>
          <w:rFonts w:ascii="Imprint MT Shadow" w:hAnsi="Imprint MT Shadow"/>
          <w:b/>
          <w:bCs/>
          <w:sz w:val="20"/>
          <w:szCs w:val="18"/>
        </w:rPr>
        <w:t>ARCHIDIOCESE DE COTONOU</w:t>
      </w:r>
    </w:p>
    <w:p w:rsidR="00436594" w:rsidRPr="00AB725C" w:rsidRDefault="00436594" w:rsidP="00436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20"/>
          <w:szCs w:val="18"/>
        </w:rPr>
      </w:pPr>
      <w:r w:rsidRPr="00AB725C">
        <w:rPr>
          <w:rFonts w:ascii="Imprint MT Shadow" w:hAnsi="Imprint MT Shadow"/>
          <w:b/>
          <w:bCs/>
          <w:sz w:val="20"/>
          <w:szCs w:val="18"/>
        </w:rPr>
        <w:t>VICARIAT FORAIN SAINT LUC DE OUEDO</w:t>
      </w:r>
    </w:p>
    <w:p w:rsidR="00436594" w:rsidRPr="00AB725C" w:rsidRDefault="00436594" w:rsidP="004365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Imprint MT Shadow" w:hAnsi="Imprint MT Shadow"/>
          <w:b/>
          <w:bCs/>
          <w:sz w:val="20"/>
          <w:szCs w:val="18"/>
        </w:rPr>
      </w:pPr>
      <w:r w:rsidRPr="00AB725C">
        <w:rPr>
          <w:rFonts w:ascii="Imprint MT Shadow" w:hAnsi="Imprint MT Shadow"/>
          <w:b/>
          <w:bCs/>
          <w:sz w:val="20"/>
          <w:szCs w:val="18"/>
        </w:rPr>
        <w:t>PAROISSE SAINTE BERNADETTE DE HEVIE DODJI</w:t>
      </w:r>
    </w:p>
    <w:p w:rsidR="00C81F48" w:rsidRDefault="00C81F48" w:rsidP="00C81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Imprint MT Shadow" w:hAnsi="Imprint MT Shadow"/>
          <w:b/>
          <w:bCs/>
          <w:sz w:val="20"/>
          <w:szCs w:val="18"/>
        </w:rPr>
      </w:pPr>
      <w:r>
        <w:rPr>
          <w:rFonts w:ascii="Imprint MT Shadow" w:hAnsi="Imprint MT Shadow"/>
          <w:b/>
          <w:bCs/>
          <w:sz w:val="20"/>
          <w:szCs w:val="18"/>
        </w:rPr>
        <w:t>SECOND TEST DE MISE A NIVEAU MAI 2024</w:t>
      </w:r>
    </w:p>
    <w:p w:rsidR="00F6001D" w:rsidRPr="00AB725C" w:rsidRDefault="00F6001D">
      <w:pPr>
        <w:rPr>
          <w:sz w:val="8"/>
        </w:rPr>
      </w:pPr>
    </w:p>
    <w:p w:rsidR="00436594" w:rsidRDefault="00CB558D" w:rsidP="00436594">
      <w:pPr>
        <w:jc w:val="center"/>
        <w:rPr>
          <w:rFonts w:ascii="Lucida Calligraphy" w:hAnsi="Lucida Calligraphy"/>
          <w:b/>
          <w:sz w:val="28"/>
          <w:u w:val="single"/>
        </w:rPr>
      </w:pPr>
      <w:r>
        <w:rPr>
          <w:rFonts w:ascii="Lucida Calligraphy" w:hAnsi="Lucida Calligraphy"/>
          <w:b/>
          <w:sz w:val="28"/>
          <w:u w:val="single"/>
        </w:rPr>
        <w:t>ELEMENT DE REPONSE</w:t>
      </w:r>
      <w:r w:rsidR="002D509C">
        <w:rPr>
          <w:rFonts w:ascii="Lucida Calligraphy" w:hAnsi="Lucida Calligraphy"/>
          <w:b/>
          <w:sz w:val="28"/>
          <w:u w:val="single"/>
        </w:rPr>
        <w:t xml:space="preserve"> + BAREME PORTE-CROIX</w:t>
      </w:r>
    </w:p>
    <w:p w:rsidR="00436594" w:rsidRDefault="00436594" w:rsidP="00436594">
      <w:pPr>
        <w:pStyle w:val="Paragraphedeliste"/>
        <w:numPr>
          <w:ilvl w:val="0"/>
          <w:numId w:val="1"/>
        </w:numPr>
        <w:rPr>
          <w:rFonts w:ascii="Segoe Script" w:hAnsi="Segoe Script"/>
          <w:b/>
          <w:sz w:val="28"/>
          <w:u w:val="single"/>
        </w:rPr>
      </w:pPr>
      <w:r w:rsidRPr="00436594">
        <w:rPr>
          <w:rFonts w:ascii="Segoe Script" w:hAnsi="Segoe Script"/>
          <w:b/>
          <w:sz w:val="28"/>
          <w:u w:val="single"/>
        </w:rPr>
        <w:t>CATECHESE ET SPIRITUALITE</w:t>
      </w:r>
      <w:r w:rsidR="006C1F70">
        <w:rPr>
          <w:rFonts w:ascii="Segoe Script" w:hAnsi="Segoe Script"/>
          <w:b/>
          <w:sz w:val="28"/>
        </w:rPr>
        <w:t xml:space="preserve"> </w:t>
      </w:r>
      <w:r w:rsidR="006C1F70" w:rsidRPr="003E2182">
        <w:rPr>
          <w:rFonts w:ascii="Segoe Script" w:hAnsi="Segoe Script" w:cs="Times New Roman"/>
          <w:b/>
          <w:sz w:val="28"/>
          <w:highlight w:val="yellow"/>
        </w:rPr>
        <w:t>(</w:t>
      </w:r>
      <w:r w:rsidR="00D66764">
        <w:rPr>
          <w:rFonts w:ascii="Segoe Script" w:hAnsi="Segoe Script" w:cs="Times New Roman"/>
          <w:b/>
          <w:sz w:val="28"/>
          <w:highlight w:val="yellow"/>
        </w:rPr>
        <w:t>3</w:t>
      </w:r>
      <w:r w:rsidR="006C1F70" w:rsidRPr="003E2182">
        <w:rPr>
          <w:rFonts w:ascii="Segoe Script" w:hAnsi="Segoe Script" w:cs="Times New Roman"/>
          <w:b/>
          <w:sz w:val="28"/>
          <w:highlight w:val="yellow"/>
        </w:rPr>
        <w:t>pts)</w:t>
      </w:r>
    </w:p>
    <w:p w:rsidR="003E2182" w:rsidRPr="003E2182" w:rsidRDefault="003E2182" w:rsidP="00D47747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Footlight MT Light" w:hAnsi="Footlight MT Light"/>
          <w:i/>
          <w:color w:val="FF0000"/>
          <w:sz w:val="28"/>
          <w:szCs w:val="28"/>
        </w:rPr>
      </w:pPr>
      <w:r w:rsidRPr="003E2182">
        <w:rPr>
          <w:rFonts w:ascii="Footlight MT Light" w:hAnsi="Footlight MT Light"/>
          <w:sz w:val="28"/>
          <w:szCs w:val="28"/>
        </w:rPr>
        <w:t xml:space="preserve">Les douze étoiles sur la couronne de la Vierge Marie signification les douze disciples du Christ ou les douze tribus d’Israël ou encore les douze fils de Jacob. </w:t>
      </w:r>
      <w:r w:rsidRPr="003E2182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(0.25 pt)</w:t>
      </w:r>
    </w:p>
    <w:p w:rsidR="00CB558D" w:rsidRPr="003E2182" w:rsidRDefault="003E2182" w:rsidP="00D47747">
      <w:pPr>
        <w:pStyle w:val="Paragraphedeliste"/>
        <w:numPr>
          <w:ilvl w:val="0"/>
          <w:numId w:val="16"/>
        </w:numPr>
        <w:spacing w:line="240" w:lineRule="auto"/>
        <w:jc w:val="both"/>
        <w:rPr>
          <w:rFonts w:ascii="Footlight MT Light" w:hAnsi="Footlight MT Light"/>
          <w:sz w:val="28"/>
          <w:szCs w:val="28"/>
        </w:rPr>
      </w:pPr>
      <w:r w:rsidRPr="003E2182">
        <w:rPr>
          <w:rFonts w:ascii="Footlight MT Light" w:hAnsi="Footlight MT Light" w:cs="Times New Roman"/>
          <w:sz w:val="28"/>
          <w:szCs w:val="28"/>
        </w:rPr>
        <w:t>La dédicace d’une église</w:t>
      </w:r>
      <w:r w:rsidR="00D47747">
        <w:rPr>
          <w:rFonts w:ascii="Footlight MT Light" w:hAnsi="Footlight MT Light" w:cs="Times New Roman"/>
          <w:sz w:val="28"/>
          <w:szCs w:val="28"/>
        </w:rPr>
        <w:t xml:space="preserve"> est un évè</w:t>
      </w:r>
      <w:r w:rsidR="00D47747" w:rsidRPr="00D47747">
        <w:rPr>
          <w:rFonts w:ascii="Footlight MT Light" w:hAnsi="Footlight MT Light" w:cs="Times New Roman"/>
          <w:sz w:val="28"/>
          <w:szCs w:val="28"/>
        </w:rPr>
        <w:t>nement liturgique au cours du</w:t>
      </w:r>
      <w:r w:rsidR="00D47747">
        <w:rPr>
          <w:rFonts w:ascii="Footlight MT Light" w:hAnsi="Footlight MT Light" w:cs="Times New Roman"/>
          <w:sz w:val="28"/>
          <w:szCs w:val="28"/>
        </w:rPr>
        <w:t>quel une é</w:t>
      </w:r>
      <w:r w:rsidR="00D47747" w:rsidRPr="00D47747">
        <w:rPr>
          <w:rFonts w:ascii="Footlight MT Light" w:hAnsi="Footlight MT Light" w:cs="Times New Roman"/>
          <w:sz w:val="28"/>
          <w:szCs w:val="28"/>
        </w:rPr>
        <w:t>g</w:t>
      </w:r>
      <w:r w:rsidR="00D47747">
        <w:rPr>
          <w:rFonts w:ascii="Footlight MT Light" w:hAnsi="Footlight MT Light" w:cs="Times New Roman"/>
          <w:sz w:val="28"/>
          <w:szCs w:val="28"/>
        </w:rPr>
        <w:t>lise nouvellement construite est consacré</w:t>
      </w:r>
      <w:r w:rsidR="00D47747" w:rsidRPr="00D47747">
        <w:rPr>
          <w:rFonts w:ascii="Footlight MT Light" w:hAnsi="Footlight MT Light" w:cs="Times New Roman"/>
          <w:sz w:val="28"/>
          <w:szCs w:val="28"/>
        </w:rPr>
        <w:t xml:space="preserve">e </w:t>
      </w:r>
      <w:r w:rsidR="00D47747">
        <w:rPr>
          <w:rFonts w:ascii="Footlight MT Light" w:hAnsi="Footlight MT Light" w:cs="Times New Roman"/>
          <w:sz w:val="28"/>
          <w:szCs w:val="28"/>
        </w:rPr>
        <w:t>à</w:t>
      </w:r>
      <w:r w:rsidR="00D47747" w:rsidRPr="00D47747">
        <w:rPr>
          <w:rFonts w:ascii="Footlight MT Light" w:hAnsi="Footlight MT Light" w:cs="Times New Roman"/>
          <w:sz w:val="28"/>
          <w:szCs w:val="28"/>
        </w:rPr>
        <w:t xml:space="preserve"> </w:t>
      </w:r>
      <w:r w:rsidR="00D47747">
        <w:rPr>
          <w:rFonts w:ascii="Footlight MT Light" w:hAnsi="Footlight MT Light" w:cs="Times New Roman"/>
          <w:sz w:val="28"/>
          <w:szCs w:val="28"/>
        </w:rPr>
        <w:t>Dieu pour le culte divin</w:t>
      </w:r>
      <w:r w:rsidR="00CB558D" w:rsidRPr="003E2182">
        <w:rPr>
          <w:rFonts w:ascii="Footlight MT Light" w:hAnsi="Footlight MT Light" w:cs="Times New Roman"/>
          <w:sz w:val="28"/>
          <w:szCs w:val="28"/>
        </w:rPr>
        <w:t>.</w:t>
      </w:r>
      <w:r w:rsidR="006C1F70" w:rsidRPr="003E2182">
        <w:rPr>
          <w:rFonts w:ascii="Footlight MT Light" w:hAnsi="Footlight MT Light" w:cs="Times New Roman"/>
          <w:sz w:val="28"/>
          <w:szCs w:val="28"/>
        </w:rPr>
        <w:t xml:space="preserve"> </w:t>
      </w:r>
      <w:r w:rsidRPr="003E2182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(0.25 pt)</w:t>
      </w:r>
    </w:p>
    <w:p w:rsidR="0052313D" w:rsidRPr="00E4515E" w:rsidRDefault="003E2182" w:rsidP="00D47747">
      <w:pPr>
        <w:numPr>
          <w:ilvl w:val="0"/>
          <w:numId w:val="16"/>
        </w:numPr>
        <w:spacing w:after="92" w:line="240" w:lineRule="auto"/>
        <w:jc w:val="both"/>
        <w:rPr>
          <w:rFonts w:ascii="Footlight MT Light" w:hAnsi="Footlight MT Light"/>
          <w:sz w:val="28"/>
          <w:szCs w:val="28"/>
        </w:rPr>
      </w:pPr>
      <w:r w:rsidRPr="003E2182">
        <w:rPr>
          <w:rFonts w:ascii="Footlight MT Light" w:hAnsi="Footlight MT Light" w:cs="Times New Roman"/>
          <w:b/>
          <w:sz w:val="28"/>
          <w:szCs w:val="28"/>
          <w:u w:val="single"/>
        </w:rPr>
        <w:t>Les sept (07) œuvres de miséricordes corporelles</w:t>
      </w:r>
      <w:r w:rsidRPr="003E2182">
        <w:rPr>
          <w:rFonts w:ascii="Footlight MT Light" w:hAnsi="Footlight MT Light"/>
          <w:sz w:val="28"/>
          <w:szCs w:val="28"/>
        </w:rPr>
        <w:t xml:space="preserve"> </w:t>
      </w:r>
      <w:r w:rsidRPr="0019665C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</w:t>
      </w:r>
      <w:r w:rsidR="00D6676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1</w:t>
      </w:r>
      <w:r w:rsidRPr="0019665C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 xml:space="preserve"> pt)</w:t>
      </w:r>
    </w:p>
    <w:p w:rsidR="00E4515E" w:rsidRPr="00E4515E" w:rsidRDefault="00E4515E" w:rsidP="00C34978">
      <w:pPr>
        <w:pStyle w:val="Paragraphedeliste"/>
        <w:numPr>
          <w:ilvl w:val="0"/>
          <w:numId w:val="19"/>
        </w:numPr>
        <w:jc w:val="both"/>
        <w:rPr>
          <w:rFonts w:ascii="Footlight MT Light" w:hAnsi="Footlight MT Light"/>
          <w:sz w:val="28"/>
        </w:rPr>
      </w:pPr>
      <w:r w:rsidRPr="00E4515E">
        <w:rPr>
          <w:rFonts w:ascii="Footlight MT Light" w:hAnsi="Footlight MT Light"/>
          <w:sz w:val="28"/>
        </w:rPr>
        <w:t>Donner à manger à ceux qui ont faim.</w:t>
      </w:r>
    </w:p>
    <w:p w:rsidR="00E4515E" w:rsidRPr="00E4515E" w:rsidRDefault="00E4515E" w:rsidP="00C34978">
      <w:pPr>
        <w:pStyle w:val="Paragraphedeliste"/>
        <w:numPr>
          <w:ilvl w:val="0"/>
          <w:numId w:val="19"/>
        </w:numPr>
        <w:jc w:val="both"/>
        <w:rPr>
          <w:rFonts w:ascii="Footlight MT Light" w:hAnsi="Footlight MT Light"/>
          <w:sz w:val="28"/>
        </w:rPr>
      </w:pPr>
      <w:r w:rsidRPr="00E4515E">
        <w:rPr>
          <w:rFonts w:ascii="Footlight MT Light" w:hAnsi="Footlight MT Light"/>
          <w:sz w:val="28"/>
        </w:rPr>
        <w:t>Donner à boire à ceux qui ont soif.</w:t>
      </w:r>
    </w:p>
    <w:p w:rsidR="00E4515E" w:rsidRPr="00E4515E" w:rsidRDefault="00E4515E" w:rsidP="00C34978">
      <w:pPr>
        <w:pStyle w:val="Paragraphedeliste"/>
        <w:numPr>
          <w:ilvl w:val="0"/>
          <w:numId w:val="19"/>
        </w:numPr>
        <w:jc w:val="both"/>
        <w:rPr>
          <w:rFonts w:ascii="Footlight MT Light" w:hAnsi="Footlight MT Light"/>
          <w:sz w:val="28"/>
        </w:rPr>
      </w:pPr>
      <w:r w:rsidRPr="00E4515E">
        <w:rPr>
          <w:rFonts w:ascii="Footlight MT Light" w:hAnsi="Footlight MT Light"/>
          <w:sz w:val="28"/>
        </w:rPr>
        <w:t>Vêtir ceux qui sont nus.</w:t>
      </w:r>
    </w:p>
    <w:p w:rsidR="00E4515E" w:rsidRPr="00E4515E" w:rsidRDefault="00E4515E" w:rsidP="00C34978">
      <w:pPr>
        <w:pStyle w:val="Paragraphedeliste"/>
        <w:numPr>
          <w:ilvl w:val="0"/>
          <w:numId w:val="19"/>
        </w:numPr>
        <w:jc w:val="both"/>
        <w:rPr>
          <w:rFonts w:ascii="Footlight MT Light" w:hAnsi="Footlight MT Light"/>
          <w:sz w:val="28"/>
        </w:rPr>
      </w:pPr>
      <w:r w:rsidRPr="00E4515E">
        <w:rPr>
          <w:rFonts w:ascii="Footlight MT Light" w:hAnsi="Footlight MT Light"/>
          <w:sz w:val="28"/>
        </w:rPr>
        <w:t>Accueillir les étrangers et les sans-abri</w:t>
      </w:r>
      <w:r>
        <w:rPr>
          <w:rFonts w:ascii="Footlight MT Light" w:hAnsi="Footlight MT Light"/>
          <w:sz w:val="28"/>
        </w:rPr>
        <w:t>s</w:t>
      </w:r>
      <w:r w:rsidRPr="00E4515E">
        <w:rPr>
          <w:rFonts w:ascii="Footlight MT Light" w:hAnsi="Footlight MT Light"/>
          <w:sz w:val="28"/>
        </w:rPr>
        <w:t>.</w:t>
      </w:r>
    </w:p>
    <w:p w:rsidR="00E4515E" w:rsidRPr="00E4515E" w:rsidRDefault="00E4515E" w:rsidP="00C34978">
      <w:pPr>
        <w:pStyle w:val="Paragraphedeliste"/>
        <w:numPr>
          <w:ilvl w:val="0"/>
          <w:numId w:val="19"/>
        </w:numPr>
        <w:jc w:val="both"/>
        <w:rPr>
          <w:rFonts w:ascii="Footlight MT Light" w:hAnsi="Footlight MT Light"/>
          <w:sz w:val="28"/>
        </w:rPr>
      </w:pPr>
      <w:r w:rsidRPr="00E4515E">
        <w:rPr>
          <w:rFonts w:ascii="Footlight MT Light" w:hAnsi="Footlight MT Light"/>
          <w:sz w:val="28"/>
        </w:rPr>
        <w:t>Visiter les malades.</w:t>
      </w:r>
    </w:p>
    <w:p w:rsidR="00E4515E" w:rsidRPr="00E4515E" w:rsidRDefault="00E4515E" w:rsidP="00C34978">
      <w:pPr>
        <w:pStyle w:val="Paragraphedeliste"/>
        <w:numPr>
          <w:ilvl w:val="0"/>
          <w:numId w:val="19"/>
        </w:numPr>
        <w:jc w:val="both"/>
        <w:rPr>
          <w:rFonts w:ascii="Footlight MT Light" w:hAnsi="Footlight MT Light"/>
          <w:sz w:val="28"/>
        </w:rPr>
      </w:pPr>
      <w:r w:rsidRPr="00E4515E">
        <w:rPr>
          <w:rFonts w:ascii="Footlight MT Light" w:hAnsi="Footlight MT Light"/>
          <w:sz w:val="28"/>
        </w:rPr>
        <w:t>Visiter les prisonniers.</w:t>
      </w:r>
    </w:p>
    <w:p w:rsidR="00E4515E" w:rsidRDefault="00E4515E" w:rsidP="00C34978">
      <w:pPr>
        <w:pStyle w:val="Paragraphedeliste"/>
        <w:numPr>
          <w:ilvl w:val="0"/>
          <w:numId w:val="19"/>
        </w:numPr>
        <w:jc w:val="both"/>
        <w:rPr>
          <w:rFonts w:ascii="Footlight MT Light" w:hAnsi="Footlight MT Light"/>
          <w:sz w:val="28"/>
        </w:rPr>
      </w:pPr>
      <w:r w:rsidRPr="00E4515E">
        <w:rPr>
          <w:rFonts w:ascii="Footlight MT Light" w:hAnsi="Footlight MT Light"/>
          <w:sz w:val="28"/>
        </w:rPr>
        <w:t>En</w:t>
      </w:r>
      <w:r>
        <w:rPr>
          <w:rFonts w:ascii="Footlight MT Light" w:hAnsi="Footlight MT Light"/>
          <w:sz w:val="28"/>
        </w:rPr>
        <w:t>s</w:t>
      </w:r>
      <w:r w:rsidRPr="00E4515E">
        <w:rPr>
          <w:rFonts w:ascii="Footlight MT Light" w:hAnsi="Footlight MT Light"/>
          <w:sz w:val="28"/>
        </w:rPr>
        <w:t>evelir les morts.</w:t>
      </w:r>
    </w:p>
    <w:p w:rsidR="00D66764" w:rsidRDefault="00076C65" w:rsidP="00D66764">
      <w:pPr>
        <w:pStyle w:val="Paragraphedeliste"/>
        <w:numPr>
          <w:ilvl w:val="0"/>
          <w:numId w:val="16"/>
        </w:numPr>
        <w:rPr>
          <w:rFonts w:ascii="Footlight MT Light" w:hAnsi="Footlight MT Light"/>
          <w:sz w:val="28"/>
        </w:rPr>
      </w:pPr>
      <w:r>
        <w:rPr>
          <w:rFonts w:ascii="Footlight MT Light" w:hAnsi="Footlight MT Light"/>
          <w:sz w:val="28"/>
        </w:rPr>
        <w:t xml:space="preserve">Ce sont les Lettres de St Paul qui </w:t>
      </w:r>
      <w:r w:rsidRPr="00350965">
        <w:rPr>
          <w:rFonts w:ascii="Footlight MT Light" w:hAnsi="Footlight MT Light"/>
          <w:sz w:val="28"/>
        </w:rPr>
        <w:t>sont les plus anciens documents chrétiens</w:t>
      </w:r>
      <w:r>
        <w:rPr>
          <w:rFonts w:ascii="Footlight MT Light" w:hAnsi="Footlight MT Light"/>
          <w:sz w:val="28"/>
        </w:rPr>
        <w:t>.</w:t>
      </w:r>
      <w:r w:rsidRPr="003E2182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(0.5 pt)</w:t>
      </w:r>
    </w:p>
    <w:p w:rsidR="00F67C69" w:rsidRPr="008B4AF1" w:rsidRDefault="003E2182" w:rsidP="00D47747">
      <w:pPr>
        <w:numPr>
          <w:ilvl w:val="0"/>
          <w:numId w:val="16"/>
        </w:numPr>
        <w:spacing w:after="92" w:line="240" w:lineRule="auto"/>
        <w:jc w:val="both"/>
        <w:rPr>
          <w:rFonts w:ascii="Footlight MT Light" w:hAnsi="Footlight MT Light"/>
          <w:sz w:val="28"/>
          <w:szCs w:val="28"/>
        </w:rPr>
      </w:pPr>
      <w:r w:rsidRPr="003E2182">
        <w:rPr>
          <w:rFonts w:ascii="Footlight MT Light" w:hAnsi="Footlight MT Light" w:cs="Times New Roman"/>
          <w:b/>
          <w:sz w:val="28"/>
          <w:szCs w:val="28"/>
          <w:u w:val="single"/>
        </w:rPr>
        <w:t>Les 12 é</w:t>
      </w:r>
      <w:r w:rsidR="00E4515E">
        <w:rPr>
          <w:rFonts w:ascii="Footlight MT Light" w:hAnsi="Footlight MT Light" w:cs="Times New Roman"/>
          <w:b/>
          <w:sz w:val="28"/>
          <w:szCs w:val="28"/>
          <w:u w:val="single"/>
        </w:rPr>
        <w:t>t</w:t>
      </w:r>
      <w:r w:rsidRPr="003E2182">
        <w:rPr>
          <w:rFonts w:ascii="Footlight MT Light" w:hAnsi="Footlight MT Light" w:cs="Times New Roman"/>
          <w:b/>
          <w:sz w:val="28"/>
          <w:szCs w:val="28"/>
          <w:u w:val="single"/>
        </w:rPr>
        <w:t>apes de l’histoire du Salut</w:t>
      </w:r>
      <w:r w:rsidRPr="003E2182">
        <w:rPr>
          <w:rFonts w:ascii="Footlight MT Light" w:hAnsi="Footlight MT Light" w:cs="Times New Roman"/>
          <w:sz w:val="28"/>
          <w:szCs w:val="28"/>
        </w:rPr>
        <w:t xml:space="preserve"> </w:t>
      </w:r>
      <w:r w:rsidRPr="0019665C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</w:t>
      </w:r>
      <w:r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1</w:t>
      </w:r>
      <w:r w:rsidRPr="0019665C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 xml:space="preserve"> pt)</w:t>
      </w:r>
    </w:p>
    <w:p w:rsidR="008B4AF1" w:rsidRPr="00D91F30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  <w:lang w:val="en-US"/>
        </w:rPr>
      </w:pPr>
      <w:r w:rsidRPr="00D91F30">
        <w:rPr>
          <w:rFonts w:ascii="Footlight MT Light" w:hAnsi="Footlight MT Light" w:cs="Times New Roman"/>
          <w:sz w:val="26"/>
          <w:szCs w:val="26"/>
        </w:rPr>
        <w:t xml:space="preserve">La </w:t>
      </w:r>
      <w:r>
        <w:rPr>
          <w:rFonts w:ascii="Footlight MT Light" w:hAnsi="Footlight MT Light" w:cs="Times New Roman"/>
          <w:sz w:val="26"/>
          <w:szCs w:val="26"/>
        </w:rPr>
        <w:t>création du monde</w:t>
      </w:r>
    </w:p>
    <w:p w:rsidR="008B4AF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Le patriache</w:t>
      </w:r>
    </w:p>
    <w:p w:rsidR="008B4AF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L’Egypte et l’Exode</w:t>
      </w:r>
    </w:p>
    <w:p w:rsidR="008B4AF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Errance au d</w:t>
      </w:r>
      <w:r>
        <w:rPr>
          <w:rFonts w:ascii="Footlight MT Light" w:hAnsi="Footlight MT Light"/>
          <w:sz w:val="28"/>
          <w:szCs w:val="28"/>
        </w:rPr>
        <w:t>é</w:t>
      </w:r>
      <w:r>
        <w:rPr>
          <w:rFonts w:ascii="Footlight MT Light" w:hAnsi="Footlight MT Light"/>
          <w:sz w:val="28"/>
          <w:szCs w:val="28"/>
          <w:lang w:val="en-US"/>
        </w:rPr>
        <w:t>sert</w:t>
      </w:r>
    </w:p>
    <w:p w:rsidR="008B4AF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Conqu</w:t>
      </w:r>
      <w:r>
        <w:rPr>
          <w:rFonts w:ascii="Footlight MT Light" w:hAnsi="Footlight MT Light"/>
          <w:sz w:val="28"/>
          <w:szCs w:val="28"/>
        </w:rPr>
        <w:t>ê</w:t>
      </w:r>
      <w:r>
        <w:rPr>
          <w:rFonts w:ascii="Footlight MT Light" w:hAnsi="Footlight MT Light"/>
          <w:sz w:val="28"/>
          <w:szCs w:val="28"/>
          <w:lang w:val="en-US"/>
        </w:rPr>
        <w:t>te et temps des Juges</w:t>
      </w:r>
    </w:p>
    <w:p w:rsidR="008B4AF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  <w:lang w:val="en-US"/>
        </w:rPr>
      </w:pPr>
      <w:r>
        <w:rPr>
          <w:rFonts w:ascii="Footlight MT Light" w:hAnsi="Footlight MT Light"/>
          <w:sz w:val="28"/>
          <w:szCs w:val="28"/>
          <w:lang w:val="en-US"/>
        </w:rPr>
        <w:t>Royaume purifier d’Isra</w:t>
      </w:r>
      <w:r>
        <w:rPr>
          <w:rFonts w:ascii="Footlight MT Light" w:hAnsi="Footlight MT Light"/>
          <w:sz w:val="28"/>
          <w:szCs w:val="28"/>
        </w:rPr>
        <w:t>ë</w:t>
      </w:r>
      <w:r>
        <w:rPr>
          <w:rFonts w:ascii="Footlight MT Light" w:hAnsi="Footlight MT Light"/>
          <w:sz w:val="28"/>
          <w:szCs w:val="28"/>
          <w:lang w:val="en-US"/>
        </w:rPr>
        <w:t>l</w:t>
      </w:r>
    </w:p>
    <w:p w:rsidR="008B4AF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</w:rPr>
      </w:pPr>
      <w:r w:rsidRPr="00830961">
        <w:rPr>
          <w:rFonts w:ascii="Footlight MT Light" w:hAnsi="Footlight MT Light"/>
          <w:sz w:val="28"/>
          <w:szCs w:val="28"/>
        </w:rPr>
        <w:t xml:space="preserve"> Royaume d’Isra</w:t>
      </w:r>
      <w:r>
        <w:rPr>
          <w:rFonts w:ascii="Footlight MT Light" w:hAnsi="Footlight MT Light"/>
          <w:sz w:val="28"/>
          <w:szCs w:val="28"/>
        </w:rPr>
        <w:t>ë</w:t>
      </w:r>
      <w:r w:rsidRPr="00830961">
        <w:rPr>
          <w:rFonts w:ascii="Footlight MT Light" w:hAnsi="Footlight MT Light"/>
          <w:sz w:val="28"/>
          <w:szCs w:val="28"/>
        </w:rPr>
        <w:t>l et le Royaume</w:t>
      </w:r>
      <w:r>
        <w:rPr>
          <w:rFonts w:ascii="Footlight MT Light" w:hAnsi="Footlight MT Light"/>
          <w:sz w:val="28"/>
          <w:szCs w:val="28"/>
        </w:rPr>
        <w:t xml:space="preserve"> de Juda</w:t>
      </w:r>
    </w:p>
    <w:p w:rsidR="008B4AF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</w:rPr>
      </w:pPr>
      <w:r w:rsidRPr="00830961">
        <w:rPr>
          <w:rFonts w:ascii="Footlight MT Light" w:hAnsi="Footlight MT Light"/>
          <w:sz w:val="28"/>
          <w:szCs w:val="28"/>
        </w:rPr>
        <w:t>Royaume</w:t>
      </w:r>
      <w:r>
        <w:rPr>
          <w:rFonts w:ascii="Footlight MT Light" w:hAnsi="Footlight MT Light"/>
          <w:sz w:val="28"/>
          <w:szCs w:val="28"/>
        </w:rPr>
        <w:t xml:space="preserve"> de Juda et l’exil</w:t>
      </w:r>
    </w:p>
    <w:p w:rsidR="008B4AF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Le retour de l’exil</w:t>
      </w:r>
    </w:p>
    <w:p w:rsidR="008B4AF1" w:rsidRPr="0083096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La ré</w:t>
      </w:r>
      <w:r>
        <w:rPr>
          <w:rFonts w:ascii="Footlight MT Light" w:hAnsi="Footlight MT Light"/>
          <w:sz w:val="28"/>
          <w:szCs w:val="28"/>
          <w:lang w:val="en-US"/>
        </w:rPr>
        <w:t>volte des Maccab</w:t>
      </w:r>
      <w:r>
        <w:rPr>
          <w:rFonts w:ascii="Footlight MT Light" w:hAnsi="Footlight MT Light"/>
          <w:sz w:val="28"/>
          <w:szCs w:val="28"/>
        </w:rPr>
        <w:t>é</w:t>
      </w:r>
      <w:r>
        <w:rPr>
          <w:rFonts w:ascii="Footlight MT Light" w:hAnsi="Footlight MT Light"/>
          <w:sz w:val="28"/>
          <w:szCs w:val="28"/>
          <w:lang w:val="en-US"/>
        </w:rPr>
        <w:t>es</w:t>
      </w:r>
    </w:p>
    <w:p w:rsidR="008B4AF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Naissance e</w:t>
      </w:r>
      <w:bookmarkStart w:id="0" w:name="_GoBack"/>
      <w:bookmarkEnd w:id="0"/>
      <w:r>
        <w:rPr>
          <w:rFonts w:ascii="Footlight MT Light" w:hAnsi="Footlight MT Light"/>
          <w:sz w:val="28"/>
          <w:szCs w:val="28"/>
        </w:rPr>
        <w:t>t mort de Jé</w:t>
      </w:r>
      <w:r w:rsidRPr="00830961">
        <w:rPr>
          <w:rFonts w:ascii="Footlight MT Light" w:hAnsi="Footlight MT Light"/>
          <w:sz w:val="28"/>
          <w:szCs w:val="28"/>
        </w:rPr>
        <w:t>su</w:t>
      </w:r>
      <w:r>
        <w:rPr>
          <w:rFonts w:ascii="Footlight MT Light" w:hAnsi="Footlight MT Light"/>
          <w:sz w:val="28"/>
          <w:szCs w:val="28"/>
        </w:rPr>
        <w:t>s</w:t>
      </w:r>
    </w:p>
    <w:p w:rsidR="008B4AF1" w:rsidRPr="00830961" w:rsidRDefault="008B4AF1" w:rsidP="008B4AF1">
      <w:pPr>
        <w:pStyle w:val="Paragraphedeliste"/>
        <w:numPr>
          <w:ilvl w:val="0"/>
          <w:numId w:val="35"/>
        </w:numPr>
        <w:spacing w:after="92" w:line="247" w:lineRule="auto"/>
        <w:jc w:val="both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Le temps de l’Eglise jusqu’à</w:t>
      </w:r>
      <w:r w:rsidRPr="00830961">
        <w:rPr>
          <w:rFonts w:ascii="Footlight MT Light" w:hAnsi="Footlight MT Light"/>
          <w:sz w:val="28"/>
          <w:szCs w:val="28"/>
        </w:rPr>
        <w:t xml:space="preserve"> l</w:t>
      </w:r>
      <w:r>
        <w:rPr>
          <w:rFonts w:ascii="Footlight MT Light" w:hAnsi="Footlight MT Light"/>
          <w:sz w:val="28"/>
          <w:szCs w:val="28"/>
        </w:rPr>
        <w:t>a fin des temps</w:t>
      </w:r>
    </w:p>
    <w:p w:rsidR="00085CCF" w:rsidRPr="009E57A6" w:rsidRDefault="00085CCF" w:rsidP="008B4AF1">
      <w:pPr>
        <w:spacing w:after="92" w:line="240" w:lineRule="auto"/>
        <w:jc w:val="both"/>
        <w:rPr>
          <w:rFonts w:ascii="Footlight MT Light" w:hAnsi="Footlight MT Light"/>
          <w:sz w:val="8"/>
          <w:szCs w:val="28"/>
        </w:rPr>
      </w:pPr>
    </w:p>
    <w:p w:rsidR="00F67C69" w:rsidRDefault="006C1F70" w:rsidP="00F67C69">
      <w:pPr>
        <w:pStyle w:val="Paragraphedeliste"/>
        <w:numPr>
          <w:ilvl w:val="0"/>
          <w:numId w:val="1"/>
        </w:numPr>
        <w:rPr>
          <w:rFonts w:ascii="Segoe Script" w:hAnsi="Segoe Script"/>
          <w:b/>
          <w:sz w:val="28"/>
          <w:u w:val="single"/>
        </w:rPr>
      </w:pPr>
      <w:r>
        <w:rPr>
          <w:rFonts w:ascii="Segoe Script" w:hAnsi="Segoe Script"/>
          <w:b/>
          <w:sz w:val="28"/>
          <w:u w:val="single"/>
        </w:rPr>
        <w:t>COURS</w:t>
      </w:r>
      <w:r>
        <w:rPr>
          <w:rFonts w:ascii="Segoe Script" w:hAnsi="Segoe Script"/>
          <w:b/>
          <w:sz w:val="28"/>
        </w:rPr>
        <w:t xml:space="preserve"> </w:t>
      </w:r>
      <w:r w:rsidRPr="003E2182">
        <w:rPr>
          <w:rFonts w:ascii="Segoe Script" w:hAnsi="Segoe Script"/>
          <w:b/>
          <w:sz w:val="28"/>
          <w:highlight w:val="yellow"/>
        </w:rPr>
        <w:t>(1</w:t>
      </w:r>
      <w:r w:rsidR="00D66764">
        <w:rPr>
          <w:rFonts w:ascii="Segoe Script" w:hAnsi="Segoe Script"/>
          <w:b/>
          <w:sz w:val="28"/>
          <w:highlight w:val="yellow"/>
        </w:rPr>
        <w:t>4</w:t>
      </w:r>
      <w:r w:rsidRPr="003E2182">
        <w:rPr>
          <w:rFonts w:ascii="Segoe Script" w:hAnsi="Segoe Script"/>
          <w:b/>
          <w:sz w:val="28"/>
          <w:highlight w:val="yellow"/>
        </w:rPr>
        <w:t xml:space="preserve"> pts)</w:t>
      </w:r>
    </w:p>
    <w:p w:rsidR="00F67C69" w:rsidRPr="00C231B2" w:rsidRDefault="00F67C69" w:rsidP="00C231B2">
      <w:pPr>
        <w:pStyle w:val="Paragraphedeliste"/>
        <w:numPr>
          <w:ilvl w:val="0"/>
          <w:numId w:val="3"/>
        </w:numPr>
        <w:ind w:left="1418" w:hanging="284"/>
        <w:rPr>
          <w:rFonts w:ascii="Footlight MT Light" w:hAnsi="Footlight MT Light"/>
          <w:sz w:val="28"/>
          <w:szCs w:val="28"/>
        </w:rPr>
      </w:pPr>
      <w:r w:rsidRPr="00C231B2">
        <w:rPr>
          <w:rFonts w:ascii="Footlight MT Light" w:hAnsi="Footlight MT Light"/>
          <w:b/>
          <w:sz w:val="28"/>
          <w:szCs w:val="28"/>
          <w:u w:val="single"/>
        </w:rPr>
        <w:t>Point de dogme religieux</w:t>
      </w:r>
      <w:r w:rsidR="006C1F70" w:rsidRPr="00C231B2">
        <w:rPr>
          <w:rFonts w:ascii="Footlight MT Light" w:hAnsi="Footlight MT Light"/>
          <w:b/>
          <w:sz w:val="28"/>
          <w:szCs w:val="28"/>
        </w:rPr>
        <w:t xml:space="preserve"> </w:t>
      </w:r>
      <w:r w:rsidR="006C1F70" w:rsidRPr="00085CCF">
        <w:rPr>
          <w:rFonts w:ascii="Footlight MT Light" w:hAnsi="Footlight MT Light"/>
          <w:b/>
          <w:i/>
          <w:color w:val="FF0000"/>
          <w:sz w:val="28"/>
          <w:szCs w:val="28"/>
        </w:rPr>
        <w:t>(0.25 *</w:t>
      </w:r>
      <w:r w:rsidR="00D66764">
        <w:rPr>
          <w:rFonts w:ascii="Footlight MT Light" w:hAnsi="Footlight MT Light"/>
          <w:b/>
          <w:i/>
          <w:color w:val="FF0000"/>
          <w:sz w:val="28"/>
          <w:szCs w:val="28"/>
        </w:rPr>
        <w:t>4</w:t>
      </w:r>
      <w:r w:rsidR="006C1F70" w:rsidRPr="00085CCF">
        <w:rPr>
          <w:rFonts w:ascii="Footlight MT Light" w:hAnsi="Footlight MT Light"/>
          <w:b/>
          <w:i/>
          <w:color w:val="FF0000"/>
          <w:sz w:val="28"/>
          <w:szCs w:val="28"/>
        </w:rPr>
        <w:t>=1pt)</w:t>
      </w:r>
    </w:p>
    <w:p w:rsidR="00F67C69" w:rsidRPr="004D31AD" w:rsidRDefault="00F67C69" w:rsidP="00F67C69">
      <w:pPr>
        <w:pStyle w:val="Paragraphedeliste"/>
        <w:numPr>
          <w:ilvl w:val="0"/>
          <w:numId w:val="5"/>
        </w:numPr>
        <w:rPr>
          <w:rFonts w:ascii="Footlight MT Light" w:hAnsi="Footlight MT Light"/>
          <w:sz w:val="28"/>
          <w:szCs w:val="28"/>
        </w:rPr>
      </w:pPr>
      <w:r w:rsidRPr="004D31AD">
        <w:rPr>
          <w:rFonts w:ascii="Footlight MT Light" w:hAnsi="Footlight MT Light"/>
          <w:sz w:val="28"/>
          <w:szCs w:val="28"/>
        </w:rPr>
        <w:t xml:space="preserve">La durée de formation est de </w:t>
      </w:r>
      <w:r w:rsidR="00C231B2">
        <w:rPr>
          <w:rFonts w:ascii="Footlight MT Light" w:hAnsi="Footlight MT Light"/>
          <w:sz w:val="28"/>
          <w:szCs w:val="28"/>
        </w:rPr>
        <w:t>six</w:t>
      </w:r>
      <w:r w:rsidRPr="004D31AD">
        <w:rPr>
          <w:rFonts w:ascii="Footlight MT Light" w:hAnsi="Footlight MT Light"/>
          <w:sz w:val="28"/>
          <w:szCs w:val="28"/>
        </w:rPr>
        <w:t xml:space="preserve"> (0</w:t>
      </w:r>
      <w:r w:rsidR="00C231B2">
        <w:rPr>
          <w:rFonts w:ascii="Footlight MT Light" w:hAnsi="Footlight MT Light"/>
          <w:sz w:val="28"/>
          <w:szCs w:val="28"/>
        </w:rPr>
        <w:t>6</w:t>
      </w:r>
      <w:r w:rsidRPr="004D31AD">
        <w:rPr>
          <w:rFonts w:ascii="Footlight MT Light" w:hAnsi="Footlight MT Light"/>
          <w:sz w:val="28"/>
          <w:szCs w:val="28"/>
        </w:rPr>
        <w:t>) mois</w:t>
      </w:r>
    </w:p>
    <w:p w:rsidR="00F67C69" w:rsidRPr="004D31AD" w:rsidRDefault="00F67C69" w:rsidP="00F67C69">
      <w:pPr>
        <w:pStyle w:val="Paragraphedeliste"/>
        <w:numPr>
          <w:ilvl w:val="0"/>
          <w:numId w:val="5"/>
        </w:numPr>
        <w:rPr>
          <w:rFonts w:ascii="Footlight MT Light" w:hAnsi="Footlight MT Light"/>
          <w:sz w:val="28"/>
          <w:szCs w:val="28"/>
        </w:rPr>
      </w:pPr>
      <w:r w:rsidRPr="004D31AD">
        <w:rPr>
          <w:rFonts w:ascii="Footlight MT Light" w:hAnsi="Footlight MT Light"/>
          <w:sz w:val="28"/>
          <w:szCs w:val="28"/>
        </w:rPr>
        <w:t xml:space="preserve">Les éléments de formation en cette période sont : </w:t>
      </w:r>
    </w:p>
    <w:p w:rsidR="00C231B2" w:rsidRPr="00C231B2" w:rsidRDefault="00C231B2" w:rsidP="00C231B2">
      <w:pPr>
        <w:pStyle w:val="Paragraphedeliste"/>
        <w:numPr>
          <w:ilvl w:val="0"/>
          <w:numId w:val="20"/>
        </w:numPr>
        <w:rPr>
          <w:rFonts w:ascii="Footlight MT Light" w:hAnsi="Footlight MT Light"/>
          <w:sz w:val="28"/>
          <w:szCs w:val="28"/>
        </w:rPr>
      </w:pPr>
      <w:r w:rsidRPr="00C231B2">
        <w:rPr>
          <w:rFonts w:ascii="Footlight MT Light" w:hAnsi="Footlight MT Light"/>
          <w:sz w:val="28"/>
          <w:szCs w:val="28"/>
        </w:rPr>
        <w:t xml:space="preserve">Maniement du mobilier du naviculaire. </w:t>
      </w:r>
    </w:p>
    <w:p w:rsidR="00C231B2" w:rsidRPr="00C231B2" w:rsidRDefault="00C231B2" w:rsidP="00C231B2">
      <w:pPr>
        <w:pStyle w:val="Paragraphedeliste"/>
        <w:numPr>
          <w:ilvl w:val="0"/>
          <w:numId w:val="20"/>
        </w:numPr>
        <w:rPr>
          <w:rFonts w:ascii="Footlight MT Light" w:hAnsi="Footlight MT Light"/>
          <w:sz w:val="28"/>
          <w:szCs w:val="28"/>
        </w:rPr>
      </w:pPr>
      <w:r w:rsidRPr="00C231B2">
        <w:rPr>
          <w:rFonts w:ascii="Footlight MT Light" w:hAnsi="Footlight MT Light"/>
          <w:sz w:val="28"/>
          <w:szCs w:val="28"/>
        </w:rPr>
        <w:t>Initiation théorique et pratique aux services des célébrations suivantes : veillée pascale ; fêtes et solennités.</w:t>
      </w:r>
    </w:p>
    <w:p w:rsidR="00F67C69" w:rsidRPr="00C231B2" w:rsidRDefault="00F67C69" w:rsidP="00C231B2">
      <w:pPr>
        <w:pStyle w:val="Paragraphedeliste"/>
        <w:numPr>
          <w:ilvl w:val="0"/>
          <w:numId w:val="5"/>
        </w:numPr>
        <w:rPr>
          <w:rFonts w:ascii="Footlight MT Light" w:hAnsi="Footlight MT Light"/>
          <w:sz w:val="28"/>
          <w:szCs w:val="28"/>
        </w:rPr>
      </w:pPr>
      <w:r w:rsidRPr="00C231B2">
        <w:rPr>
          <w:rFonts w:ascii="Footlight MT Light" w:hAnsi="Footlight MT Light"/>
          <w:sz w:val="28"/>
          <w:szCs w:val="28"/>
        </w:rPr>
        <w:t>Les exigences au cours de cette période sont :</w:t>
      </w:r>
    </w:p>
    <w:p w:rsidR="00F67C69" w:rsidRPr="00C231B2" w:rsidRDefault="00C231B2" w:rsidP="00F67C69">
      <w:pPr>
        <w:pStyle w:val="Paragraphedeliste"/>
        <w:numPr>
          <w:ilvl w:val="0"/>
          <w:numId w:val="4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Baptê</w:t>
      </w:r>
      <w:r>
        <w:rPr>
          <w:rFonts w:ascii="Footlight MT Light" w:hAnsi="Footlight MT Light"/>
          <w:sz w:val="28"/>
          <w:szCs w:val="28"/>
          <w:lang w:val="en-US"/>
        </w:rPr>
        <w:t>me</w:t>
      </w:r>
    </w:p>
    <w:p w:rsidR="00C231B2" w:rsidRDefault="00C231B2" w:rsidP="00F67C69">
      <w:pPr>
        <w:pStyle w:val="Paragraphedeliste"/>
        <w:numPr>
          <w:ilvl w:val="0"/>
          <w:numId w:val="4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lastRenderedPageBreak/>
        <w:t>Communion</w:t>
      </w:r>
    </w:p>
    <w:p w:rsidR="00C231B2" w:rsidRPr="004D31AD" w:rsidRDefault="00C231B2" w:rsidP="00F67C69">
      <w:pPr>
        <w:pStyle w:val="Paragraphedeliste"/>
        <w:numPr>
          <w:ilvl w:val="0"/>
          <w:numId w:val="4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1è</w:t>
      </w:r>
      <w:r>
        <w:rPr>
          <w:rFonts w:ascii="Footlight MT Light" w:hAnsi="Footlight MT Light"/>
          <w:sz w:val="28"/>
          <w:szCs w:val="28"/>
          <w:lang w:val="en-US"/>
        </w:rPr>
        <w:t>re ann</w:t>
      </w:r>
      <w:r>
        <w:rPr>
          <w:rFonts w:ascii="Footlight MT Light" w:hAnsi="Footlight MT Light"/>
          <w:sz w:val="28"/>
          <w:szCs w:val="28"/>
        </w:rPr>
        <w:t>é</w:t>
      </w:r>
      <w:r>
        <w:rPr>
          <w:rFonts w:ascii="Footlight MT Light" w:hAnsi="Footlight MT Light"/>
          <w:sz w:val="28"/>
          <w:szCs w:val="28"/>
          <w:lang w:val="en-US"/>
        </w:rPr>
        <w:t>e de confirmation</w:t>
      </w:r>
    </w:p>
    <w:p w:rsidR="00F67C69" w:rsidRPr="004D31AD" w:rsidRDefault="00F67C69" w:rsidP="00F67C69">
      <w:pPr>
        <w:pStyle w:val="Paragraphedeliste"/>
        <w:numPr>
          <w:ilvl w:val="0"/>
          <w:numId w:val="6"/>
        </w:numPr>
        <w:rPr>
          <w:rFonts w:ascii="Footlight MT Light" w:hAnsi="Footlight MT Light"/>
          <w:sz w:val="28"/>
          <w:szCs w:val="28"/>
        </w:rPr>
      </w:pPr>
      <w:r w:rsidRPr="004D31AD">
        <w:rPr>
          <w:rFonts w:ascii="Footlight MT Light" w:hAnsi="Footlight MT Light"/>
          <w:sz w:val="28"/>
          <w:szCs w:val="28"/>
        </w:rPr>
        <w:t xml:space="preserve">Les services sont : </w:t>
      </w:r>
      <w:r w:rsidR="00C231B2">
        <w:rPr>
          <w:rFonts w:ascii="Footlight MT Light" w:hAnsi="Footlight MT Light"/>
          <w:sz w:val="28"/>
          <w:szCs w:val="28"/>
        </w:rPr>
        <w:t xml:space="preserve">port de la croix, </w:t>
      </w:r>
      <w:r w:rsidRPr="004D31AD">
        <w:rPr>
          <w:rFonts w:ascii="Footlight MT Light" w:hAnsi="Footlight MT Light"/>
          <w:sz w:val="28"/>
          <w:szCs w:val="28"/>
        </w:rPr>
        <w:t>toutes les célébrations eucharistiques</w:t>
      </w:r>
      <w:r w:rsidR="00C231B2">
        <w:rPr>
          <w:rFonts w:ascii="Footlight MT Light" w:hAnsi="Footlight MT Light"/>
          <w:sz w:val="28"/>
          <w:szCs w:val="28"/>
        </w:rPr>
        <w:t xml:space="preserve"> (hormis la veillé</w:t>
      </w:r>
      <w:r w:rsidR="00C231B2" w:rsidRPr="00C231B2">
        <w:rPr>
          <w:rFonts w:ascii="Footlight MT Light" w:hAnsi="Footlight MT Light"/>
          <w:sz w:val="28"/>
          <w:szCs w:val="28"/>
        </w:rPr>
        <w:t>e</w:t>
      </w:r>
      <w:r w:rsidR="00C231B2">
        <w:rPr>
          <w:rFonts w:ascii="Footlight MT Light" w:hAnsi="Footlight MT Light"/>
          <w:sz w:val="28"/>
          <w:szCs w:val="28"/>
        </w:rPr>
        <w:t xml:space="preserve"> pascale), fê</w:t>
      </w:r>
      <w:r w:rsidR="00C231B2" w:rsidRPr="00C231B2">
        <w:rPr>
          <w:rFonts w:ascii="Footlight MT Light" w:hAnsi="Footlight MT Light"/>
          <w:sz w:val="28"/>
          <w:szCs w:val="28"/>
        </w:rPr>
        <w:t>te</w:t>
      </w:r>
      <w:r w:rsidR="00C231B2">
        <w:rPr>
          <w:rFonts w:ascii="Footlight MT Light" w:hAnsi="Footlight MT Light"/>
          <w:sz w:val="28"/>
          <w:szCs w:val="28"/>
        </w:rPr>
        <w:t>s, solennités, ministères et ordin</w:t>
      </w:r>
      <w:r w:rsidR="00C231B2" w:rsidRPr="00C231B2">
        <w:rPr>
          <w:rFonts w:ascii="Footlight MT Light" w:hAnsi="Footlight MT Light"/>
          <w:sz w:val="28"/>
          <w:szCs w:val="28"/>
        </w:rPr>
        <w:t>a</w:t>
      </w:r>
      <w:r w:rsidR="00C231B2">
        <w:rPr>
          <w:rFonts w:ascii="Footlight MT Light" w:hAnsi="Footlight MT Light"/>
          <w:sz w:val="28"/>
          <w:szCs w:val="28"/>
        </w:rPr>
        <w:t>tions</w:t>
      </w:r>
      <w:r w:rsidRPr="004D31AD">
        <w:rPr>
          <w:rFonts w:ascii="Footlight MT Light" w:hAnsi="Footlight MT Light"/>
          <w:sz w:val="28"/>
          <w:szCs w:val="28"/>
        </w:rPr>
        <w:t xml:space="preserve">. </w:t>
      </w:r>
    </w:p>
    <w:p w:rsidR="00F67C69" w:rsidRPr="004D31AD" w:rsidRDefault="00F67C69" w:rsidP="00F67C69">
      <w:pPr>
        <w:pStyle w:val="Paragraphedeliste"/>
        <w:numPr>
          <w:ilvl w:val="0"/>
          <w:numId w:val="6"/>
        </w:numPr>
        <w:rPr>
          <w:rFonts w:ascii="Footlight MT Light" w:hAnsi="Footlight MT Light"/>
          <w:sz w:val="28"/>
          <w:szCs w:val="28"/>
        </w:rPr>
      </w:pPr>
      <w:r w:rsidRPr="004D31AD">
        <w:rPr>
          <w:rFonts w:ascii="Footlight MT Light" w:hAnsi="Footlight MT Light"/>
          <w:sz w:val="28"/>
          <w:szCs w:val="28"/>
        </w:rPr>
        <w:t>Test de passage au rang</w:t>
      </w:r>
      <w:r w:rsidR="00C231B2">
        <w:rPr>
          <w:rFonts w:ascii="Footlight MT Light" w:hAnsi="Footlight MT Light"/>
          <w:sz w:val="28"/>
          <w:szCs w:val="28"/>
        </w:rPr>
        <w:t xml:space="preserve"> diocé</w:t>
      </w:r>
      <w:r w:rsidR="00C231B2" w:rsidRPr="00C231B2">
        <w:rPr>
          <w:rFonts w:ascii="Footlight MT Light" w:hAnsi="Footlight MT Light"/>
          <w:sz w:val="28"/>
          <w:szCs w:val="28"/>
        </w:rPr>
        <w:t>s</w:t>
      </w:r>
      <w:r w:rsidR="00C231B2">
        <w:rPr>
          <w:rFonts w:ascii="Footlight MT Light" w:hAnsi="Footlight MT Light"/>
          <w:sz w:val="28"/>
          <w:szCs w:val="28"/>
        </w:rPr>
        <w:t>ain</w:t>
      </w:r>
    </w:p>
    <w:p w:rsidR="00F67C69" w:rsidRPr="004D31AD" w:rsidRDefault="00F67C69" w:rsidP="00F67C69">
      <w:pPr>
        <w:pStyle w:val="Paragraphedeliste"/>
        <w:numPr>
          <w:ilvl w:val="0"/>
          <w:numId w:val="3"/>
        </w:numPr>
        <w:rPr>
          <w:rFonts w:ascii="Footlight MT Light" w:hAnsi="Footlight MT Light"/>
          <w:b/>
          <w:sz w:val="28"/>
          <w:szCs w:val="28"/>
          <w:u w:val="single"/>
        </w:rPr>
      </w:pPr>
      <w:r w:rsidRPr="004D31AD">
        <w:rPr>
          <w:rFonts w:ascii="Footlight MT Light" w:hAnsi="Footlight MT Light"/>
          <w:b/>
          <w:sz w:val="28"/>
          <w:szCs w:val="28"/>
          <w:u w:val="single"/>
        </w:rPr>
        <w:t>Priè</w:t>
      </w:r>
      <w:r w:rsidRPr="007A032B">
        <w:rPr>
          <w:rFonts w:ascii="Footlight MT Light" w:hAnsi="Footlight MT Light"/>
          <w:b/>
          <w:sz w:val="28"/>
          <w:szCs w:val="28"/>
          <w:u w:val="single"/>
        </w:rPr>
        <w:t>re d</w:t>
      </w:r>
      <w:r w:rsidR="007A032B" w:rsidRPr="007A032B">
        <w:rPr>
          <w:rFonts w:ascii="Footlight MT Light" w:hAnsi="Footlight MT Light"/>
          <w:b/>
          <w:sz w:val="28"/>
          <w:szCs w:val="28"/>
          <w:u w:val="single"/>
        </w:rPr>
        <w:t>u Porte-Croix</w:t>
      </w:r>
      <w:r w:rsidR="006C1F70" w:rsidRPr="00085CCF">
        <w:rPr>
          <w:rFonts w:ascii="Footlight MT Light" w:hAnsi="Footlight MT Light"/>
          <w:b/>
          <w:i/>
          <w:color w:val="FF0000"/>
          <w:sz w:val="28"/>
          <w:szCs w:val="28"/>
        </w:rPr>
        <w:t>(1pt)</w:t>
      </w:r>
    </w:p>
    <w:p w:rsidR="00FD5DC4" w:rsidRDefault="00FD5DC4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 xml:space="preserve">Ta croix Seigneur est mon salut ! </w:t>
      </w:r>
    </w:p>
    <w:p w:rsidR="00FD5DC4" w:rsidRDefault="00FD5DC4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 xml:space="preserve">Par ta croix tu as donné la vie aux hommes. </w:t>
      </w:r>
    </w:p>
    <w:p w:rsidR="00FD5DC4" w:rsidRDefault="00FD5DC4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 xml:space="preserve">Par ta croix tu nous as révélé ton immense amour pour nous. </w:t>
      </w:r>
    </w:p>
    <w:p w:rsidR="00FD5DC4" w:rsidRDefault="00FD5DC4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 xml:space="preserve">C’est pourquoi ta croix est notre signe de ralliement. </w:t>
      </w:r>
    </w:p>
    <w:p w:rsidR="00FD5DC4" w:rsidRPr="00FD5DC4" w:rsidRDefault="00FD5DC4" w:rsidP="00FD5DC4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 xml:space="preserve">Nous sommes fiers de ta croix. Elle nous précède toujours. </w:t>
      </w:r>
    </w:p>
    <w:p w:rsidR="00FD5DC4" w:rsidRDefault="00FD5DC4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 xml:space="preserve">C’est elle qui nous conduit à ton autel. </w:t>
      </w:r>
    </w:p>
    <w:p w:rsidR="00FD5DC4" w:rsidRDefault="00FD5DC4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 xml:space="preserve">Mais c’est aussi elle qui nous renvoie au monde partager avec tous la Bonne Nouvelle du Salut. </w:t>
      </w:r>
    </w:p>
    <w:p w:rsidR="00FD5DC4" w:rsidRDefault="00FD5DC4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 xml:space="preserve">Seigneur que je n’ai jamais honte de ta croix. </w:t>
      </w:r>
    </w:p>
    <w:p w:rsidR="00FD5DC4" w:rsidRPr="00FD5DC4" w:rsidRDefault="00FD5DC4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>Rends-moi capable de toujours la porter lors des célébrations, tout comme dans le quotidien de, ma vie.</w:t>
      </w:r>
    </w:p>
    <w:p w:rsidR="00FD5DC4" w:rsidRPr="00FD5DC4" w:rsidRDefault="00FD5DC4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FD5DC4">
        <w:rPr>
          <w:rFonts w:ascii="Footlight MT Light" w:hAnsi="Footlight MT Light"/>
          <w:sz w:val="28"/>
          <w:szCs w:val="28"/>
        </w:rPr>
        <w:t xml:space="preserve">C’est elle qui me sauve. </w:t>
      </w:r>
    </w:p>
    <w:p w:rsidR="00F67C69" w:rsidRPr="004D31AD" w:rsidRDefault="00F67C69" w:rsidP="00F67C69">
      <w:pPr>
        <w:pStyle w:val="Paragraphedeliste"/>
        <w:ind w:left="1440"/>
        <w:rPr>
          <w:rFonts w:ascii="Footlight MT Light" w:hAnsi="Footlight MT Light"/>
          <w:sz w:val="28"/>
          <w:szCs w:val="28"/>
        </w:rPr>
      </w:pPr>
      <w:r w:rsidRPr="004D31AD">
        <w:rPr>
          <w:rFonts w:ascii="Footlight MT Light" w:hAnsi="Footlight MT Light"/>
          <w:sz w:val="28"/>
          <w:szCs w:val="28"/>
        </w:rPr>
        <w:t>Amen !!!</w:t>
      </w:r>
    </w:p>
    <w:p w:rsidR="00F67C69" w:rsidRPr="00537359" w:rsidRDefault="00537359" w:rsidP="00F67C69">
      <w:pPr>
        <w:pStyle w:val="Paragraphedeliste"/>
        <w:numPr>
          <w:ilvl w:val="0"/>
          <w:numId w:val="3"/>
        </w:numPr>
        <w:rPr>
          <w:rFonts w:ascii="Footlight MT Light" w:hAnsi="Footlight MT Light"/>
          <w:b/>
          <w:sz w:val="28"/>
          <w:szCs w:val="28"/>
          <w:u w:val="single"/>
        </w:rPr>
      </w:pPr>
      <w:r w:rsidRPr="00537359">
        <w:rPr>
          <w:rFonts w:ascii="Footlight MT Light" w:hAnsi="Footlight MT Light" w:cs="Times New Roman"/>
          <w:b/>
          <w:sz w:val="26"/>
          <w:szCs w:val="26"/>
          <w:u w:val="single"/>
        </w:rPr>
        <w:t>Plan détaillé d'une messe de funérailles</w:t>
      </w:r>
      <w:r w:rsidRPr="004D31AD">
        <w:rPr>
          <w:rFonts w:ascii="Footlight MT Light" w:hAnsi="Footlight MT Light"/>
          <w:b/>
          <w:sz w:val="28"/>
          <w:szCs w:val="28"/>
        </w:rPr>
        <w:t xml:space="preserve"> </w:t>
      </w:r>
      <w:r w:rsidR="006C1F70" w:rsidRPr="00453ADB">
        <w:rPr>
          <w:rFonts w:ascii="Footlight MT Light" w:hAnsi="Footlight MT Light"/>
          <w:b/>
          <w:i/>
          <w:color w:val="FF0000"/>
          <w:sz w:val="28"/>
          <w:szCs w:val="28"/>
        </w:rPr>
        <w:t>(</w:t>
      </w:r>
      <w:r w:rsidR="00453ADB">
        <w:rPr>
          <w:rFonts w:ascii="Footlight MT Light" w:hAnsi="Footlight MT Light"/>
          <w:b/>
          <w:i/>
          <w:color w:val="FF0000"/>
          <w:sz w:val="28"/>
          <w:szCs w:val="28"/>
        </w:rPr>
        <w:t>2</w:t>
      </w:r>
      <w:r w:rsidR="00D66764">
        <w:rPr>
          <w:rFonts w:ascii="Footlight MT Light" w:hAnsi="Footlight MT Light"/>
          <w:b/>
          <w:i/>
          <w:color w:val="FF0000"/>
          <w:sz w:val="28"/>
          <w:szCs w:val="28"/>
        </w:rPr>
        <w:t xml:space="preserve"> </w:t>
      </w:r>
      <w:r w:rsidR="006C1F70" w:rsidRPr="00453ADB">
        <w:rPr>
          <w:rFonts w:ascii="Footlight MT Light" w:hAnsi="Footlight MT Light"/>
          <w:b/>
          <w:i/>
          <w:color w:val="FF0000"/>
          <w:sz w:val="28"/>
          <w:szCs w:val="28"/>
        </w:rPr>
        <w:t>pts)</w:t>
      </w:r>
    </w:p>
    <w:p w:rsidR="00537359" w:rsidRPr="00537359" w:rsidRDefault="00537359" w:rsidP="00537359">
      <w:pPr>
        <w:pStyle w:val="Paragraphedeliste"/>
        <w:numPr>
          <w:ilvl w:val="0"/>
          <w:numId w:val="17"/>
        </w:numPr>
        <w:ind w:left="2127" w:hanging="426"/>
        <w:rPr>
          <w:rFonts w:ascii="Footlight MT Light" w:hAnsi="Footlight MT Light"/>
          <w:b/>
          <w:sz w:val="28"/>
          <w:szCs w:val="28"/>
        </w:rPr>
      </w:pPr>
      <w:r w:rsidRPr="00A42DC2">
        <w:rPr>
          <w:rFonts w:ascii="Footlight MT Light" w:hAnsi="Footlight MT Light"/>
          <w:sz w:val="28"/>
          <w:szCs w:val="28"/>
        </w:rPr>
        <w:t>Rite d’ouverture</w:t>
      </w:r>
      <w:r w:rsidRPr="004D31AD">
        <w:rPr>
          <w:rFonts w:ascii="Footlight MT Light" w:hAnsi="Footlight MT Light"/>
          <w:b/>
          <w:sz w:val="28"/>
          <w:szCs w:val="28"/>
        </w:rPr>
        <w:t xml:space="preserve"> </w:t>
      </w:r>
      <w:r w:rsidRPr="00E37685">
        <w:rPr>
          <w:rFonts w:ascii="Footlight MT Light" w:hAnsi="Footlight MT Light"/>
          <w:b/>
          <w:i/>
          <w:color w:val="00B050"/>
          <w:sz w:val="28"/>
          <w:szCs w:val="28"/>
        </w:rPr>
        <w:t>(0.</w:t>
      </w:r>
      <w:r w:rsidR="003325FC">
        <w:rPr>
          <w:rFonts w:ascii="Footlight MT Light" w:hAnsi="Footlight MT Light"/>
          <w:b/>
          <w:i/>
          <w:color w:val="00B050"/>
          <w:sz w:val="28"/>
          <w:szCs w:val="28"/>
        </w:rPr>
        <w:t>5</w:t>
      </w:r>
      <w:r w:rsidRPr="00E37685">
        <w:rPr>
          <w:rFonts w:ascii="Footlight MT Light" w:hAnsi="Footlight MT Light"/>
          <w:b/>
          <w:i/>
          <w:color w:val="00B050"/>
          <w:sz w:val="28"/>
          <w:szCs w:val="28"/>
        </w:rPr>
        <w:t>pt)</w:t>
      </w:r>
      <w:r w:rsidRPr="00E37685">
        <w:rPr>
          <w:color w:val="00B050"/>
        </w:rPr>
        <w:t xml:space="preserve"> </w:t>
      </w:r>
    </w:p>
    <w:p w:rsidR="00537359" w:rsidRPr="00537359" w:rsidRDefault="00537359" w:rsidP="00537359">
      <w:pPr>
        <w:pStyle w:val="Paragraphedeliste"/>
        <w:numPr>
          <w:ilvl w:val="0"/>
          <w:numId w:val="23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 xml:space="preserve">A l’entrée de l’église </w:t>
      </w:r>
    </w:p>
    <w:p w:rsidR="00537359" w:rsidRPr="00537359" w:rsidRDefault="00537359" w:rsidP="00537359">
      <w:pPr>
        <w:pStyle w:val="Paragraphedeliste"/>
        <w:numPr>
          <w:ilvl w:val="0"/>
          <w:numId w:val="24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 xml:space="preserve">Mots d’accueil </w:t>
      </w:r>
    </w:p>
    <w:p w:rsidR="00537359" w:rsidRPr="00537359" w:rsidRDefault="00537359" w:rsidP="00537359">
      <w:pPr>
        <w:pStyle w:val="Paragraphedeliste"/>
        <w:numPr>
          <w:ilvl w:val="0"/>
          <w:numId w:val="24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 xml:space="preserve">Bénédiction </w:t>
      </w:r>
    </w:p>
    <w:p w:rsidR="00537359" w:rsidRDefault="00537359" w:rsidP="00537359">
      <w:pPr>
        <w:pStyle w:val="Paragraphedeliste"/>
        <w:numPr>
          <w:ilvl w:val="0"/>
          <w:numId w:val="24"/>
        </w:numPr>
        <w:rPr>
          <w:rFonts w:ascii="Footlight MT Light" w:hAnsi="Footlight MT Light"/>
          <w:b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>Prière</w:t>
      </w:r>
      <w:r w:rsidRPr="00537359">
        <w:rPr>
          <w:rFonts w:ascii="Footlight MT Light" w:hAnsi="Footlight MT Light"/>
          <w:b/>
          <w:sz w:val="28"/>
          <w:szCs w:val="28"/>
        </w:rPr>
        <w:t xml:space="preserve"> </w:t>
      </w:r>
    </w:p>
    <w:p w:rsidR="00537359" w:rsidRPr="00537359" w:rsidRDefault="00537359" w:rsidP="00537359">
      <w:pPr>
        <w:pStyle w:val="Paragraphedeliste"/>
        <w:numPr>
          <w:ilvl w:val="0"/>
          <w:numId w:val="23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 xml:space="preserve">A l’église </w:t>
      </w:r>
    </w:p>
    <w:p w:rsidR="00537359" w:rsidRDefault="00537359" w:rsidP="00537359">
      <w:pPr>
        <w:pStyle w:val="Paragraphedeliste"/>
        <w:numPr>
          <w:ilvl w:val="0"/>
          <w:numId w:val="24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Chant pendant la déposition</w:t>
      </w:r>
      <w:r w:rsidRPr="00537359">
        <w:rPr>
          <w:rFonts w:ascii="Footlight MT Light" w:hAnsi="Footlight MT Light"/>
          <w:sz w:val="28"/>
          <w:szCs w:val="28"/>
        </w:rPr>
        <w:t xml:space="preserve"> d</w:t>
      </w:r>
      <w:r>
        <w:rPr>
          <w:rFonts w:ascii="Footlight MT Light" w:hAnsi="Footlight MT Light"/>
          <w:sz w:val="28"/>
          <w:szCs w:val="28"/>
        </w:rPr>
        <w:t>u corps</w:t>
      </w:r>
    </w:p>
    <w:p w:rsidR="00453ADB" w:rsidRPr="00453ADB" w:rsidRDefault="00453ADB" w:rsidP="00537359">
      <w:pPr>
        <w:pStyle w:val="Paragraphedeliste"/>
        <w:numPr>
          <w:ilvl w:val="0"/>
          <w:numId w:val="24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S</w:t>
      </w:r>
      <w:r>
        <w:rPr>
          <w:rFonts w:ascii="Footlight MT Light" w:hAnsi="Footlight MT Light"/>
          <w:sz w:val="28"/>
          <w:szCs w:val="28"/>
          <w:lang w:val="en-US"/>
        </w:rPr>
        <w:t>alutation liturgique</w:t>
      </w:r>
    </w:p>
    <w:p w:rsidR="00453ADB" w:rsidRDefault="00453ADB" w:rsidP="00537359">
      <w:pPr>
        <w:pStyle w:val="Paragraphedeliste"/>
        <w:numPr>
          <w:ilvl w:val="0"/>
          <w:numId w:val="24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Monition d’ouverture</w:t>
      </w:r>
    </w:p>
    <w:p w:rsidR="00453ADB" w:rsidRPr="00453ADB" w:rsidRDefault="00453ADB" w:rsidP="00537359">
      <w:pPr>
        <w:pStyle w:val="Paragraphedeliste"/>
        <w:numPr>
          <w:ilvl w:val="0"/>
          <w:numId w:val="24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Supplication pé</w:t>
      </w:r>
      <w:r>
        <w:rPr>
          <w:rFonts w:ascii="Footlight MT Light" w:hAnsi="Footlight MT Light"/>
          <w:sz w:val="28"/>
          <w:szCs w:val="28"/>
          <w:lang w:val="en-US"/>
        </w:rPr>
        <w:t>nitentielle</w:t>
      </w:r>
    </w:p>
    <w:p w:rsidR="00537359" w:rsidRPr="00453ADB" w:rsidRDefault="00453ADB" w:rsidP="00453ADB">
      <w:pPr>
        <w:pStyle w:val="Paragraphedeliste"/>
        <w:numPr>
          <w:ilvl w:val="0"/>
          <w:numId w:val="24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>Prière</w:t>
      </w:r>
      <w:r>
        <w:rPr>
          <w:rFonts w:ascii="Footlight MT Light" w:hAnsi="Footlight MT Light"/>
          <w:sz w:val="28"/>
          <w:szCs w:val="28"/>
        </w:rPr>
        <w:t xml:space="preserve"> d’ouverture</w:t>
      </w:r>
    </w:p>
    <w:p w:rsidR="00537359" w:rsidRPr="00537359" w:rsidRDefault="00537359" w:rsidP="00537359">
      <w:pPr>
        <w:pStyle w:val="Paragraphedeliste"/>
        <w:numPr>
          <w:ilvl w:val="0"/>
          <w:numId w:val="17"/>
        </w:numPr>
        <w:ind w:left="2127" w:hanging="426"/>
        <w:rPr>
          <w:rFonts w:ascii="Footlight MT Light" w:hAnsi="Footlight MT Light"/>
          <w:b/>
          <w:sz w:val="28"/>
          <w:szCs w:val="28"/>
        </w:rPr>
      </w:pPr>
      <w:r w:rsidRPr="00A42DC2">
        <w:rPr>
          <w:rFonts w:ascii="Footlight MT Light" w:hAnsi="Footlight MT Light"/>
          <w:sz w:val="28"/>
          <w:szCs w:val="28"/>
        </w:rPr>
        <w:t>Liturgie de la parole</w:t>
      </w:r>
      <w:r w:rsidRPr="004D31AD">
        <w:rPr>
          <w:rFonts w:ascii="Footlight MT Light" w:hAnsi="Footlight MT Light"/>
          <w:b/>
          <w:sz w:val="28"/>
          <w:szCs w:val="28"/>
        </w:rPr>
        <w:t xml:space="preserve"> </w:t>
      </w:r>
      <w:r w:rsidRPr="00E37685">
        <w:rPr>
          <w:rFonts w:ascii="Footlight MT Light" w:hAnsi="Footlight MT Light"/>
          <w:b/>
          <w:i/>
          <w:color w:val="00B050"/>
          <w:sz w:val="28"/>
          <w:szCs w:val="28"/>
        </w:rPr>
        <w:t>(0.5pt)</w:t>
      </w:r>
    </w:p>
    <w:p w:rsidR="00537359" w:rsidRPr="00537359" w:rsidRDefault="00537359" w:rsidP="00537359">
      <w:pPr>
        <w:pStyle w:val="Paragraphedeliste"/>
        <w:numPr>
          <w:ilvl w:val="3"/>
          <w:numId w:val="26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>Lecture</w:t>
      </w:r>
    </w:p>
    <w:p w:rsidR="00537359" w:rsidRPr="00537359" w:rsidRDefault="00537359" w:rsidP="00537359">
      <w:pPr>
        <w:pStyle w:val="Paragraphedeliste"/>
        <w:numPr>
          <w:ilvl w:val="3"/>
          <w:numId w:val="26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 xml:space="preserve">Homélie </w:t>
      </w:r>
    </w:p>
    <w:p w:rsidR="00537359" w:rsidRPr="00537359" w:rsidRDefault="00537359" w:rsidP="00537359">
      <w:pPr>
        <w:pStyle w:val="Paragraphedeliste"/>
        <w:numPr>
          <w:ilvl w:val="3"/>
          <w:numId w:val="26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>Prières universelles</w:t>
      </w:r>
    </w:p>
    <w:p w:rsidR="00537359" w:rsidRPr="00537359" w:rsidRDefault="00537359" w:rsidP="00537359">
      <w:pPr>
        <w:pStyle w:val="Paragraphedeliste"/>
        <w:numPr>
          <w:ilvl w:val="3"/>
          <w:numId w:val="26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>Prières d’actions de grâ</w:t>
      </w:r>
      <w:r w:rsidRPr="00537359">
        <w:rPr>
          <w:rFonts w:ascii="Footlight MT Light" w:hAnsi="Footlight MT Light"/>
          <w:sz w:val="28"/>
          <w:szCs w:val="28"/>
          <w:lang w:val="en-US"/>
        </w:rPr>
        <w:t>ce</w:t>
      </w:r>
      <w:r w:rsidRPr="00537359">
        <w:rPr>
          <w:rFonts w:ascii="Footlight MT Light" w:hAnsi="Footlight MT Light"/>
          <w:b/>
          <w:sz w:val="28"/>
          <w:szCs w:val="28"/>
        </w:rPr>
        <w:t xml:space="preserve"> </w:t>
      </w:r>
    </w:p>
    <w:p w:rsidR="00537359" w:rsidRDefault="00537359" w:rsidP="00537359">
      <w:pPr>
        <w:pStyle w:val="Paragraphedeliste"/>
        <w:numPr>
          <w:ilvl w:val="3"/>
          <w:numId w:val="26"/>
        </w:numPr>
        <w:rPr>
          <w:rFonts w:ascii="Footlight MT Light" w:hAnsi="Footlight MT Light"/>
          <w:sz w:val="28"/>
          <w:szCs w:val="28"/>
        </w:rPr>
      </w:pPr>
      <w:r w:rsidRPr="00537359">
        <w:rPr>
          <w:rFonts w:ascii="Footlight MT Light" w:hAnsi="Footlight MT Light"/>
          <w:sz w:val="28"/>
          <w:szCs w:val="28"/>
        </w:rPr>
        <w:t>Notre Père</w:t>
      </w:r>
    </w:p>
    <w:p w:rsidR="00453ADB" w:rsidRPr="00453ADB" w:rsidRDefault="00453ADB" w:rsidP="00453ADB">
      <w:pPr>
        <w:pStyle w:val="Paragraphedeliste"/>
        <w:numPr>
          <w:ilvl w:val="0"/>
          <w:numId w:val="17"/>
        </w:numPr>
        <w:rPr>
          <w:rFonts w:ascii="Footlight MT Light" w:hAnsi="Footlight MT Light"/>
          <w:b/>
          <w:sz w:val="28"/>
          <w:szCs w:val="28"/>
          <w:lang w:val="en-US"/>
        </w:rPr>
      </w:pPr>
      <w:proofErr w:type="spellStart"/>
      <w:r w:rsidRPr="00A42DC2">
        <w:rPr>
          <w:rFonts w:ascii="Footlight MT Light" w:hAnsi="Footlight MT Light"/>
          <w:sz w:val="28"/>
          <w:szCs w:val="28"/>
          <w:lang w:val="en-US"/>
        </w:rPr>
        <w:t>Liturgie</w:t>
      </w:r>
      <w:proofErr w:type="spellEnd"/>
      <w:r w:rsidRPr="00A42DC2">
        <w:rPr>
          <w:rFonts w:ascii="Footlight MT Light" w:hAnsi="Footlight MT Light"/>
          <w:sz w:val="28"/>
          <w:szCs w:val="28"/>
          <w:lang w:val="en-US"/>
        </w:rPr>
        <w:t xml:space="preserve"> de </w:t>
      </w:r>
      <w:proofErr w:type="spellStart"/>
      <w:r w:rsidRPr="00A42DC2">
        <w:rPr>
          <w:rFonts w:ascii="Footlight MT Light" w:hAnsi="Footlight MT Light"/>
          <w:sz w:val="28"/>
          <w:szCs w:val="28"/>
          <w:lang w:val="en-US"/>
        </w:rPr>
        <w:t>l’eucharistie</w:t>
      </w:r>
      <w:proofErr w:type="spellEnd"/>
      <w:r w:rsidRPr="004D31AD">
        <w:rPr>
          <w:rFonts w:ascii="Footlight MT Light" w:hAnsi="Footlight MT Light"/>
          <w:b/>
          <w:sz w:val="28"/>
          <w:szCs w:val="28"/>
          <w:lang w:val="en-US"/>
        </w:rPr>
        <w:t xml:space="preserve"> </w:t>
      </w:r>
      <w:r w:rsidRPr="00E37685">
        <w:rPr>
          <w:rFonts w:ascii="Footlight MT Light" w:hAnsi="Footlight MT Light"/>
          <w:b/>
          <w:i/>
          <w:color w:val="00B050"/>
          <w:sz w:val="28"/>
          <w:szCs w:val="28"/>
          <w:lang w:val="en-US"/>
        </w:rPr>
        <w:t>(0.</w:t>
      </w:r>
      <w:r w:rsidR="00D66764" w:rsidRPr="00E37685">
        <w:rPr>
          <w:rFonts w:ascii="Footlight MT Light" w:hAnsi="Footlight MT Light"/>
          <w:b/>
          <w:i/>
          <w:color w:val="00B050"/>
          <w:sz w:val="28"/>
          <w:szCs w:val="28"/>
          <w:lang w:val="en-US"/>
        </w:rPr>
        <w:t>2</w:t>
      </w:r>
      <w:r w:rsidRPr="00E37685">
        <w:rPr>
          <w:rFonts w:ascii="Footlight MT Light" w:hAnsi="Footlight MT Light"/>
          <w:b/>
          <w:i/>
          <w:color w:val="00B050"/>
          <w:sz w:val="28"/>
          <w:szCs w:val="28"/>
          <w:lang w:val="en-US"/>
        </w:rPr>
        <w:t>5pt)</w:t>
      </w:r>
    </w:p>
    <w:p w:rsidR="00537359" w:rsidRPr="00D04185" w:rsidRDefault="00537359" w:rsidP="00537359">
      <w:pPr>
        <w:pStyle w:val="Paragraphedeliste"/>
        <w:numPr>
          <w:ilvl w:val="0"/>
          <w:numId w:val="17"/>
        </w:numPr>
        <w:ind w:left="2127" w:hanging="426"/>
        <w:rPr>
          <w:rFonts w:ascii="Footlight MT Light" w:hAnsi="Footlight MT Light"/>
          <w:b/>
          <w:sz w:val="28"/>
          <w:szCs w:val="28"/>
          <w:lang w:val="en-US"/>
        </w:rPr>
      </w:pPr>
      <w:r w:rsidRPr="00A42DC2">
        <w:rPr>
          <w:rFonts w:ascii="Footlight MT Light" w:hAnsi="Footlight MT Light"/>
          <w:sz w:val="28"/>
          <w:szCs w:val="28"/>
        </w:rPr>
        <w:t>L</w:t>
      </w:r>
      <w:r w:rsidR="00453ADB">
        <w:rPr>
          <w:rFonts w:ascii="Footlight MT Light" w:hAnsi="Footlight MT Light"/>
          <w:sz w:val="28"/>
          <w:szCs w:val="28"/>
        </w:rPr>
        <w:t>e dernier adieu</w:t>
      </w:r>
      <w:r w:rsidRPr="004D31AD">
        <w:rPr>
          <w:rFonts w:ascii="Footlight MT Light" w:hAnsi="Footlight MT Light"/>
          <w:b/>
          <w:sz w:val="28"/>
          <w:szCs w:val="28"/>
          <w:lang w:val="en-US"/>
        </w:rPr>
        <w:t xml:space="preserve"> </w:t>
      </w:r>
      <w:r w:rsidRPr="00E37685">
        <w:rPr>
          <w:rFonts w:ascii="Footlight MT Light" w:hAnsi="Footlight MT Light"/>
          <w:b/>
          <w:i/>
          <w:color w:val="00B050"/>
          <w:sz w:val="28"/>
          <w:szCs w:val="28"/>
          <w:lang w:val="en-US"/>
        </w:rPr>
        <w:t>(0.5pt)</w:t>
      </w:r>
    </w:p>
    <w:p w:rsidR="00537359" w:rsidRPr="00D04185" w:rsidRDefault="00453ADB" w:rsidP="00537359">
      <w:pPr>
        <w:pStyle w:val="Paragraphedeliste"/>
        <w:numPr>
          <w:ilvl w:val="0"/>
          <w:numId w:val="22"/>
        </w:numPr>
        <w:ind w:left="2552" w:hanging="283"/>
        <w:rPr>
          <w:rFonts w:ascii="Footlight MT Light" w:hAnsi="Footlight MT Light"/>
          <w:sz w:val="28"/>
        </w:rPr>
      </w:pPr>
      <w:r>
        <w:rPr>
          <w:rFonts w:ascii="Footlight MT Light" w:hAnsi="Footlight MT Light"/>
          <w:sz w:val="28"/>
        </w:rPr>
        <w:t>Invitation à</w:t>
      </w:r>
      <w:r w:rsidRPr="00453ADB">
        <w:rPr>
          <w:rFonts w:ascii="Footlight MT Light" w:hAnsi="Footlight MT Light"/>
          <w:sz w:val="28"/>
        </w:rPr>
        <w:t xml:space="preserve"> la pri</w:t>
      </w:r>
      <w:r>
        <w:rPr>
          <w:rFonts w:ascii="Footlight MT Light" w:hAnsi="Footlight MT Light"/>
          <w:sz w:val="28"/>
        </w:rPr>
        <w:t>ère</w:t>
      </w:r>
    </w:p>
    <w:p w:rsidR="00537359" w:rsidRPr="00D04185" w:rsidRDefault="00453ADB" w:rsidP="00537359">
      <w:pPr>
        <w:pStyle w:val="Paragraphedeliste"/>
        <w:numPr>
          <w:ilvl w:val="0"/>
          <w:numId w:val="22"/>
        </w:numPr>
        <w:ind w:left="2552" w:hanging="283"/>
        <w:rPr>
          <w:rFonts w:ascii="Footlight MT Light" w:hAnsi="Footlight MT Light"/>
          <w:sz w:val="28"/>
        </w:rPr>
      </w:pPr>
      <w:r>
        <w:rPr>
          <w:rFonts w:ascii="Footlight MT Light" w:hAnsi="Footlight MT Light"/>
          <w:sz w:val="28"/>
        </w:rPr>
        <w:t>Cr</w:t>
      </w:r>
      <w:r w:rsidR="00537359" w:rsidRPr="00D04185">
        <w:rPr>
          <w:rFonts w:ascii="Footlight MT Light" w:hAnsi="Footlight MT Light"/>
          <w:sz w:val="28"/>
        </w:rPr>
        <w:t>é</w:t>
      </w:r>
      <w:r>
        <w:rPr>
          <w:rFonts w:ascii="Footlight MT Light" w:hAnsi="Footlight MT Light"/>
          <w:sz w:val="28"/>
        </w:rPr>
        <w:t>dence</w:t>
      </w:r>
    </w:p>
    <w:p w:rsidR="00537359" w:rsidRPr="00D04185" w:rsidRDefault="00453ADB" w:rsidP="00537359">
      <w:pPr>
        <w:pStyle w:val="Paragraphedeliste"/>
        <w:numPr>
          <w:ilvl w:val="0"/>
          <w:numId w:val="22"/>
        </w:numPr>
        <w:ind w:left="2552" w:hanging="283"/>
        <w:rPr>
          <w:rFonts w:ascii="Footlight MT Light" w:hAnsi="Footlight MT Light"/>
          <w:sz w:val="28"/>
        </w:rPr>
      </w:pPr>
      <w:r>
        <w:rPr>
          <w:rFonts w:ascii="Footlight MT Light" w:hAnsi="Footlight MT Light"/>
          <w:sz w:val="28"/>
        </w:rPr>
        <w:t>Ch</w:t>
      </w:r>
      <w:r>
        <w:rPr>
          <w:rFonts w:ascii="Footlight MT Light" w:hAnsi="Footlight MT Light"/>
          <w:sz w:val="28"/>
          <w:lang w:val="en-US"/>
        </w:rPr>
        <w:t>ant de dernier adieu</w:t>
      </w:r>
    </w:p>
    <w:p w:rsidR="00537359" w:rsidRPr="00D04185" w:rsidRDefault="00453ADB" w:rsidP="00537359">
      <w:pPr>
        <w:pStyle w:val="Paragraphedeliste"/>
        <w:numPr>
          <w:ilvl w:val="0"/>
          <w:numId w:val="22"/>
        </w:numPr>
        <w:ind w:left="2552" w:hanging="283"/>
        <w:rPr>
          <w:rFonts w:ascii="Footlight MT Light" w:hAnsi="Footlight MT Light"/>
          <w:sz w:val="28"/>
        </w:rPr>
      </w:pPr>
      <w:r>
        <w:rPr>
          <w:rFonts w:ascii="Footlight MT Light" w:hAnsi="Footlight MT Light"/>
          <w:sz w:val="28"/>
        </w:rPr>
        <w:t>Aspersion</w:t>
      </w:r>
    </w:p>
    <w:p w:rsidR="00537359" w:rsidRDefault="00453ADB" w:rsidP="00537359">
      <w:pPr>
        <w:pStyle w:val="Paragraphedeliste"/>
        <w:numPr>
          <w:ilvl w:val="0"/>
          <w:numId w:val="22"/>
        </w:numPr>
        <w:ind w:left="2552" w:hanging="283"/>
        <w:rPr>
          <w:rFonts w:ascii="Footlight MT Light" w:hAnsi="Footlight MT Light"/>
          <w:sz w:val="28"/>
        </w:rPr>
      </w:pPr>
      <w:r>
        <w:rPr>
          <w:rFonts w:ascii="Footlight MT Light" w:hAnsi="Footlight MT Light"/>
          <w:sz w:val="28"/>
        </w:rPr>
        <w:t>Encensement</w:t>
      </w:r>
    </w:p>
    <w:p w:rsidR="00453ADB" w:rsidRPr="00D04185" w:rsidRDefault="00453ADB" w:rsidP="00537359">
      <w:pPr>
        <w:pStyle w:val="Paragraphedeliste"/>
        <w:numPr>
          <w:ilvl w:val="0"/>
          <w:numId w:val="22"/>
        </w:numPr>
        <w:ind w:left="2552" w:hanging="283"/>
        <w:rPr>
          <w:rFonts w:ascii="Footlight MT Light" w:hAnsi="Footlight MT Light"/>
          <w:sz w:val="28"/>
        </w:rPr>
      </w:pPr>
      <w:r w:rsidRPr="00537359">
        <w:rPr>
          <w:rFonts w:ascii="Footlight MT Light" w:hAnsi="Footlight MT Light"/>
          <w:sz w:val="28"/>
          <w:szCs w:val="28"/>
        </w:rPr>
        <w:t>Prière</w:t>
      </w:r>
      <w:r>
        <w:rPr>
          <w:rFonts w:ascii="Footlight MT Light" w:hAnsi="Footlight MT Light"/>
          <w:sz w:val="28"/>
          <w:szCs w:val="28"/>
        </w:rPr>
        <w:t xml:space="preserve"> de recommandation du dé</w:t>
      </w:r>
      <w:r w:rsidRPr="00453ADB">
        <w:rPr>
          <w:rFonts w:ascii="Footlight MT Light" w:hAnsi="Footlight MT Light"/>
          <w:sz w:val="28"/>
          <w:szCs w:val="28"/>
        </w:rPr>
        <w:t>f</w:t>
      </w:r>
      <w:r>
        <w:rPr>
          <w:rFonts w:ascii="Footlight MT Light" w:hAnsi="Footlight MT Light"/>
          <w:sz w:val="28"/>
          <w:szCs w:val="28"/>
        </w:rPr>
        <w:t>unt</w:t>
      </w:r>
    </w:p>
    <w:p w:rsidR="00537359" w:rsidRPr="00453ADB" w:rsidRDefault="00537359" w:rsidP="00537359">
      <w:pPr>
        <w:pStyle w:val="Paragraphedeliste"/>
        <w:numPr>
          <w:ilvl w:val="0"/>
          <w:numId w:val="17"/>
        </w:numPr>
        <w:ind w:left="2127" w:hanging="426"/>
        <w:rPr>
          <w:rFonts w:ascii="Footlight MT Light" w:hAnsi="Footlight MT Light"/>
          <w:b/>
          <w:sz w:val="28"/>
          <w:szCs w:val="28"/>
          <w:u w:val="single"/>
        </w:rPr>
      </w:pPr>
      <w:r w:rsidRPr="00A42DC2">
        <w:rPr>
          <w:rFonts w:ascii="Footlight MT Light" w:hAnsi="Footlight MT Light"/>
          <w:sz w:val="28"/>
          <w:szCs w:val="28"/>
          <w:lang w:val="en-US"/>
        </w:rPr>
        <w:lastRenderedPageBreak/>
        <w:t>Rite de conclusion</w:t>
      </w:r>
      <w:r w:rsidRPr="004D31AD">
        <w:rPr>
          <w:rFonts w:ascii="Footlight MT Light" w:hAnsi="Footlight MT Light"/>
          <w:b/>
          <w:sz w:val="28"/>
          <w:szCs w:val="28"/>
          <w:lang w:val="en-US"/>
        </w:rPr>
        <w:t xml:space="preserve"> </w:t>
      </w:r>
      <w:r w:rsidRPr="00E37685">
        <w:rPr>
          <w:rFonts w:ascii="Footlight MT Light" w:hAnsi="Footlight MT Light"/>
          <w:b/>
          <w:i/>
          <w:color w:val="00B050"/>
          <w:sz w:val="28"/>
          <w:szCs w:val="28"/>
          <w:lang w:val="en-US"/>
        </w:rPr>
        <w:t>(0.</w:t>
      </w:r>
      <w:r w:rsidR="00D66764" w:rsidRPr="00E37685">
        <w:rPr>
          <w:rFonts w:ascii="Footlight MT Light" w:hAnsi="Footlight MT Light"/>
          <w:b/>
          <w:i/>
          <w:color w:val="00B050"/>
          <w:sz w:val="28"/>
          <w:szCs w:val="28"/>
          <w:lang w:val="en-US"/>
        </w:rPr>
        <w:t>2</w:t>
      </w:r>
      <w:r w:rsidRPr="00E37685">
        <w:rPr>
          <w:rFonts w:ascii="Footlight MT Light" w:hAnsi="Footlight MT Light"/>
          <w:b/>
          <w:i/>
          <w:color w:val="00B050"/>
          <w:sz w:val="28"/>
          <w:szCs w:val="28"/>
          <w:lang w:val="en-US"/>
        </w:rPr>
        <w:t>5pt)</w:t>
      </w:r>
    </w:p>
    <w:p w:rsidR="00453ADB" w:rsidRPr="00453ADB" w:rsidRDefault="00453ADB" w:rsidP="00453ADB">
      <w:pPr>
        <w:pStyle w:val="Paragraphedeliste"/>
        <w:numPr>
          <w:ilvl w:val="0"/>
          <w:numId w:val="27"/>
        </w:numPr>
        <w:ind w:left="2552"/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Souhait final et renvoi</w:t>
      </w:r>
    </w:p>
    <w:p w:rsidR="00537359" w:rsidRPr="004D31AD" w:rsidRDefault="00537359" w:rsidP="00537359">
      <w:pPr>
        <w:pStyle w:val="Paragraphedeliste"/>
        <w:ind w:left="1440"/>
        <w:rPr>
          <w:rFonts w:ascii="Footlight MT Light" w:hAnsi="Footlight MT Light"/>
          <w:b/>
          <w:sz w:val="28"/>
          <w:szCs w:val="28"/>
          <w:u w:val="single"/>
        </w:rPr>
      </w:pPr>
    </w:p>
    <w:p w:rsidR="006C1F70" w:rsidRPr="007A032B" w:rsidRDefault="007A032B" w:rsidP="00F67C69">
      <w:pPr>
        <w:pStyle w:val="Paragraphedeliste"/>
        <w:numPr>
          <w:ilvl w:val="0"/>
          <w:numId w:val="3"/>
        </w:numPr>
        <w:rPr>
          <w:rFonts w:ascii="Footlight MT Light" w:hAnsi="Footlight MT Light"/>
          <w:b/>
          <w:i/>
          <w:color w:val="FF0000"/>
          <w:sz w:val="28"/>
          <w:szCs w:val="28"/>
          <w:u w:val="single"/>
        </w:rPr>
      </w:pPr>
      <w:r w:rsidRPr="007A032B">
        <w:rPr>
          <w:rFonts w:ascii="Footlight MT Light" w:hAnsi="Footlight MT Light" w:cs="Times New Roman"/>
          <w:b/>
          <w:sz w:val="26"/>
          <w:szCs w:val="26"/>
          <w:u w:val="single"/>
        </w:rPr>
        <w:t>Portement de la Croix au cours de la messe de funérailles</w:t>
      </w:r>
      <w:r w:rsidRPr="004D31AD">
        <w:rPr>
          <w:rFonts w:ascii="Footlight MT Light" w:hAnsi="Footlight MT Light"/>
          <w:b/>
          <w:sz w:val="28"/>
          <w:szCs w:val="28"/>
        </w:rPr>
        <w:t xml:space="preserve"> </w:t>
      </w:r>
      <w:r w:rsidR="006C1F70" w:rsidRPr="007A032B">
        <w:rPr>
          <w:rFonts w:ascii="Footlight MT Light" w:hAnsi="Footlight MT Light"/>
          <w:b/>
          <w:i/>
          <w:color w:val="FF0000"/>
          <w:sz w:val="28"/>
          <w:szCs w:val="28"/>
        </w:rPr>
        <w:t>(</w:t>
      </w:r>
      <w:r>
        <w:rPr>
          <w:rFonts w:ascii="Footlight MT Light" w:hAnsi="Footlight MT Light"/>
          <w:b/>
          <w:i/>
          <w:color w:val="FF0000"/>
          <w:sz w:val="28"/>
          <w:szCs w:val="28"/>
        </w:rPr>
        <w:t>1</w:t>
      </w:r>
      <w:r w:rsidR="006C1F70" w:rsidRPr="007A032B">
        <w:rPr>
          <w:rFonts w:ascii="Footlight MT Light" w:hAnsi="Footlight MT Light"/>
          <w:b/>
          <w:i/>
          <w:color w:val="FF0000"/>
          <w:sz w:val="28"/>
          <w:szCs w:val="28"/>
        </w:rPr>
        <w:t>pt)</w:t>
      </w: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410"/>
        <w:gridCol w:w="4649"/>
      </w:tblGrid>
      <w:tr w:rsidR="00537359" w:rsidTr="00537359">
        <w:tc>
          <w:tcPr>
            <w:tcW w:w="2976" w:type="dxa"/>
            <w:vAlign w:val="center"/>
          </w:tcPr>
          <w:p w:rsidR="007A032B" w:rsidRPr="007A032B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b/>
                <w:sz w:val="24"/>
                <w:szCs w:val="24"/>
                <w:lang w:val="en-US"/>
              </w:rPr>
            </w:pPr>
            <w:r w:rsidRPr="007A032B">
              <w:rPr>
                <w:rFonts w:ascii="Footlight MT Light" w:hAnsi="Footlight MT Light"/>
                <w:b/>
                <w:sz w:val="24"/>
                <w:szCs w:val="24"/>
              </w:rPr>
              <w:t>Moment de la célé</w:t>
            </w:r>
            <w:r w:rsidRPr="007A032B">
              <w:rPr>
                <w:rFonts w:ascii="Footlight MT Light" w:hAnsi="Footlight MT Light"/>
                <w:b/>
                <w:sz w:val="24"/>
                <w:szCs w:val="24"/>
                <w:lang w:val="en-US"/>
              </w:rPr>
              <w:t>bration</w:t>
            </w:r>
          </w:p>
        </w:tc>
        <w:tc>
          <w:tcPr>
            <w:tcW w:w="2410" w:type="dxa"/>
            <w:vAlign w:val="center"/>
          </w:tcPr>
          <w:p w:rsidR="007A032B" w:rsidRPr="007A032B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b/>
                <w:sz w:val="24"/>
                <w:szCs w:val="24"/>
              </w:rPr>
            </w:pPr>
            <w:r w:rsidRPr="007A032B">
              <w:rPr>
                <w:rFonts w:ascii="Footlight MT Light" w:hAnsi="Footlight MT Light"/>
                <w:b/>
                <w:sz w:val="24"/>
                <w:szCs w:val="24"/>
              </w:rPr>
              <w:t>Lieu</w:t>
            </w:r>
          </w:p>
        </w:tc>
        <w:tc>
          <w:tcPr>
            <w:tcW w:w="4649" w:type="dxa"/>
            <w:vAlign w:val="center"/>
          </w:tcPr>
          <w:p w:rsidR="007A032B" w:rsidRPr="007A032B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b/>
                <w:sz w:val="24"/>
                <w:szCs w:val="24"/>
              </w:rPr>
            </w:pPr>
            <w:r w:rsidRPr="007A032B">
              <w:rPr>
                <w:rFonts w:ascii="Footlight MT Light" w:hAnsi="Footlight MT Light"/>
                <w:b/>
                <w:sz w:val="24"/>
                <w:szCs w:val="24"/>
              </w:rPr>
              <w:t>Utilisation</w:t>
            </w:r>
          </w:p>
        </w:tc>
      </w:tr>
      <w:tr w:rsidR="00537359" w:rsidTr="00537359">
        <w:tc>
          <w:tcPr>
            <w:tcW w:w="2976" w:type="dxa"/>
            <w:vAlign w:val="center"/>
          </w:tcPr>
          <w:p w:rsidR="007A032B" w:rsidRPr="00C34978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sz w:val="26"/>
                <w:szCs w:val="26"/>
              </w:rPr>
            </w:pPr>
            <w:r w:rsidRPr="00C34978">
              <w:rPr>
                <w:rFonts w:ascii="Footlight MT Light" w:hAnsi="Footlight MT Light"/>
                <w:sz w:val="26"/>
                <w:szCs w:val="26"/>
              </w:rPr>
              <w:t>En quittant la sacristie</w:t>
            </w:r>
            <w:r w:rsidR="00537359" w:rsidRPr="00C34978">
              <w:rPr>
                <w:rFonts w:ascii="Footlight MT Light" w:hAnsi="Footlight MT Light"/>
                <w:sz w:val="26"/>
                <w:szCs w:val="26"/>
              </w:rPr>
              <w:t>.</w:t>
            </w:r>
          </w:p>
        </w:tc>
        <w:tc>
          <w:tcPr>
            <w:tcW w:w="2410" w:type="dxa"/>
            <w:vAlign w:val="center"/>
          </w:tcPr>
          <w:p w:rsidR="007A032B" w:rsidRPr="00C34978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sz w:val="26"/>
                <w:szCs w:val="26"/>
              </w:rPr>
            </w:pPr>
            <w:r w:rsidRPr="00C34978">
              <w:rPr>
                <w:rFonts w:ascii="Footlight MT Light" w:hAnsi="Footlight MT Light"/>
                <w:sz w:val="26"/>
                <w:szCs w:val="26"/>
              </w:rPr>
              <w:t>De la sacristie à l’entrée de l’église.</w:t>
            </w:r>
          </w:p>
        </w:tc>
        <w:tc>
          <w:tcPr>
            <w:tcW w:w="4649" w:type="dxa"/>
            <w:vAlign w:val="center"/>
          </w:tcPr>
          <w:p w:rsidR="007A032B" w:rsidRPr="00C34978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sz w:val="26"/>
                <w:szCs w:val="26"/>
              </w:rPr>
            </w:pPr>
            <w:r w:rsidRPr="00C34978">
              <w:rPr>
                <w:rFonts w:ascii="Footlight MT Light" w:hAnsi="Footlight MT Light"/>
                <w:sz w:val="26"/>
                <w:szCs w:val="26"/>
              </w:rPr>
              <w:t>Il se met en tête des Samuel en tenant haut levée la croix.</w:t>
            </w:r>
          </w:p>
        </w:tc>
      </w:tr>
      <w:tr w:rsidR="00537359" w:rsidTr="00537359">
        <w:tc>
          <w:tcPr>
            <w:tcW w:w="2976" w:type="dxa"/>
            <w:vAlign w:val="center"/>
          </w:tcPr>
          <w:p w:rsidR="007A032B" w:rsidRPr="00C34978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sz w:val="26"/>
                <w:szCs w:val="26"/>
              </w:rPr>
            </w:pPr>
            <w:r w:rsidRPr="00C34978">
              <w:rPr>
                <w:rFonts w:ascii="Footlight MT Light" w:hAnsi="Footlight MT Light"/>
                <w:sz w:val="26"/>
                <w:szCs w:val="26"/>
              </w:rPr>
              <w:t>Pendant l’accueil du corps à l’entrée de l’église</w:t>
            </w:r>
            <w:r w:rsidR="00537359" w:rsidRPr="00C34978">
              <w:rPr>
                <w:rFonts w:ascii="Footlight MT Light" w:hAnsi="Footlight MT Light"/>
                <w:sz w:val="26"/>
                <w:szCs w:val="26"/>
              </w:rPr>
              <w:t>.</w:t>
            </w:r>
          </w:p>
        </w:tc>
        <w:tc>
          <w:tcPr>
            <w:tcW w:w="2410" w:type="dxa"/>
            <w:vAlign w:val="center"/>
          </w:tcPr>
          <w:p w:rsidR="007A032B" w:rsidRPr="00C34978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sz w:val="26"/>
                <w:szCs w:val="26"/>
              </w:rPr>
            </w:pPr>
            <w:r w:rsidRPr="00C34978">
              <w:rPr>
                <w:rFonts w:ascii="Footlight MT Light" w:hAnsi="Footlight MT Light"/>
                <w:sz w:val="26"/>
                <w:szCs w:val="26"/>
              </w:rPr>
              <w:t>A l’entrée de l’église devant le cercueil</w:t>
            </w:r>
            <w:r w:rsidR="00537359" w:rsidRPr="00C34978">
              <w:rPr>
                <w:rFonts w:ascii="Footlight MT Light" w:hAnsi="Footlight MT Light"/>
                <w:sz w:val="26"/>
                <w:szCs w:val="26"/>
              </w:rPr>
              <w:t>.</w:t>
            </w:r>
          </w:p>
        </w:tc>
        <w:tc>
          <w:tcPr>
            <w:tcW w:w="4649" w:type="dxa"/>
            <w:vAlign w:val="center"/>
          </w:tcPr>
          <w:p w:rsidR="007A032B" w:rsidRPr="00C34978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sz w:val="26"/>
                <w:szCs w:val="26"/>
              </w:rPr>
            </w:pPr>
            <w:r w:rsidRPr="00C34978">
              <w:rPr>
                <w:rFonts w:ascii="Footlight MT Light" w:hAnsi="Footlight MT Light"/>
                <w:sz w:val="26"/>
                <w:szCs w:val="26"/>
              </w:rPr>
              <w:t>Tient bas la croix et se met au côté opposé du célébrant : côté gauche de la tête du cercueil</w:t>
            </w:r>
            <w:r w:rsidR="00537359" w:rsidRPr="00C34978">
              <w:rPr>
                <w:rFonts w:ascii="Footlight MT Light" w:hAnsi="Footlight MT Light"/>
                <w:sz w:val="26"/>
                <w:szCs w:val="26"/>
              </w:rPr>
              <w:t>.</w:t>
            </w:r>
          </w:p>
        </w:tc>
      </w:tr>
      <w:tr w:rsidR="00537359" w:rsidTr="00537359">
        <w:tc>
          <w:tcPr>
            <w:tcW w:w="2976" w:type="dxa"/>
            <w:vAlign w:val="center"/>
          </w:tcPr>
          <w:p w:rsidR="007A032B" w:rsidRPr="00C34978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sz w:val="26"/>
                <w:szCs w:val="26"/>
              </w:rPr>
            </w:pPr>
            <w:r w:rsidRPr="00C34978">
              <w:rPr>
                <w:rFonts w:ascii="Footlight MT Light" w:hAnsi="Footlight MT Light"/>
                <w:sz w:val="26"/>
                <w:szCs w:val="26"/>
              </w:rPr>
              <w:t>Après la communion ou la P.U ( si c’est l’absoute)</w:t>
            </w:r>
            <w:r w:rsidR="00537359" w:rsidRPr="00C34978">
              <w:rPr>
                <w:rFonts w:ascii="Footlight MT Light" w:hAnsi="Footlight MT Light"/>
                <w:sz w:val="26"/>
                <w:szCs w:val="26"/>
              </w:rPr>
              <w:t>.</w:t>
            </w:r>
          </w:p>
        </w:tc>
        <w:tc>
          <w:tcPr>
            <w:tcW w:w="2410" w:type="dxa"/>
            <w:vAlign w:val="center"/>
          </w:tcPr>
          <w:p w:rsidR="007A032B" w:rsidRPr="00C34978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sz w:val="26"/>
                <w:szCs w:val="26"/>
              </w:rPr>
            </w:pPr>
            <w:r w:rsidRPr="00C34978">
              <w:rPr>
                <w:rFonts w:ascii="Footlight MT Light" w:hAnsi="Footlight MT Light"/>
                <w:sz w:val="26"/>
                <w:szCs w:val="26"/>
              </w:rPr>
              <w:t>Devant le cercueil</w:t>
            </w:r>
            <w:r w:rsidR="00537359" w:rsidRPr="00C34978">
              <w:rPr>
                <w:rFonts w:ascii="Footlight MT Light" w:hAnsi="Footlight MT Light"/>
                <w:sz w:val="26"/>
                <w:szCs w:val="26"/>
              </w:rPr>
              <w:t>.</w:t>
            </w:r>
          </w:p>
        </w:tc>
        <w:tc>
          <w:tcPr>
            <w:tcW w:w="4649" w:type="dxa"/>
            <w:vAlign w:val="center"/>
          </w:tcPr>
          <w:p w:rsidR="007A032B" w:rsidRPr="00C34978" w:rsidRDefault="007A032B" w:rsidP="00537359">
            <w:pPr>
              <w:pStyle w:val="Paragraphedeliste"/>
              <w:ind w:left="0"/>
              <w:jc w:val="center"/>
              <w:rPr>
                <w:rFonts w:ascii="Footlight MT Light" w:hAnsi="Footlight MT Light"/>
                <w:sz w:val="26"/>
                <w:szCs w:val="26"/>
              </w:rPr>
            </w:pPr>
            <w:r w:rsidRPr="00C34978">
              <w:rPr>
                <w:rFonts w:ascii="Footlight MT Light" w:hAnsi="Footlight MT Light"/>
                <w:sz w:val="26"/>
                <w:szCs w:val="26"/>
              </w:rPr>
              <w:t>De même côté comme à l’entrée. Cette fois ci en retrait de manière à laisser le célébrant au moment de la bénédiction du corps</w:t>
            </w:r>
            <w:r w:rsidR="00537359" w:rsidRPr="00C34978">
              <w:rPr>
                <w:rFonts w:ascii="Footlight MT Light" w:hAnsi="Footlight MT Light"/>
                <w:sz w:val="26"/>
                <w:szCs w:val="26"/>
              </w:rPr>
              <w:t>.</w:t>
            </w:r>
          </w:p>
        </w:tc>
      </w:tr>
    </w:tbl>
    <w:p w:rsidR="007A032B" w:rsidRPr="007A032B" w:rsidRDefault="007A032B" w:rsidP="007A032B">
      <w:pPr>
        <w:pStyle w:val="Paragraphedeliste"/>
        <w:ind w:left="1440"/>
        <w:rPr>
          <w:rFonts w:ascii="Footlight MT Light" w:hAnsi="Footlight MT Light"/>
          <w:b/>
          <w:i/>
          <w:color w:val="FF0000"/>
          <w:sz w:val="28"/>
          <w:szCs w:val="28"/>
          <w:u w:val="single"/>
        </w:rPr>
      </w:pPr>
    </w:p>
    <w:p w:rsidR="006C1F70" w:rsidRPr="00A92109" w:rsidRDefault="007A032B" w:rsidP="00F67C69">
      <w:pPr>
        <w:pStyle w:val="Paragraphedeliste"/>
        <w:numPr>
          <w:ilvl w:val="0"/>
          <w:numId w:val="3"/>
        </w:numPr>
        <w:rPr>
          <w:rFonts w:ascii="Footlight MT Light" w:hAnsi="Footlight MT Light"/>
          <w:b/>
          <w:sz w:val="28"/>
          <w:szCs w:val="28"/>
          <w:u w:val="single"/>
        </w:rPr>
      </w:pPr>
      <w:r>
        <w:rPr>
          <w:rFonts w:ascii="Footlight MT Light" w:hAnsi="Footlight MT Light" w:cs="Times New Roman"/>
          <w:b/>
          <w:sz w:val="28"/>
          <w:szCs w:val="28"/>
          <w:u w:val="single"/>
        </w:rPr>
        <w:t>Dé</w:t>
      </w:r>
      <w:r>
        <w:rPr>
          <w:rFonts w:ascii="Footlight MT Light" w:hAnsi="Footlight MT Light" w:cs="Times New Roman"/>
          <w:b/>
          <w:sz w:val="28"/>
          <w:szCs w:val="28"/>
          <w:u w:val="single"/>
          <w:lang w:val="en-US"/>
        </w:rPr>
        <w:t>finition des concepts</w:t>
      </w:r>
      <w:r w:rsidR="006C1F70" w:rsidRPr="004D31AD">
        <w:rPr>
          <w:rFonts w:ascii="Footlight MT Light" w:hAnsi="Footlight MT Light" w:cs="Times New Roman"/>
          <w:b/>
          <w:sz w:val="28"/>
          <w:szCs w:val="28"/>
          <w:u w:val="single"/>
        </w:rPr>
        <w:t xml:space="preserve"> </w:t>
      </w:r>
      <w:r w:rsidR="006C1F70" w:rsidRPr="007A032B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(0.25*</w:t>
      </w:r>
      <w:r w:rsidRPr="007A032B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12</w:t>
      </w:r>
      <w:r w:rsidR="006C1F70" w:rsidRPr="007A032B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=</w:t>
      </w:r>
      <w:r w:rsidRPr="007A032B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3</w:t>
      </w:r>
      <w:r w:rsidR="006C1F70" w:rsidRPr="007A032B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pt</w:t>
      </w:r>
      <w:r w:rsidRPr="007A032B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s</w:t>
      </w:r>
      <w:r w:rsidR="006C1F70" w:rsidRPr="007A032B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)</w:t>
      </w:r>
    </w:p>
    <w:p w:rsidR="00A92109" w:rsidRPr="00A92109" w:rsidRDefault="00A92109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28"/>
          <w:szCs w:val="28"/>
          <w:u w:val="single"/>
        </w:rPr>
      </w:pPr>
      <w:r w:rsidRPr="00A92109">
        <w:rPr>
          <w:rFonts w:ascii="Footlight MT Light" w:hAnsi="Footlight MT Light" w:cs="Times New Roman"/>
          <w:sz w:val="28"/>
          <w:szCs w:val="28"/>
          <w:u w:val="single"/>
        </w:rPr>
        <w:t>Transsubstantiation</w:t>
      </w:r>
      <w:r>
        <w:rPr>
          <w:rFonts w:ascii="Footlight MT Light" w:hAnsi="Footlight MT Light" w:cs="Times New Roman"/>
          <w:sz w:val="28"/>
          <w:szCs w:val="28"/>
          <w:u w:val="single"/>
        </w:rPr>
        <w:t> </w:t>
      </w:r>
      <w:r>
        <w:rPr>
          <w:rFonts w:ascii="Footlight MT Light" w:hAnsi="Footlight MT Light" w:cs="Times New Roman"/>
          <w:sz w:val="28"/>
          <w:szCs w:val="28"/>
        </w:rPr>
        <w:t>: c’est la transformation mystique du pain et du vin en corps et sang du Christ en pré</w:t>
      </w:r>
      <w:r w:rsidRPr="00A92109">
        <w:rPr>
          <w:rFonts w:ascii="Footlight MT Light" w:hAnsi="Footlight MT Light" w:cs="Times New Roman"/>
          <w:sz w:val="28"/>
          <w:szCs w:val="28"/>
        </w:rPr>
        <w:t>s</w:t>
      </w:r>
      <w:r>
        <w:rPr>
          <w:rFonts w:ascii="Footlight MT Light" w:hAnsi="Footlight MT Light" w:cs="Times New Roman"/>
          <w:sz w:val="28"/>
          <w:szCs w:val="28"/>
        </w:rPr>
        <w:t>ence de l’Esprit Saint.</w:t>
      </w:r>
    </w:p>
    <w:p w:rsidR="00A92109" w:rsidRPr="00A92109" w:rsidRDefault="00A92109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28"/>
          <w:szCs w:val="28"/>
          <w:u w:val="single"/>
        </w:rPr>
      </w:pPr>
      <w:r>
        <w:rPr>
          <w:rFonts w:ascii="Footlight MT Light" w:hAnsi="Footlight MT Light"/>
          <w:sz w:val="28"/>
          <w:szCs w:val="28"/>
          <w:u w:val="single"/>
        </w:rPr>
        <w:t>Lunule</w:t>
      </w:r>
      <w:r>
        <w:rPr>
          <w:rFonts w:ascii="Footlight MT Light" w:hAnsi="Footlight MT Light"/>
          <w:sz w:val="28"/>
          <w:szCs w:val="28"/>
        </w:rPr>
        <w:t> : c’est cette piè</w:t>
      </w:r>
      <w:r w:rsidRPr="00A92109">
        <w:rPr>
          <w:rFonts w:ascii="Footlight MT Light" w:hAnsi="Footlight MT Light"/>
          <w:sz w:val="28"/>
          <w:szCs w:val="28"/>
        </w:rPr>
        <w:t>ce d</w:t>
      </w:r>
      <w:r>
        <w:rPr>
          <w:rFonts w:ascii="Footlight MT Light" w:hAnsi="Footlight MT Light"/>
          <w:sz w:val="28"/>
          <w:szCs w:val="28"/>
        </w:rPr>
        <w:t>é</w:t>
      </w:r>
      <w:r w:rsidRPr="00A92109">
        <w:rPr>
          <w:rFonts w:ascii="Footlight MT Light" w:hAnsi="Footlight MT Light"/>
          <w:sz w:val="28"/>
          <w:szCs w:val="28"/>
        </w:rPr>
        <w:t>t</w:t>
      </w:r>
      <w:r>
        <w:rPr>
          <w:rFonts w:ascii="Footlight MT Light" w:hAnsi="Footlight MT Light"/>
          <w:sz w:val="28"/>
          <w:szCs w:val="28"/>
        </w:rPr>
        <w:t>achable de l’ostensoir de forme lunaire ou semi-lunaire qui sert à</w:t>
      </w:r>
      <w:r w:rsidRPr="00A92109">
        <w:rPr>
          <w:rFonts w:ascii="Footlight MT Light" w:hAnsi="Footlight MT Light"/>
          <w:sz w:val="28"/>
          <w:szCs w:val="28"/>
        </w:rPr>
        <w:t xml:space="preserve"> </w:t>
      </w:r>
      <w:r>
        <w:rPr>
          <w:rFonts w:ascii="Footlight MT Light" w:hAnsi="Footlight MT Light"/>
          <w:sz w:val="28"/>
          <w:szCs w:val="28"/>
        </w:rPr>
        <w:t>porter le Saint sacrement.</w:t>
      </w:r>
    </w:p>
    <w:p w:rsidR="00A92109" w:rsidRPr="00A92109" w:rsidRDefault="00A92109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28"/>
          <w:szCs w:val="28"/>
          <w:u w:val="single"/>
        </w:rPr>
      </w:pPr>
      <w:r>
        <w:rPr>
          <w:rFonts w:ascii="Footlight MT Light" w:hAnsi="Footlight MT Light"/>
          <w:sz w:val="28"/>
          <w:szCs w:val="28"/>
          <w:u w:val="single"/>
        </w:rPr>
        <w:t>Croix processionnelle</w:t>
      </w:r>
      <w:r>
        <w:rPr>
          <w:rFonts w:ascii="Footlight MT Light" w:hAnsi="Footlight MT Light"/>
          <w:sz w:val="28"/>
          <w:szCs w:val="28"/>
        </w:rPr>
        <w:t> : avec la hampe ou long manche de bois, elle est la croix porté</w:t>
      </w:r>
      <w:r w:rsidRPr="00A92109">
        <w:rPr>
          <w:rFonts w:ascii="Footlight MT Light" w:hAnsi="Footlight MT Light"/>
          <w:sz w:val="28"/>
          <w:szCs w:val="28"/>
        </w:rPr>
        <w:t>e</w:t>
      </w:r>
      <w:r>
        <w:rPr>
          <w:rFonts w:ascii="Footlight MT Light" w:hAnsi="Footlight MT Light"/>
          <w:sz w:val="28"/>
          <w:szCs w:val="28"/>
        </w:rPr>
        <w:t xml:space="preserve"> lors des processions.</w:t>
      </w:r>
    </w:p>
    <w:p w:rsidR="00A92109" w:rsidRPr="00A92109" w:rsidRDefault="00A92109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36"/>
          <w:szCs w:val="28"/>
          <w:u w:val="single"/>
        </w:rPr>
      </w:pPr>
      <w:r>
        <w:rPr>
          <w:rFonts w:ascii="Footlight MT Light" w:hAnsi="Footlight MT Light"/>
          <w:sz w:val="28"/>
          <w:szCs w:val="28"/>
          <w:u w:val="single"/>
        </w:rPr>
        <w:t>Catafalque</w:t>
      </w:r>
      <w:r w:rsidRPr="00A92109">
        <w:rPr>
          <w:rFonts w:ascii="Footlight MT Light" w:hAnsi="Footlight MT Light"/>
          <w:sz w:val="28"/>
          <w:szCs w:val="28"/>
        </w:rPr>
        <w:t xml:space="preserve"> : </w:t>
      </w:r>
      <w:r w:rsidRPr="00A92109">
        <w:rPr>
          <w:rFonts w:ascii="Footlight MT Light" w:hAnsi="Footlight MT Light"/>
          <w:sz w:val="28"/>
        </w:rPr>
        <w:t>c’est une estrade funéraire supportant le cercueil, érigée provisoirement ou définitivement dans une église. Support qui sert à maintenir le cercueil au cours des messes de funérailles.</w:t>
      </w:r>
    </w:p>
    <w:p w:rsidR="00A92109" w:rsidRPr="00A92109" w:rsidRDefault="00A92109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36"/>
          <w:szCs w:val="28"/>
          <w:u w:val="single"/>
        </w:rPr>
      </w:pPr>
      <w:r>
        <w:rPr>
          <w:rFonts w:ascii="Footlight MT Light" w:hAnsi="Footlight MT Light"/>
          <w:sz w:val="28"/>
          <w:szCs w:val="28"/>
          <w:u w:val="single"/>
        </w:rPr>
        <w:t>Hampe</w:t>
      </w:r>
      <w:r>
        <w:rPr>
          <w:rFonts w:ascii="Footlight MT Light" w:hAnsi="Footlight MT Light"/>
          <w:sz w:val="28"/>
          <w:szCs w:val="28"/>
        </w:rPr>
        <w:t> : long bâton</w:t>
      </w:r>
      <w:r w:rsidRPr="00A92109">
        <w:rPr>
          <w:rFonts w:ascii="Footlight MT Light" w:hAnsi="Footlight MT Light"/>
          <w:sz w:val="28"/>
          <w:szCs w:val="28"/>
        </w:rPr>
        <w:t xml:space="preserve"> servant de ma</w:t>
      </w:r>
      <w:r>
        <w:rPr>
          <w:rFonts w:ascii="Footlight MT Light" w:hAnsi="Footlight MT Light"/>
          <w:sz w:val="28"/>
          <w:szCs w:val="28"/>
        </w:rPr>
        <w:t>nche à</w:t>
      </w:r>
      <w:r w:rsidRPr="00A92109">
        <w:rPr>
          <w:rFonts w:ascii="Footlight MT Light" w:hAnsi="Footlight MT Light"/>
          <w:sz w:val="28"/>
          <w:szCs w:val="28"/>
        </w:rPr>
        <w:t xml:space="preserve"> </w:t>
      </w:r>
      <w:r>
        <w:rPr>
          <w:rFonts w:ascii="Footlight MT Light" w:hAnsi="Footlight MT Light"/>
          <w:sz w:val="28"/>
          <w:szCs w:val="28"/>
        </w:rPr>
        <w:t xml:space="preserve">la croix </w:t>
      </w:r>
      <w:r w:rsidRPr="00A92109">
        <w:rPr>
          <w:rFonts w:ascii="Footlight MT Light" w:hAnsi="Footlight MT Light"/>
          <w:sz w:val="28"/>
          <w:szCs w:val="28"/>
        </w:rPr>
        <w:t>processionnelle</w:t>
      </w:r>
      <w:r>
        <w:rPr>
          <w:rFonts w:ascii="Footlight MT Light" w:hAnsi="Footlight MT Light"/>
          <w:sz w:val="28"/>
          <w:szCs w:val="28"/>
        </w:rPr>
        <w:t>.</w:t>
      </w:r>
    </w:p>
    <w:p w:rsidR="00A92109" w:rsidRPr="00A92109" w:rsidRDefault="00A92109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36"/>
          <w:szCs w:val="28"/>
          <w:u w:val="single"/>
        </w:rPr>
      </w:pPr>
      <w:r>
        <w:rPr>
          <w:rFonts w:ascii="Footlight MT Light" w:hAnsi="Footlight MT Light"/>
          <w:sz w:val="28"/>
          <w:szCs w:val="28"/>
          <w:u w:val="single"/>
        </w:rPr>
        <w:t>Candélabre</w:t>
      </w:r>
      <w:r>
        <w:rPr>
          <w:rFonts w:ascii="Footlight MT Light" w:hAnsi="Footlight MT Light"/>
          <w:sz w:val="28"/>
          <w:szCs w:val="28"/>
        </w:rPr>
        <w:t xml:space="preserve"> : c’est un support à </w:t>
      </w:r>
      <w:r w:rsidRPr="00A92109">
        <w:rPr>
          <w:rFonts w:ascii="Footlight MT Light" w:hAnsi="Footlight MT Light"/>
          <w:sz w:val="28"/>
          <w:szCs w:val="28"/>
        </w:rPr>
        <w:t>pl</w:t>
      </w:r>
      <w:r>
        <w:rPr>
          <w:rFonts w:ascii="Footlight MT Light" w:hAnsi="Footlight MT Light"/>
          <w:sz w:val="28"/>
          <w:szCs w:val="28"/>
        </w:rPr>
        <w:t>usieurs branches, garnies de bougies.</w:t>
      </w:r>
    </w:p>
    <w:p w:rsidR="00A92109" w:rsidRPr="00A92109" w:rsidRDefault="00A92109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36"/>
          <w:szCs w:val="28"/>
          <w:u w:val="single"/>
        </w:rPr>
      </w:pPr>
      <w:r>
        <w:rPr>
          <w:rFonts w:ascii="Footlight MT Light" w:hAnsi="Footlight MT Light"/>
          <w:sz w:val="28"/>
          <w:szCs w:val="28"/>
          <w:u w:val="single"/>
        </w:rPr>
        <w:t>Pié</w:t>
      </w:r>
      <w:r w:rsidRPr="00A92109">
        <w:rPr>
          <w:rFonts w:ascii="Footlight MT Light" w:hAnsi="Footlight MT Light"/>
          <w:sz w:val="28"/>
          <w:szCs w:val="28"/>
          <w:u w:val="single"/>
        </w:rPr>
        <w:t>destal</w:t>
      </w:r>
      <w:r w:rsidRPr="00A92109">
        <w:rPr>
          <w:rFonts w:ascii="Footlight MT Light" w:hAnsi="Footlight MT Light"/>
          <w:sz w:val="28"/>
          <w:szCs w:val="28"/>
        </w:rPr>
        <w:t xml:space="preserve"> : c’est un support i</w:t>
      </w:r>
      <w:r>
        <w:rPr>
          <w:rFonts w:ascii="Footlight MT Light" w:hAnsi="Footlight MT Light"/>
          <w:sz w:val="28"/>
          <w:szCs w:val="28"/>
        </w:rPr>
        <w:t>solé</w:t>
      </w:r>
      <w:r w:rsidRPr="00A92109">
        <w:rPr>
          <w:rFonts w:ascii="Footlight MT Light" w:hAnsi="Footlight MT Light"/>
          <w:sz w:val="28"/>
          <w:szCs w:val="28"/>
        </w:rPr>
        <w:t xml:space="preserve"> </w:t>
      </w:r>
      <w:r>
        <w:rPr>
          <w:rFonts w:ascii="Footlight MT Light" w:hAnsi="Footlight MT Light"/>
          <w:sz w:val="28"/>
          <w:szCs w:val="28"/>
        </w:rPr>
        <w:t>avec une basse qui permet de soutenir une statue comme la croix.</w:t>
      </w:r>
    </w:p>
    <w:p w:rsidR="00A92109" w:rsidRPr="00C00EAF" w:rsidRDefault="00A92109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36"/>
          <w:szCs w:val="28"/>
          <w:u w:val="single"/>
        </w:rPr>
      </w:pPr>
      <w:bookmarkStart w:id="1" w:name="_Hlk161428584"/>
      <w:r>
        <w:rPr>
          <w:rFonts w:ascii="Footlight MT Light" w:hAnsi="Footlight MT Light"/>
          <w:sz w:val="28"/>
          <w:szCs w:val="28"/>
          <w:u w:val="single"/>
        </w:rPr>
        <w:t>Ecouvillon</w:t>
      </w:r>
      <w:r>
        <w:rPr>
          <w:rFonts w:ascii="Footlight MT Light" w:hAnsi="Footlight MT Light"/>
          <w:sz w:val="28"/>
          <w:szCs w:val="28"/>
        </w:rPr>
        <w:t xml:space="preserve"> : </w:t>
      </w:r>
      <w:r w:rsidR="00C00EAF">
        <w:rPr>
          <w:rFonts w:ascii="Footlight MT Light" w:hAnsi="Footlight MT Light"/>
          <w:sz w:val="28"/>
          <w:szCs w:val="28"/>
        </w:rPr>
        <w:t>instrument accompagnant le bénitier et servant à</w:t>
      </w:r>
      <w:r w:rsidR="00C00EAF" w:rsidRPr="00C00EAF">
        <w:rPr>
          <w:rFonts w:ascii="Footlight MT Light" w:hAnsi="Footlight MT Light"/>
          <w:sz w:val="28"/>
          <w:szCs w:val="28"/>
        </w:rPr>
        <w:t xml:space="preserve"> </w:t>
      </w:r>
      <w:r w:rsidR="00C00EAF">
        <w:rPr>
          <w:rFonts w:ascii="Footlight MT Light" w:hAnsi="Footlight MT Light"/>
          <w:sz w:val="28"/>
          <w:szCs w:val="28"/>
        </w:rPr>
        <w:t>l’aspersion d’eau bé</w:t>
      </w:r>
      <w:r w:rsidR="00C00EAF" w:rsidRPr="00C00EAF">
        <w:rPr>
          <w:rFonts w:ascii="Footlight MT Light" w:hAnsi="Footlight MT Light"/>
          <w:sz w:val="28"/>
          <w:szCs w:val="28"/>
        </w:rPr>
        <w:t>n</w:t>
      </w:r>
      <w:r w:rsidR="00C00EAF">
        <w:rPr>
          <w:rFonts w:ascii="Footlight MT Light" w:hAnsi="Footlight MT Light"/>
          <w:sz w:val="28"/>
          <w:szCs w:val="28"/>
        </w:rPr>
        <w:t>ite.</w:t>
      </w:r>
    </w:p>
    <w:p w:rsidR="00C00EAF" w:rsidRPr="00C00EAF" w:rsidRDefault="00C00EAF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36"/>
          <w:szCs w:val="28"/>
          <w:u w:val="single"/>
        </w:rPr>
      </w:pPr>
      <w:bookmarkStart w:id="2" w:name="_Hlk161428572"/>
      <w:bookmarkEnd w:id="1"/>
      <w:r>
        <w:rPr>
          <w:rFonts w:ascii="Footlight MT Light" w:hAnsi="Footlight MT Light"/>
          <w:sz w:val="28"/>
          <w:szCs w:val="28"/>
          <w:u w:val="single"/>
        </w:rPr>
        <w:t>Lutrin</w:t>
      </w:r>
      <w:r>
        <w:rPr>
          <w:rFonts w:ascii="Footlight MT Light" w:hAnsi="Footlight MT Light"/>
          <w:sz w:val="28"/>
          <w:szCs w:val="28"/>
        </w:rPr>
        <w:t> : pupitre élevé</w:t>
      </w:r>
      <w:r w:rsidRPr="00C00EAF">
        <w:rPr>
          <w:rFonts w:ascii="Footlight MT Light" w:hAnsi="Footlight MT Light"/>
          <w:sz w:val="28"/>
          <w:szCs w:val="28"/>
        </w:rPr>
        <w:t xml:space="preserve"> dans l</w:t>
      </w:r>
      <w:r>
        <w:rPr>
          <w:rFonts w:ascii="Footlight MT Light" w:hAnsi="Footlight MT Light"/>
          <w:sz w:val="28"/>
          <w:szCs w:val="28"/>
        </w:rPr>
        <w:t>e chœur d’une église, sur lequel on met les livres dont on se sert pour chanter l’office.</w:t>
      </w:r>
    </w:p>
    <w:bookmarkEnd w:id="2"/>
    <w:p w:rsidR="00C00EAF" w:rsidRPr="00C00EAF" w:rsidRDefault="00C00EAF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36"/>
          <w:szCs w:val="28"/>
          <w:u w:val="single"/>
        </w:rPr>
      </w:pPr>
      <w:r>
        <w:rPr>
          <w:rFonts w:ascii="Footlight MT Light" w:hAnsi="Footlight MT Light"/>
          <w:sz w:val="28"/>
          <w:szCs w:val="28"/>
          <w:u w:val="single"/>
        </w:rPr>
        <w:t>Barrette</w:t>
      </w:r>
      <w:r>
        <w:rPr>
          <w:rFonts w:ascii="Footlight MT Light" w:hAnsi="Footlight MT Light"/>
          <w:sz w:val="28"/>
          <w:szCs w:val="28"/>
        </w:rPr>
        <w:t> : petit chapeau porté</w:t>
      </w:r>
      <w:r w:rsidRPr="00C00EAF">
        <w:rPr>
          <w:rFonts w:ascii="Footlight MT Light" w:hAnsi="Footlight MT Light"/>
          <w:sz w:val="28"/>
          <w:szCs w:val="28"/>
        </w:rPr>
        <w:t xml:space="preserve"> </w:t>
      </w:r>
      <w:r>
        <w:rPr>
          <w:rFonts w:ascii="Footlight MT Light" w:hAnsi="Footlight MT Light"/>
          <w:sz w:val="28"/>
          <w:szCs w:val="28"/>
        </w:rPr>
        <w:t>par les clercs.</w:t>
      </w:r>
    </w:p>
    <w:p w:rsidR="00C00EAF" w:rsidRPr="00C00EAF" w:rsidRDefault="00C00EAF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36"/>
          <w:szCs w:val="28"/>
          <w:u w:val="single"/>
        </w:rPr>
      </w:pPr>
      <w:r>
        <w:rPr>
          <w:rFonts w:ascii="Footlight MT Light" w:hAnsi="Footlight MT Light"/>
          <w:sz w:val="28"/>
          <w:szCs w:val="28"/>
          <w:u w:val="single"/>
        </w:rPr>
        <w:t>Surplis</w:t>
      </w:r>
      <w:r>
        <w:rPr>
          <w:rFonts w:ascii="Footlight MT Light" w:hAnsi="Footlight MT Light"/>
          <w:sz w:val="28"/>
          <w:szCs w:val="28"/>
        </w:rPr>
        <w:t> : c’est un petit vê</w:t>
      </w:r>
      <w:r w:rsidRPr="00C00EAF">
        <w:rPr>
          <w:rFonts w:ascii="Footlight MT Light" w:hAnsi="Footlight MT Light"/>
          <w:sz w:val="28"/>
          <w:szCs w:val="28"/>
        </w:rPr>
        <w:t>t</w:t>
      </w:r>
      <w:r>
        <w:rPr>
          <w:rFonts w:ascii="Footlight MT Light" w:hAnsi="Footlight MT Light"/>
          <w:sz w:val="28"/>
          <w:szCs w:val="28"/>
        </w:rPr>
        <w:t>ement s’arrê</w:t>
      </w:r>
      <w:r w:rsidRPr="00C00EAF">
        <w:rPr>
          <w:rFonts w:ascii="Footlight MT Light" w:hAnsi="Footlight MT Light"/>
          <w:sz w:val="28"/>
          <w:szCs w:val="28"/>
        </w:rPr>
        <w:t>t</w:t>
      </w:r>
      <w:r>
        <w:rPr>
          <w:rFonts w:ascii="Footlight MT Light" w:hAnsi="Footlight MT Light"/>
          <w:sz w:val="28"/>
          <w:szCs w:val="28"/>
        </w:rPr>
        <w:t>ant à</w:t>
      </w:r>
      <w:r w:rsidRPr="00C00EAF">
        <w:rPr>
          <w:rFonts w:ascii="Footlight MT Light" w:hAnsi="Footlight MT Light"/>
          <w:sz w:val="28"/>
          <w:szCs w:val="28"/>
        </w:rPr>
        <w:t xml:space="preserve"> </w:t>
      </w:r>
      <w:r>
        <w:rPr>
          <w:rFonts w:ascii="Footlight MT Light" w:hAnsi="Footlight MT Light"/>
          <w:sz w:val="28"/>
          <w:szCs w:val="28"/>
        </w:rPr>
        <w:t>mis-jambes qui se met sur la soutane pour certaines célé</w:t>
      </w:r>
      <w:r w:rsidRPr="00C00EAF">
        <w:rPr>
          <w:rFonts w:ascii="Footlight MT Light" w:hAnsi="Footlight MT Light"/>
          <w:sz w:val="28"/>
          <w:szCs w:val="28"/>
        </w:rPr>
        <w:t>b</w:t>
      </w:r>
      <w:r>
        <w:rPr>
          <w:rFonts w:ascii="Footlight MT Light" w:hAnsi="Footlight MT Light"/>
          <w:sz w:val="28"/>
          <w:szCs w:val="28"/>
        </w:rPr>
        <w:t>rations.</w:t>
      </w:r>
    </w:p>
    <w:p w:rsidR="00C00EAF" w:rsidRPr="00A92109" w:rsidRDefault="00C00EAF" w:rsidP="00A92109">
      <w:pPr>
        <w:pStyle w:val="Paragraphedeliste"/>
        <w:numPr>
          <w:ilvl w:val="0"/>
          <w:numId w:val="23"/>
        </w:numPr>
        <w:ind w:left="1985"/>
        <w:rPr>
          <w:rFonts w:ascii="Footlight MT Light" w:hAnsi="Footlight MT Light"/>
          <w:sz w:val="36"/>
          <w:szCs w:val="28"/>
          <w:u w:val="single"/>
        </w:rPr>
      </w:pPr>
      <w:r>
        <w:rPr>
          <w:rFonts w:ascii="Footlight MT Light" w:hAnsi="Footlight MT Light"/>
          <w:sz w:val="28"/>
          <w:szCs w:val="28"/>
          <w:u w:val="single"/>
        </w:rPr>
        <w:t>Bourse</w:t>
      </w:r>
      <w:r>
        <w:rPr>
          <w:rFonts w:ascii="Footlight MT Light" w:hAnsi="Footlight MT Light"/>
          <w:sz w:val="28"/>
          <w:szCs w:val="28"/>
        </w:rPr>
        <w:t> : c’est une sorte de sac dans lequel on met la custode pour aller porter la communion aux malades.</w:t>
      </w:r>
    </w:p>
    <w:p w:rsidR="006C1F70" w:rsidRPr="00C00EAF" w:rsidRDefault="007A032B" w:rsidP="00F67C69">
      <w:pPr>
        <w:pStyle w:val="Paragraphedeliste"/>
        <w:numPr>
          <w:ilvl w:val="0"/>
          <w:numId w:val="3"/>
        </w:numPr>
        <w:rPr>
          <w:rFonts w:ascii="Footlight MT Light" w:hAnsi="Footlight MT Light"/>
          <w:b/>
          <w:i/>
          <w:color w:val="FF0000"/>
          <w:sz w:val="28"/>
          <w:szCs w:val="28"/>
          <w:u w:val="single"/>
        </w:rPr>
      </w:pPr>
      <w:r w:rsidRPr="007A032B">
        <w:rPr>
          <w:rFonts w:ascii="Footlight MT Light" w:hAnsi="Footlight MT Light" w:cs="Times New Roman"/>
          <w:b/>
          <w:sz w:val="26"/>
          <w:szCs w:val="26"/>
          <w:u w:val="single"/>
        </w:rPr>
        <w:t xml:space="preserve">Les étapes du rite </w:t>
      </w:r>
      <w:r w:rsidRPr="007A032B">
        <w:rPr>
          <w:rFonts w:ascii="Footlight MT Light" w:hAnsi="Footlight MT Light" w:cs="Times New Roman"/>
          <w:b/>
          <w:bCs/>
          <w:sz w:val="26"/>
          <w:szCs w:val="26"/>
          <w:u w:val="single"/>
        </w:rPr>
        <w:t>d’ouverture de la célébration</w:t>
      </w:r>
      <w:r w:rsidRPr="007A032B">
        <w:rPr>
          <w:rFonts w:ascii="Footlight MT Light" w:hAnsi="Footlight MT Light" w:cs="Times New Roman"/>
          <w:b/>
          <w:sz w:val="26"/>
          <w:szCs w:val="26"/>
          <w:u w:val="single"/>
        </w:rPr>
        <w:t xml:space="preserve"> pour une messe d’ordination presbytérale</w:t>
      </w:r>
      <w:r w:rsidRPr="007A032B">
        <w:rPr>
          <w:rFonts w:ascii="Footlight MT Light" w:hAnsi="Footlight MT Light" w:cs="Times New Roman"/>
          <w:b/>
          <w:sz w:val="28"/>
          <w:szCs w:val="28"/>
        </w:rPr>
        <w:t xml:space="preserve"> </w:t>
      </w:r>
      <w:r w:rsidR="006C1F70" w:rsidRPr="007A032B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(0.5pt)</w:t>
      </w:r>
    </w:p>
    <w:p w:rsidR="00C00EAF" w:rsidRPr="00C00EAF" w:rsidRDefault="00C00EAF" w:rsidP="00C00EAF">
      <w:pPr>
        <w:pStyle w:val="Paragraphedeliste"/>
        <w:numPr>
          <w:ilvl w:val="0"/>
          <w:numId w:val="17"/>
        </w:numPr>
        <w:rPr>
          <w:rFonts w:ascii="Footlight MT Light" w:hAnsi="Footlight MT Light"/>
          <w:i/>
          <w:color w:val="FF0000"/>
          <w:sz w:val="28"/>
          <w:szCs w:val="28"/>
        </w:rPr>
      </w:pPr>
      <w:r>
        <w:rPr>
          <w:rFonts w:ascii="Footlight MT Light" w:hAnsi="Footlight MT Light" w:cs="Times New Roman"/>
          <w:sz w:val="26"/>
          <w:szCs w:val="26"/>
        </w:rPr>
        <w:t>Chant d’ouverture</w:t>
      </w:r>
    </w:p>
    <w:p w:rsidR="00C00EAF" w:rsidRPr="00C00EAF" w:rsidRDefault="00C00EAF" w:rsidP="00C00EAF">
      <w:pPr>
        <w:pStyle w:val="Paragraphedeliste"/>
        <w:numPr>
          <w:ilvl w:val="0"/>
          <w:numId w:val="17"/>
        </w:numPr>
        <w:rPr>
          <w:rFonts w:ascii="Footlight MT Light" w:hAnsi="Footlight MT Light"/>
          <w:i/>
          <w:color w:val="FF0000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Salutation de l’Evê</w:t>
      </w:r>
      <w:r>
        <w:rPr>
          <w:rFonts w:ascii="Footlight MT Light" w:hAnsi="Footlight MT Light"/>
          <w:sz w:val="28"/>
          <w:szCs w:val="28"/>
          <w:lang w:val="en-US"/>
        </w:rPr>
        <w:t>que</w:t>
      </w:r>
    </w:p>
    <w:p w:rsidR="00C00EAF" w:rsidRDefault="00C00EAF" w:rsidP="00C00EAF">
      <w:pPr>
        <w:pStyle w:val="Paragraphedeliste"/>
        <w:numPr>
          <w:ilvl w:val="0"/>
          <w:numId w:val="17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Appel de l’ordinand</w:t>
      </w:r>
    </w:p>
    <w:p w:rsidR="00C00EAF" w:rsidRPr="00C00EAF" w:rsidRDefault="00C00EAF" w:rsidP="00C00EAF">
      <w:pPr>
        <w:pStyle w:val="Paragraphedeliste"/>
        <w:numPr>
          <w:ilvl w:val="0"/>
          <w:numId w:val="17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Pré</w:t>
      </w:r>
      <w:r>
        <w:rPr>
          <w:rFonts w:ascii="Footlight MT Light" w:hAnsi="Footlight MT Light"/>
          <w:sz w:val="28"/>
          <w:szCs w:val="28"/>
          <w:lang w:val="en-US"/>
        </w:rPr>
        <w:t>sentation de l’ordinand</w:t>
      </w:r>
    </w:p>
    <w:p w:rsidR="00C00EAF" w:rsidRPr="00927CDB" w:rsidRDefault="00927CDB" w:rsidP="00C00EAF">
      <w:pPr>
        <w:pStyle w:val="Paragraphedeliste"/>
        <w:numPr>
          <w:ilvl w:val="0"/>
          <w:numId w:val="17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Gloire à</w:t>
      </w:r>
      <w:r>
        <w:rPr>
          <w:rFonts w:ascii="Footlight MT Light" w:hAnsi="Footlight MT Light"/>
          <w:sz w:val="28"/>
          <w:szCs w:val="28"/>
          <w:lang w:val="en-US"/>
        </w:rPr>
        <w:t xml:space="preserve"> Dieu</w:t>
      </w:r>
    </w:p>
    <w:p w:rsidR="00927CDB" w:rsidRPr="00927CDB" w:rsidRDefault="00927CDB" w:rsidP="00C00EAF">
      <w:pPr>
        <w:pStyle w:val="Paragraphedeliste"/>
        <w:numPr>
          <w:ilvl w:val="0"/>
          <w:numId w:val="17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Priè</w:t>
      </w:r>
      <w:r>
        <w:rPr>
          <w:rFonts w:ascii="Footlight MT Light" w:hAnsi="Footlight MT Light"/>
          <w:sz w:val="28"/>
          <w:szCs w:val="28"/>
          <w:lang w:val="en-US"/>
        </w:rPr>
        <w:t>re d’ouverture</w:t>
      </w:r>
    </w:p>
    <w:p w:rsidR="00927CDB" w:rsidRDefault="00927CDB" w:rsidP="00C00EAF">
      <w:pPr>
        <w:pStyle w:val="Paragraphedeliste"/>
        <w:numPr>
          <w:ilvl w:val="0"/>
          <w:numId w:val="17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Onction des mains</w:t>
      </w:r>
    </w:p>
    <w:p w:rsidR="00927CDB" w:rsidRDefault="00927CDB" w:rsidP="00C00EAF">
      <w:pPr>
        <w:pStyle w:val="Paragraphedeliste"/>
        <w:numPr>
          <w:ilvl w:val="0"/>
          <w:numId w:val="17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lastRenderedPageBreak/>
        <w:t>Remise de la patène et du calice</w:t>
      </w:r>
    </w:p>
    <w:p w:rsidR="00927CDB" w:rsidRPr="00927CDB" w:rsidRDefault="00927CDB" w:rsidP="00927CDB">
      <w:pPr>
        <w:pStyle w:val="Paragraphedeliste"/>
        <w:numPr>
          <w:ilvl w:val="0"/>
          <w:numId w:val="17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Baiser de paix</w:t>
      </w:r>
    </w:p>
    <w:p w:rsidR="006C1F70" w:rsidRPr="00FD5DC4" w:rsidRDefault="00FD5DC4" w:rsidP="00F67C69">
      <w:pPr>
        <w:pStyle w:val="Paragraphedeliste"/>
        <w:numPr>
          <w:ilvl w:val="0"/>
          <w:numId w:val="3"/>
        </w:numPr>
        <w:rPr>
          <w:rFonts w:ascii="Footlight MT Light" w:hAnsi="Footlight MT Light"/>
          <w:b/>
          <w:sz w:val="28"/>
          <w:szCs w:val="28"/>
          <w:u w:val="single"/>
        </w:rPr>
      </w:pPr>
      <w:r w:rsidRPr="00FD5DC4">
        <w:rPr>
          <w:rFonts w:ascii="Footlight MT Light" w:hAnsi="Footlight MT Light" w:cs="Times New Roman"/>
          <w:b/>
          <w:sz w:val="26"/>
          <w:szCs w:val="26"/>
          <w:u w:val="single"/>
        </w:rPr>
        <w:t>Les 4 rites qui composent la Veillée Pascale</w:t>
      </w:r>
      <w:r w:rsidRPr="004D31AD">
        <w:rPr>
          <w:rFonts w:ascii="Footlight MT Light" w:hAnsi="Footlight MT Light" w:cs="Times New Roman"/>
          <w:b/>
          <w:sz w:val="28"/>
          <w:szCs w:val="28"/>
        </w:rPr>
        <w:t xml:space="preserve"> </w:t>
      </w:r>
      <w:r w:rsidR="006C1F70"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(0.5pt)</w:t>
      </w:r>
    </w:p>
    <w:p w:rsidR="00FD5DC4" w:rsidRDefault="00FD5DC4" w:rsidP="00FD5DC4">
      <w:pPr>
        <w:pStyle w:val="Paragraphedeliste"/>
        <w:numPr>
          <w:ilvl w:val="0"/>
          <w:numId w:val="21"/>
        </w:numPr>
        <w:rPr>
          <w:rFonts w:ascii="Footlight MT Light" w:hAnsi="Footlight MT Light" w:cs="Times New Roman"/>
          <w:sz w:val="28"/>
          <w:szCs w:val="28"/>
        </w:rPr>
      </w:pPr>
      <w:r>
        <w:rPr>
          <w:rFonts w:ascii="Footlight MT Light" w:hAnsi="Footlight MT Light" w:cs="Times New Roman"/>
          <w:sz w:val="28"/>
          <w:szCs w:val="28"/>
        </w:rPr>
        <w:t>Rite du feu</w:t>
      </w:r>
    </w:p>
    <w:p w:rsidR="00FD5DC4" w:rsidRDefault="00FD5DC4" w:rsidP="00FD5DC4">
      <w:pPr>
        <w:pStyle w:val="Paragraphedeliste"/>
        <w:numPr>
          <w:ilvl w:val="0"/>
          <w:numId w:val="21"/>
        </w:numPr>
        <w:rPr>
          <w:rFonts w:ascii="Footlight MT Light" w:hAnsi="Footlight MT Light" w:cs="Times New Roman"/>
          <w:sz w:val="28"/>
          <w:szCs w:val="28"/>
        </w:rPr>
      </w:pPr>
      <w:r>
        <w:rPr>
          <w:rFonts w:ascii="Footlight MT Light" w:hAnsi="Footlight MT Light" w:cs="Times New Roman"/>
          <w:sz w:val="28"/>
          <w:szCs w:val="28"/>
        </w:rPr>
        <w:t>Rite de la parole</w:t>
      </w:r>
    </w:p>
    <w:p w:rsidR="00FD5DC4" w:rsidRDefault="00FD5DC4" w:rsidP="00FD5DC4">
      <w:pPr>
        <w:pStyle w:val="Paragraphedeliste"/>
        <w:numPr>
          <w:ilvl w:val="0"/>
          <w:numId w:val="21"/>
        </w:numPr>
        <w:rPr>
          <w:rFonts w:ascii="Footlight MT Light" w:hAnsi="Footlight MT Light" w:cs="Times New Roman"/>
          <w:sz w:val="28"/>
          <w:szCs w:val="28"/>
        </w:rPr>
      </w:pPr>
      <w:r>
        <w:rPr>
          <w:rFonts w:ascii="Footlight MT Light" w:hAnsi="Footlight MT Light" w:cs="Times New Roman"/>
          <w:sz w:val="28"/>
          <w:szCs w:val="28"/>
        </w:rPr>
        <w:t>Rite de l’eau</w:t>
      </w:r>
    </w:p>
    <w:p w:rsidR="00FD5DC4" w:rsidRPr="00FD5DC4" w:rsidRDefault="00FD5DC4" w:rsidP="00FD5DC4">
      <w:pPr>
        <w:pStyle w:val="Paragraphedeliste"/>
        <w:numPr>
          <w:ilvl w:val="0"/>
          <w:numId w:val="21"/>
        </w:numPr>
        <w:rPr>
          <w:rFonts w:ascii="Footlight MT Light" w:hAnsi="Footlight MT Light" w:cs="Times New Roman"/>
          <w:sz w:val="28"/>
          <w:szCs w:val="28"/>
        </w:rPr>
      </w:pPr>
      <w:r>
        <w:rPr>
          <w:rFonts w:ascii="Footlight MT Light" w:hAnsi="Footlight MT Light" w:cs="Times New Roman"/>
          <w:sz w:val="28"/>
          <w:szCs w:val="28"/>
        </w:rPr>
        <w:t>Rite de l’eucharistie</w:t>
      </w:r>
    </w:p>
    <w:p w:rsidR="00FD5DC4" w:rsidRPr="00FD5DC4" w:rsidRDefault="00FD5DC4" w:rsidP="00FB099B">
      <w:pPr>
        <w:pStyle w:val="Paragraphedeliste"/>
        <w:numPr>
          <w:ilvl w:val="0"/>
          <w:numId w:val="3"/>
        </w:numPr>
        <w:rPr>
          <w:rFonts w:ascii="Footlight MT Light" w:hAnsi="Footlight MT Light"/>
          <w:b/>
          <w:sz w:val="28"/>
          <w:szCs w:val="28"/>
          <w:u w:val="single"/>
        </w:rPr>
      </w:pPr>
      <w:r w:rsidRPr="00FD5DC4">
        <w:rPr>
          <w:rFonts w:ascii="Footlight MT Light" w:hAnsi="Footlight MT Light"/>
          <w:sz w:val="28"/>
          <w:szCs w:val="28"/>
        </w:rPr>
        <w:t>L</w:t>
      </w:r>
      <w:r w:rsidR="00E82525">
        <w:rPr>
          <w:rFonts w:ascii="Footlight MT Light" w:hAnsi="Footlight MT Light"/>
          <w:sz w:val="28"/>
          <w:szCs w:val="28"/>
        </w:rPr>
        <w:t xml:space="preserve">e </w:t>
      </w:r>
      <w:r w:rsidRPr="00E82525">
        <w:rPr>
          <w:rFonts w:ascii="Footlight MT Light" w:hAnsi="Footlight MT Light"/>
          <w:b/>
          <w:i/>
          <w:sz w:val="28"/>
          <w:szCs w:val="28"/>
        </w:rPr>
        <w:t>crucifix</w:t>
      </w:r>
      <w:r w:rsidRPr="00FD5DC4">
        <w:rPr>
          <w:rFonts w:ascii="Footlight MT Light" w:hAnsi="Footlight MT Light"/>
          <w:sz w:val="28"/>
          <w:szCs w:val="28"/>
        </w:rPr>
        <w:t xml:space="preserve"> est un objet liturgique représentant Jésus-Christ en croix tandis que la </w:t>
      </w:r>
      <w:r w:rsidR="00E82525">
        <w:rPr>
          <w:rFonts w:ascii="Footlight MT Light" w:hAnsi="Footlight MT Light"/>
          <w:b/>
          <w:i/>
          <w:sz w:val="28"/>
          <w:szCs w:val="28"/>
        </w:rPr>
        <w:t>c</w:t>
      </w:r>
      <w:r w:rsidRPr="00E82525">
        <w:rPr>
          <w:rFonts w:ascii="Footlight MT Light" w:hAnsi="Footlight MT Light"/>
          <w:b/>
          <w:i/>
          <w:sz w:val="28"/>
          <w:szCs w:val="28"/>
        </w:rPr>
        <w:t>roix</w:t>
      </w:r>
      <w:r w:rsidRPr="00FD5DC4">
        <w:rPr>
          <w:rFonts w:ascii="Footlight MT Light" w:hAnsi="Footlight MT Light"/>
          <w:sz w:val="28"/>
          <w:szCs w:val="28"/>
        </w:rPr>
        <w:t xml:space="preserve"> est une figure formée de deux barres croisées représentant la croix du Christ. </w:t>
      </w:r>
      <w:r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(0.5pt)</w:t>
      </w:r>
    </w:p>
    <w:p w:rsidR="00FD5DC4" w:rsidRPr="00D40F09" w:rsidRDefault="00FD5DC4" w:rsidP="00FB099B">
      <w:pPr>
        <w:pStyle w:val="Paragraphedeliste"/>
        <w:numPr>
          <w:ilvl w:val="0"/>
          <w:numId w:val="3"/>
        </w:numPr>
        <w:rPr>
          <w:rFonts w:ascii="Footlight MT Light" w:hAnsi="Footlight MT Light"/>
          <w:b/>
          <w:sz w:val="28"/>
          <w:szCs w:val="28"/>
          <w:u w:val="single"/>
        </w:rPr>
      </w:pPr>
      <w:r w:rsidRPr="00FD5DC4">
        <w:rPr>
          <w:rFonts w:ascii="Footlight MT Light" w:hAnsi="Footlight MT Light" w:cs="Times New Roman"/>
          <w:b/>
          <w:sz w:val="26"/>
          <w:szCs w:val="26"/>
          <w:u w:val="single"/>
        </w:rPr>
        <w:t xml:space="preserve">Les </w:t>
      </w:r>
      <w:r>
        <w:rPr>
          <w:rFonts w:ascii="Footlight MT Light" w:hAnsi="Footlight MT Light" w:cs="Times New Roman"/>
          <w:b/>
          <w:sz w:val="26"/>
          <w:szCs w:val="26"/>
          <w:u w:val="single"/>
        </w:rPr>
        <w:t>7</w:t>
      </w:r>
      <w:r w:rsidRPr="00FD5DC4">
        <w:rPr>
          <w:rFonts w:ascii="Footlight MT Light" w:hAnsi="Footlight MT Light" w:cs="Times New Roman"/>
          <w:b/>
          <w:sz w:val="26"/>
          <w:szCs w:val="26"/>
          <w:u w:val="single"/>
        </w:rPr>
        <w:t xml:space="preserve"> </w:t>
      </w:r>
      <w:r>
        <w:rPr>
          <w:rFonts w:ascii="Footlight MT Light" w:hAnsi="Footlight MT Light" w:cs="Times New Roman"/>
          <w:b/>
          <w:sz w:val="26"/>
          <w:szCs w:val="26"/>
          <w:u w:val="single"/>
        </w:rPr>
        <w:t>paroles de Jé</w:t>
      </w:r>
      <w:r w:rsidRPr="00FD5DC4">
        <w:rPr>
          <w:rFonts w:ascii="Footlight MT Light" w:hAnsi="Footlight MT Light" w:cs="Times New Roman"/>
          <w:b/>
          <w:sz w:val="26"/>
          <w:szCs w:val="26"/>
          <w:u w:val="single"/>
        </w:rPr>
        <w:t>sus sur la C</w:t>
      </w:r>
      <w:r>
        <w:rPr>
          <w:rFonts w:ascii="Footlight MT Light" w:hAnsi="Footlight MT Light" w:cs="Times New Roman"/>
          <w:b/>
          <w:sz w:val="26"/>
          <w:szCs w:val="26"/>
          <w:u w:val="single"/>
        </w:rPr>
        <w:t xml:space="preserve">roix </w:t>
      </w:r>
      <w:r w:rsidRPr="004D31AD">
        <w:rPr>
          <w:rFonts w:ascii="Footlight MT Light" w:hAnsi="Footlight MT Light" w:cs="Times New Roman"/>
          <w:b/>
          <w:sz w:val="28"/>
          <w:szCs w:val="28"/>
        </w:rPr>
        <w:t xml:space="preserve"> </w:t>
      </w:r>
      <w:r w:rsidR="007A032B"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</w:t>
      </w:r>
      <w:r w:rsidR="00085CCF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1</w:t>
      </w:r>
      <w:r w:rsidR="007A032B"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pt)</w:t>
      </w:r>
    </w:p>
    <w:p w:rsidR="00D40F09" w:rsidRPr="00196190" w:rsidRDefault="00D40F09" w:rsidP="00D40F09">
      <w:pPr>
        <w:pStyle w:val="Paragraphedeliste"/>
        <w:numPr>
          <w:ilvl w:val="0"/>
          <w:numId w:val="33"/>
        </w:numPr>
        <w:rPr>
          <w:sz w:val="24"/>
        </w:rPr>
      </w:pPr>
      <w:r w:rsidRPr="00D40F09">
        <w:rPr>
          <w:rFonts w:ascii="Footlight MT Light" w:hAnsi="Footlight MT Light" w:cs="Times New Roman"/>
          <w:sz w:val="28"/>
          <w:szCs w:val="26"/>
        </w:rPr>
        <w:t>Père, pardonne-leur, car ils ne savent pas ce qu’ils font.</w:t>
      </w:r>
    </w:p>
    <w:p w:rsidR="00196190" w:rsidRPr="00196190" w:rsidRDefault="00196190" w:rsidP="00D40F09">
      <w:pPr>
        <w:pStyle w:val="Paragraphedeliste"/>
        <w:numPr>
          <w:ilvl w:val="0"/>
          <w:numId w:val="33"/>
        </w:numPr>
        <w:rPr>
          <w:rFonts w:ascii="Footlight MT Light" w:hAnsi="Footlight MT Light"/>
          <w:sz w:val="32"/>
        </w:rPr>
      </w:pPr>
      <w:r w:rsidRPr="00196190">
        <w:rPr>
          <w:rFonts w:ascii="Footlight MT Light" w:hAnsi="Footlight MT Light"/>
          <w:sz w:val="28"/>
        </w:rPr>
        <w:t>En vérité, je te le dis, aujourd'hui tu seras avec moi dans le paradis.</w:t>
      </w:r>
    </w:p>
    <w:p w:rsidR="00196190" w:rsidRPr="00196190" w:rsidRDefault="00196190" w:rsidP="00D40F09">
      <w:pPr>
        <w:pStyle w:val="Paragraphedeliste"/>
        <w:numPr>
          <w:ilvl w:val="0"/>
          <w:numId w:val="33"/>
        </w:numPr>
        <w:rPr>
          <w:rFonts w:ascii="Footlight MT Light" w:hAnsi="Footlight MT Light"/>
          <w:sz w:val="32"/>
        </w:rPr>
      </w:pPr>
      <w:r w:rsidRPr="00196190">
        <w:rPr>
          <w:rFonts w:ascii="Footlight MT Light" w:hAnsi="Footlight MT Light"/>
          <w:sz w:val="28"/>
        </w:rPr>
        <w:t>Mère, voici ton fils. Fils, voici ta mère.</w:t>
      </w:r>
    </w:p>
    <w:p w:rsidR="00196190" w:rsidRPr="00196190" w:rsidRDefault="00196190" w:rsidP="00D40F09">
      <w:pPr>
        <w:pStyle w:val="Paragraphedeliste"/>
        <w:numPr>
          <w:ilvl w:val="0"/>
          <w:numId w:val="33"/>
        </w:numPr>
        <w:rPr>
          <w:rFonts w:ascii="Footlight MT Light" w:hAnsi="Footlight MT Light"/>
          <w:sz w:val="32"/>
        </w:rPr>
      </w:pPr>
      <w:r w:rsidRPr="00196190">
        <w:rPr>
          <w:rFonts w:ascii="Footlight MT Light" w:hAnsi="Footlight MT Light"/>
          <w:sz w:val="28"/>
        </w:rPr>
        <w:t>Mon Dieu, mon Dieu, pourquoi m'as-tu abandonné ?</w:t>
      </w:r>
    </w:p>
    <w:p w:rsidR="00196190" w:rsidRPr="00196190" w:rsidRDefault="00196190" w:rsidP="00D40F09">
      <w:pPr>
        <w:pStyle w:val="Paragraphedeliste"/>
        <w:numPr>
          <w:ilvl w:val="0"/>
          <w:numId w:val="33"/>
        </w:numPr>
        <w:rPr>
          <w:rFonts w:ascii="Footlight MT Light" w:hAnsi="Footlight MT Light"/>
          <w:sz w:val="32"/>
        </w:rPr>
      </w:pPr>
      <w:r w:rsidRPr="00196190">
        <w:rPr>
          <w:rFonts w:ascii="Footlight MT Light" w:hAnsi="Footlight MT Light"/>
          <w:sz w:val="28"/>
        </w:rPr>
        <w:t>J'ai soif.</w:t>
      </w:r>
    </w:p>
    <w:p w:rsidR="00196190" w:rsidRPr="00196190" w:rsidRDefault="00196190" w:rsidP="00D40F09">
      <w:pPr>
        <w:pStyle w:val="Paragraphedeliste"/>
        <w:numPr>
          <w:ilvl w:val="0"/>
          <w:numId w:val="33"/>
        </w:numPr>
        <w:rPr>
          <w:rFonts w:ascii="Footlight MT Light" w:hAnsi="Footlight MT Light"/>
          <w:sz w:val="32"/>
        </w:rPr>
      </w:pPr>
      <w:r w:rsidRPr="00196190">
        <w:rPr>
          <w:rFonts w:ascii="Footlight MT Light" w:hAnsi="Footlight MT Light"/>
          <w:sz w:val="28"/>
        </w:rPr>
        <w:t>Tout est accompli.</w:t>
      </w:r>
    </w:p>
    <w:p w:rsidR="00196190" w:rsidRPr="00196190" w:rsidRDefault="00196190" w:rsidP="00D40F09">
      <w:pPr>
        <w:pStyle w:val="Paragraphedeliste"/>
        <w:numPr>
          <w:ilvl w:val="0"/>
          <w:numId w:val="33"/>
        </w:numPr>
        <w:rPr>
          <w:rFonts w:ascii="Footlight MT Light" w:hAnsi="Footlight MT Light"/>
          <w:sz w:val="32"/>
        </w:rPr>
      </w:pPr>
      <w:r w:rsidRPr="00196190">
        <w:rPr>
          <w:rFonts w:ascii="Footlight MT Light" w:hAnsi="Footlight MT Light"/>
          <w:sz w:val="28"/>
        </w:rPr>
        <w:t>Père, je remets mon esprit entre tes mains.</w:t>
      </w:r>
    </w:p>
    <w:p w:rsidR="00E63BFD" w:rsidRPr="00D40F09" w:rsidRDefault="00E63BFD" w:rsidP="007A032B">
      <w:pPr>
        <w:pStyle w:val="Paragraphedeliste"/>
        <w:numPr>
          <w:ilvl w:val="0"/>
          <w:numId w:val="3"/>
        </w:numPr>
        <w:ind w:left="1276" w:hanging="283"/>
        <w:rPr>
          <w:rFonts w:ascii="Footlight MT Light" w:hAnsi="Footlight MT Light"/>
          <w:b/>
          <w:sz w:val="28"/>
          <w:szCs w:val="28"/>
          <w:u w:val="single"/>
        </w:rPr>
      </w:pPr>
      <w:r w:rsidRPr="004D31AD">
        <w:rPr>
          <w:rFonts w:ascii="Footlight MT Light" w:hAnsi="Footlight MT Light"/>
          <w:b/>
          <w:sz w:val="28"/>
          <w:szCs w:val="28"/>
          <w:u w:val="single"/>
        </w:rPr>
        <w:t xml:space="preserve">Rites </w:t>
      </w:r>
      <w:r w:rsidR="00FB099B" w:rsidRPr="004D31AD">
        <w:rPr>
          <w:rFonts w:ascii="Footlight MT Light" w:hAnsi="Footlight MT Light"/>
          <w:b/>
          <w:sz w:val="28"/>
          <w:szCs w:val="28"/>
          <w:u w:val="single"/>
        </w:rPr>
        <w:t>esse</w:t>
      </w:r>
      <w:r w:rsidR="007A032B">
        <w:rPr>
          <w:rFonts w:ascii="Footlight MT Light" w:hAnsi="Footlight MT Light"/>
          <w:b/>
          <w:sz w:val="28"/>
          <w:szCs w:val="28"/>
          <w:u w:val="single"/>
        </w:rPr>
        <w:t>n</w:t>
      </w:r>
      <w:r w:rsidR="00FB099B" w:rsidRPr="004D31AD">
        <w:rPr>
          <w:rFonts w:ascii="Footlight MT Light" w:hAnsi="Footlight MT Light"/>
          <w:b/>
          <w:sz w:val="28"/>
          <w:szCs w:val="28"/>
          <w:u w:val="single"/>
        </w:rPr>
        <w:t xml:space="preserve">tiels pour une messe de </w:t>
      </w:r>
      <w:r w:rsidR="007A032B">
        <w:rPr>
          <w:rFonts w:ascii="Footlight MT Light" w:hAnsi="Footlight MT Light"/>
          <w:b/>
          <w:sz w:val="28"/>
          <w:szCs w:val="28"/>
          <w:u w:val="single"/>
        </w:rPr>
        <w:t>confirmation</w:t>
      </w:r>
      <w:r w:rsidR="00FB099B" w:rsidRPr="004D31AD">
        <w:rPr>
          <w:rFonts w:ascii="Footlight MT Light" w:hAnsi="Footlight MT Light"/>
          <w:b/>
          <w:sz w:val="28"/>
          <w:szCs w:val="28"/>
        </w:rPr>
        <w:t xml:space="preserve"> </w:t>
      </w:r>
      <w:r w:rsidR="00453ADB"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</w:t>
      </w:r>
      <w:r w:rsidR="00453ADB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5</w:t>
      </w:r>
      <w:r w:rsidR="00453ADB"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pt)</w:t>
      </w:r>
    </w:p>
    <w:p w:rsidR="00D40F09" w:rsidRPr="00D40F09" w:rsidRDefault="00D40F09" w:rsidP="00D40F09">
      <w:pPr>
        <w:pStyle w:val="Paragraphedeliste"/>
        <w:numPr>
          <w:ilvl w:val="0"/>
          <w:numId w:val="32"/>
        </w:numPr>
        <w:rPr>
          <w:rFonts w:ascii="Footlight MT Light" w:hAnsi="Footlight MT Light" w:cs="Segoe UI Symbol"/>
          <w:sz w:val="28"/>
          <w:szCs w:val="28"/>
        </w:rPr>
      </w:pPr>
      <w:r w:rsidRPr="00D40F09">
        <w:rPr>
          <w:rFonts w:ascii="Footlight MT Light" w:hAnsi="Footlight MT Light"/>
          <w:sz w:val="28"/>
          <w:szCs w:val="28"/>
        </w:rPr>
        <w:t xml:space="preserve">L’appel </w:t>
      </w:r>
    </w:p>
    <w:p w:rsidR="00D40F09" w:rsidRPr="00D40F09" w:rsidRDefault="00D40F09" w:rsidP="00D40F09">
      <w:pPr>
        <w:pStyle w:val="Paragraphedeliste"/>
        <w:numPr>
          <w:ilvl w:val="0"/>
          <w:numId w:val="32"/>
        </w:numPr>
        <w:rPr>
          <w:rFonts w:ascii="Footlight MT Light" w:hAnsi="Footlight MT Light" w:cs="Segoe UI Symbol"/>
          <w:sz w:val="28"/>
          <w:szCs w:val="28"/>
        </w:rPr>
      </w:pPr>
      <w:r w:rsidRPr="00D40F09">
        <w:rPr>
          <w:rFonts w:ascii="Footlight MT Light" w:hAnsi="Footlight MT Light"/>
          <w:sz w:val="28"/>
          <w:szCs w:val="28"/>
        </w:rPr>
        <w:t xml:space="preserve">Profession de foi </w:t>
      </w:r>
    </w:p>
    <w:p w:rsidR="00D40F09" w:rsidRPr="00D40F09" w:rsidRDefault="00D40F09" w:rsidP="00D40F09">
      <w:pPr>
        <w:pStyle w:val="Paragraphedeliste"/>
        <w:numPr>
          <w:ilvl w:val="0"/>
          <w:numId w:val="32"/>
        </w:numPr>
        <w:rPr>
          <w:rFonts w:ascii="Footlight MT Light" w:hAnsi="Footlight MT Light" w:cs="Segoe UI Symbol"/>
          <w:sz w:val="28"/>
          <w:szCs w:val="28"/>
        </w:rPr>
      </w:pPr>
      <w:r w:rsidRPr="00D40F09">
        <w:rPr>
          <w:rFonts w:ascii="Footlight MT Light" w:hAnsi="Footlight MT Light"/>
          <w:sz w:val="28"/>
          <w:szCs w:val="28"/>
        </w:rPr>
        <w:t xml:space="preserve">Imposition des mains </w:t>
      </w:r>
    </w:p>
    <w:p w:rsidR="00D40F09" w:rsidRPr="00D40F09" w:rsidRDefault="00D40F09" w:rsidP="00D40F09">
      <w:pPr>
        <w:pStyle w:val="Paragraphedeliste"/>
        <w:numPr>
          <w:ilvl w:val="0"/>
          <w:numId w:val="32"/>
        </w:numPr>
        <w:rPr>
          <w:rFonts w:ascii="Footlight MT Light" w:hAnsi="Footlight MT Light"/>
          <w:sz w:val="28"/>
          <w:szCs w:val="28"/>
        </w:rPr>
      </w:pPr>
      <w:r w:rsidRPr="00D40F09">
        <w:rPr>
          <w:rFonts w:ascii="Footlight MT Light" w:hAnsi="Footlight MT Light"/>
          <w:sz w:val="28"/>
          <w:szCs w:val="28"/>
        </w:rPr>
        <w:t xml:space="preserve">L’onction du saint chrême </w:t>
      </w:r>
    </w:p>
    <w:p w:rsidR="00D40F09" w:rsidRPr="00D40F09" w:rsidRDefault="00D40F09" w:rsidP="00D40F09">
      <w:pPr>
        <w:pStyle w:val="Paragraphedeliste"/>
        <w:numPr>
          <w:ilvl w:val="0"/>
          <w:numId w:val="32"/>
        </w:numPr>
        <w:rPr>
          <w:rFonts w:ascii="Footlight MT Light" w:hAnsi="Footlight MT Light"/>
          <w:b/>
          <w:sz w:val="28"/>
          <w:szCs w:val="28"/>
          <w:u w:val="single"/>
        </w:rPr>
      </w:pPr>
      <w:r w:rsidRPr="00D40F09">
        <w:rPr>
          <w:rFonts w:ascii="Footlight MT Light" w:hAnsi="Footlight MT Light"/>
          <w:sz w:val="28"/>
          <w:szCs w:val="28"/>
        </w:rPr>
        <w:t>Prière universelle</w:t>
      </w:r>
    </w:p>
    <w:p w:rsidR="00453ADB" w:rsidRPr="00453ADB" w:rsidRDefault="00453ADB" w:rsidP="00453ADB">
      <w:pPr>
        <w:pStyle w:val="Paragraphedeliste"/>
        <w:numPr>
          <w:ilvl w:val="0"/>
          <w:numId w:val="3"/>
        </w:numPr>
        <w:ind w:left="1276" w:hanging="283"/>
        <w:rPr>
          <w:rFonts w:ascii="Footlight MT Light" w:hAnsi="Footlight MT Light"/>
          <w:b/>
          <w:sz w:val="28"/>
          <w:szCs w:val="28"/>
          <w:u w:val="single"/>
        </w:rPr>
      </w:pPr>
      <w:bookmarkStart w:id="3" w:name="_Hlk161429823"/>
      <w:r>
        <w:rPr>
          <w:rFonts w:ascii="Footlight MT Light" w:hAnsi="Footlight MT Light"/>
          <w:b/>
          <w:sz w:val="28"/>
          <w:szCs w:val="28"/>
          <w:u w:val="single"/>
        </w:rPr>
        <w:t xml:space="preserve">14 stations du chemin de la croix </w:t>
      </w:r>
      <w:r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</w:t>
      </w:r>
      <w:r w:rsidR="00085CCF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1</w:t>
      </w:r>
      <w:r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pt)</w:t>
      </w:r>
      <w:r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 xml:space="preserve"> </w:t>
      </w:r>
    </w:p>
    <w:p w:rsidR="005126A4" w:rsidRPr="00453ADB" w:rsidRDefault="00453ADB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 est condamné à mort</w:t>
      </w:r>
    </w:p>
    <w:p w:rsidR="00453ADB" w:rsidRDefault="00F53981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est chargé</w:t>
      </w:r>
      <w:r w:rsidRPr="00F53981">
        <w:rPr>
          <w:rFonts w:ascii="Footlight MT Light" w:hAnsi="Footlight MT Light"/>
          <w:sz w:val="28"/>
          <w:szCs w:val="28"/>
        </w:rPr>
        <w:t xml:space="preserve"> de s</w:t>
      </w:r>
      <w:r>
        <w:rPr>
          <w:rFonts w:ascii="Footlight MT Light" w:hAnsi="Footlight MT Light"/>
          <w:sz w:val="28"/>
          <w:szCs w:val="28"/>
        </w:rPr>
        <w:t>a croix</w:t>
      </w:r>
    </w:p>
    <w:p w:rsidR="00F53981" w:rsidRDefault="00F53981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to</w:t>
      </w:r>
      <w:r w:rsidRPr="00F53981">
        <w:rPr>
          <w:rFonts w:ascii="Footlight MT Light" w:hAnsi="Footlight MT Light"/>
          <w:sz w:val="28"/>
          <w:szCs w:val="28"/>
        </w:rPr>
        <w:t>mbe pour la p</w:t>
      </w:r>
      <w:r>
        <w:rPr>
          <w:rFonts w:ascii="Footlight MT Light" w:hAnsi="Footlight MT Light"/>
          <w:sz w:val="28"/>
          <w:szCs w:val="28"/>
        </w:rPr>
        <w:t>remiè</w:t>
      </w:r>
      <w:r w:rsidRPr="00F53981">
        <w:rPr>
          <w:rFonts w:ascii="Footlight MT Light" w:hAnsi="Footlight MT Light"/>
          <w:sz w:val="28"/>
          <w:szCs w:val="28"/>
        </w:rPr>
        <w:t>r</w:t>
      </w:r>
      <w:r>
        <w:rPr>
          <w:rFonts w:ascii="Footlight MT Light" w:hAnsi="Footlight MT Light"/>
          <w:sz w:val="28"/>
          <w:szCs w:val="28"/>
        </w:rPr>
        <w:t xml:space="preserve">e fois </w:t>
      </w:r>
    </w:p>
    <w:p w:rsidR="00F53981" w:rsidRPr="00F53981" w:rsidRDefault="00F53981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rencontre sa mère</w:t>
      </w:r>
    </w:p>
    <w:p w:rsidR="00F53981" w:rsidRDefault="00F53981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Simon de Cyrè</w:t>
      </w:r>
      <w:r w:rsidRPr="00F53981">
        <w:rPr>
          <w:rFonts w:ascii="Footlight MT Light" w:hAnsi="Footlight MT Light"/>
          <w:sz w:val="28"/>
          <w:szCs w:val="28"/>
        </w:rPr>
        <w:t xml:space="preserve">ne aide </w:t>
      </w: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à</w:t>
      </w:r>
      <w:r w:rsidRPr="00F53981">
        <w:rPr>
          <w:rFonts w:ascii="Footlight MT Light" w:hAnsi="Footlight MT Light"/>
          <w:sz w:val="28"/>
          <w:szCs w:val="28"/>
        </w:rPr>
        <w:t xml:space="preserve"> </w:t>
      </w:r>
      <w:r>
        <w:rPr>
          <w:rFonts w:ascii="Footlight MT Light" w:hAnsi="Footlight MT Light"/>
          <w:sz w:val="28"/>
          <w:szCs w:val="28"/>
        </w:rPr>
        <w:t>porter sa croix</w:t>
      </w:r>
    </w:p>
    <w:p w:rsidR="00D40F09" w:rsidRDefault="00D40F09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Vé</w:t>
      </w:r>
      <w:r w:rsidRPr="00D40F09">
        <w:rPr>
          <w:rFonts w:ascii="Footlight MT Light" w:hAnsi="Footlight MT Light"/>
          <w:sz w:val="28"/>
          <w:szCs w:val="28"/>
        </w:rPr>
        <w:t>ronique essuie le visage d</w:t>
      </w:r>
      <w:r>
        <w:rPr>
          <w:rFonts w:ascii="Footlight MT Light" w:hAnsi="Footlight MT Light"/>
          <w:sz w:val="28"/>
          <w:szCs w:val="28"/>
        </w:rPr>
        <w:t xml:space="preserve">e </w:t>
      </w:r>
      <w:r w:rsidRPr="00453ADB">
        <w:rPr>
          <w:rFonts w:ascii="Footlight MT Light" w:hAnsi="Footlight MT Light"/>
          <w:sz w:val="28"/>
          <w:szCs w:val="28"/>
        </w:rPr>
        <w:t>Jésus</w:t>
      </w:r>
    </w:p>
    <w:p w:rsidR="00D40F09" w:rsidRDefault="00D40F09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to</w:t>
      </w:r>
      <w:r w:rsidRPr="00F53981">
        <w:rPr>
          <w:rFonts w:ascii="Footlight MT Light" w:hAnsi="Footlight MT Light"/>
          <w:sz w:val="28"/>
          <w:szCs w:val="28"/>
        </w:rPr>
        <w:t xml:space="preserve">mbe pour la </w:t>
      </w:r>
      <w:r>
        <w:rPr>
          <w:rFonts w:ascii="Footlight MT Light" w:hAnsi="Footlight MT Light"/>
          <w:sz w:val="28"/>
          <w:szCs w:val="28"/>
        </w:rPr>
        <w:t>deuxième fois</w:t>
      </w:r>
    </w:p>
    <w:p w:rsidR="00D40F09" w:rsidRDefault="00D40F09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console les femmes de Jé</w:t>
      </w:r>
      <w:r w:rsidRPr="00D40F09">
        <w:rPr>
          <w:rFonts w:ascii="Footlight MT Light" w:hAnsi="Footlight MT Light"/>
          <w:sz w:val="28"/>
          <w:szCs w:val="28"/>
        </w:rPr>
        <w:t>r</w:t>
      </w:r>
      <w:r>
        <w:rPr>
          <w:rFonts w:ascii="Footlight MT Light" w:hAnsi="Footlight MT Light"/>
          <w:sz w:val="28"/>
          <w:szCs w:val="28"/>
        </w:rPr>
        <w:t>usalem</w:t>
      </w:r>
    </w:p>
    <w:p w:rsidR="00D40F09" w:rsidRDefault="00D40F09" w:rsidP="00D40F09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to</w:t>
      </w:r>
      <w:r w:rsidRPr="00F53981">
        <w:rPr>
          <w:rFonts w:ascii="Footlight MT Light" w:hAnsi="Footlight MT Light"/>
          <w:sz w:val="28"/>
          <w:szCs w:val="28"/>
        </w:rPr>
        <w:t xml:space="preserve">mbe pour la </w:t>
      </w:r>
      <w:r>
        <w:rPr>
          <w:rFonts w:ascii="Footlight MT Light" w:hAnsi="Footlight MT Light"/>
          <w:sz w:val="28"/>
          <w:szCs w:val="28"/>
        </w:rPr>
        <w:t>troisième fois</w:t>
      </w:r>
    </w:p>
    <w:p w:rsidR="00D40F09" w:rsidRDefault="00D40F09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est dépouillé</w:t>
      </w:r>
      <w:r w:rsidRPr="00D40F09">
        <w:rPr>
          <w:rFonts w:ascii="Footlight MT Light" w:hAnsi="Footlight MT Light"/>
          <w:sz w:val="28"/>
          <w:szCs w:val="28"/>
        </w:rPr>
        <w:t xml:space="preserve"> de s</w:t>
      </w:r>
      <w:r>
        <w:rPr>
          <w:rFonts w:ascii="Footlight MT Light" w:hAnsi="Footlight MT Light"/>
          <w:sz w:val="28"/>
          <w:szCs w:val="28"/>
        </w:rPr>
        <w:t>es vêtement</w:t>
      </w:r>
      <w:r w:rsidRPr="00D40F09">
        <w:rPr>
          <w:rFonts w:ascii="Footlight MT Light" w:hAnsi="Footlight MT Light"/>
          <w:sz w:val="28"/>
          <w:szCs w:val="28"/>
        </w:rPr>
        <w:t>s</w:t>
      </w:r>
    </w:p>
    <w:p w:rsidR="00D40F09" w:rsidRDefault="00D40F09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est cloué</w:t>
      </w:r>
      <w:r w:rsidRPr="00D40F09">
        <w:rPr>
          <w:rFonts w:ascii="Footlight MT Light" w:hAnsi="Footlight MT Light"/>
          <w:sz w:val="28"/>
          <w:szCs w:val="28"/>
        </w:rPr>
        <w:t xml:space="preserve"> en c</w:t>
      </w:r>
      <w:r>
        <w:rPr>
          <w:rFonts w:ascii="Footlight MT Light" w:hAnsi="Footlight MT Light"/>
          <w:sz w:val="28"/>
          <w:szCs w:val="28"/>
        </w:rPr>
        <w:t>roix</w:t>
      </w:r>
    </w:p>
    <w:p w:rsidR="00D40F09" w:rsidRDefault="00D40F09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meurt en croix</w:t>
      </w:r>
    </w:p>
    <w:p w:rsidR="00D40F09" w:rsidRDefault="00D40F09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 xml:space="preserve">Le corps de </w:t>
      </w: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est descendu de la croix et remis dans les bras de sa mè</w:t>
      </w:r>
      <w:r w:rsidRPr="00D40F09">
        <w:rPr>
          <w:rFonts w:ascii="Footlight MT Light" w:hAnsi="Footlight MT Light"/>
          <w:sz w:val="28"/>
          <w:szCs w:val="28"/>
        </w:rPr>
        <w:t>re</w:t>
      </w:r>
    </w:p>
    <w:p w:rsidR="00D40F09" w:rsidRPr="00453ADB" w:rsidRDefault="00D40F09" w:rsidP="00453ADB">
      <w:pPr>
        <w:pStyle w:val="Paragraphedeliste"/>
        <w:numPr>
          <w:ilvl w:val="0"/>
          <w:numId w:val="29"/>
        </w:numPr>
        <w:rPr>
          <w:rFonts w:ascii="Footlight MT Light" w:hAnsi="Footlight MT Light"/>
          <w:sz w:val="28"/>
          <w:szCs w:val="28"/>
        </w:rPr>
      </w:pPr>
      <w:r w:rsidRPr="00453ADB">
        <w:rPr>
          <w:rFonts w:ascii="Footlight MT Light" w:hAnsi="Footlight MT Light"/>
          <w:sz w:val="28"/>
          <w:szCs w:val="28"/>
        </w:rPr>
        <w:t>Jésus</w:t>
      </w:r>
      <w:r>
        <w:rPr>
          <w:rFonts w:ascii="Footlight MT Light" w:hAnsi="Footlight MT Light"/>
          <w:sz w:val="28"/>
          <w:szCs w:val="28"/>
        </w:rPr>
        <w:t xml:space="preserve"> est mis au tombeau</w:t>
      </w:r>
    </w:p>
    <w:p w:rsidR="00453ADB" w:rsidRDefault="00453ADB" w:rsidP="00453ADB">
      <w:pPr>
        <w:pStyle w:val="Paragraphedeliste"/>
        <w:numPr>
          <w:ilvl w:val="0"/>
          <w:numId w:val="3"/>
        </w:numPr>
        <w:ind w:left="1276" w:hanging="283"/>
        <w:jc w:val="both"/>
        <w:rPr>
          <w:rFonts w:ascii="Footlight MT Light" w:hAnsi="Footlight MT Light" w:cs="Times New Roman"/>
          <w:b/>
          <w:sz w:val="28"/>
          <w:szCs w:val="26"/>
          <w:u w:val="single"/>
        </w:rPr>
      </w:pPr>
      <w:bookmarkStart w:id="4" w:name="_Hlk161431224"/>
      <w:bookmarkEnd w:id="3"/>
      <w:r w:rsidRPr="00453ADB">
        <w:rPr>
          <w:rFonts w:ascii="Footlight MT Light" w:hAnsi="Footlight MT Light" w:cs="Times New Roman"/>
          <w:b/>
          <w:sz w:val="28"/>
          <w:szCs w:val="26"/>
          <w:u w:val="single"/>
        </w:rPr>
        <w:t>Présent</w:t>
      </w:r>
      <w:r>
        <w:rPr>
          <w:rFonts w:ascii="Footlight MT Light" w:hAnsi="Footlight MT Light" w:cs="Times New Roman"/>
          <w:b/>
          <w:sz w:val="28"/>
          <w:szCs w:val="26"/>
          <w:u w:val="single"/>
        </w:rPr>
        <w:t>ation</w:t>
      </w:r>
      <w:r w:rsidRPr="00453ADB">
        <w:rPr>
          <w:rFonts w:ascii="Footlight MT Light" w:hAnsi="Footlight MT Light" w:cs="Times New Roman"/>
          <w:b/>
          <w:sz w:val="28"/>
          <w:szCs w:val="26"/>
          <w:u w:val="single"/>
        </w:rPr>
        <w:t xml:space="preserve"> et expos</w:t>
      </w:r>
      <w:r>
        <w:rPr>
          <w:rFonts w:ascii="Footlight MT Light" w:hAnsi="Footlight MT Light" w:cs="Times New Roman"/>
          <w:b/>
          <w:sz w:val="28"/>
          <w:szCs w:val="26"/>
          <w:u w:val="single"/>
        </w:rPr>
        <w:t>ition de</w:t>
      </w:r>
      <w:r w:rsidRPr="00453ADB">
        <w:rPr>
          <w:rFonts w:ascii="Footlight MT Light" w:hAnsi="Footlight MT Light" w:cs="Times New Roman"/>
          <w:b/>
          <w:sz w:val="28"/>
          <w:szCs w:val="26"/>
          <w:u w:val="single"/>
        </w:rPr>
        <w:t xml:space="preserve"> l’année liturgique</w:t>
      </w:r>
      <w:r w:rsidR="00085CCF">
        <w:rPr>
          <w:rFonts w:ascii="Footlight MT Light" w:hAnsi="Footlight MT Light" w:cs="Times New Roman"/>
          <w:b/>
          <w:sz w:val="28"/>
          <w:szCs w:val="26"/>
          <w:u w:val="single"/>
        </w:rPr>
        <w:t xml:space="preserve"> </w:t>
      </w:r>
      <w:r w:rsidR="00085CCF"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</w:t>
      </w:r>
      <w:r w:rsidR="00D6676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2</w:t>
      </w:r>
      <w:r w:rsidR="00085CCF"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pt</w:t>
      </w:r>
      <w:r w:rsidR="00085CCF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s</w:t>
      </w:r>
      <w:r w:rsidR="00085CCF" w:rsidRPr="00FD5DC4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)</w:t>
      </w:r>
    </w:p>
    <w:bookmarkEnd w:id="4"/>
    <w:p w:rsidR="00F53981" w:rsidRDefault="00F53981" w:rsidP="00F53981">
      <w:pPr>
        <w:pStyle w:val="Paragraphedeliste"/>
        <w:ind w:left="1276"/>
        <w:jc w:val="both"/>
        <w:rPr>
          <w:rFonts w:ascii="Footlight MT Light" w:hAnsi="Footlight MT Light" w:cs="Times New Roman"/>
          <w:sz w:val="28"/>
          <w:szCs w:val="26"/>
        </w:rPr>
      </w:pPr>
      <w:r>
        <w:rPr>
          <w:rFonts w:ascii="Footlight MT Light" w:hAnsi="Footlight MT Light" w:cs="Times New Roman"/>
          <w:sz w:val="28"/>
          <w:szCs w:val="26"/>
        </w:rPr>
        <w:t>L’anné</w:t>
      </w:r>
      <w:r w:rsidRPr="00F53981">
        <w:rPr>
          <w:rFonts w:ascii="Footlight MT Light" w:hAnsi="Footlight MT Light" w:cs="Times New Roman"/>
          <w:sz w:val="28"/>
          <w:szCs w:val="26"/>
        </w:rPr>
        <w:t>e liturgique es</w:t>
      </w:r>
      <w:r>
        <w:rPr>
          <w:rFonts w:ascii="Footlight MT Light" w:hAnsi="Footlight MT Light" w:cs="Times New Roman"/>
          <w:sz w:val="28"/>
          <w:szCs w:val="26"/>
        </w:rPr>
        <w:t xml:space="preserve">t </w:t>
      </w:r>
      <w:r w:rsidRPr="00F53981">
        <w:rPr>
          <w:rFonts w:ascii="Footlight MT Light" w:hAnsi="Footlight MT Light" w:cs="Times New Roman"/>
          <w:sz w:val="28"/>
          <w:szCs w:val="26"/>
        </w:rPr>
        <w:t>une p</w:t>
      </w:r>
      <w:r>
        <w:rPr>
          <w:rFonts w:ascii="Footlight MT Light" w:hAnsi="Footlight MT Light" w:cs="Times New Roman"/>
          <w:sz w:val="28"/>
          <w:szCs w:val="26"/>
        </w:rPr>
        <w:t>é</w:t>
      </w:r>
      <w:r w:rsidRPr="00F53981">
        <w:rPr>
          <w:rFonts w:ascii="Footlight MT Light" w:hAnsi="Footlight MT Light" w:cs="Times New Roman"/>
          <w:sz w:val="28"/>
          <w:szCs w:val="26"/>
        </w:rPr>
        <w:t>rio</w:t>
      </w:r>
      <w:r>
        <w:rPr>
          <w:rFonts w:ascii="Footlight MT Light" w:hAnsi="Footlight MT Light" w:cs="Times New Roman"/>
          <w:sz w:val="28"/>
          <w:szCs w:val="26"/>
        </w:rPr>
        <w:t>de de temps dans le calendrier liturgique qui suit les diffé</w:t>
      </w:r>
      <w:r w:rsidRPr="00F53981">
        <w:rPr>
          <w:rFonts w:ascii="Footlight MT Light" w:hAnsi="Footlight MT Light" w:cs="Times New Roman"/>
          <w:sz w:val="28"/>
          <w:szCs w:val="26"/>
        </w:rPr>
        <w:t>r</w:t>
      </w:r>
      <w:r>
        <w:rPr>
          <w:rFonts w:ascii="Footlight MT Light" w:hAnsi="Footlight MT Light" w:cs="Times New Roman"/>
          <w:sz w:val="28"/>
          <w:szCs w:val="26"/>
        </w:rPr>
        <w:t>ents temps et commé</w:t>
      </w:r>
      <w:r w:rsidRPr="00F53981">
        <w:rPr>
          <w:rFonts w:ascii="Footlight MT Light" w:hAnsi="Footlight MT Light" w:cs="Times New Roman"/>
          <w:sz w:val="28"/>
          <w:szCs w:val="26"/>
        </w:rPr>
        <w:t>m</w:t>
      </w:r>
      <w:r>
        <w:rPr>
          <w:rFonts w:ascii="Footlight MT Light" w:hAnsi="Footlight MT Light" w:cs="Times New Roman"/>
          <w:sz w:val="28"/>
          <w:szCs w:val="26"/>
        </w:rPr>
        <w:t>ore les évè</w:t>
      </w:r>
      <w:r w:rsidRPr="00F53981">
        <w:rPr>
          <w:rFonts w:ascii="Footlight MT Light" w:hAnsi="Footlight MT Light" w:cs="Times New Roman"/>
          <w:sz w:val="28"/>
          <w:szCs w:val="26"/>
        </w:rPr>
        <w:t>n</w:t>
      </w:r>
      <w:r>
        <w:rPr>
          <w:rFonts w:ascii="Footlight MT Light" w:hAnsi="Footlight MT Light" w:cs="Times New Roman"/>
          <w:sz w:val="28"/>
          <w:szCs w:val="26"/>
        </w:rPr>
        <w:t>ements clé</w:t>
      </w:r>
      <w:r w:rsidRPr="00F53981">
        <w:rPr>
          <w:rFonts w:ascii="Footlight MT Light" w:hAnsi="Footlight MT Light" w:cs="Times New Roman"/>
          <w:sz w:val="28"/>
          <w:szCs w:val="26"/>
        </w:rPr>
        <w:t>s</w:t>
      </w:r>
      <w:r>
        <w:rPr>
          <w:rFonts w:ascii="Footlight MT Light" w:hAnsi="Footlight MT Light" w:cs="Times New Roman"/>
          <w:sz w:val="28"/>
          <w:szCs w:val="26"/>
        </w:rPr>
        <w:t xml:space="preserve"> de la vie du Christ. Elle dé</w:t>
      </w:r>
      <w:r w:rsidRPr="00F53981">
        <w:rPr>
          <w:rFonts w:ascii="Footlight MT Light" w:hAnsi="Footlight MT Light" w:cs="Times New Roman"/>
          <w:sz w:val="28"/>
          <w:szCs w:val="26"/>
        </w:rPr>
        <w:t>bute le Samedi après le Christ-Roi</w:t>
      </w:r>
      <w:r>
        <w:rPr>
          <w:rFonts w:ascii="Footlight MT Light" w:hAnsi="Footlight MT Light" w:cs="Times New Roman"/>
          <w:sz w:val="28"/>
          <w:szCs w:val="26"/>
        </w:rPr>
        <w:t>. Elle comporte cinq temps liturgiques dans un ordre spé</w:t>
      </w:r>
      <w:r w:rsidRPr="00F53981">
        <w:rPr>
          <w:rFonts w:ascii="Footlight MT Light" w:hAnsi="Footlight MT Light" w:cs="Times New Roman"/>
          <w:sz w:val="28"/>
          <w:szCs w:val="26"/>
        </w:rPr>
        <w:t>cifiques</w:t>
      </w:r>
      <w:r w:rsidR="00793AD3">
        <w:rPr>
          <w:rFonts w:ascii="Footlight MT Light" w:hAnsi="Footlight MT Light" w:cs="Times New Roman"/>
          <w:sz w:val="28"/>
          <w:szCs w:val="26"/>
        </w:rPr>
        <w:t xml:space="preserve"> suivant une pé</w:t>
      </w:r>
      <w:r w:rsidR="00793AD3" w:rsidRPr="00793AD3">
        <w:rPr>
          <w:rFonts w:ascii="Footlight MT Light" w:hAnsi="Footlight MT Light" w:cs="Times New Roman"/>
          <w:sz w:val="28"/>
          <w:szCs w:val="26"/>
        </w:rPr>
        <w:t>ri</w:t>
      </w:r>
      <w:r w:rsidR="00793AD3">
        <w:rPr>
          <w:rFonts w:ascii="Footlight MT Light" w:hAnsi="Footlight MT Light" w:cs="Times New Roman"/>
          <w:sz w:val="28"/>
          <w:szCs w:val="26"/>
        </w:rPr>
        <w:t>ode</w:t>
      </w:r>
      <w:r>
        <w:rPr>
          <w:rFonts w:ascii="Footlight MT Light" w:hAnsi="Footlight MT Light" w:cs="Times New Roman"/>
          <w:sz w:val="28"/>
          <w:szCs w:val="26"/>
        </w:rPr>
        <w:t> :</w:t>
      </w:r>
    </w:p>
    <w:p w:rsidR="00F53981" w:rsidRPr="00A42DC2" w:rsidRDefault="00F53981" w:rsidP="00F53981">
      <w:pPr>
        <w:pStyle w:val="Paragraphedeliste"/>
        <w:numPr>
          <w:ilvl w:val="0"/>
          <w:numId w:val="30"/>
        </w:numPr>
        <w:rPr>
          <w:rFonts w:ascii="Footlight MT Light" w:hAnsi="Footlight MT Light"/>
          <w:sz w:val="28"/>
          <w:szCs w:val="28"/>
          <w:u w:val="single"/>
        </w:rPr>
      </w:pPr>
      <w:r>
        <w:rPr>
          <w:rFonts w:ascii="Footlight MT Light" w:hAnsi="Footlight MT Light"/>
          <w:sz w:val="28"/>
          <w:szCs w:val="28"/>
        </w:rPr>
        <w:t>Temps de l’</w:t>
      </w:r>
      <w:r w:rsidR="00793AD3">
        <w:rPr>
          <w:rFonts w:ascii="Footlight MT Light" w:hAnsi="Footlight MT Light"/>
          <w:sz w:val="28"/>
          <w:szCs w:val="28"/>
        </w:rPr>
        <w:t>A</w:t>
      </w:r>
      <w:r>
        <w:rPr>
          <w:rFonts w:ascii="Footlight MT Light" w:hAnsi="Footlight MT Light"/>
          <w:sz w:val="28"/>
          <w:szCs w:val="28"/>
        </w:rPr>
        <w:t>vent</w:t>
      </w:r>
      <w:r w:rsidR="00793AD3">
        <w:rPr>
          <w:rFonts w:ascii="Footlight MT Light" w:hAnsi="Footlight MT Light"/>
          <w:sz w:val="28"/>
          <w:szCs w:val="28"/>
        </w:rPr>
        <w:t xml:space="preserve"> </w:t>
      </w:r>
      <w:r w:rsidR="00793AD3" w:rsidRPr="00793AD3">
        <w:rPr>
          <w:rFonts w:ascii="Footlight MT Light" w:hAnsi="Footlight MT Light"/>
          <w:sz w:val="28"/>
          <w:szCs w:val="28"/>
        </w:rPr>
        <w:sym w:font="Wingdings" w:char="F0E8"/>
      </w:r>
      <w:r w:rsidR="00793AD3">
        <w:rPr>
          <w:rFonts w:ascii="Footlight MT Light" w:hAnsi="Footlight MT Light"/>
          <w:sz w:val="28"/>
          <w:szCs w:val="28"/>
        </w:rPr>
        <w:t xml:space="preserve"> </w:t>
      </w:r>
      <w:bookmarkStart w:id="5" w:name="_Hlk161430950"/>
      <w:r w:rsidR="00CA1B74" w:rsidRPr="00F53981">
        <w:rPr>
          <w:rFonts w:ascii="Footlight MT Light" w:hAnsi="Footlight MT Light" w:cs="Times New Roman"/>
          <w:sz w:val="28"/>
          <w:szCs w:val="26"/>
        </w:rPr>
        <w:t>Samedi après le Christ-Roi</w:t>
      </w:r>
      <w:r w:rsidR="00CA1B74">
        <w:rPr>
          <w:rFonts w:ascii="Footlight MT Light" w:hAnsi="Footlight MT Light"/>
          <w:sz w:val="28"/>
          <w:szCs w:val="28"/>
        </w:rPr>
        <w:t xml:space="preserve"> </w:t>
      </w:r>
      <w:r w:rsidR="00793AD3">
        <w:rPr>
          <w:rFonts w:ascii="Footlight MT Light" w:hAnsi="Footlight MT Light"/>
          <w:sz w:val="28"/>
          <w:szCs w:val="28"/>
        </w:rPr>
        <w:t xml:space="preserve">à </w:t>
      </w:r>
      <w:r w:rsidR="00793AD3" w:rsidRPr="00793AD3">
        <w:rPr>
          <w:rFonts w:ascii="Footlight MT Light" w:hAnsi="Footlight MT Light"/>
          <w:sz w:val="28"/>
          <w:szCs w:val="28"/>
        </w:rPr>
        <w:t>l</w:t>
      </w:r>
      <w:r w:rsidR="00793AD3">
        <w:rPr>
          <w:rFonts w:ascii="Footlight MT Light" w:hAnsi="Footlight MT Light"/>
          <w:sz w:val="28"/>
          <w:szCs w:val="28"/>
        </w:rPr>
        <w:t>a veille de Noël</w:t>
      </w:r>
      <w:bookmarkEnd w:id="5"/>
    </w:p>
    <w:p w:rsidR="00F53981" w:rsidRPr="00A42DC2" w:rsidRDefault="00F53981" w:rsidP="00F53981">
      <w:pPr>
        <w:pStyle w:val="Paragraphedeliste"/>
        <w:numPr>
          <w:ilvl w:val="0"/>
          <w:numId w:val="30"/>
        </w:numPr>
        <w:rPr>
          <w:rFonts w:ascii="Footlight MT Light" w:hAnsi="Footlight MT Light"/>
          <w:sz w:val="28"/>
          <w:szCs w:val="28"/>
          <w:u w:val="single"/>
        </w:rPr>
      </w:pPr>
      <w:r>
        <w:rPr>
          <w:rFonts w:ascii="Footlight MT Light" w:hAnsi="Footlight MT Light"/>
          <w:sz w:val="28"/>
          <w:szCs w:val="28"/>
        </w:rPr>
        <w:t>Temps de Noël</w:t>
      </w:r>
      <w:r w:rsidR="00793AD3">
        <w:rPr>
          <w:rFonts w:ascii="Footlight MT Light" w:hAnsi="Footlight MT Light"/>
          <w:sz w:val="28"/>
          <w:szCs w:val="28"/>
        </w:rPr>
        <w:t xml:space="preserve"> </w:t>
      </w:r>
      <w:r w:rsidR="00793AD3" w:rsidRPr="00793AD3">
        <w:rPr>
          <w:rFonts w:ascii="Footlight MT Light" w:hAnsi="Footlight MT Light"/>
          <w:sz w:val="28"/>
          <w:szCs w:val="28"/>
        </w:rPr>
        <w:sym w:font="Wingdings" w:char="F0E8"/>
      </w:r>
      <w:r w:rsidR="00793AD3">
        <w:rPr>
          <w:rFonts w:ascii="Footlight MT Light" w:hAnsi="Footlight MT Light"/>
          <w:sz w:val="28"/>
          <w:szCs w:val="28"/>
        </w:rPr>
        <w:t xml:space="preserve"> </w:t>
      </w:r>
      <w:r w:rsidR="00CA1B74">
        <w:rPr>
          <w:rFonts w:ascii="Footlight MT Light" w:hAnsi="Footlight MT Light"/>
          <w:sz w:val="28"/>
          <w:szCs w:val="28"/>
        </w:rPr>
        <w:t>De</w:t>
      </w:r>
      <w:r w:rsidR="00793AD3">
        <w:rPr>
          <w:rFonts w:ascii="Footlight MT Light" w:hAnsi="Footlight MT Light"/>
          <w:sz w:val="28"/>
          <w:szCs w:val="28"/>
        </w:rPr>
        <w:t xml:space="preserve"> Noël</w:t>
      </w:r>
      <w:r w:rsidR="00CA1B74">
        <w:rPr>
          <w:rFonts w:ascii="Footlight MT Light" w:hAnsi="Footlight MT Light"/>
          <w:sz w:val="28"/>
          <w:szCs w:val="28"/>
        </w:rPr>
        <w:t xml:space="preserve"> </w:t>
      </w:r>
      <w:r w:rsidR="00793AD3">
        <w:rPr>
          <w:rFonts w:ascii="Footlight MT Light" w:hAnsi="Footlight MT Light"/>
          <w:sz w:val="28"/>
          <w:szCs w:val="28"/>
        </w:rPr>
        <w:t>à</w:t>
      </w:r>
      <w:r w:rsidR="00793AD3" w:rsidRPr="00793AD3">
        <w:rPr>
          <w:rFonts w:ascii="Footlight MT Light" w:hAnsi="Footlight MT Light"/>
          <w:sz w:val="28"/>
          <w:szCs w:val="28"/>
        </w:rPr>
        <w:t xml:space="preserve"> </w:t>
      </w:r>
      <w:r w:rsidR="00793AD3">
        <w:rPr>
          <w:rFonts w:ascii="Footlight MT Light" w:hAnsi="Footlight MT Light"/>
          <w:sz w:val="28"/>
          <w:szCs w:val="28"/>
        </w:rPr>
        <w:t xml:space="preserve">la </w:t>
      </w:r>
      <w:r w:rsidR="00CA1B74">
        <w:rPr>
          <w:rFonts w:ascii="Footlight MT Light" w:hAnsi="Footlight MT Light"/>
          <w:sz w:val="28"/>
          <w:szCs w:val="28"/>
        </w:rPr>
        <w:t>fin de la semaine de l’Epiphanie</w:t>
      </w:r>
    </w:p>
    <w:p w:rsidR="00F53981" w:rsidRPr="00A42DC2" w:rsidRDefault="00F53981" w:rsidP="00F53981">
      <w:pPr>
        <w:pStyle w:val="Paragraphedeliste"/>
        <w:numPr>
          <w:ilvl w:val="0"/>
          <w:numId w:val="30"/>
        </w:numPr>
        <w:rPr>
          <w:rFonts w:ascii="Footlight MT Light" w:hAnsi="Footlight MT Light"/>
          <w:sz w:val="28"/>
          <w:szCs w:val="28"/>
          <w:u w:val="single"/>
        </w:rPr>
      </w:pPr>
      <w:r>
        <w:rPr>
          <w:rFonts w:ascii="Footlight MT Light" w:hAnsi="Footlight MT Light"/>
          <w:sz w:val="28"/>
          <w:szCs w:val="28"/>
        </w:rPr>
        <w:lastRenderedPageBreak/>
        <w:t>Temps Ordinaire 1</w:t>
      </w:r>
      <w:r w:rsidR="00793AD3" w:rsidRPr="00793AD3">
        <w:rPr>
          <w:rFonts w:ascii="Footlight MT Light" w:hAnsi="Footlight MT Light"/>
          <w:sz w:val="28"/>
          <w:szCs w:val="28"/>
        </w:rPr>
        <w:sym w:font="Wingdings" w:char="F0E8"/>
      </w:r>
      <w:r w:rsidR="00793AD3">
        <w:rPr>
          <w:rFonts w:ascii="Footlight MT Light" w:hAnsi="Footlight MT Light"/>
          <w:sz w:val="28"/>
          <w:szCs w:val="28"/>
        </w:rPr>
        <w:t xml:space="preserve"> </w:t>
      </w:r>
      <w:r w:rsidR="00CA1B74">
        <w:rPr>
          <w:rFonts w:ascii="Footlight MT Light" w:hAnsi="Footlight MT Light"/>
          <w:sz w:val="28"/>
          <w:szCs w:val="28"/>
        </w:rPr>
        <w:t>Dimanche aprè</w:t>
      </w:r>
      <w:r w:rsidR="00CA1B74" w:rsidRPr="00CA1B74">
        <w:rPr>
          <w:rFonts w:ascii="Footlight MT Light" w:hAnsi="Footlight MT Light"/>
          <w:sz w:val="28"/>
          <w:szCs w:val="28"/>
        </w:rPr>
        <w:t xml:space="preserve">s </w:t>
      </w:r>
      <w:r w:rsidR="00CA1B74">
        <w:rPr>
          <w:rFonts w:ascii="Footlight MT Light" w:hAnsi="Footlight MT Light"/>
          <w:sz w:val="28"/>
          <w:szCs w:val="28"/>
        </w:rPr>
        <w:t xml:space="preserve">Epiphanie </w:t>
      </w:r>
      <w:r w:rsidR="00793AD3">
        <w:rPr>
          <w:rFonts w:ascii="Footlight MT Light" w:hAnsi="Footlight MT Light"/>
          <w:sz w:val="28"/>
          <w:szCs w:val="28"/>
        </w:rPr>
        <w:t>jusqu’au mardi gras</w:t>
      </w:r>
    </w:p>
    <w:p w:rsidR="00F53981" w:rsidRPr="00A42DC2" w:rsidRDefault="00F53981" w:rsidP="00F53981">
      <w:pPr>
        <w:pStyle w:val="Paragraphedeliste"/>
        <w:numPr>
          <w:ilvl w:val="0"/>
          <w:numId w:val="30"/>
        </w:numPr>
        <w:rPr>
          <w:rFonts w:ascii="Footlight MT Light" w:hAnsi="Footlight MT Light"/>
          <w:sz w:val="28"/>
          <w:szCs w:val="28"/>
          <w:u w:val="single"/>
        </w:rPr>
      </w:pPr>
      <w:r>
        <w:rPr>
          <w:rFonts w:ascii="Footlight MT Light" w:hAnsi="Footlight MT Light"/>
          <w:sz w:val="28"/>
          <w:szCs w:val="28"/>
        </w:rPr>
        <w:t>Temps de Carê</w:t>
      </w:r>
      <w:r w:rsidRPr="00793AD3">
        <w:rPr>
          <w:rFonts w:ascii="Footlight MT Light" w:hAnsi="Footlight MT Light"/>
          <w:sz w:val="28"/>
          <w:szCs w:val="28"/>
        </w:rPr>
        <w:t>me</w:t>
      </w:r>
      <w:r w:rsidR="00793AD3" w:rsidRPr="00793AD3">
        <w:rPr>
          <w:rFonts w:ascii="Footlight MT Light" w:hAnsi="Footlight MT Light"/>
          <w:sz w:val="28"/>
          <w:szCs w:val="28"/>
        </w:rPr>
        <w:t xml:space="preserve"> </w:t>
      </w:r>
      <w:r w:rsidR="00793AD3" w:rsidRPr="00793AD3">
        <w:rPr>
          <w:rFonts w:ascii="Footlight MT Light" w:hAnsi="Footlight MT Light"/>
          <w:sz w:val="28"/>
          <w:szCs w:val="28"/>
          <w:lang w:val="en-US"/>
        </w:rPr>
        <w:sym w:font="Wingdings" w:char="F0E8"/>
      </w:r>
      <w:r w:rsidR="00793AD3" w:rsidRPr="00793AD3">
        <w:rPr>
          <w:rFonts w:ascii="Footlight MT Light" w:hAnsi="Footlight MT Light"/>
          <w:sz w:val="28"/>
          <w:szCs w:val="28"/>
        </w:rPr>
        <w:t xml:space="preserve"> Mercredi</w:t>
      </w:r>
      <w:r w:rsidR="00793AD3">
        <w:rPr>
          <w:rFonts w:ascii="Footlight MT Light" w:hAnsi="Footlight MT Light"/>
          <w:sz w:val="28"/>
          <w:szCs w:val="28"/>
        </w:rPr>
        <w:t xml:space="preserve"> </w:t>
      </w:r>
      <w:r w:rsidR="00793AD3" w:rsidRPr="00793AD3">
        <w:rPr>
          <w:rFonts w:ascii="Footlight MT Light" w:hAnsi="Footlight MT Light"/>
          <w:sz w:val="28"/>
          <w:szCs w:val="28"/>
        </w:rPr>
        <w:t>des c</w:t>
      </w:r>
      <w:r w:rsidR="00793AD3">
        <w:rPr>
          <w:rFonts w:ascii="Footlight MT Light" w:hAnsi="Footlight MT Light"/>
          <w:sz w:val="28"/>
          <w:szCs w:val="28"/>
        </w:rPr>
        <w:t xml:space="preserve">endres </w:t>
      </w:r>
      <w:r w:rsidR="00CA1B74">
        <w:rPr>
          <w:rFonts w:ascii="Footlight MT Light" w:hAnsi="Footlight MT Light"/>
          <w:sz w:val="28"/>
          <w:szCs w:val="28"/>
        </w:rPr>
        <w:t>au Samedi Saint</w:t>
      </w:r>
    </w:p>
    <w:p w:rsidR="00F53981" w:rsidRPr="00A42DC2" w:rsidRDefault="00F53981" w:rsidP="00F53981">
      <w:pPr>
        <w:pStyle w:val="Paragraphedeliste"/>
        <w:numPr>
          <w:ilvl w:val="0"/>
          <w:numId w:val="30"/>
        </w:numPr>
        <w:rPr>
          <w:rFonts w:ascii="Footlight MT Light" w:hAnsi="Footlight MT Light"/>
          <w:sz w:val="28"/>
          <w:szCs w:val="28"/>
          <w:u w:val="single"/>
        </w:rPr>
      </w:pPr>
      <w:r>
        <w:rPr>
          <w:rFonts w:ascii="Footlight MT Light" w:hAnsi="Footlight MT Light"/>
          <w:sz w:val="28"/>
          <w:szCs w:val="28"/>
        </w:rPr>
        <w:t>Temps de Pâ</w:t>
      </w:r>
      <w:r w:rsidRPr="00793AD3">
        <w:rPr>
          <w:rFonts w:ascii="Footlight MT Light" w:hAnsi="Footlight MT Light"/>
          <w:sz w:val="28"/>
          <w:szCs w:val="28"/>
        </w:rPr>
        <w:t>ques</w:t>
      </w:r>
      <w:r w:rsidR="00793AD3" w:rsidRPr="00793AD3">
        <w:rPr>
          <w:rFonts w:ascii="Footlight MT Light" w:hAnsi="Footlight MT Light"/>
          <w:sz w:val="28"/>
          <w:szCs w:val="28"/>
        </w:rPr>
        <w:t xml:space="preserve"> </w:t>
      </w:r>
      <w:r w:rsidR="00793AD3" w:rsidRPr="00793AD3">
        <w:rPr>
          <w:rFonts w:ascii="Footlight MT Light" w:hAnsi="Footlight MT Light"/>
          <w:sz w:val="28"/>
          <w:szCs w:val="28"/>
          <w:lang w:val="en-US"/>
        </w:rPr>
        <w:sym w:font="Wingdings" w:char="F0E8"/>
      </w:r>
      <w:r w:rsidR="00793AD3" w:rsidRPr="00793AD3">
        <w:rPr>
          <w:rFonts w:ascii="Footlight MT Light" w:hAnsi="Footlight MT Light"/>
          <w:sz w:val="28"/>
          <w:szCs w:val="28"/>
        </w:rPr>
        <w:t xml:space="preserve"> Dimanche d</w:t>
      </w:r>
      <w:r w:rsidR="00793AD3">
        <w:rPr>
          <w:rFonts w:ascii="Footlight MT Light" w:hAnsi="Footlight MT Light"/>
          <w:sz w:val="28"/>
          <w:szCs w:val="28"/>
        </w:rPr>
        <w:t>e Pâ</w:t>
      </w:r>
      <w:r w:rsidR="00793AD3" w:rsidRPr="00793AD3">
        <w:rPr>
          <w:rFonts w:ascii="Footlight MT Light" w:hAnsi="Footlight MT Light"/>
          <w:sz w:val="28"/>
          <w:szCs w:val="28"/>
        </w:rPr>
        <w:t>ques</w:t>
      </w:r>
      <w:r w:rsidR="00793AD3">
        <w:rPr>
          <w:rFonts w:ascii="Footlight MT Light" w:hAnsi="Footlight MT Light"/>
          <w:sz w:val="28"/>
          <w:szCs w:val="28"/>
        </w:rPr>
        <w:t xml:space="preserve"> jusqu’à la Pentecôte</w:t>
      </w:r>
    </w:p>
    <w:p w:rsidR="00F53981" w:rsidRPr="00A42DC2" w:rsidRDefault="00F53981" w:rsidP="00F53981">
      <w:pPr>
        <w:pStyle w:val="Paragraphedeliste"/>
        <w:numPr>
          <w:ilvl w:val="0"/>
          <w:numId w:val="30"/>
        </w:numPr>
        <w:rPr>
          <w:rFonts w:ascii="Footlight MT Light" w:hAnsi="Footlight MT Light"/>
          <w:sz w:val="28"/>
          <w:szCs w:val="28"/>
          <w:u w:val="single"/>
        </w:rPr>
      </w:pPr>
      <w:r>
        <w:rPr>
          <w:rFonts w:ascii="Footlight MT Light" w:hAnsi="Footlight MT Light"/>
          <w:sz w:val="28"/>
          <w:szCs w:val="28"/>
        </w:rPr>
        <w:t>Temps Ordinaire 2</w:t>
      </w:r>
      <w:r w:rsidR="00793AD3">
        <w:rPr>
          <w:rFonts w:ascii="Footlight MT Light" w:hAnsi="Footlight MT Light"/>
          <w:sz w:val="28"/>
          <w:szCs w:val="28"/>
        </w:rPr>
        <w:t xml:space="preserve"> </w:t>
      </w:r>
      <w:r w:rsidR="00793AD3" w:rsidRPr="00793AD3">
        <w:rPr>
          <w:rFonts w:ascii="Footlight MT Light" w:hAnsi="Footlight MT Light"/>
          <w:sz w:val="28"/>
          <w:szCs w:val="28"/>
          <w:lang w:val="en-US"/>
        </w:rPr>
        <w:sym w:font="Wingdings" w:char="F0E8"/>
      </w:r>
      <w:r w:rsidR="00793AD3" w:rsidRPr="00D40F09">
        <w:rPr>
          <w:rFonts w:ascii="Footlight MT Light" w:hAnsi="Footlight MT Light"/>
          <w:sz w:val="28"/>
          <w:szCs w:val="28"/>
        </w:rPr>
        <w:t xml:space="preserve"> </w:t>
      </w:r>
      <w:bookmarkStart w:id="6" w:name="_Hlk161431123"/>
      <w:r w:rsidR="00CA1B74">
        <w:rPr>
          <w:rFonts w:ascii="Footlight MT Light" w:hAnsi="Footlight MT Light"/>
          <w:sz w:val="28"/>
          <w:szCs w:val="28"/>
        </w:rPr>
        <w:t>Lundi de</w:t>
      </w:r>
      <w:r w:rsidR="00D40F09" w:rsidRPr="00793AD3">
        <w:rPr>
          <w:rFonts w:ascii="Footlight MT Light" w:hAnsi="Footlight MT Light"/>
          <w:sz w:val="28"/>
          <w:szCs w:val="28"/>
        </w:rPr>
        <w:t xml:space="preserve"> </w:t>
      </w:r>
      <w:r w:rsidR="00793AD3">
        <w:rPr>
          <w:rFonts w:ascii="Footlight MT Light" w:hAnsi="Footlight MT Light"/>
          <w:sz w:val="28"/>
          <w:szCs w:val="28"/>
        </w:rPr>
        <w:t>Pentecôte</w:t>
      </w:r>
      <w:r w:rsidR="00D40F09" w:rsidRPr="00D40F09">
        <w:rPr>
          <w:rFonts w:ascii="Footlight MT Light" w:hAnsi="Footlight MT Light" w:cs="Times New Roman"/>
          <w:sz w:val="28"/>
          <w:szCs w:val="26"/>
        </w:rPr>
        <w:t xml:space="preserve"> </w:t>
      </w:r>
      <w:r w:rsidR="00D40F09">
        <w:rPr>
          <w:rFonts w:ascii="Footlight MT Light" w:hAnsi="Footlight MT Light"/>
          <w:sz w:val="28"/>
          <w:szCs w:val="28"/>
        </w:rPr>
        <w:t>jusqu’à</w:t>
      </w:r>
      <w:r w:rsidR="00D40F09" w:rsidRPr="00793AD3">
        <w:rPr>
          <w:rFonts w:ascii="Footlight MT Light" w:hAnsi="Footlight MT Light"/>
          <w:sz w:val="28"/>
          <w:szCs w:val="28"/>
        </w:rPr>
        <w:t xml:space="preserve"> </w:t>
      </w:r>
      <w:r w:rsidR="00D40F09">
        <w:rPr>
          <w:rFonts w:ascii="Footlight MT Light" w:hAnsi="Footlight MT Light"/>
          <w:sz w:val="28"/>
          <w:szCs w:val="28"/>
        </w:rPr>
        <w:t xml:space="preserve">la </w:t>
      </w:r>
      <w:r w:rsidR="00CA1B74">
        <w:rPr>
          <w:rFonts w:ascii="Footlight MT Light" w:hAnsi="Footlight MT Light"/>
          <w:sz w:val="28"/>
          <w:szCs w:val="28"/>
        </w:rPr>
        <w:t>veille du 1</w:t>
      </w:r>
      <w:r w:rsidR="00CA1B74" w:rsidRPr="00CA1B74">
        <w:rPr>
          <w:rFonts w:ascii="Footlight MT Light" w:hAnsi="Footlight MT Light"/>
          <w:sz w:val="28"/>
          <w:szCs w:val="28"/>
          <w:vertAlign w:val="superscript"/>
        </w:rPr>
        <w:t>er</w:t>
      </w:r>
      <w:r w:rsidR="00CA1B74">
        <w:rPr>
          <w:rFonts w:ascii="Footlight MT Light" w:hAnsi="Footlight MT Light"/>
          <w:sz w:val="28"/>
          <w:szCs w:val="28"/>
        </w:rPr>
        <w:t xml:space="preserve"> dimanche de l’Avent</w:t>
      </w:r>
      <w:bookmarkEnd w:id="6"/>
    </w:p>
    <w:p w:rsidR="00F53981" w:rsidRDefault="00F53981" w:rsidP="00F53981">
      <w:pPr>
        <w:pStyle w:val="Paragraphedeliste"/>
        <w:ind w:left="1276"/>
        <w:jc w:val="both"/>
        <w:rPr>
          <w:rFonts w:ascii="Footlight MT Light" w:hAnsi="Footlight MT Light" w:cs="Times New Roman"/>
          <w:sz w:val="28"/>
          <w:szCs w:val="26"/>
        </w:rPr>
      </w:pPr>
      <w:r>
        <w:rPr>
          <w:rFonts w:ascii="Footlight MT Light" w:hAnsi="Footlight MT Light" w:cs="Times New Roman"/>
          <w:sz w:val="28"/>
          <w:szCs w:val="26"/>
        </w:rPr>
        <w:t>Chaque temps liturgique est symbolisé</w:t>
      </w:r>
      <w:r w:rsidRPr="00F53981">
        <w:rPr>
          <w:rFonts w:ascii="Footlight MT Light" w:hAnsi="Footlight MT Light" w:cs="Times New Roman"/>
          <w:sz w:val="28"/>
          <w:szCs w:val="26"/>
        </w:rPr>
        <w:t xml:space="preserve"> p</w:t>
      </w:r>
      <w:r>
        <w:rPr>
          <w:rFonts w:ascii="Footlight MT Light" w:hAnsi="Footlight MT Light" w:cs="Times New Roman"/>
          <w:sz w:val="28"/>
          <w:szCs w:val="26"/>
        </w:rPr>
        <w:t>ar une couleur liturgique :</w:t>
      </w:r>
    </w:p>
    <w:p w:rsidR="00F53981" w:rsidRDefault="00F53981" w:rsidP="00F53981">
      <w:pPr>
        <w:pStyle w:val="Paragraphedeliste"/>
        <w:numPr>
          <w:ilvl w:val="0"/>
          <w:numId w:val="31"/>
        </w:numPr>
        <w:rPr>
          <w:rFonts w:ascii="Footlight MT Light" w:hAnsi="Footlight MT Light"/>
          <w:sz w:val="28"/>
          <w:szCs w:val="26"/>
        </w:rPr>
      </w:pPr>
      <w:r>
        <w:rPr>
          <w:rFonts w:ascii="Footlight MT Light" w:hAnsi="Footlight MT Light"/>
          <w:sz w:val="28"/>
          <w:szCs w:val="26"/>
        </w:rPr>
        <w:t>Temps de l’Avent : couleur violette</w:t>
      </w:r>
    </w:p>
    <w:p w:rsidR="00F53981" w:rsidRPr="00C10CA4" w:rsidRDefault="00F53981" w:rsidP="00F53981">
      <w:pPr>
        <w:pStyle w:val="Paragraphedeliste"/>
        <w:numPr>
          <w:ilvl w:val="0"/>
          <w:numId w:val="31"/>
        </w:numPr>
        <w:rPr>
          <w:rFonts w:ascii="Footlight MT Light" w:hAnsi="Footlight MT Light"/>
          <w:sz w:val="28"/>
          <w:szCs w:val="26"/>
        </w:rPr>
      </w:pPr>
      <w:r>
        <w:rPr>
          <w:rFonts w:ascii="Footlight MT Light" w:hAnsi="Footlight MT Light"/>
          <w:sz w:val="28"/>
          <w:szCs w:val="26"/>
        </w:rPr>
        <w:t xml:space="preserve">Temps de </w:t>
      </w:r>
      <w:r>
        <w:rPr>
          <w:rFonts w:ascii="Footlight MT Light" w:hAnsi="Footlight MT Light"/>
          <w:sz w:val="28"/>
          <w:szCs w:val="28"/>
        </w:rPr>
        <w:t>Noël : couleur blanche</w:t>
      </w:r>
    </w:p>
    <w:p w:rsidR="00F53981" w:rsidRDefault="00F53981" w:rsidP="00F53981">
      <w:pPr>
        <w:pStyle w:val="Paragraphedeliste"/>
        <w:numPr>
          <w:ilvl w:val="0"/>
          <w:numId w:val="31"/>
        </w:numPr>
        <w:rPr>
          <w:rFonts w:ascii="Footlight MT Light" w:hAnsi="Footlight MT Light"/>
          <w:sz w:val="28"/>
          <w:szCs w:val="26"/>
        </w:rPr>
      </w:pPr>
      <w:r>
        <w:rPr>
          <w:rFonts w:ascii="Footlight MT Light" w:hAnsi="Footlight MT Light"/>
          <w:sz w:val="28"/>
          <w:szCs w:val="26"/>
        </w:rPr>
        <w:t>Temps ordinaire : couleur verte</w:t>
      </w:r>
    </w:p>
    <w:p w:rsidR="00F53981" w:rsidRPr="00A42DC2" w:rsidRDefault="00F53981" w:rsidP="00F53981">
      <w:pPr>
        <w:pStyle w:val="Paragraphedeliste"/>
        <w:numPr>
          <w:ilvl w:val="0"/>
          <w:numId w:val="31"/>
        </w:numPr>
        <w:rPr>
          <w:rFonts w:ascii="Footlight MT Light" w:hAnsi="Footlight MT Light"/>
          <w:sz w:val="28"/>
          <w:szCs w:val="28"/>
          <w:u w:val="single"/>
        </w:rPr>
      </w:pPr>
      <w:r>
        <w:rPr>
          <w:rFonts w:ascii="Footlight MT Light" w:hAnsi="Footlight MT Light"/>
          <w:sz w:val="28"/>
          <w:szCs w:val="28"/>
        </w:rPr>
        <w:t>Temps de Carê</w:t>
      </w:r>
      <w:r w:rsidRPr="00C10CA4">
        <w:rPr>
          <w:rFonts w:ascii="Footlight MT Light" w:hAnsi="Footlight MT Light"/>
          <w:sz w:val="28"/>
          <w:szCs w:val="28"/>
        </w:rPr>
        <w:t>me : couleur v</w:t>
      </w:r>
      <w:r>
        <w:rPr>
          <w:rFonts w:ascii="Footlight MT Light" w:hAnsi="Footlight MT Light"/>
          <w:sz w:val="28"/>
          <w:szCs w:val="28"/>
        </w:rPr>
        <w:t>iolette</w:t>
      </w:r>
    </w:p>
    <w:p w:rsidR="005126A4" w:rsidRPr="00085CCF" w:rsidRDefault="00F53981" w:rsidP="00085CCF">
      <w:pPr>
        <w:pStyle w:val="Paragraphedeliste"/>
        <w:numPr>
          <w:ilvl w:val="0"/>
          <w:numId w:val="31"/>
        </w:numPr>
        <w:rPr>
          <w:rFonts w:ascii="Footlight MT Light" w:hAnsi="Footlight MT Light"/>
          <w:sz w:val="28"/>
          <w:szCs w:val="26"/>
        </w:rPr>
      </w:pPr>
      <w:r>
        <w:rPr>
          <w:rFonts w:ascii="Footlight MT Light" w:hAnsi="Footlight MT Light"/>
          <w:sz w:val="28"/>
          <w:szCs w:val="26"/>
        </w:rPr>
        <w:t xml:space="preserve">Temps de </w:t>
      </w:r>
      <w:r>
        <w:rPr>
          <w:rFonts w:ascii="Footlight MT Light" w:hAnsi="Footlight MT Light"/>
          <w:sz w:val="28"/>
          <w:szCs w:val="28"/>
        </w:rPr>
        <w:t>Pâ</w:t>
      </w:r>
      <w:r w:rsidRPr="00C10CA4">
        <w:rPr>
          <w:rFonts w:ascii="Footlight MT Light" w:hAnsi="Footlight MT Light"/>
          <w:sz w:val="28"/>
          <w:szCs w:val="28"/>
        </w:rPr>
        <w:t>ques : couleur b</w:t>
      </w:r>
      <w:r>
        <w:rPr>
          <w:rFonts w:ascii="Footlight MT Light" w:hAnsi="Footlight MT Light"/>
          <w:sz w:val="28"/>
          <w:szCs w:val="28"/>
        </w:rPr>
        <w:t>lanche</w:t>
      </w:r>
    </w:p>
    <w:p w:rsidR="005126A4" w:rsidRPr="00F67C69" w:rsidRDefault="005126A4" w:rsidP="00C9080C">
      <w:pPr>
        <w:pStyle w:val="Paragraphedeliste"/>
        <w:ind w:left="1920"/>
        <w:rPr>
          <w:rFonts w:ascii="Footlight MT Light" w:hAnsi="Footlight MT Light"/>
          <w:b/>
          <w:sz w:val="26"/>
          <w:szCs w:val="26"/>
          <w:u w:val="single"/>
        </w:rPr>
      </w:pPr>
    </w:p>
    <w:p w:rsidR="00C9080C" w:rsidRDefault="00C9080C" w:rsidP="00C9080C">
      <w:pPr>
        <w:pStyle w:val="Paragraphedeliste"/>
        <w:numPr>
          <w:ilvl w:val="0"/>
          <w:numId w:val="1"/>
        </w:numPr>
        <w:spacing w:line="360" w:lineRule="auto"/>
        <w:rPr>
          <w:rFonts w:ascii="Segoe Script" w:hAnsi="Segoe Script" w:cs="Times New Roman"/>
          <w:b/>
          <w:sz w:val="24"/>
          <w:u w:val="single"/>
        </w:rPr>
      </w:pPr>
      <w:r w:rsidRPr="006C1F70">
        <w:rPr>
          <w:rFonts w:ascii="Segoe Script" w:hAnsi="Segoe Script" w:cs="Times New Roman"/>
          <w:b/>
          <w:sz w:val="28"/>
          <w:u w:val="single"/>
        </w:rPr>
        <w:t>ACTUALITE</w:t>
      </w:r>
      <w:r w:rsidR="006C1F70">
        <w:rPr>
          <w:rFonts w:ascii="Segoe Script" w:hAnsi="Segoe Script" w:cs="Times New Roman"/>
          <w:b/>
          <w:sz w:val="24"/>
        </w:rPr>
        <w:t xml:space="preserve"> </w:t>
      </w:r>
      <w:r w:rsidR="006C1F70" w:rsidRPr="003E2182">
        <w:rPr>
          <w:rFonts w:ascii="Segoe Script" w:hAnsi="Segoe Script" w:cs="Times New Roman"/>
          <w:b/>
          <w:sz w:val="28"/>
          <w:highlight w:val="yellow"/>
        </w:rPr>
        <w:t>(</w:t>
      </w:r>
      <w:r w:rsidR="00D66764">
        <w:rPr>
          <w:rFonts w:ascii="Segoe Script" w:hAnsi="Segoe Script" w:cs="Times New Roman"/>
          <w:b/>
          <w:sz w:val="28"/>
          <w:highlight w:val="yellow"/>
        </w:rPr>
        <w:t>3</w:t>
      </w:r>
      <w:r w:rsidR="006C1F70" w:rsidRPr="003E2182">
        <w:rPr>
          <w:rFonts w:ascii="Segoe Script" w:hAnsi="Segoe Script" w:cs="Times New Roman"/>
          <w:b/>
          <w:sz w:val="28"/>
          <w:highlight w:val="yellow"/>
        </w:rPr>
        <w:t>pts)</w:t>
      </w:r>
    </w:p>
    <w:p w:rsidR="004F0C8E" w:rsidRPr="004F0C8E" w:rsidRDefault="004F0C8E" w:rsidP="004F0C8E">
      <w:pPr>
        <w:pStyle w:val="Paragraphedeliste"/>
        <w:numPr>
          <w:ilvl w:val="0"/>
          <w:numId w:val="18"/>
        </w:numPr>
        <w:spacing w:line="276" w:lineRule="auto"/>
        <w:rPr>
          <w:rFonts w:ascii="Footlight MT Light" w:hAnsi="Footlight MT Light" w:cs="Times New Roman"/>
          <w:sz w:val="28"/>
          <w:szCs w:val="28"/>
        </w:rPr>
      </w:pPr>
      <w:bookmarkStart w:id="7" w:name="_Hlk161346810"/>
      <w:r w:rsidRPr="004F0C8E">
        <w:rPr>
          <w:rFonts w:ascii="Footlight MT Light" w:hAnsi="Footlight MT Light" w:cs="Times New Roman"/>
          <w:sz w:val="28"/>
          <w:szCs w:val="28"/>
        </w:rPr>
        <w:t xml:space="preserve">Thème </w:t>
      </w:r>
      <w:r w:rsidRPr="004F0C8E">
        <w:rPr>
          <w:rFonts w:ascii="Footlight MT Light" w:hAnsi="Footlight MT Light" w:cs="Times New Roman"/>
          <w:sz w:val="26"/>
          <w:szCs w:val="26"/>
        </w:rPr>
        <w:t>de de l’enseignement de la journée de relance vicariale du 22 février 2024</w:t>
      </w:r>
      <w:r w:rsidRPr="004F0C8E">
        <w:rPr>
          <w:rFonts w:ascii="Footlight MT Light" w:hAnsi="Footlight MT Light" w:cs="Times New Roman"/>
          <w:sz w:val="28"/>
          <w:szCs w:val="28"/>
        </w:rPr>
        <w:t xml:space="preserve">: </w:t>
      </w:r>
      <w:r w:rsidRPr="004F0C8E">
        <w:rPr>
          <w:rFonts w:ascii="Footlight MT Light" w:hAnsi="Footlight MT Light" w:cs="Times New Roman"/>
          <w:b/>
          <w:i/>
          <w:sz w:val="28"/>
          <w:szCs w:val="28"/>
        </w:rPr>
        <w:t>Samuel, célèbre la vie de ta communauté dans une unité fraternelle.</w:t>
      </w:r>
      <w:r w:rsidRPr="004F0C8E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(0.25 pt)</w:t>
      </w:r>
    </w:p>
    <w:p w:rsidR="004F0C8E" w:rsidRPr="00C9080C" w:rsidRDefault="004F0C8E" w:rsidP="004F0C8E">
      <w:pPr>
        <w:pStyle w:val="Paragraphedeliste"/>
        <w:numPr>
          <w:ilvl w:val="0"/>
          <w:numId w:val="18"/>
        </w:numPr>
        <w:spacing w:line="276" w:lineRule="auto"/>
        <w:rPr>
          <w:rFonts w:ascii="Footlight MT Light" w:hAnsi="Footlight MT Light" w:cs="Times New Roman"/>
          <w:sz w:val="28"/>
          <w:szCs w:val="28"/>
        </w:rPr>
      </w:pPr>
      <w:r w:rsidRPr="00C9080C">
        <w:rPr>
          <w:rFonts w:ascii="Footlight MT Light" w:hAnsi="Footlight MT Light" w:cs="Times New Roman"/>
          <w:sz w:val="28"/>
          <w:szCs w:val="28"/>
        </w:rPr>
        <w:t xml:space="preserve">Le thème de l’année pastorale 2023-2024 </w:t>
      </w:r>
      <w:r>
        <w:rPr>
          <w:rFonts w:ascii="Footlight MT Light" w:hAnsi="Footlight MT Light" w:cs="Times New Roman"/>
          <w:sz w:val="28"/>
          <w:szCs w:val="28"/>
        </w:rPr>
        <w:t>s’accentue beaucoup plus sur les personnes</w:t>
      </w:r>
      <w:bookmarkEnd w:id="7"/>
      <w:r>
        <w:rPr>
          <w:rFonts w:ascii="Footlight MT Light" w:hAnsi="Footlight MT Light" w:cs="Times New Roman"/>
          <w:sz w:val="28"/>
          <w:szCs w:val="28"/>
        </w:rPr>
        <w:t xml:space="preserve"> les plus démunis.</w:t>
      </w:r>
      <w:r w:rsidRPr="001070C5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</w:t>
      </w:r>
      <w:r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2</w:t>
      </w:r>
      <w:r w:rsidRPr="001070C5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5 pt)</w:t>
      </w:r>
    </w:p>
    <w:p w:rsidR="004F0C8E" w:rsidRPr="00613F03" w:rsidRDefault="004F0C8E" w:rsidP="004F0C8E">
      <w:pPr>
        <w:pStyle w:val="Paragraphedeliste"/>
        <w:numPr>
          <w:ilvl w:val="0"/>
          <w:numId w:val="18"/>
        </w:numPr>
        <w:spacing w:line="276" w:lineRule="auto"/>
        <w:ind w:left="709" w:hanging="349"/>
        <w:rPr>
          <w:rFonts w:ascii="Footlight MT Light" w:hAnsi="Footlight MT Light" w:cs="Times New Roman"/>
          <w:sz w:val="28"/>
          <w:szCs w:val="28"/>
        </w:rPr>
      </w:pPr>
      <w:r w:rsidRPr="006C1F70">
        <w:rPr>
          <w:rFonts w:ascii="Footlight MT Light" w:hAnsi="Footlight MT Light" w:cs="Times New Roman"/>
          <w:sz w:val="28"/>
          <w:szCs w:val="28"/>
        </w:rPr>
        <w:t xml:space="preserve">Bref résumé de l’enseignement de la journée de formation paroissiale sur le thème </w:t>
      </w:r>
      <w:r w:rsidRPr="006C1F70">
        <w:rPr>
          <w:rFonts w:ascii="Times New Roman" w:eastAsia="Calibri" w:hAnsi="Times New Roman" w:cs="Times New Roman"/>
          <w:b/>
          <w:bCs/>
          <w:sz w:val="24"/>
          <w:szCs w:val="24"/>
        </w:rPr>
        <w:t>«</w:t>
      </w:r>
      <w:r w:rsidRPr="006C1F70">
        <w:rPr>
          <w:rFonts w:ascii="Footlight MT Light" w:hAnsi="Footlight MT Light" w:cs="Times New Roman"/>
          <w:sz w:val="28"/>
          <w:szCs w:val="28"/>
        </w:rPr>
        <w:t xml:space="preserve"> </w:t>
      </w:r>
      <w:r w:rsidRPr="006C1F70">
        <w:rPr>
          <w:rFonts w:ascii="Footlight MT Light" w:eastAsia="Calibri" w:hAnsi="Footlight MT Light" w:cs="Times New Roman"/>
          <w:b/>
          <w:bCs/>
          <w:sz w:val="28"/>
          <w:szCs w:val="24"/>
        </w:rPr>
        <w:t>Il enseignait dans les synagogues et tout le monde faisait son éloge. » Luc 4, 15</w:t>
      </w:r>
    </w:p>
    <w:p w:rsidR="004F0C8E" w:rsidRPr="006C1F70" w:rsidRDefault="004F0C8E" w:rsidP="004F0C8E">
      <w:pPr>
        <w:pStyle w:val="Paragraphedeliste"/>
        <w:spacing w:line="276" w:lineRule="auto"/>
        <w:ind w:left="928"/>
        <w:rPr>
          <w:rFonts w:ascii="Footlight MT Light" w:hAnsi="Footlight MT Light" w:cs="Times New Roman"/>
          <w:sz w:val="28"/>
          <w:szCs w:val="28"/>
        </w:rPr>
      </w:pPr>
      <w:r w:rsidRPr="001070C5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</w:t>
      </w:r>
      <w:r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1</w:t>
      </w:r>
      <w:r w:rsidRPr="001070C5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 xml:space="preserve"> pt)</w:t>
      </w:r>
    </w:p>
    <w:p w:rsidR="004F0C8E" w:rsidRPr="004E12D5" w:rsidRDefault="004F0C8E" w:rsidP="004F0C8E">
      <w:pPr>
        <w:pStyle w:val="Paragraphedeliste"/>
        <w:numPr>
          <w:ilvl w:val="0"/>
          <w:numId w:val="18"/>
        </w:numPr>
        <w:spacing w:line="276" w:lineRule="auto"/>
        <w:ind w:left="709"/>
        <w:rPr>
          <w:rFonts w:ascii="Footlight MT Light" w:hAnsi="Footlight MT Light" w:cs="Times New Roman"/>
          <w:sz w:val="28"/>
          <w:szCs w:val="28"/>
        </w:rPr>
      </w:pPr>
      <w:r w:rsidRPr="00C9080C">
        <w:rPr>
          <w:rFonts w:ascii="Footlight MT Light" w:hAnsi="Footlight MT Light"/>
          <w:sz w:val="28"/>
          <w:szCs w:val="28"/>
        </w:rPr>
        <w:t>La fréquence la radio Immaculée Conception </w:t>
      </w:r>
      <w:r w:rsidRPr="00C9080C">
        <w:rPr>
          <w:rFonts w:ascii="Footlight MT Light" w:hAnsi="Footlight MT Light" w:cs="Times New Roman"/>
          <w:b/>
          <w:i/>
          <w:sz w:val="28"/>
          <w:szCs w:val="28"/>
        </w:rPr>
        <w:t>98.7 Mhz</w:t>
      </w:r>
      <w:r w:rsidRPr="00C9080C">
        <w:rPr>
          <w:rFonts w:ascii="Footlight MT Light" w:hAnsi="Footlight MT Light" w:cs="Times New Roman"/>
          <w:sz w:val="28"/>
          <w:szCs w:val="28"/>
        </w:rPr>
        <w:t>.</w:t>
      </w:r>
      <w:r>
        <w:rPr>
          <w:rFonts w:ascii="Footlight MT Light" w:hAnsi="Footlight MT Light" w:cs="Times New Roman"/>
          <w:sz w:val="28"/>
          <w:szCs w:val="28"/>
        </w:rPr>
        <w:t xml:space="preserve"> </w:t>
      </w:r>
      <w:r w:rsidRPr="001070C5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(0.5 pt)</w:t>
      </w:r>
    </w:p>
    <w:p w:rsidR="004E12D5" w:rsidRPr="00C9080C" w:rsidRDefault="004E12D5" w:rsidP="004F0C8E">
      <w:pPr>
        <w:pStyle w:val="Paragraphedeliste"/>
        <w:numPr>
          <w:ilvl w:val="0"/>
          <w:numId w:val="18"/>
        </w:numPr>
        <w:spacing w:line="276" w:lineRule="auto"/>
        <w:ind w:left="709"/>
        <w:rPr>
          <w:rFonts w:ascii="Footlight MT Light" w:hAnsi="Footlight MT Light" w:cs="Times New Roman"/>
          <w:sz w:val="28"/>
          <w:szCs w:val="28"/>
        </w:rPr>
      </w:pPr>
      <w:r>
        <w:rPr>
          <w:rFonts w:ascii="Footlight MT Light" w:hAnsi="Footlight MT Light" w:cs="Times New Roman"/>
          <w:sz w:val="28"/>
          <w:szCs w:val="28"/>
        </w:rPr>
        <w:t xml:space="preserve">Le </w:t>
      </w:r>
      <w:r w:rsidRPr="00350965">
        <w:rPr>
          <w:rFonts w:ascii="Footlight MT Light" w:hAnsi="Footlight MT Light"/>
          <w:sz w:val="28"/>
        </w:rPr>
        <w:t>Bénin </w:t>
      </w:r>
      <w:r>
        <w:rPr>
          <w:rFonts w:ascii="Footlight MT Light" w:hAnsi="Footlight MT Light"/>
          <w:sz w:val="28"/>
        </w:rPr>
        <w:t xml:space="preserve">compte 11 </w:t>
      </w:r>
      <w:r w:rsidRPr="00350965">
        <w:rPr>
          <w:rFonts w:ascii="Footlight MT Light" w:hAnsi="Footlight MT Light"/>
          <w:sz w:val="28"/>
        </w:rPr>
        <w:t>diocèse</w:t>
      </w:r>
      <w:r>
        <w:rPr>
          <w:rFonts w:ascii="Footlight MT Light" w:hAnsi="Footlight MT Light"/>
          <w:sz w:val="28"/>
        </w:rPr>
        <w:t>s.</w:t>
      </w:r>
      <w:r w:rsidR="00AA6D10">
        <w:rPr>
          <w:rFonts w:ascii="Footlight MT Light" w:hAnsi="Footlight MT Light"/>
          <w:sz w:val="28"/>
        </w:rPr>
        <w:t xml:space="preserve"> </w:t>
      </w:r>
      <w:r w:rsidR="00AA6D10" w:rsidRPr="001070C5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(</w:t>
      </w:r>
      <w:r w:rsidR="00AA6D10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>1</w:t>
      </w:r>
      <w:r w:rsidR="00AA6D10" w:rsidRPr="001070C5">
        <w:rPr>
          <w:rFonts w:ascii="Footlight MT Light" w:hAnsi="Footlight MT Light" w:cs="Times New Roman"/>
          <w:b/>
          <w:i/>
          <w:color w:val="FF0000"/>
          <w:sz w:val="28"/>
          <w:szCs w:val="28"/>
        </w:rPr>
        <w:t xml:space="preserve"> pt)</w:t>
      </w:r>
    </w:p>
    <w:p w:rsidR="0066313C" w:rsidRPr="00C9080C" w:rsidRDefault="0066313C" w:rsidP="0066313C">
      <w:pPr>
        <w:pStyle w:val="Paragraphedeliste"/>
        <w:spacing w:line="276" w:lineRule="auto"/>
        <w:ind w:left="928"/>
        <w:rPr>
          <w:rFonts w:ascii="Footlight MT Light" w:hAnsi="Footlight MT Light" w:cs="Times New Roman"/>
          <w:sz w:val="28"/>
          <w:szCs w:val="28"/>
        </w:rPr>
      </w:pPr>
    </w:p>
    <w:p w:rsidR="00F67C69" w:rsidRPr="00C9080C" w:rsidRDefault="00F67C69" w:rsidP="00C9080C">
      <w:pPr>
        <w:pStyle w:val="Paragraphedeliste"/>
        <w:ind w:left="1080"/>
        <w:rPr>
          <w:rFonts w:ascii="Footlight MT Light" w:hAnsi="Footlight MT Light"/>
          <w:sz w:val="28"/>
        </w:rPr>
      </w:pPr>
    </w:p>
    <w:sectPr w:rsidR="00F67C69" w:rsidRPr="00C9080C" w:rsidSect="00436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8F77"/>
      </v:shape>
    </w:pict>
  </w:numPicBullet>
  <w:abstractNum w:abstractNumId="0" w15:restartNumberingAfterBreak="0">
    <w:nsid w:val="00631648"/>
    <w:multiLevelType w:val="hybridMultilevel"/>
    <w:tmpl w:val="FD347102"/>
    <w:lvl w:ilvl="0" w:tplc="040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" w15:restartNumberingAfterBreak="0">
    <w:nsid w:val="007235FB"/>
    <w:multiLevelType w:val="hybridMultilevel"/>
    <w:tmpl w:val="48A699FC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851" w:hanging="360"/>
      </w:pPr>
    </w:lvl>
    <w:lvl w:ilvl="2" w:tplc="040C001B" w:tentative="1">
      <w:start w:val="1"/>
      <w:numFmt w:val="lowerRoman"/>
      <w:lvlText w:val="%3."/>
      <w:lvlJc w:val="right"/>
      <w:pPr>
        <w:ind w:left="2571" w:hanging="180"/>
      </w:pPr>
    </w:lvl>
    <w:lvl w:ilvl="3" w:tplc="040C000F" w:tentative="1">
      <w:start w:val="1"/>
      <w:numFmt w:val="decimal"/>
      <w:lvlText w:val="%4."/>
      <w:lvlJc w:val="left"/>
      <w:pPr>
        <w:ind w:left="3291" w:hanging="360"/>
      </w:pPr>
    </w:lvl>
    <w:lvl w:ilvl="4" w:tplc="040C0019" w:tentative="1">
      <w:start w:val="1"/>
      <w:numFmt w:val="lowerLetter"/>
      <w:lvlText w:val="%5."/>
      <w:lvlJc w:val="left"/>
      <w:pPr>
        <w:ind w:left="4011" w:hanging="360"/>
      </w:pPr>
    </w:lvl>
    <w:lvl w:ilvl="5" w:tplc="040C001B" w:tentative="1">
      <w:start w:val="1"/>
      <w:numFmt w:val="lowerRoman"/>
      <w:lvlText w:val="%6."/>
      <w:lvlJc w:val="right"/>
      <w:pPr>
        <w:ind w:left="4731" w:hanging="180"/>
      </w:pPr>
    </w:lvl>
    <w:lvl w:ilvl="6" w:tplc="040C000F" w:tentative="1">
      <w:start w:val="1"/>
      <w:numFmt w:val="decimal"/>
      <w:lvlText w:val="%7."/>
      <w:lvlJc w:val="left"/>
      <w:pPr>
        <w:ind w:left="5451" w:hanging="360"/>
      </w:pPr>
    </w:lvl>
    <w:lvl w:ilvl="7" w:tplc="040C0019" w:tentative="1">
      <w:start w:val="1"/>
      <w:numFmt w:val="lowerLetter"/>
      <w:lvlText w:val="%8."/>
      <w:lvlJc w:val="left"/>
      <w:pPr>
        <w:ind w:left="6171" w:hanging="360"/>
      </w:pPr>
    </w:lvl>
    <w:lvl w:ilvl="8" w:tplc="040C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2" w15:restartNumberingAfterBreak="0">
    <w:nsid w:val="0AFF7FB1"/>
    <w:multiLevelType w:val="hybridMultilevel"/>
    <w:tmpl w:val="E52079DA"/>
    <w:lvl w:ilvl="0" w:tplc="B712DA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65608"/>
    <w:multiLevelType w:val="hybridMultilevel"/>
    <w:tmpl w:val="D3444DE6"/>
    <w:lvl w:ilvl="0" w:tplc="667C1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589F"/>
    <w:multiLevelType w:val="hybridMultilevel"/>
    <w:tmpl w:val="00E0DB52"/>
    <w:lvl w:ilvl="0" w:tplc="AB6616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211F"/>
    <w:multiLevelType w:val="hybridMultilevel"/>
    <w:tmpl w:val="97309D1E"/>
    <w:lvl w:ilvl="0" w:tplc="04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A235E73"/>
    <w:multiLevelType w:val="hybridMultilevel"/>
    <w:tmpl w:val="B9544A08"/>
    <w:lvl w:ilvl="0" w:tplc="A87873F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949EE"/>
    <w:multiLevelType w:val="hybridMultilevel"/>
    <w:tmpl w:val="FDC0521E"/>
    <w:lvl w:ilvl="0" w:tplc="0409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8" w15:restartNumberingAfterBreak="0">
    <w:nsid w:val="1B7D3FF0"/>
    <w:multiLevelType w:val="hybridMultilevel"/>
    <w:tmpl w:val="48BA9458"/>
    <w:lvl w:ilvl="0" w:tplc="765C1D2A">
      <w:start w:val="1"/>
      <w:numFmt w:val="decimal"/>
      <w:lvlText w:val="%1-"/>
      <w:lvlJc w:val="left"/>
      <w:pPr>
        <w:ind w:left="786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DB149FB"/>
    <w:multiLevelType w:val="hybridMultilevel"/>
    <w:tmpl w:val="D98209F4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0" w15:restartNumberingAfterBreak="0">
    <w:nsid w:val="1E11218D"/>
    <w:multiLevelType w:val="hybridMultilevel"/>
    <w:tmpl w:val="60BA5D94"/>
    <w:lvl w:ilvl="0" w:tplc="CEC048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5" w:hanging="360"/>
      </w:pPr>
    </w:lvl>
    <w:lvl w:ilvl="2" w:tplc="0409001B" w:tentative="1">
      <w:start w:val="1"/>
      <w:numFmt w:val="lowerRoman"/>
      <w:lvlText w:val="%3."/>
      <w:lvlJc w:val="right"/>
      <w:pPr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11" w15:restartNumberingAfterBreak="0">
    <w:nsid w:val="23146728"/>
    <w:multiLevelType w:val="hybridMultilevel"/>
    <w:tmpl w:val="63D8B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7E82"/>
    <w:multiLevelType w:val="hybridMultilevel"/>
    <w:tmpl w:val="2A0C784C"/>
    <w:lvl w:ilvl="0" w:tplc="04090009">
      <w:start w:val="1"/>
      <w:numFmt w:val="bullet"/>
      <w:lvlText w:val=""/>
      <w:lvlJc w:val="left"/>
      <w:pPr>
        <w:ind w:left="17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3" w15:restartNumberingAfterBreak="0">
    <w:nsid w:val="26735629"/>
    <w:multiLevelType w:val="hybridMultilevel"/>
    <w:tmpl w:val="C986BBC2"/>
    <w:lvl w:ilvl="0" w:tplc="0409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26CB6E8D"/>
    <w:multiLevelType w:val="hybridMultilevel"/>
    <w:tmpl w:val="15A60336"/>
    <w:lvl w:ilvl="0" w:tplc="86E6C602">
      <w:start w:val="1"/>
      <w:numFmt w:val="decimal"/>
      <w:lvlText w:val="%1-"/>
      <w:lvlJc w:val="left"/>
      <w:pPr>
        <w:ind w:left="1353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1C277B"/>
    <w:multiLevelType w:val="hybridMultilevel"/>
    <w:tmpl w:val="91E6A65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90B3CBA"/>
    <w:multiLevelType w:val="hybridMultilevel"/>
    <w:tmpl w:val="F508B894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7" w15:restartNumberingAfterBreak="0">
    <w:nsid w:val="297C3BC1"/>
    <w:multiLevelType w:val="hybridMultilevel"/>
    <w:tmpl w:val="44A8715C"/>
    <w:lvl w:ilvl="0" w:tplc="614C1E82">
      <w:start w:val="21"/>
      <w:numFmt w:val="decimal"/>
      <w:lvlText w:val="%1)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2A6D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BA1D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942C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0FB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B42C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58EC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50F5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889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7E701D"/>
    <w:multiLevelType w:val="hybridMultilevel"/>
    <w:tmpl w:val="A41A15B0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29C93D8C"/>
    <w:multiLevelType w:val="hybridMultilevel"/>
    <w:tmpl w:val="AC3AA4A4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2E761EBB"/>
    <w:multiLevelType w:val="hybridMultilevel"/>
    <w:tmpl w:val="A8EAB904"/>
    <w:lvl w:ilvl="0" w:tplc="70829852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4FB1968"/>
    <w:multiLevelType w:val="hybridMultilevel"/>
    <w:tmpl w:val="DCBA7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A7226"/>
    <w:multiLevelType w:val="hybridMultilevel"/>
    <w:tmpl w:val="24204F90"/>
    <w:lvl w:ilvl="0" w:tplc="DA7EC4AA">
      <w:start w:val="1"/>
      <w:numFmt w:val="bullet"/>
      <w:lvlText w:val=""/>
      <w:lvlJc w:val="left"/>
      <w:pPr>
        <w:ind w:left="2629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23" w15:restartNumberingAfterBreak="0">
    <w:nsid w:val="4AA90C57"/>
    <w:multiLevelType w:val="hybridMultilevel"/>
    <w:tmpl w:val="0EF6374C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4" w15:restartNumberingAfterBreak="0">
    <w:nsid w:val="4C9A6A1B"/>
    <w:multiLevelType w:val="hybridMultilevel"/>
    <w:tmpl w:val="A486127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00044A"/>
    <w:multiLevelType w:val="hybridMultilevel"/>
    <w:tmpl w:val="EA4C056E"/>
    <w:lvl w:ilvl="0" w:tplc="A58C9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24613"/>
    <w:multiLevelType w:val="hybridMultilevel"/>
    <w:tmpl w:val="0DE43B30"/>
    <w:lvl w:ilvl="0" w:tplc="04090005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7" w15:restartNumberingAfterBreak="0">
    <w:nsid w:val="5C1C7688"/>
    <w:multiLevelType w:val="hybridMultilevel"/>
    <w:tmpl w:val="C4C0A252"/>
    <w:lvl w:ilvl="0" w:tplc="A7FE6A02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5D816899"/>
    <w:multiLevelType w:val="hybridMultilevel"/>
    <w:tmpl w:val="0652F038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9" w15:restartNumberingAfterBreak="0">
    <w:nsid w:val="5F14459D"/>
    <w:multiLevelType w:val="hybridMultilevel"/>
    <w:tmpl w:val="98BA8F7C"/>
    <w:lvl w:ilvl="0" w:tplc="04090007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672D6D9B"/>
    <w:multiLevelType w:val="hybridMultilevel"/>
    <w:tmpl w:val="19E6E9B8"/>
    <w:lvl w:ilvl="0" w:tplc="D19875B4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A105C1"/>
    <w:multiLevelType w:val="hybridMultilevel"/>
    <w:tmpl w:val="569C3AFA"/>
    <w:lvl w:ilvl="0" w:tplc="07407FDC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32" w15:restartNumberingAfterBreak="0">
    <w:nsid w:val="791F609D"/>
    <w:multiLevelType w:val="hybridMultilevel"/>
    <w:tmpl w:val="503EF00A"/>
    <w:lvl w:ilvl="0" w:tplc="0409000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2" w:hanging="360"/>
      </w:pPr>
      <w:rPr>
        <w:rFonts w:ascii="Wingdings" w:hAnsi="Wingdings" w:hint="default"/>
      </w:rPr>
    </w:lvl>
  </w:abstractNum>
  <w:abstractNum w:abstractNumId="33" w15:restartNumberingAfterBreak="0">
    <w:nsid w:val="7C5A60BB"/>
    <w:multiLevelType w:val="hybridMultilevel"/>
    <w:tmpl w:val="3ED28184"/>
    <w:lvl w:ilvl="0" w:tplc="04090007">
      <w:start w:val="1"/>
      <w:numFmt w:val="bullet"/>
      <w:lvlText w:val=""/>
      <w:lvlPicBulletId w:val="0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E9E3978"/>
    <w:multiLevelType w:val="hybridMultilevel"/>
    <w:tmpl w:val="CCF43A90"/>
    <w:lvl w:ilvl="0" w:tplc="0409000D">
      <w:start w:val="1"/>
      <w:numFmt w:val="bullet"/>
      <w:lvlText w:val=""/>
      <w:lvlJc w:val="left"/>
      <w:pPr>
        <w:ind w:left="17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14"/>
  </w:num>
  <w:num w:numId="4">
    <w:abstractNumId w:val="23"/>
  </w:num>
  <w:num w:numId="5">
    <w:abstractNumId w:val="7"/>
  </w:num>
  <w:num w:numId="6">
    <w:abstractNumId w:val="13"/>
  </w:num>
  <w:num w:numId="7">
    <w:abstractNumId w:val="29"/>
  </w:num>
  <w:num w:numId="8">
    <w:abstractNumId w:val="12"/>
  </w:num>
  <w:num w:numId="9">
    <w:abstractNumId w:val="24"/>
  </w:num>
  <w:num w:numId="10">
    <w:abstractNumId w:val="34"/>
  </w:num>
  <w:num w:numId="11">
    <w:abstractNumId w:val="17"/>
  </w:num>
  <w:num w:numId="12">
    <w:abstractNumId w:val="4"/>
  </w:num>
  <w:num w:numId="13">
    <w:abstractNumId w:val="2"/>
  </w:num>
  <w:num w:numId="14">
    <w:abstractNumId w:val="30"/>
  </w:num>
  <w:num w:numId="15">
    <w:abstractNumId w:val="6"/>
  </w:num>
  <w:num w:numId="16">
    <w:abstractNumId w:val="8"/>
  </w:num>
  <w:num w:numId="17">
    <w:abstractNumId w:val="20"/>
  </w:num>
  <w:num w:numId="18">
    <w:abstractNumId w:val="3"/>
  </w:num>
  <w:num w:numId="19">
    <w:abstractNumId w:val="15"/>
  </w:num>
  <w:num w:numId="20">
    <w:abstractNumId w:val="32"/>
  </w:num>
  <w:num w:numId="21">
    <w:abstractNumId w:val="18"/>
  </w:num>
  <w:num w:numId="22">
    <w:abstractNumId w:val="31"/>
  </w:num>
  <w:num w:numId="23">
    <w:abstractNumId w:val="22"/>
  </w:num>
  <w:num w:numId="24">
    <w:abstractNumId w:val="26"/>
  </w:num>
  <w:num w:numId="25">
    <w:abstractNumId w:val="21"/>
  </w:num>
  <w:num w:numId="26">
    <w:abstractNumId w:val="11"/>
  </w:num>
  <w:num w:numId="27">
    <w:abstractNumId w:val="0"/>
  </w:num>
  <w:num w:numId="28">
    <w:abstractNumId w:val="1"/>
  </w:num>
  <w:num w:numId="29">
    <w:abstractNumId w:val="33"/>
  </w:num>
  <w:num w:numId="30">
    <w:abstractNumId w:val="9"/>
  </w:num>
  <w:num w:numId="31">
    <w:abstractNumId w:val="16"/>
  </w:num>
  <w:num w:numId="32">
    <w:abstractNumId w:val="5"/>
  </w:num>
  <w:num w:numId="33">
    <w:abstractNumId w:val="27"/>
  </w:num>
  <w:num w:numId="34">
    <w:abstractNumId w:val="28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94"/>
    <w:rsid w:val="00037508"/>
    <w:rsid w:val="00076C65"/>
    <w:rsid w:val="00085CCF"/>
    <w:rsid w:val="0011355F"/>
    <w:rsid w:val="00196190"/>
    <w:rsid w:val="00226C9B"/>
    <w:rsid w:val="002D509C"/>
    <w:rsid w:val="003325FC"/>
    <w:rsid w:val="003804E8"/>
    <w:rsid w:val="00381B4C"/>
    <w:rsid w:val="003E2182"/>
    <w:rsid w:val="00436594"/>
    <w:rsid w:val="00453ADB"/>
    <w:rsid w:val="004D31AD"/>
    <w:rsid w:val="004E12D5"/>
    <w:rsid w:val="004F0C8E"/>
    <w:rsid w:val="005126A4"/>
    <w:rsid w:val="0052313D"/>
    <w:rsid w:val="00526A30"/>
    <w:rsid w:val="00537359"/>
    <w:rsid w:val="0066313C"/>
    <w:rsid w:val="00680372"/>
    <w:rsid w:val="006C1F70"/>
    <w:rsid w:val="00793AD3"/>
    <w:rsid w:val="007A032B"/>
    <w:rsid w:val="008B4AF1"/>
    <w:rsid w:val="008D64A8"/>
    <w:rsid w:val="00927CDB"/>
    <w:rsid w:val="00943215"/>
    <w:rsid w:val="009E57A6"/>
    <w:rsid w:val="009F1C8C"/>
    <w:rsid w:val="00A92109"/>
    <w:rsid w:val="00AA6D10"/>
    <w:rsid w:val="00AB725C"/>
    <w:rsid w:val="00C00EAF"/>
    <w:rsid w:val="00C231B2"/>
    <w:rsid w:val="00C34978"/>
    <w:rsid w:val="00C40991"/>
    <w:rsid w:val="00C76EFF"/>
    <w:rsid w:val="00C81F48"/>
    <w:rsid w:val="00C9080C"/>
    <w:rsid w:val="00CA1B74"/>
    <w:rsid w:val="00CB558D"/>
    <w:rsid w:val="00D40F09"/>
    <w:rsid w:val="00D47747"/>
    <w:rsid w:val="00D66764"/>
    <w:rsid w:val="00DF2850"/>
    <w:rsid w:val="00E37685"/>
    <w:rsid w:val="00E4515E"/>
    <w:rsid w:val="00E63BFD"/>
    <w:rsid w:val="00E82525"/>
    <w:rsid w:val="00F53981"/>
    <w:rsid w:val="00F6001D"/>
    <w:rsid w:val="00F67C69"/>
    <w:rsid w:val="00F8010F"/>
    <w:rsid w:val="00FB099B"/>
    <w:rsid w:val="00FC0C26"/>
    <w:rsid w:val="00FD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93DFA-4FA0-4D36-878E-C1D31D69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594"/>
    <w:rPr>
      <w:lang w:val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59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3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ADB"/>
    <w:rPr>
      <w:rFonts w:ascii="Segoe UI" w:hAnsi="Segoe UI" w:cs="Segoe UI"/>
      <w:sz w:val="18"/>
      <w:szCs w:val="18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Orden KOUTON</dc:creator>
  <cp:keywords/>
  <dc:description/>
  <cp:lastModifiedBy>Orden KOUTON</cp:lastModifiedBy>
  <cp:revision>18</cp:revision>
  <cp:lastPrinted>2024-03-15T07:06:00Z</cp:lastPrinted>
  <dcterms:created xsi:type="dcterms:W3CDTF">2024-01-20T05:52:00Z</dcterms:created>
  <dcterms:modified xsi:type="dcterms:W3CDTF">2024-03-16T08:16:00Z</dcterms:modified>
</cp:coreProperties>
</file>