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D70A" w14:textId="77777777" w:rsidR="00277879" w:rsidRPr="0014636B" w:rsidRDefault="00CD310C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oper Black" w:hAnsi="Cooper Black"/>
          <w:sz w:val="12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60288" behindDoc="0" locked="0" layoutInCell="1" allowOverlap="1" wp14:anchorId="0C79EAF9" wp14:editId="771F82DC">
            <wp:simplePos x="0" y="0"/>
            <wp:positionH relativeFrom="column">
              <wp:posOffset>4240530</wp:posOffset>
            </wp:positionH>
            <wp:positionV relativeFrom="paragraph">
              <wp:posOffset>10160</wp:posOffset>
            </wp:positionV>
            <wp:extent cx="701040" cy="8153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4ACA24B2" wp14:editId="47EEA511">
            <wp:simplePos x="0" y="0"/>
            <wp:positionH relativeFrom="margin">
              <wp:posOffset>-281940</wp:posOffset>
            </wp:positionH>
            <wp:positionV relativeFrom="paragraph">
              <wp:posOffset>2540</wp:posOffset>
            </wp:positionV>
            <wp:extent cx="1051560" cy="822960"/>
            <wp:effectExtent l="0" t="0" r="0" b="0"/>
            <wp:wrapSquare wrapText="bothSides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461F8" w14:textId="77777777" w:rsidR="00277879" w:rsidRPr="003C573C" w:rsidRDefault="00277879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3C573C">
        <w:rPr>
          <w:rFonts w:ascii="Imprint MT Shadow" w:hAnsi="Imprint MT Shadow"/>
          <w:b/>
          <w:bCs/>
          <w:sz w:val="18"/>
          <w:szCs w:val="18"/>
        </w:rPr>
        <w:t>ARCHIDIOCESE DE COTONOU</w:t>
      </w:r>
    </w:p>
    <w:p w14:paraId="188F1793" w14:textId="77777777" w:rsidR="00277879" w:rsidRPr="003C573C" w:rsidRDefault="00277879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3C573C">
        <w:rPr>
          <w:rFonts w:ascii="Imprint MT Shadow" w:hAnsi="Imprint MT Shadow"/>
          <w:b/>
          <w:bCs/>
          <w:sz w:val="18"/>
          <w:szCs w:val="18"/>
        </w:rPr>
        <w:t>VICARIAT FORAIN SAINT LUC DE OUEDO</w:t>
      </w:r>
    </w:p>
    <w:p w14:paraId="448829E2" w14:textId="77777777" w:rsidR="00CD310C" w:rsidRPr="003C573C" w:rsidRDefault="00277879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 w:rsidRPr="003C573C">
        <w:rPr>
          <w:rFonts w:ascii="Imprint MT Shadow" w:hAnsi="Imprint MT Shadow"/>
          <w:b/>
          <w:bCs/>
          <w:sz w:val="18"/>
          <w:szCs w:val="18"/>
        </w:rPr>
        <w:t>PAROISSE SAINTE BERNADETTE DE HEVIE DODJI</w:t>
      </w:r>
    </w:p>
    <w:p w14:paraId="36BBA7E2" w14:textId="77BDDD1E" w:rsidR="00CD310C" w:rsidRPr="003C573C" w:rsidRDefault="00D3407F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18"/>
          <w:szCs w:val="18"/>
        </w:rPr>
      </w:pPr>
      <w:r>
        <w:rPr>
          <w:rFonts w:ascii="Imprint MT Shadow" w:hAnsi="Imprint MT Shadow"/>
          <w:b/>
          <w:bCs/>
          <w:sz w:val="18"/>
          <w:szCs w:val="18"/>
        </w:rPr>
        <w:t xml:space="preserve">SECOND </w:t>
      </w:r>
      <w:r w:rsidR="00277879" w:rsidRPr="003C573C">
        <w:rPr>
          <w:rFonts w:ascii="Imprint MT Shadow" w:hAnsi="Imprint MT Shadow"/>
          <w:b/>
          <w:bCs/>
          <w:sz w:val="18"/>
          <w:szCs w:val="18"/>
        </w:rPr>
        <w:t>TEST DE MISE A NIV</w:t>
      </w:r>
      <w:r>
        <w:rPr>
          <w:rFonts w:ascii="Imprint MT Shadow" w:hAnsi="Imprint MT Shadow"/>
          <w:b/>
          <w:bCs/>
          <w:sz w:val="18"/>
          <w:szCs w:val="18"/>
        </w:rPr>
        <w:t>EAU MAI</w:t>
      </w:r>
      <w:r w:rsidR="00277879" w:rsidRPr="003C573C">
        <w:rPr>
          <w:rFonts w:ascii="Imprint MT Shadow" w:hAnsi="Imprint MT Shadow"/>
          <w:b/>
          <w:bCs/>
          <w:sz w:val="18"/>
          <w:szCs w:val="18"/>
        </w:rPr>
        <w:t xml:space="preserve"> 202</w:t>
      </w:r>
      <w:r w:rsidR="00CD310C" w:rsidRPr="003C573C">
        <w:rPr>
          <w:rFonts w:ascii="Imprint MT Shadow" w:hAnsi="Imprint MT Shadow"/>
          <w:b/>
          <w:bCs/>
          <w:sz w:val="18"/>
          <w:szCs w:val="18"/>
        </w:rPr>
        <w:t>4</w:t>
      </w:r>
    </w:p>
    <w:p w14:paraId="58244857" w14:textId="77777777" w:rsidR="00C653D3" w:rsidRDefault="00C653D3" w:rsidP="00C65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oper Black" w:hAnsi="Cooper Black"/>
          <w:sz w:val="18"/>
          <w:szCs w:val="18"/>
        </w:rPr>
      </w:pPr>
    </w:p>
    <w:p w14:paraId="02F81723" w14:textId="77777777" w:rsidR="003F063F" w:rsidRPr="003F063F" w:rsidRDefault="003F063F" w:rsidP="00CD310C">
      <w:pPr>
        <w:spacing w:after="0" w:line="360" w:lineRule="auto"/>
        <w:jc w:val="center"/>
        <w:rPr>
          <w:rFonts w:ascii="Cooper Black" w:hAnsi="Cooper Black"/>
          <w:sz w:val="2"/>
          <w:szCs w:val="2"/>
        </w:rPr>
      </w:pPr>
    </w:p>
    <w:p w14:paraId="029C51EA" w14:textId="77777777" w:rsidR="00C653D3" w:rsidRPr="00C653D3" w:rsidRDefault="00CD310C" w:rsidP="00CD310C">
      <w:pPr>
        <w:spacing w:after="0" w:line="360" w:lineRule="auto"/>
        <w:jc w:val="both"/>
        <w:rPr>
          <w:rFonts w:ascii="Bahnschrift" w:hAnsi="Bahnschrift"/>
          <w:b/>
          <w:sz w:val="6"/>
          <w:szCs w:val="6"/>
        </w:rPr>
      </w:pPr>
      <w:r>
        <w:rPr>
          <w:rFonts w:ascii="Bahnschrift" w:hAnsi="Bahnschrift"/>
          <w:b/>
        </w:rPr>
        <w:t xml:space="preserve">        </w:t>
      </w:r>
      <w:r w:rsidR="00277879">
        <w:rPr>
          <w:rFonts w:ascii="Bahnschrift" w:hAnsi="Bahnschrift"/>
          <w:b/>
        </w:rPr>
        <w:t xml:space="preserve"> </w:t>
      </w:r>
    </w:p>
    <w:p w14:paraId="776D7B74" w14:textId="03BD91EB" w:rsidR="00DA621C" w:rsidRPr="00C175D0" w:rsidRDefault="00C653D3" w:rsidP="00C175D0">
      <w:pPr>
        <w:spacing w:after="0" w:line="360" w:lineRule="auto"/>
        <w:jc w:val="both"/>
        <w:rPr>
          <w:rFonts w:ascii="Footlight MT Light" w:hAnsi="Footlight MT Light"/>
          <w:sz w:val="24"/>
          <w:szCs w:val="26"/>
        </w:rPr>
      </w:pPr>
      <w:r w:rsidRPr="00C175D0">
        <w:rPr>
          <w:rFonts w:ascii="Footlight MT Light" w:hAnsi="Footlight MT Light"/>
          <w:b/>
          <w:sz w:val="24"/>
          <w:szCs w:val="26"/>
        </w:rPr>
        <w:t xml:space="preserve">        </w:t>
      </w:r>
      <w:r w:rsidR="00277879" w:rsidRPr="00C175D0">
        <w:rPr>
          <w:rFonts w:ascii="Footlight MT Light" w:hAnsi="Footlight MT Light"/>
          <w:b/>
          <w:sz w:val="24"/>
          <w:szCs w:val="26"/>
          <w:u w:val="single"/>
        </w:rPr>
        <w:t>NIVEAU</w:t>
      </w:r>
      <w:r w:rsidR="00277879" w:rsidRPr="00C175D0">
        <w:rPr>
          <w:rFonts w:ascii="Footlight MT Light" w:hAnsi="Footlight MT Light"/>
          <w:sz w:val="24"/>
          <w:szCs w:val="26"/>
        </w:rPr>
        <w:t xml:space="preserve"> : PORTE - CROIX                                  </w:t>
      </w:r>
      <w:r w:rsidR="00277879" w:rsidRPr="00C175D0">
        <w:rPr>
          <w:rFonts w:ascii="Footlight MT Light" w:hAnsi="Footlight MT Light"/>
          <w:b/>
          <w:sz w:val="24"/>
          <w:szCs w:val="26"/>
          <w:u w:val="single"/>
        </w:rPr>
        <w:t>DUREE</w:t>
      </w:r>
      <w:r w:rsidR="00277879" w:rsidRPr="00C175D0">
        <w:rPr>
          <w:rFonts w:ascii="Footlight MT Light" w:hAnsi="Footlight MT Light"/>
          <w:sz w:val="24"/>
          <w:szCs w:val="26"/>
        </w:rPr>
        <w:t xml:space="preserve"> : 2H30MIN     </w:t>
      </w:r>
    </w:p>
    <w:p w14:paraId="3E260C9F" w14:textId="4FDB6706" w:rsidR="00DA621C" w:rsidRDefault="00DA621C" w:rsidP="00CD310C">
      <w:pPr>
        <w:spacing w:line="240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/>
          <w:sz w:val="26"/>
          <w:szCs w:val="26"/>
        </w:rPr>
        <w:t xml:space="preserve">         </w:t>
      </w:r>
      <w:r w:rsidRPr="00C175D0">
        <w:rPr>
          <w:rFonts w:ascii="Footlight MT Light" w:hAnsi="Footlight MT Light"/>
          <w:b/>
          <w:sz w:val="26"/>
          <w:szCs w:val="26"/>
          <w:u w:val="single"/>
        </w:rPr>
        <w:t>Contexte</w:t>
      </w:r>
      <w:r w:rsidRPr="00C175D0">
        <w:rPr>
          <w:rFonts w:ascii="Footlight MT Light" w:hAnsi="Footlight MT Light"/>
          <w:sz w:val="26"/>
          <w:szCs w:val="26"/>
        </w:rPr>
        <w:t xml:space="preserve"> : </w:t>
      </w:r>
      <w:r w:rsidR="008322F8" w:rsidRPr="00C175D0">
        <w:rPr>
          <w:rFonts w:ascii="Footlight MT Light" w:hAnsi="Footlight MT Light" w:cs="Times New Roman"/>
          <w:sz w:val="26"/>
          <w:szCs w:val="26"/>
        </w:rPr>
        <w:t>Pour l’acquisition d’un nouveau grade dans le groupe des servants de messe, tu es confronté à une série de questions pour mieux performer tes compétences.</w:t>
      </w:r>
    </w:p>
    <w:p w14:paraId="2F0C246D" w14:textId="77777777" w:rsidR="00EF4814" w:rsidRPr="00EF4814" w:rsidRDefault="00EF4814" w:rsidP="00CD310C">
      <w:pPr>
        <w:spacing w:line="240" w:lineRule="auto"/>
        <w:jc w:val="both"/>
        <w:rPr>
          <w:rFonts w:ascii="Footlight MT Light" w:hAnsi="Footlight MT Light" w:cs="Times New Roman"/>
          <w:sz w:val="14"/>
          <w:szCs w:val="26"/>
        </w:rPr>
      </w:pPr>
    </w:p>
    <w:p w14:paraId="48AD18E7" w14:textId="228DC5BA" w:rsidR="00D3407F" w:rsidRPr="00EF4814" w:rsidRDefault="00D3407F" w:rsidP="00D3407F">
      <w:pPr>
        <w:pStyle w:val="Paragraphedeliste"/>
        <w:numPr>
          <w:ilvl w:val="0"/>
          <w:numId w:val="1"/>
        </w:numPr>
        <w:spacing w:line="360" w:lineRule="auto"/>
        <w:ind w:left="851" w:hanging="425"/>
        <w:jc w:val="both"/>
        <w:rPr>
          <w:rFonts w:ascii="Lucida Calligraphy" w:hAnsi="Lucida Calligraphy" w:cs="Times New Roman"/>
          <w:b/>
          <w:sz w:val="26"/>
          <w:szCs w:val="26"/>
          <w:u w:val="single"/>
        </w:rPr>
      </w:pPr>
      <w:r w:rsidRPr="00EF4814">
        <w:rPr>
          <w:rFonts w:ascii="Lucida Calligraphy" w:hAnsi="Lucida Calligraphy" w:cs="Times New Roman"/>
          <w:b/>
          <w:sz w:val="26"/>
          <w:szCs w:val="26"/>
          <w:u w:val="single"/>
        </w:rPr>
        <w:t>CATECHESE &amp; SPIRITUALITE</w:t>
      </w:r>
    </w:p>
    <w:p w14:paraId="781A4DD4" w14:textId="77777777" w:rsidR="00D3407F" w:rsidRDefault="00D3407F" w:rsidP="006367E6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Que signifie les 12 étoiles sur la couronne de la Vierge Marie ?</w:t>
      </w:r>
    </w:p>
    <w:p w14:paraId="54BF16CA" w14:textId="40323793" w:rsidR="00277879" w:rsidRDefault="00D3407F" w:rsidP="006367E6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D3407F">
        <w:rPr>
          <w:rFonts w:ascii="Footlight MT Light" w:hAnsi="Footlight MT Light" w:cs="Times New Roman"/>
          <w:sz w:val="26"/>
          <w:szCs w:val="26"/>
        </w:rPr>
        <w:t>Qu’est-ce que la dédicace d’une Eglise?</w:t>
      </w:r>
    </w:p>
    <w:p w14:paraId="618AD8F1" w14:textId="30EAA859" w:rsidR="00D3407F" w:rsidRDefault="00D3407F" w:rsidP="006367E6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Donne les sept (07) œuvres de misé</w:t>
      </w:r>
      <w:r w:rsidRPr="00D3407F">
        <w:rPr>
          <w:rFonts w:ascii="Footlight MT Light" w:hAnsi="Footlight MT Light" w:cs="Times New Roman"/>
          <w:sz w:val="26"/>
          <w:szCs w:val="26"/>
        </w:rPr>
        <w:t>r</w:t>
      </w:r>
      <w:r>
        <w:rPr>
          <w:rFonts w:ascii="Footlight MT Light" w:hAnsi="Footlight MT Light" w:cs="Times New Roman"/>
          <w:sz w:val="26"/>
          <w:szCs w:val="26"/>
        </w:rPr>
        <w:t>icordes corporelles.</w:t>
      </w:r>
    </w:p>
    <w:p w14:paraId="69AF3361" w14:textId="77777777" w:rsidR="00350965" w:rsidRPr="00350965" w:rsidRDefault="00350965" w:rsidP="006367E6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Footlight MT Light" w:hAnsi="Footlight MT Light" w:cs="Times New Roman"/>
          <w:sz w:val="32"/>
          <w:szCs w:val="26"/>
        </w:rPr>
      </w:pPr>
      <w:bookmarkStart w:id="0" w:name="_Hlk161402320"/>
      <w:r w:rsidRPr="00350965">
        <w:rPr>
          <w:rFonts w:ascii="Footlight MT Light" w:hAnsi="Footlight MT Light"/>
          <w:sz w:val="28"/>
        </w:rPr>
        <w:t xml:space="preserve">Quels </w:t>
      </w:r>
      <w:bookmarkStart w:id="1" w:name="_Hlk161401892"/>
      <w:r w:rsidRPr="00350965">
        <w:rPr>
          <w:rFonts w:ascii="Footlight MT Light" w:hAnsi="Footlight MT Light"/>
          <w:sz w:val="28"/>
        </w:rPr>
        <w:t xml:space="preserve">sont les plus anciens documents chrétiens </w:t>
      </w:r>
      <w:bookmarkEnd w:id="1"/>
      <w:r w:rsidRPr="00350965">
        <w:rPr>
          <w:rFonts w:ascii="Footlight MT Light" w:hAnsi="Footlight MT Light"/>
          <w:sz w:val="28"/>
        </w:rPr>
        <w:t xml:space="preserve">? </w:t>
      </w:r>
    </w:p>
    <w:bookmarkEnd w:id="0"/>
    <w:p w14:paraId="6F663CAA" w14:textId="26280E09" w:rsidR="00D3407F" w:rsidRDefault="00D3407F" w:rsidP="006367E6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Donne les 12 é</w:t>
      </w:r>
      <w:r w:rsidRPr="00D3407F">
        <w:rPr>
          <w:rFonts w:ascii="Footlight MT Light" w:hAnsi="Footlight MT Light" w:cs="Times New Roman"/>
          <w:sz w:val="26"/>
          <w:szCs w:val="26"/>
        </w:rPr>
        <w:t>tapes de l</w:t>
      </w:r>
      <w:r>
        <w:rPr>
          <w:rFonts w:ascii="Footlight MT Light" w:hAnsi="Footlight MT Light" w:cs="Times New Roman"/>
          <w:sz w:val="26"/>
          <w:szCs w:val="26"/>
        </w:rPr>
        <w:t>’histoire du Salut.</w:t>
      </w:r>
    </w:p>
    <w:p w14:paraId="014A8705" w14:textId="77777777" w:rsidR="00EF4814" w:rsidRPr="00EF4814" w:rsidRDefault="00EF4814" w:rsidP="006367E6">
      <w:pPr>
        <w:pStyle w:val="Paragraphedeliste"/>
        <w:spacing w:line="276" w:lineRule="auto"/>
        <w:ind w:left="1440"/>
        <w:jc w:val="both"/>
        <w:rPr>
          <w:rFonts w:ascii="Footlight MT Light" w:hAnsi="Footlight MT Light" w:cs="Times New Roman"/>
          <w:sz w:val="26"/>
          <w:szCs w:val="26"/>
        </w:rPr>
      </w:pPr>
    </w:p>
    <w:p w14:paraId="41DA13DB" w14:textId="01E78AA7" w:rsidR="00DA621C" w:rsidRPr="00EF4814" w:rsidRDefault="00DA621C" w:rsidP="006367E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Lucida Calligraphy" w:hAnsi="Lucida Calligraphy" w:cs="Times New Roman"/>
          <w:b/>
          <w:sz w:val="26"/>
          <w:szCs w:val="26"/>
          <w:u w:val="single"/>
        </w:rPr>
      </w:pPr>
      <w:r w:rsidRPr="00EF4814">
        <w:rPr>
          <w:rFonts w:ascii="Lucida Calligraphy" w:hAnsi="Lucida Calligraphy" w:cs="Times New Roman"/>
          <w:b/>
          <w:sz w:val="26"/>
          <w:szCs w:val="26"/>
          <w:u w:val="single"/>
        </w:rPr>
        <w:t>COURS</w:t>
      </w:r>
      <w:r w:rsidR="00DD59F8" w:rsidRPr="00EF4814">
        <w:rPr>
          <w:rFonts w:ascii="Lucida Calligraphy" w:hAnsi="Lucida Calligraphy" w:cs="Times New Roman"/>
          <w:b/>
          <w:sz w:val="26"/>
          <w:szCs w:val="26"/>
          <w:u w:val="single"/>
        </w:rPr>
        <w:t xml:space="preserve"> </w:t>
      </w:r>
    </w:p>
    <w:p w14:paraId="6638958B" w14:textId="4A4C0712" w:rsidR="00DA621C" w:rsidRPr="00C175D0" w:rsidRDefault="00DA621C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Expose l'article qui parle du porte-croix</w:t>
      </w:r>
      <w:r w:rsidR="0067773F">
        <w:rPr>
          <w:rFonts w:ascii="Footlight MT Light" w:hAnsi="Footlight MT Light" w:cs="Times New Roman"/>
          <w:sz w:val="26"/>
          <w:szCs w:val="26"/>
        </w:rPr>
        <w:t xml:space="preserve"> tout en définissant la Charte de la Communauté Samuel</w:t>
      </w:r>
      <w:r w:rsidRPr="00C175D0">
        <w:rPr>
          <w:rFonts w:ascii="Footlight MT Light" w:hAnsi="Footlight MT Light" w:cs="Times New Roman"/>
          <w:sz w:val="26"/>
          <w:szCs w:val="26"/>
        </w:rPr>
        <w:t>.</w:t>
      </w:r>
    </w:p>
    <w:p w14:paraId="23CDDF4C" w14:textId="39995483" w:rsidR="00DA621C" w:rsidRPr="00C175D0" w:rsidRDefault="003D196E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Énonce la prière du porte-</w:t>
      </w:r>
      <w:r w:rsidR="00DA621C" w:rsidRPr="00C175D0">
        <w:rPr>
          <w:rFonts w:ascii="Footlight MT Light" w:hAnsi="Footlight MT Light" w:cs="Times New Roman"/>
          <w:sz w:val="26"/>
          <w:szCs w:val="26"/>
        </w:rPr>
        <w:t>croix.</w:t>
      </w:r>
    </w:p>
    <w:p w14:paraId="2BFC2C5F" w14:textId="77777777" w:rsidR="00DA621C" w:rsidRPr="00C175D0" w:rsidRDefault="001E1D8D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Donne</w:t>
      </w:r>
      <w:r w:rsidR="00DA621C" w:rsidRPr="00C175D0">
        <w:rPr>
          <w:rFonts w:ascii="Footlight MT Light" w:hAnsi="Footlight MT Light" w:cs="Times New Roman"/>
          <w:sz w:val="26"/>
          <w:szCs w:val="26"/>
        </w:rPr>
        <w:t xml:space="preserve"> le </w:t>
      </w:r>
      <w:bookmarkStart w:id="2" w:name="_Hlk161397654"/>
      <w:r w:rsidR="00DA621C" w:rsidRPr="00C175D0">
        <w:rPr>
          <w:rFonts w:ascii="Footlight MT Light" w:hAnsi="Footlight MT Light" w:cs="Times New Roman"/>
          <w:sz w:val="26"/>
          <w:szCs w:val="26"/>
        </w:rPr>
        <w:t>plan détaillé d'une messe de funérailles</w:t>
      </w:r>
      <w:bookmarkEnd w:id="2"/>
      <w:r w:rsidR="003D196E" w:rsidRPr="00C175D0">
        <w:rPr>
          <w:rFonts w:ascii="Footlight MT Light" w:hAnsi="Footlight MT Light" w:cs="Times New Roman"/>
          <w:sz w:val="26"/>
          <w:szCs w:val="26"/>
        </w:rPr>
        <w:t>.</w:t>
      </w:r>
    </w:p>
    <w:p w14:paraId="043EF01D" w14:textId="24B059F9" w:rsidR="00DA621C" w:rsidRPr="00C175D0" w:rsidRDefault="00DA621C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Expose dans</w:t>
      </w:r>
      <w:r w:rsidR="001E1D8D" w:rsidRPr="00C175D0">
        <w:rPr>
          <w:rFonts w:ascii="Footlight MT Light" w:hAnsi="Footlight MT Light" w:cs="Times New Roman"/>
          <w:sz w:val="26"/>
          <w:szCs w:val="26"/>
        </w:rPr>
        <w:t xml:space="preserve"> un tableau le </w:t>
      </w:r>
      <w:bookmarkStart w:id="3" w:name="_Hlk161397174"/>
      <w:r w:rsidR="001E1D8D" w:rsidRPr="00C175D0">
        <w:rPr>
          <w:rFonts w:ascii="Footlight MT Light" w:hAnsi="Footlight MT Light" w:cs="Times New Roman"/>
          <w:sz w:val="26"/>
          <w:szCs w:val="26"/>
        </w:rPr>
        <w:t>portement de la C</w:t>
      </w:r>
      <w:r w:rsidRPr="00C175D0">
        <w:rPr>
          <w:rFonts w:ascii="Footlight MT Light" w:hAnsi="Footlight MT Light" w:cs="Times New Roman"/>
          <w:sz w:val="26"/>
          <w:szCs w:val="26"/>
        </w:rPr>
        <w:t>roix au cour</w:t>
      </w:r>
      <w:r w:rsidR="001E1D8D" w:rsidRPr="00C175D0">
        <w:rPr>
          <w:rFonts w:ascii="Footlight MT Light" w:hAnsi="Footlight MT Light" w:cs="Times New Roman"/>
          <w:sz w:val="26"/>
          <w:szCs w:val="26"/>
        </w:rPr>
        <w:t>s de cette messe</w:t>
      </w:r>
      <w:bookmarkEnd w:id="3"/>
      <w:r w:rsidR="001E1D8D" w:rsidRPr="00C175D0">
        <w:rPr>
          <w:rFonts w:ascii="Footlight MT Light" w:hAnsi="Footlight MT Light" w:cs="Times New Roman"/>
          <w:sz w:val="26"/>
          <w:szCs w:val="26"/>
        </w:rPr>
        <w:t xml:space="preserve"> (moment</w:t>
      </w:r>
      <w:r w:rsidR="00080210">
        <w:rPr>
          <w:rFonts w:ascii="Footlight MT Light" w:hAnsi="Footlight MT Light" w:cs="Times New Roman"/>
          <w:sz w:val="26"/>
          <w:szCs w:val="26"/>
        </w:rPr>
        <w:t xml:space="preserve"> de la célé</w:t>
      </w:r>
      <w:r w:rsidR="00080210" w:rsidRPr="00080210">
        <w:rPr>
          <w:rFonts w:ascii="Footlight MT Light" w:hAnsi="Footlight MT Light" w:cs="Times New Roman"/>
          <w:sz w:val="26"/>
          <w:szCs w:val="26"/>
        </w:rPr>
        <w:t>br</w:t>
      </w:r>
      <w:r w:rsidR="00080210">
        <w:rPr>
          <w:rFonts w:ascii="Footlight MT Light" w:hAnsi="Footlight MT Light" w:cs="Times New Roman"/>
          <w:sz w:val="26"/>
          <w:szCs w:val="26"/>
        </w:rPr>
        <w:t>ation</w:t>
      </w:r>
      <w:r w:rsidR="001E1D8D" w:rsidRPr="00C175D0">
        <w:rPr>
          <w:rFonts w:ascii="Footlight MT Light" w:hAnsi="Footlight MT Light" w:cs="Times New Roman"/>
          <w:sz w:val="26"/>
          <w:szCs w:val="26"/>
        </w:rPr>
        <w:t>, lieu</w:t>
      </w:r>
      <w:r w:rsidRPr="00C175D0">
        <w:rPr>
          <w:rFonts w:ascii="Footlight MT Light" w:hAnsi="Footlight MT Light" w:cs="Times New Roman"/>
          <w:sz w:val="26"/>
          <w:szCs w:val="26"/>
        </w:rPr>
        <w:t xml:space="preserve"> et utilisation)</w:t>
      </w:r>
      <w:r w:rsidR="003D196E" w:rsidRPr="00C175D0">
        <w:rPr>
          <w:rFonts w:ascii="Footlight MT Light" w:hAnsi="Footlight MT Light" w:cs="Times New Roman"/>
          <w:sz w:val="26"/>
          <w:szCs w:val="26"/>
        </w:rPr>
        <w:t>.</w:t>
      </w:r>
    </w:p>
    <w:p w14:paraId="7D8E3377" w14:textId="58724484" w:rsidR="00F15139" w:rsidRPr="00D3407F" w:rsidRDefault="001E1D8D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b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Définis</w:t>
      </w:r>
      <w:r w:rsidR="00DA621C" w:rsidRPr="00C175D0">
        <w:rPr>
          <w:rFonts w:ascii="Footlight MT Light" w:hAnsi="Footlight MT Light" w:cs="Times New Roman"/>
          <w:sz w:val="26"/>
          <w:szCs w:val="26"/>
        </w:rPr>
        <w:t xml:space="preserve"> les mots suivants :</w:t>
      </w:r>
      <w:r w:rsidR="00DD59F8" w:rsidRPr="00C175D0">
        <w:rPr>
          <w:rFonts w:ascii="Footlight MT Light" w:hAnsi="Footlight MT Light" w:cs="Times New Roman"/>
          <w:sz w:val="26"/>
          <w:szCs w:val="26"/>
        </w:rPr>
        <w:t xml:space="preserve"> </w:t>
      </w:r>
      <w:r w:rsidRPr="00D3407F">
        <w:rPr>
          <w:rFonts w:ascii="Footlight MT Light" w:hAnsi="Footlight MT Light" w:cs="Times New Roman"/>
          <w:b/>
          <w:sz w:val="26"/>
          <w:szCs w:val="26"/>
        </w:rPr>
        <w:t>transsubstantiation</w:t>
      </w:r>
      <w:r w:rsidR="00DD59F8" w:rsidRPr="00D3407F">
        <w:rPr>
          <w:rFonts w:ascii="Footlight MT Light" w:hAnsi="Footlight MT Light" w:cs="Times New Roman"/>
          <w:b/>
          <w:sz w:val="26"/>
          <w:szCs w:val="26"/>
        </w:rPr>
        <w:t xml:space="preserve">, lunule, </w:t>
      </w:r>
      <w:r w:rsidR="001A7756">
        <w:rPr>
          <w:rFonts w:ascii="Footlight MT Light" w:hAnsi="Footlight MT Light" w:cs="Times New Roman"/>
          <w:b/>
          <w:sz w:val="26"/>
          <w:szCs w:val="26"/>
        </w:rPr>
        <w:t>croix processionnelle</w:t>
      </w:r>
      <w:r w:rsidR="00DD59F8" w:rsidRPr="00D3407F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F570DE">
        <w:rPr>
          <w:rFonts w:ascii="Footlight MT Light" w:hAnsi="Footlight MT Light" w:cs="Times New Roman"/>
          <w:b/>
          <w:sz w:val="26"/>
          <w:szCs w:val="26"/>
        </w:rPr>
        <w:t>catafalque</w:t>
      </w:r>
      <w:r w:rsidR="00DD59F8" w:rsidRPr="00D3407F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1A7756">
        <w:rPr>
          <w:rFonts w:ascii="Footlight MT Light" w:hAnsi="Footlight MT Light" w:cs="Times New Roman"/>
          <w:b/>
          <w:sz w:val="26"/>
          <w:szCs w:val="26"/>
        </w:rPr>
        <w:t>hampe</w:t>
      </w:r>
      <w:r w:rsidR="00DD59F8" w:rsidRPr="00D3407F">
        <w:rPr>
          <w:rFonts w:ascii="Footlight MT Light" w:hAnsi="Footlight MT Light" w:cs="Times New Roman"/>
          <w:b/>
          <w:sz w:val="26"/>
          <w:szCs w:val="26"/>
        </w:rPr>
        <w:t xml:space="preserve">, candélabre, piédestal, </w:t>
      </w:r>
      <w:r w:rsidR="00F17740" w:rsidRPr="00D3407F">
        <w:rPr>
          <w:rFonts w:ascii="Footlight MT Light" w:hAnsi="Footlight MT Light" w:cs="Times New Roman"/>
          <w:b/>
          <w:sz w:val="26"/>
          <w:szCs w:val="26"/>
        </w:rPr>
        <w:t>écouvillon</w:t>
      </w:r>
      <w:r w:rsidR="003C573C" w:rsidRPr="00D3407F">
        <w:rPr>
          <w:rFonts w:ascii="Footlight MT Light" w:hAnsi="Footlight MT Light" w:cs="Times New Roman"/>
          <w:b/>
          <w:sz w:val="26"/>
          <w:szCs w:val="26"/>
        </w:rPr>
        <w:t xml:space="preserve">, </w:t>
      </w:r>
      <w:r w:rsidR="001A7756">
        <w:rPr>
          <w:rFonts w:ascii="Footlight MT Light" w:hAnsi="Footlight MT Light" w:cs="Times New Roman"/>
          <w:b/>
          <w:sz w:val="26"/>
          <w:szCs w:val="26"/>
        </w:rPr>
        <w:t>lutrin</w:t>
      </w:r>
      <w:r w:rsidR="003C573C" w:rsidRPr="00D3407F">
        <w:rPr>
          <w:rFonts w:ascii="Footlight MT Light" w:hAnsi="Footlight MT Light" w:cs="Times New Roman"/>
          <w:b/>
          <w:sz w:val="26"/>
          <w:szCs w:val="26"/>
        </w:rPr>
        <w:t>, barrette, surpli</w:t>
      </w:r>
      <w:r w:rsidR="00B46670" w:rsidRPr="00D3407F">
        <w:rPr>
          <w:rFonts w:ascii="Footlight MT Light" w:hAnsi="Footlight MT Light" w:cs="Times New Roman"/>
          <w:b/>
          <w:sz w:val="26"/>
          <w:szCs w:val="26"/>
        </w:rPr>
        <w:t>s</w:t>
      </w:r>
      <w:r w:rsidR="003C573C" w:rsidRPr="00D3407F">
        <w:rPr>
          <w:rFonts w:ascii="Footlight MT Light" w:hAnsi="Footlight MT Light" w:cs="Times New Roman"/>
          <w:b/>
          <w:sz w:val="26"/>
          <w:szCs w:val="26"/>
        </w:rPr>
        <w:t>, bourse</w:t>
      </w:r>
      <w:r w:rsidR="00F15139" w:rsidRPr="00D3407F">
        <w:rPr>
          <w:rFonts w:ascii="Footlight MT Light" w:hAnsi="Footlight MT Light" w:cs="Times New Roman"/>
          <w:b/>
          <w:sz w:val="26"/>
          <w:szCs w:val="26"/>
        </w:rPr>
        <w:t xml:space="preserve">. </w:t>
      </w:r>
    </w:p>
    <w:p w14:paraId="0B54088C" w14:textId="77777777" w:rsidR="005D2462" w:rsidRPr="00C175D0" w:rsidRDefault="000474C0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 xml:space="preserve">Donne </w:t>
      </w:r>
      <w:bookmarkStart w:id="4" w:name="_Hlk161396990"/>
      <w:r w:rsidRPr="00C175D0">
        <w:rPr>
          <w:rFonts w:ascii="Footlight MT Light" w:hAnsi="Footlight MT Light" w:cs="Times New Roman"/>
          <w:sz w:val="26"/>
          <w:szCs w:val="26"/>
        </w:rPr>
        <w:t xml:space="preserve">les étapes du rite </w:t>
      </w:r>
      <w:r w:rsidRPr="00C175D0">
        <w:rPr>
          <w:rFonts w:ascii="Footlight MT Light" w:hAnsi="Footlight MT Light" w:cs="Times New Roman"/>
          <w:b/>
          <w:bCs/>
          <w:sz w:val="26"/>
          <w:szCs w:val="26"/>
        </w:rPr>
        <w:t>d’ouverture de la célébration</w:t>
      </w:r>
      <w:r w:rsidR="00187FBE" w:rsidRPr="00C175D0">
        <w:rPr>
          <w:rFonts w:ascii="Footlight MT Light" w:hAnsi="Footlight MT Light" w:cs="Times New Roman"/>
          <w:sz w:val="26"/>
          <w:szCs w:val="26"/>
        </w:rPr>
        <w:t xml:space="preserve"> </w:t>
      </w:r>
      <w:r w:rsidRPr="00C175D0">
        <w:rPr>
          <w:rFonts w:ascii="Footlight MT Light" w:hAnsi="Footlight MT Light" w:cs="Times New Roman"/>
          <w:sz w:val="26"/>
          <w:szCs w:val="26"/>
        </w:rPr>
        <w:t>pour une messe d’ordination presbytérale</w:t>
      </w:r>
      <w:bookmarkEnd w:id="4"/>
      <w:r w:rsidRPr="00C175D0">
        <w:rPr>
          <w:rFonts w:ascii="Footlight MT Light" w:hAnsi="Footlight MT Light" w:cs="Times New Roman"/>
          <w:sz w:val="26"/>
          <w:szCs w:val="26"/>
        </w:rPr>
        <w:t xml:space="preserve">. </w:t>
      </w:r>
    </w:p>
    <w:p w14:paraId="31D89A15" w14:textId="77777777" w:rsidR="005D2462" w:rsidRPr="00C175D0" w:rsidRDefault="005D2462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 xml:space="preserve">Cite </w:t>
      </w:r>
      <w:bookmarkStart w:id="5" w:name="_Hlk161396539"/>
      <w:r w:rsidRPr="00C175D0">
        <w:rPr>
          <w:rFonts w:ascii="Footlight MT Light" w:hAnsi="Footlight MT Light" w:cs="Times New Roman"/>
          <w:sz w:val="26"/>
          <w:szCs w:val="26"/>
        </w:rPr>
        <w:t>les 4 rites qui composent la Veillée Pascale</w:t>
      </w:r>
      <w:bookmarkEnd w:id="5"/>
      <w:r w:rsidRPr="00C175D0">
        <w:rPr>
          <w:rFonts w:ascii="Footlight MT Light" w:hAnsi="Footlight MT Light" w:cs="Times New Roman"/>
          <w:sz w:val="26"/>
          <w:szCs w:val="26"/>
        </w:rPr>
        <w:t>.</w:t>
      </w:r>
    </w:p>
    <w:p w14:paraId="5D9BEC72" w14:textId="57D01FE8" w:rsidR="00DA621C" w:rsidRPr="00C175D0" w:rsidRDefault="00F570DE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Quelle différence</w:t>
      </w:r>
      <w:r w:rsidRPr="00F570DE">
        <w:rPr>
          <w:rFonts w:ascii="Footlight MT Light" w:hAnsi="Footlight MT Light" w:cs="Times New Roman"/>
          <w:sz w:val="26"/>
          <w:szCs w:val="26"/>
        </w:rPr>
        <w:t xml:space="preserve"> fais-tu entre croix e</w:t>
      </w:r>
      <w:r>
        <w:rPr>
          <w:rFonts w:ascii="Footlight MT Light" w:hAnsi="Footlight MT Light" w:cs="Times New Roman"/>
          <w:sz w:val="26"/>
          <w:szCs w:val="26"/>
        </w:rPr>
        <w:t>t</w:t>
      </w:r>
      <w:r w:rsidRPr="00F570DE">
        <w:rPr>
          <w:rFonts w:ascii="Footlight MT Light" w:hAnsi="Footlight MT Light" w:cs="Times New Roman"/>
          <w:sz w:val="26"/>
          <w:szCs w:val="26"/>
        </w:rPr>
        <w:t xml:space="preserve"> cru</w:t>
      </w:r>
      <w:r>
        <w:rPr>
          <w:rFonts w:ascii="Footlight MT Light" w:hAnsi="Footlight MT Light" w:cs="Times New Roman"/>
          <w:sz w:val="26"/>
          <w:szCs w:val="26"/>
        </w:rPr>
        <w:t>c</w:t>
      </w:r>
      <w:r w:rsidRPr="00F570DE">
        <w:rPr>
          <w:rFonts w:ascii="Footlight MT Light" w:hAnsi="Footlight MT Light" w:cs="Times New Roman"/>
          <w:sz w:val="26"/>
          <w:szCs w:val="26"/>
        </w:rPr>
        <w:t>ifix</w:t>
      </w:r>
      <w:r w:rsidR="003D196E" w:rsidRPr="00C175D0">
        <w:rPr>
          <w:rFonts w:ascii="Footlight MT Light" w:hAnsi="Footlight MT Light" w:cs="Times New Roman"/>
          <w:sz w:val="26"/>
          <w:szCs w:val="26"/>
        </w:rPr>
        <w:t>?</w:t>
      </w:r>
    </w:p>
    <w:p w14:paraId="41CAC2EE" w14:textId="23F36CF1" w:rsidR="00874BDF" w:rsidRPr="00C175D0" w:rsidRDefault="001A7756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6"/>
          <w:szCs w:val="26"/>
        </w:rPr>
        <w:t>Donne les sept (07) paroles de Jé</w:t>
      </w:r>
      <w:r w:rsidRPr="001A7756">
        <w:rPr>
          <w:rFonts w:ascii="Footlight MT Light" w:hAnsi="Footlight MT Light" w:cs="Times New Roman"/>
          <w:sz w:val="26"/>
          <w:szCs w:val="26"/>
        </w:rPr>
        <w:t>s</w:t>
      </w:r>
      <w:r>
        <w:rPr>
          <w:rFonts w:ascii="Footlight MT Light" w:hAnsi="Footlight MT Light" w:cs="Times New Roman"/>
          <w:sz w:val="26"/>
          <w:szCs w:val="26"/>
        </w:rPr>
        <w:t>us sur la croix.</w:t>
      </w:r>
    </w:p>
    <w:p w14:paraId="1AA5056C" w14:textId="77777777" w:rsidR="00DA621C" w:rsidRPr="00C175D0" w:rsidRDefault="00874BDF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Pour une messe de confirmation, donne uniquement les étapes de la liturgie du sacrement.</w:t>
      </w:r>
    </w:p>
    <w:p w14:paraId="47CDB55C" w14:textId="77777777" w:rsidR="00F17740" w:rsidRPr="00C175D0" w:rsidRDefault="001E1D8D" w:rsidP="006367E6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>Présente</w:t>
      </w:r>
      <w:r w:rsidR="00DA621C" w:rsidRPr="00C175D0">
        <w:rPr>
          <w:rFonts w:ascii="Footlight MT Light" w:hAnsi="Footlight MT Light" w:cs="Times New Roman"/>
          <w:sz w:val="26"/>
          <w:szCs w:val="26"/>
        </w:rPr>
        <w:t xml:space="preserve"> les 14 stations du chemin de</w:t>
      </w:r>
      <w:r w:rsidRPr="00C175D0">
        <w:rPr>
          <w:rFonts w:ascii="Footlight MT Light" w:hAnsi="Footlight MT Light" w:cs="Times New Roman"/>
          <w:sz w:val="26"/>
          <w:szCs w:val="26"/>
        </w:rPr>
        <w:t xml:space="preserve"> la Croix</w:t>
      </w:r>
      <w:r w:rsidR="00DD59F8" w:rsidRPr="00C175D0">
        <w:rPr>
          <w:rFonts w:ascii="Footlight MT Light" w:hAnsi="Footlight MT Light" w:cs="Times New Roman"/>
          <w:sz w:val="26"/>
          <w:szCs w:val="26"/>
        </w:rPr>
        <w:t>.</w:t>
      </w:r>
    </w:p>
    <w:p w14:paraId="74402CC0" w14:textId="2841BFF7" w:rsidR="005D2462" w:rsidRDefault="00D3407F" w:rsidP="006367E6">
      <w:pPr>
        <w:pStyle w:val="Paragraphedeliste"/>
        <w:numPr>
          <w:ilvl w:val="0"/>
          <w:numId w:val="5"/>
        </w:numPr>
        <w:jc w:val="both"/>
        <w:rPr>
          <w:rFonts w:ascii="Footlight MT Light" w:hAnsi="Footlight MT Light" w:cs="Times New Roman"/>
          <w:sz w:val="26"/>
          <w:szCs w:val="26"/>
        </w:rPr>
      </w:pPr>
      <w:r w:rsidRPr="00C175D0">
        <w:rPr>
          <w:rFonts w:ascii="Footlight MT Light" w:hAnsi="Footlight MT Light" w:cs="Times New Roman"/>
          <w:sz w:val="26"/>
          <w:szCs w:val="26"/>
        </w:rPr>
        <w:t xml:space="preserve">Dans un </w:t>
      </w:r>
      <w:r>
        <w:rPr>
          <w:rFonts w:ascii="Footlight MT Light" w:hAnsi="Footlight MT Light" w:cs="Times New Roman"/>
          <w:sz w:val="26"/>
          <w:szCs w:val="26"/>
        </w:rPr>
        <w:t>paragraphe</w:t>
      </w:r>
      <w:r w:rsidRPr="00C175D0">
        <w:rPr>
          <w:rFonts w:ascii="Footlight MT Light" w:hAnsi="Footlight MT Light" w:cs="Times New Roman"/>
          <w:sz w:val="26"/>
          <w:szCs w:val="26"/>
        </w:rPr>
        <w:t xml:space="preserve"> structuré et cohérent, </w:t>
      </w:r>
      <w:bookmarkStart w:id="6" w:name="_Hlk161398638"/>
      <w:r w:rsidRPr="00C175D0">
        <w:rPr>
          <w:rFonts w:ascii="Footlight MT Light" w:hAnsi="Footlight MT Light" w:cs="Times New Roman"/>
          <w:sz w:val="26"/>
          <w:szCs w:val="26"/>
        </w:rPr>
        <w:t>présente et expose l</w:t>
      </w:r>
      <w:r>
        <w:rPr>
          <w:rFonts w:ascii="Footlight MT Light" w:hAnsi="Footlight MT Light" w:cs="Times New Roman"/>
          <w:sz w:val="26"/>
          <w:szCs w:val="26"/>
        </w:rPr>
        <w:t>’anné</w:t>
      </w:r>
      <w:r w:rsidRPr="00D3407F">
        <w:rPr>
          <w:rFonts w:ascii="Footlight MT Light" w:hAnsi="Footlight MT Light" w:cs="Times New Roman"/>
          <w:sz w:val="26"/>
          <w:szCs w:val="26"/>
        </w:rPr>
        <w:t>e</w:t>
      </w:r>
      <w:r w:rsidRPr="00C175D0">
        <w:rPr>
          <w:rFonts w:ascii="Footlight MT Light" w:hAnsi="Footlight MT Light" w:cs="Times New Roman"/>
          <w:sz w:val="26"/>
          <w:szCs w:val="26"/>
        </w:rPr>
        <w:t xml:space="preserve"> liturgique.</w:t>
      </w:r>
      <w:r w:rsidR="00FF6F44">
        <w:rPr>
          <w:rFonts w:ascii="Footlight MT Light" w:hAnsi="Footlight MT Light" w:cs="Times New Roman"/>
          <w:sz w:val="26"/>
          <w:szCs w:val="26"/>
        </w:rPr>
        <w:t xml:space="preserve"> </w:t>
      </w:r>
      <w:r w:rsidR="00FF6F44" w:rsidRPr="009F6D75">
        <w:rPr>
          <w:rFonts w:ascii="Footlight MT Light" w:hAnsi="Footlight MT Light" w:cs="Times New Roman"/>
          <w:b/>
          <w:i/>
          <w:sz w:val="26"/>
          <w:szCs w:val="26"/>
        </w:rPr>
        <w:t>(2</w:t>
      </w:r>
      <w:r w:rsidR="00FF6F44">
        <w:rPr>
          <w:rFonts w:ascii="Footlight MT Light" w:hAnsi="Footlight MT Light" w:cs="Times New Roman"/>
          <w:b/>
          <w:i/>
          <w:sz w:val="26"/>
          <w:szCs w:val="26"/>
        </w:rPr>
        <w:t>5</w:t>
      </w:r>
      <w:r w:rsidR="00FF6F44" w:rsidRPr="009F6D75">
        <w:rPr>
          <w:rFonts w:ascii="Footlight MT Light" w:hAnsi="Footlight MT Light" w:cs="Times New Roman"/>
          <w:b/>
          <w:i/>
          <w:sz w:val="26"/>
          <w:szCs w:val="26"/>
        </w:rPr>
        <w:t xml:space="preserve"> lignes au plus)</w:t>
      </w:r>
    </w:p>
    <w:bookmarkEnd w:id="6"/>
    <w:p w14:paraId="2A5F5C75" w14:textId="77777777" w:rsidR="00EF4814" w:rsidRPr="00EF4814" w:rsidRDefault="00EF4814" w:rsidP="006367E6">
      <w:pPr>
        <w:pStyle w:val="Paragraphedeliste"/>
        <w:ind w:left="1131"/>
        <w:jc w:val="both"/>
        <w:rPr>
          <w:rFonts w:ascii="Footlight MT Light" w:hAnsi="Footlight MT Light" w:cs="Times New Roman"/>
          <w:sz w:val="26"/>
          <w:szCs w:val="26"/>
        </w:rPr>
      </w:pPr>
    </w:p>
    <w:p w14:paraId="5D01AB53" w14:textId="4C697BD1" w:rsidR="001E1D8D" w:rsidRPr="00EF4814" w:rsidRDefault="00D3407F" w:rsidP="006367E6">
      <w:pPr>
        <w:pStyle w:val="Paragraphedeliste"/>
        <w:numPr>
          <w:ilvl w:val="0"/>
          <w:numId w:val="1"/>
        </w:numPr>
        <w:ind w:left="851" w:hanging="567"/>
        <w:jc w:val="both"/>
        <w:rPr>
          <w:rFonts w:ascii="Lucida Calligraphy" w:hAnsi="Lucida Calligraphy" w:cs="Times New Roman"/>
          <w:sz w:val="26"/>
          <w:szCs w:val="26"/>
        </w:rPr>
      </w:pPr>
      <w:r w:rsidRPr="00EF4814">
        <w:rPr>
          <w:rFonts w:ascii="Lucida Calligraphy" w:hAnsi="Lucida Calligraphy" w:cs="Times New Roman"/>
          <w:b/>
          <w:sz w:val="26"/>
          <w:szCs w:val="26"/>
          <w:u w:val="single"/>
        </w:rPr>
        <w:t>ACTUALITE</w:t>
      </w:r>
    </w:p>
    <w:p w14:paraId="05BFF18C" w14:textId="77777777" w:rsidR="00EF4814" w:rsidRPr="00EF4814" w:rsidRDefault="00EF4814" w:rsidP="006367E6">
      <w:pPr>
        <w:pStyle w:val="Paragraphedeliste"/>
        <w:ind w:left="851"/>
        <w:jc w:val="both"/>
        <w:rPr>
          <w:rFonts w:ascii="Lucida Calligraphy" w:hAnsi="Lucida Calligraphy" w:cs="Times New Roman"/>
          <w:sz w:val="16"/>
          <w:szCs w:val="26"/>
        </w:rPr>
      </w:pPr>
    </w:p>
    <w:p w14:paraId="296B8664" w14:textId="77777777" w:rsidR="00D3407F" w:rsidRDefault="00D3407F" w:rsidP="006367E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D3407F">
        <w:rPr>
          <w:rFonts w:ascii="Footlight MT Light" w:hAnsi="Footlight MT Light" w:cs="Times New Roman"/>
          <w:sz w:val="26"/>
          <w:szCs w:val="26"/>
        </w:rPr>
        <w:t>Donne le thème de la journée de relance vicariale du 22 février 2024.</w:t>
      </w:r>
    </w:p>
    <w:p w14:paraId="0BB825B8" w14:textId="18074743" w:rsidR="006367E6" w:rsidRPr="007634BE" w:rsidRDefault="006367E6" w:rsidP="006367E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>
        <w:rPr>
          <w:rFonts w:ascii="Footlight MT Light" w:hAnsi="Footlight MT Light" w:cs="Times New Roman"/>
          <w:sz w:val="28"/>
          <w:szCs w:val="28"/>
        </w:rPr>
        <w:t>Le thème de cette année pastorale s’accentue beaucoup plus sur quelle caté</w:t>
      </w:r>
      <w:r w:rsidRPr="00331715">
        <w:rPr>
          <w:rFonts w:ascii="Footlight MT Light" w:hAnsi="Footlight MT Light" w:cs="Times New Roman"/>
          <w:sz w:val="28"/>
          <w:szCs w:val="28"/>
        </w:rPr>
        <w:t>go</w:t>
      </w:r>
      <w:r>
        <w:rPr>
          <w:rFonts w:ascii="Footlight MT Light" w:hAnsi="Footlight MT Light" w:cs="Times New Roman"/>
          <w:sz w:val="28"/>
          <w:szCs w:val="28"/>
        </w:rPr>
        <w:t>rie de personne</w:t>
      </w:r>
      <w:r w:rsidRPr="007634BE">
        <w:rPr>
          <w:rFonts w:ascii="Footlight MT Light" w:hAnsi="Footlight MT Light" w:cs="Times New Roman"/>
          <w:sz w:val="26"/>
          <w:szCs w:val="26"/>
        </w:rPr>
        <w:t>.</w:t>
      </w:r>
    </w:p>
    <w:p w14:paraId="495B65DC" w14:textId="167F9BCB" w:rsidR="00D3407F" w:rsidRPr="00EF4814" w:rsidRDefault="00D3407F" w:rsidP="006367E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Footlight MT Light" w:hAnsi="Footlight MT Light" w:cs="Times New Roman"/>
          <w:sz w:val="26"/>
          <w:szCs w:val="26"/>
        </w:rPr>
      </w:pPr>
      <w:r w:rsidRPr="00D3407F">
        <w:rPr>
          <w:rFonts w:ascii="Footlight MT Light" w:hAnsi="Footlight MT Light" w:cs="Times New Roman"/>
          <w:sz w:val="26"/>
          <w:szCs w:val="26"/>
        </w:rPr>
        <w:t>Fais un bref résumé de l’enseignement de cette journée de formation paroissiale tout en rappelant le thème.</w:t>
      </w:r>
      <w:r w:rsidRPr="00D3407F">
        <w:rPr>
          <w:rFonts w:ascii="Footlight MT Light" w:hAnsi="Footlight MT Light" w:cs="Times New Roman"/>
          <w:b/>
          <w:i/>
          <w:sz w:val="26"/>
          <w:szCs w:val="26"/>
        </w:rPr>
        <w:t>(10 lignes au plus)</w:t>
      </w:r>
    </w:p>
    <w:p w14:paraId="67FBAFB8" w14:textId="3B094E9C" w:rsidR="00EF4814" w:rsidRPr="00350965" w:rsidRDefault="00EF4814" w:rsidP="006367E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Footlight MT Light" w:hAnsi="Footlight MT Light" w:cs="Times New Roman"/>
          <w:sz w:val="28"/>
          <w:szCs w:val="28"/>
        </w:rPr>
      </w:pPr>
      <w:r w:rsidRPr="00D141EE">
        <w:rPr>
          <w:rFonts w:ascii="Footlight MT Light" w:hAnsi="Footlight MT Light"/>
          <w:sz w:val="28"/>
          <w:szCs w:val="28"/>
        </w:rPr>
        <w:t xml:space="preserve">Quelle est </w:t>
      </w:r>
      <w:bookmarkStart w:id="7" w:name="_Hlk161043714"/>
      <w:r w:rsidRPr="00D141EE">
        <w:rPr>
          <w:rFonts w:ascii="Footlight MT Light" w:hAnsi="Footlight MT Light"/>
          <w:sz w:val="28"/>
          <w:szCs w:val="28"/>
        </w:rPr>
        <w:t xml:space="preserve">la fréquence </w:t>
      </w:r>
      <w:r w:rsidR="00AC368A">
        <w:rPr>
          <w:rFonts w:ascii="Footlight MT Light" w:hAnsi="Footlight MT Light"/>
          <w:sz w:val="28"/>
          <w:szCs w:val="28"/>
        </w:rPr>
        <w:t xml:space="preserve">de </w:t>
      </w:r>
      <w:bookmarkStart w:id="8" w:name="_GoBack"/>
      <w:bookmarkEnd w:id="8"/>
      <w:r w:rsidRPr="00D141EE">
        <w:rPr>
          <w:rFonts w:ascii="Footlight MT Light" w:hAnsi="Footlight MT Light"/>
          <w:sz w:val="28"/>
          <w:szCs w:val="28"/>
        </w:rPr>
        <w:t>la radio Immaculée Conception </w:t>
      </w:r>
      <w:bookmarkEnd w:id="7"/>
      <w:r w:rsidRPr="00D141EE">
        <w:rPr>
          <w:rFonts w:ascii="Footlight MT Light" w:hAnsi="Footlight MT Light"/>
          <w:sz w:val="28"/>
          <w:szCs w:val="28"/>
        </w:rPr>
        <w:t>?</w:t>
      </w:r>
    </w:p>
    <w:p w14:paraId="3AFA90D3" w14:textId="3992AFD7" w:rsidR="00350965" w:rsidRPr="00350965" w:rsidRDefault="00350965" w:rsidP="006367E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Footlight MT Light" w:hAnsi="Footlight MT Light" w:cs="Times New Roman"/>
          <w:sz w:val="36"/>
          <w:szCs w:val="28"/>
        </w:rPr>
      </w:pPr>
      <w:bookmarkStart w:id="9" w:name="_Hlk161402224"/>
      <w:r w:rsidRPr="00350965">
        <w:rPr>
          <w:rFonts w:ascii="Footlight MT Light" w:hAnsi="Footlight MT Light"/>
          <w:sz w:val="28"/>
        </w:rPr>
        <w:t xml:space="preserve">Combien de </w:t>
      </w:r>
      <w:bookmarkStart w:id="10" w:name="_Hlk161402050"/>
      <w:r w:rsidRPr="00350965">
        <w:rPr>
          <w:rFonts w:ascii="Footlight MT Light" w:hAnsi="Footlight MT Light"/>
          <w:sz w:val="28"/>
        </w:rPr>
        <w:t xml:space="preserve">diocèse </w:t>
      </w:r>
      <w:bookmarkEnd w:id="10"/>
      <w:r w:rsidRPr="00350965">
        <w:rPr>
          <w:rFonts w:ascii="Footlight MT Light" w:hAnsi="Footlight MT Light"/>
          <w:sz w:val="28"/>
        </w:rPr>
        <w:t xml:space="preserve">compte le </w:t>
      </w:r>
      <w:bookmarkStart w:id="11" w:name="_Hlk161402040"/>
      <w:r w:rsidRPr="00350965">
        <w:rPr>
          <w:rFonts w:ascii="Footlight MT Light" w:hAnsi="Footlight MT Light"/>
          <w:sz w:val="28"/>
        </w:rPr>
        <w:t>Bénin </w:t>
      </w:r>
      <w:bookmarkEnd w:id="11"/>
      <w:r w:rsidRPr="00350965">
        <w:rPr>
          <w:rFonts w:ascii="Footlight MT Light" w:hAnsi="Footlight MT Light"/>
          <w:sz w:val="28"/>
        </w:rPr>
        <w:t>?</w:t>
      </w:r>
    </w:p>
    <w:bookmarkEnd w:id="9"/>
    <w:p w14:paraId="0C8F744A" w14:textId="70B638AC" w:rsidR="00D248D1" w:rsidRDefault="00D248D1" w:rsidP="00EF481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A91F10" w14:textId="3E43856D" w:rsidR="00E927CE" w:rsidRDefault="00E927CE" w:rsidP="00EF481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4DE126" w14:textId="312587BB" w:rsidR="00B13ED1" w:rsidRDefault="00B13ED1" w:rsidP="0084112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41647C" w14:textId="77777777" w:rsidR="008E33A1" w:rsidRDefault="008E33A1" w:rsidP="00B13E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5B9AD30" w14:textId="77777777" w:rsidR="004B745E" w:rsidRPr="00E927CE" w:rsidRDefault="00277879" w:rsidP="00E927CE">
      <w:pPr>
        <w:spacing w:line="360" w:lineRule="auto"/>
        <w:ind w:left="707" w:firstLine="709"/>
        <w:jc w:val="both"/>
        <w:rPr>
          <w:rFonts w:ascii="Eras Bold ITC" w:hAnsi="Eras Bold ITC" w:cs="Times New Roman"/>
          <w:sz w:val="24"/>
        </w:rPr>
      </w:pPr>
      <w:r w:rsidRPr="00E927CE">
        <w:rPr>
          <w:rFonts w:ascii="Eras Bold ITC" w:hAnsi="Eras Bold ITC" w:cs="Times New Roman"/>
          <w:sz w:val="24"/>
        </w:rPr>
        <w:t xml:space="preserve">« Servir est et demeure notre mission !!! »    </w:t>
      </w:r>
    </w:p>
    <w:p w14:paraId="47C028C5" w14:textId="5C121F31" w:rsidR="00B13ED1" w:rsidRPr="00E927CE" w:rsidRDefault="00B13ED1" w:rsidP="00B13ED1">
      <w:pPr>
        <w:spacing w:line="360" w:lineRule="auto"/>
        <w:ind w:firstLine="709"/>
        <w:jc w:val="both"/>
        <w:rPr>
          <w:rFonts w:ascii="Eras Bold ITC" w:hAnsi="Eras Bold ITC" w:cs="Times New Roman"/>
          <w:sz w:val="24"/>
        </w:rPr>
      </w:pPr>
      <w:r w:rsidRPr="00E927CE">
        <w:rPr>
          <w:rFonts w:ascii="Eras Bold ITC" w:hAnsi="Eras Bold ITC" w:cs="Times New Roman"/>
          <w:sz w:val="24"/>
        </w:rPr>
        <w:t xml:space="preserve">                   </w:t>
      </w:r>
      <w:r w:rsidR="00E927CE">
        <w:rPr>
          <w:rFonts w:ascii="Eras Bold ITC" w:hAnsi="Eras Bold ITC" w:cs="Times New Roman"/>
          <w:sz w:val="24"/>
        </w:rPr>
        <w:tab/>
        <w:t xml:space="preserve">      </w:t>
      </w:r>
      <w:r w:rsidRPr="00E927CE">
        <w:rPr>
          <w:rFonts w:ascii="Eras Bold ITC" w:hAnsi="Eras Bold ITC" w:cs="Times New Roman"/>
          <w:sz w:val="24"/>
        </w:rPr>
        <w:t xml:space="preserve"> </w:t>
      </w:r>
      <w:r w:rsidR="00277879" w:rsidRPr="00E927CE">
        <w:rPr>
          <w:rFonts w:ascii="Eras Bold ITC" w:hAnsi="Eras Bold ITC" w:cs="Times New Roman"/>
          <w:sz w:val="24"/>
        </w:rPr>
        <w:t>Bonne composition !!!</w:t>
      </w:r>
    </w:p>
    <w:sectPr w:rsidR="00B13ED1" w:rsidRPr="00E927CE" w:rsidSect="00D248D1">
      <w:headerReference w:type="default" r:id="rId9"/>
      <w:footerReference w:type="default" r:id="rId10"/>
      <w:pgSz w:w="16838" w:h="11906" w:orient="landscape"/>
      <w:pgMar w:top="567" w:right="962" w:bottom="567" w:left="1134" w:header="0" w:footer="0" w:gutter="0"/>
      <w:cols w:num="2" w:space="15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97CCA" w14:textId="77777777" w:rsidR="00FC332C" w:rsidRDefault="00FC332C">
      <w:pPr>
        <w:spacing w:after="0" w:line="240" w:lineRule="auto"/>
      </w:pPr>
      <w:r>
        <w:separator/>
      </w:r>
    </w:p>
  </w:endnote>
  <w:endnote w:type="continuationSeparator" w:id="0">
    <w:p w14:paraId="149D768E" w14:textId="77777777" w:rsidR="00FC332C" w:rsidRDefault="00FC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628787"/>
      <w:docPartObj>
        <w:docPartGallery w:val="Page Numbers (Bottom of Page)"/>
        <w:docPartUnique/>
      </w:docPartObj>
    </w:sdtPr>
    <w:sdtEndPr/>
    <w:sdtContent>
      <w:p w14:paraId="1CD67714" w14:textId="77777777" w:rsidR="007F7BF7" w:rsidRDefault="008322F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6AA3063E" w14:textId="77777777" w:rsidR="007F7BF7" w:rsidRDefault="007F7B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BAF1" w14:textId="77777777" w:rsidR="00FC332C" w:rsidRDefault="00FC332C">
      <w:pPr>
        <w:spacing w:after="0" w:line="240" w:lineRule="auto"/>
      </w:pPr>
      <w:r>
        <w:separator/>
      </w:r>
    </w:p>
  </w:footnote>
  <w:footnote w:type="continuationSeparator" w:id="0">
    <w:p w14:paraId="07433195" w14:textId="77777777" w:rsidR="00FC332C" w:rsidRDefault="00FC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A572" w14:textId="77777777" w:rsidR="005E14A6" w:rsidRDefault="005E14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5FB"/>
    <w:multiLevelType w:val="hybridMultilevel"/>
    <w:tmpl w:val="F4CCE398"/>
    <w:lvl w:ilvl="0" w:tplc="CB3C63F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851" w:hanging="360"/>
      </w:pPr>
    </w:lvl>
    <w:lvl w:ilvl="2" w:tplc="040C001B" w:tentative="1">
      <w:start w:val="1"/>
      <w:numFmt w:val="lowerRoman"/>
      <w:lvlText w:val="%3."/>
      <w:lvlJc w:val="right"/>
      <w:pPr>
        <w:ind w:left="2571" w:hanging="180"/>
      </w:pPr>
    </w:lvl>
    <w:lvl w:ilvl="3" w:tplc="040C000F" w:tentative="1">
      <w:start w:val="1"/>
      <w:numFmt w:val="decimal"/>
      <w:lvlText w:val="%4."/>
      <w:lvlJc w:val="left"/>
      <w:pPr>
        <w:ind w:left="3291" w:hanging="360"/>
      </w:pPr>
    </w:lvl>
    <w:lvl w:ilvl="4" w:tplc="040C0019" w:tentative="1">
      <w:start w:val="1"/>
      <w:numFmt w:val="lowerLetter"/>
      <w:lvlText w:val="%5."/>
      <w:lvlJc w:val="left"/>
      <w:pPr>
        <w:ind w:left="4011" w:hanging="360"/>
      </w:pPr>
    </w:lvl>
    <w:lvl w:ilvl="5" w:tplc="040C001B" w:tentative="1">
      <w:start w:val="1"/>
      <w:numFmt w:val="lowerRoman"/>
      <w:lvlText w:val="%6."/>
      <w:lvlJc w:val="right"/>
      <w:pPr>
        <w:ind w:left="4731" w:hanging="180"/>
      </w:pPr>
    </w:lvl>
    <w:lvl w:ilvl="6" w:tplc="040C000F" w:tentative="1">
      <w:start w:val="1"/>
      <w:numFmt w:val="decimal"/>
      <w:lvlText w:val="%7."/>
      <w:lvlJc w:val="left"/>
      <w:pPr>
        <w:ind w:left="5451" w:hanging="360"/>
      </w:pPr>
    </w:lvl>
    <w:lvl w:ilvl="7" w:tplc="040C0019" w:tentative="1">
      <w:start w:val="1"/>
      <w:numFmt w:val="lowerLetter"/>
      <w:lvlText w:val="%8."/>
      <w:lvlJc w:val="left"/>
      <w:pPr>
        <w:ind w:left="6171" w:hanging="360"/>
      </w:pPr>
    </w:lvl>
    <w:lvl w:ilvl="8" w:tplc="040C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0DDE3350"/>
    <w:multiLevelType w:val="hybridMultilevel"/>
    <w:tmpl w:val="25BA94AA"/>
    <w:lvl w:ilvl="0" w:tplc="52C01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6" w:hanging="360"/>
      </w:pPr>
    </w:lvl>
    <w:lvl w:ilvl="2" w:tplc="040C001B" w:tentative="1">
      <w:start w:val="1"/>
      <w:numFmt w:val="lowerRoman"/>
      <w:lvlText w:val="%3."/>
      <w:lvlJc w:val="right"/>
      <w:pPr>
        <w:ind w:left="1956" w:hanging="180"/>
      </w:pPr>
    </w:lvl>
    <w:lvl w:ilvl="3" w:tplc="040C000F" w:tentative="1">
      <w:start w:val="1"/>
      <w:numFmt w:val="decimal"/>
      <w:lvlText w:val="%4."/>
      <w:lvlJc w:val="left"/>
      <w:pPr>
        <w:ind w:left="2676" w:hanging="360"/>
      </w:pPr>
    </w:lvl>
    <w:lvl w:ilvl="4" w:tplc="040C0019" w:tentative="1">
      <w:start w:val="1"/>
      <w:numFmt w:val="lowerLetter"/>
      <w:lvlText w:val="%5."/>
      <w:lvlJc w:val="left"/>
      <w:pPr>
        <w:ind w:left="3396" w:hanging="360"/>
      </w:pPr>
    </w:lvl>
    <w:lvl w:ilvl="5" w:tplc="040C001B" w:tentative="1">
      <w:start w:val="1"/>
      <w:numFmt w:val="lowerRoman"/>
      <w:lvlText w:val="%6."/>
      <w:lvlJc w:val="right"/>
      <w:pPr>
        <w:ind w:left="4116" w:hanging="180"/>
      </w:pPr>
    </w:lvl>
    <w:lvl w:ilvl="6" w:tplc="040C000F" w:tentative="1">
      <w:start w:val="1"/>
      <w:numFmt w:val="decimal"/>
      <w:lvlText w:val="%7."/>
      <w:lvlJc w:val="left"/>
      <w:pPr>
        <w:ind w:left="4836" w:hanging="360"/>
      </w:pPr>
    </w:lvl>
    <w:lvl w:ilvl="7" w:tplc="040C0019" w:tentative="1">
      <w:start w:val="1"/>
      <w:numFmt w:val="lowerLetter"/>
      <w:lvlText w:val="%8."/>
      <w:lvlJc w:val="left"/>
      <w:pPr>
        <w:ind w:left="5556" w:hanging="360"/>
      </w:pPr>
    </w:lvl>
    <w:lvl w:ilvl="8" w:tplc="040C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F5E2DCE"/>
    <w:multiLevelType w:val="hybridMultilevel"/>
    <w:tmpl w:val="A96645DE"/>
    <w:lvl w:ilvl="0" w:tplc="CC8EF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109"/>
    <w:multiLevelType w:val="hybridMultilevel"/>
    <w:tmpl w:val="FC804EBA"/>
    <w:lvl w:ilvl="0" w:tplc="04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1460589F"/>
    <w:multiLevelType w:val="hybridMultilevel"/>
    <w:tmpl w:val="B36254F0"/>
    <w:lvl w:ilvl="0" w:tplc="014633BE">
      <w:start w:val="1"/>
      <w:numFmt w:val="upperRoman"/>
      <w:lvlText w:val="%1-"/>
      <w:lvlJc w:val="left"/>
      <w:pPr>
        <w:ind w:left="1080" w:hanging="720"/>
      </w:pPr>
      <w:rPr>
        <w:rFonts w:ascii="Lucida Calligraphy" w:hAnsi="Lucida Calligraphy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5DE"/>
    <w:multiLevelType w:val="hybridMultilevel"/>
    <w:tmpl w:val="D0AC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2E04"/>
    <w:multiLevelType w:val="hybridMultilevel"/>
    <w:tmpl w:val="08BED938"/>
    <w:lvl w:ilvl="0" w:tplc="6E16C1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BC4C5F9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00AA"/>
    <w:multiLevelType w:val="hybridMultilevel"/>
    <w:tmpl w:val="E326C490"/>
    <w:lvl w:ilvl="0" w:tplc="5664C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ED7977"/>
    <w:multiLevelType w:val="hybridMultilevel"/>
    <w:tmpl w:val="EE1433AA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9E413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1C200C9"/>
    <w:multiLevelType w:val="hybridMultilevel"/>
    <w:tmpl w:val="7FFC7E2E"/>
    <w:lvl w:ilvl="0" w:tplc="040C0019">
      <w:start w:val="1"/>
      <w:numFmt w:val="lowerLetter"/>
      <w:lvlText w:val="%1."/>
      <w:lvlJc w:val="left"/>
      <w:pPr>
        <w:ind w:left="1851" w:hanging="360"/>
      </w:pPr>
    </w:lvl>
    <w:lvl w:ilvl="1" w:tplc="040C0019" w:tentative="1">
      <w:start w:val="1"/>
      <w:numFmt w:val="lowerLetter"/>
      <w:lvlText w:val="%2."/>
      <w:lvlJc w:val="left"/>
      <w:pPr>
        <w:ind w:left="2571" w:hanging="360"/>
      </w:pPr>
    </w:lvl>
    <w:lvl w:ilvl="2" w:tplc="040C001B" w:tentative="1">
      <w:start w:val="1"/>
      <w:numFmt w:val="lowerRoman"/>
      <w:lvlText w:val="%3."/>
      <w:lvlJc w:val="right"/>
      <w:pPr>
        <w:ind w:left="3291" w:hanging="180"/>
      </w:pPr>
    </w:lvl>
    <w:lvl w:ilvl="3" w:tplc="040C000F" w:tentative="1">
      <w:start w:val="1"/>
      <w:numFmt w:val="decimal"/>
      <w:lvlText w:val="%4."/>
      <w:lvlJc w:val="left"/>
      <w:pPr>
        <w:ind w:left="4011" w:hanging="360"/>
      </w:pPr>
    </w:lvl>
    <w:lvl w:ilvl="4" w:tplc="040C0019" w:tentative="1">
      <w:start w:val="1"/>
      <w:numFmt w:val="lowerLetter"/>
      <w:lvlText w:val="%5."/>
      <w:lvlJc w:val="left"/>
      <w:pPr>
        <w:ind w:left="4731" w:hanging="360"/>
      </w:pPr>
    </w:lvl>
    <w:lvl w:ilvl="5" w:tplc="040C001B" w:tentative="1">
      <w:start w:val="1"/>
      <w:numFmt w:val="lowerRoman"/>
      <w:lvlText w:val="%6."/>
      <w:lvlJc w:val="right"/>
      <w:pPr>
        <w:ind w:left="5451" w:hanging="180"/>
      </w:pPr>
    </w:lvl>
    <w:lvl w:ilvl="6" w:tplc="040C000F" w:tentative="1">
      <w:start w:val="1"/>
      <w:numFmt w:val="decimal"/>
      <w:lvlText w:val="%7."/>
      <w:lvlJc w:val="left"/>
      <w:pPr>
        <w:ind w:left="6171" w:hanging="360"/>
      </w:pPr>
    </w:lvl>
    <w:lvl w:ilvl="7" w:tplc="040C0019" w:tentative="1">
      <w:start w:val="1"/>
      <w:numFmt w:val="lowerLetter"/>
      <w:lvlText w:val="%8."/>
      <w:lvlJc w:val="left"/>
      <w:pPr>
        <w:ind w:left="6891" w:hanging="360"/>
      </w:pPr>
    </w:lvl>
    <w:lvl w:ilvl="8" w:tplc="040C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1" w15:restartNumberingAfterBreak="0">
    <w:nsid w:val="655D6F66"/>
    <w:multiLevelType w:val="hybridMultilevel"/>
    <w:tmpl w:val="035A011E"/>
    <w:lvl w:ilvl="0" w:tplc="3640C388">
      <w:start w:val="1"/>
      <w:numFmt w:val="decimal"/>
      <w:lvlText w:val="%1."/>
      <w:lvlJc w:val="left"/>
      <w:pPr>
        <w:ind w:left="121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7F3D2A95"/>
    <w:multiLevelType w:val="hybridMultilevel"/>
    <w:tmpl w:val="0A68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474C0"/>
    <w:rsid w:val="00055791"/>
    <w:rsid w:val="00080210"/>
    <w:rsid w:val="00107D9C"/>
    <w:rsid w:val="00144FF1"/>
    <w:rsid w:val="00187FBE"/>
    <w:rsid w:val="00194485"/>
    <w:rsid w:val="001A7756"/>
    <w:rsid w:val="001E1D8D"/>
    <w:rsid w:val="00271AFB"/>
    <w:rsid w:val="002738E5"/>
    <w:rsid w:val="00277879"/>
    <w:rsid w:val="002B678A"/>
    <w:rsid w:val="002C39D0"/>
    <w:rsid w:val="00311BF3"/>
    <w:rsid w:val="00340E00"/>
    <w:rsid w:val="003436D4"/>
    <w:rsid w:val="00350965"/>
    <w:rsid w:val="00352011"/>
    <w:rsid w:val="00382FF9"/>
    <w:rsid w:val="003C573C"/>
    <w:rsid w:val="003D196E"/>
    <w:rsid w:val="003F063F"/>
    <w:rsid w:val="0041143F"/>
    <w:rsid w:val="004650B0"/>
    <w:rsid w:val="00477894"/>
    <w:rsid w:val="004B745E"/>
    <w:rsid w:val="005155D1"/>
    <w:rsid w:val="005713F3"/>
    <w:rsid w:val="005820B3"/>
    <w:rsid w:val="005D2462"/>
    <w:rsid w:val="005E14A6"/>
    <w:rsid w:val="006367E6"/>
    <w:rsid w:val="0067773F"/>
    <w:rsid w:val="00771C00"/>
    <w:rsid w:val="007F7BF7"/>
    <w:rsid w:val="008322F8"/>
    <w:rsid w:val="00841121"/>
    <w:rsid w:val="00874BDF"/>
    <w:rsid w:val="008E33A1"/>
    <w:rsid w:val="009739EA"/>
    <w:rsid w:val="00A32AC8"/>
    <w:rsid w:val="00AC368A"/>
    <w:rsid w:val="00B13ED1"/>
    <w:rsid w:val="00B46670"/>
    <w:rsid w:val="00B84E6A"/>
    <w:rsid w:val="00BB07E7"/>
    <w:rsid w:val="00C175D0"/>
    <w:rsid w:val="00C653D3"/>
    <w:rsid w:val="00CD310C"/>
    <w:rsid w:val="00D038A4"/>
    <w:rsid w:val="00D248D1"/>
    <w:rsid w:val="00D3407F"/>
    <w:rsid w:val="00DA621C"/>
    <w:rsid w:val="00DD59F8"/>
    <w:rsid w:val="00E927CE"/>
    <w:rsid w:val="00EF4814"/>
    <w:rsid w:val="00F15139"/>
    <w:rsid w:val="00F17740"/>
    <w:rsid w:val="00F356CD"/>
    <w:rsid w:val="00F570DE"/>
    <w:rsid w:val="00FC332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D0C50"/>
  <w15:chartTrackingRefBased/>
  <w15:docId w15:val="{213C288E-C811-4ED9-A072-5536366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2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2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A6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21C"/>
  </w:style>
  <w:style w:type="table" w:styleId="Grilledutableau">
    <w:name w:val="Table Grid"/>
    <w:basedOn w:val="TableauNormal"/>
    <w:uiPriority w:val="39"/>
    <w:rsid w:val="00F1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14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 KOUTON</dc:creator>
  <cp:keywords/>
  <dc:description/>
  <cp:lastModifiedBy>Orden KOUTON</cp:lastModifiedBy>
  <cp:revision>7</cp:revision>
  <cp:lastPrinted>2023-10-15T20:00:00Z</cp:lastPrinted>
  <dcterms:created xsi:type="dcterms:W3CDTF">2023-02-04T07:41:00Z</dcterms:created>
  <dcterms:modified xsi:type="dcterms:W3CDTF">2024-03-18T09:35:00Z</dcterms:modified>
</cp:coreProperties>
</file>