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400"/>
        <w:gridCol w:w="9066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44"/>
                <w:szCs w:val="44"/>
              </w:rPr>
              <w:t xml:space="preserve">NICOLAS SCHERNETZKI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Desarrollador Full-Stack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Ituzaingó, Buenos Aires  •  +54 11 6101-4743  •  ngsrepresentaciones@gmail.com  •  </w:t>
            </w:r>
            <w:hyperlink w:history="1" r:id="rIde6iyhooxs7zslz74ptgk7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LinkedIn</w:t>
              </w:r>
            </w:hyperlink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  •  </w:t>
            </w:r>
            <w:hyperlink w:history="1" r:id="rIdr10luoeekzqszmxqhvf3w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GitHub</w:t>
              </w:r>
            </w:hyperlink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  •  </w:t>
            </w:r>
            <w:hyperlink w:history="1" r:id="rIdfpofttrhohehejaq66meb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Portafolio</w:t>
              </w:r>
            </w:hyperlink>
          </w:p>
        </w:tc>
      </w:tr>
    </w:tbl>
    <w:p>
      <w:pPr>
        <w:spacing w:after="0" w:before="80"/>
      </w:pPr>
    </w:p>
    <w:p>
      <w:pPr>
        <w:pBdr>
          <w:bottom w:val="single" w:color="1a1a1a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a1a1a"/>
          <w:sz w:val="21"/>
          <w:szCs w:val="21"/>
        </w:rPr>
        <w:t xml:space="preserve">Perfil Profesional</w:t>
      </w:r>
    </w:p>
    <w:p>
      <w:pPr>
        <w:spacing w:after="30" w:before="0"/>
      </w:pPr>
      <w:r>
        <w:rPr>
          <w:rFonts w:ascii="Calibri" w:cs="Calibri" w:eastAsia="Calibri" w:hAnsi="Calibri"/>
          <w:sz w:val="18"/>
          <w:szCs w:val="18"/>
        </w:rPr>
        <w:t xml:space="preserve">Desarrollador Full-Stack con formación en Stack MERN y .NET, enfocado en construir aplicaciones web reales con criterio end-to-end. Antes de estudiar programación formalmente, ya automatizaba procesos con VBA en entornos de negocio reales — lo que define mi forma de pensar: orientado a soluciones concretas. Apasionado genuino por construir cosas, actualmente en búsqueda de un rol en tecnología. Inglés avanzado (C1+).</w:t>
      </w:r>
    </w:p>
    <w:p>
      <w:pPr>
        <w:pBdr>
          <w:bottom w:val="single" w:color="1a1a1a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a1a1a"/>
          <w:sz w:val="21"/>
          <w:szCs w:val="21"/>
        </w:rPr>
        <w:t xml:space="preserve">Habilidades Técnicas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Lenguajes: </w:t>
      </w:r>
      <w:r>
        <w:rPr>
          <w:rFonts w:ascii="Calibri" w:cs="Calibri" w:eastAsia="Calibri" w:hAnsi="Calibri"/>
          <w:sz w:val="18"/>
          <w:szCs w:val="18"/>
        </w:rPr>
        <w:t xml:space="preserve">JavaScript, Java, Python, C#, C++, Visual Basic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Frameworks y Plataformas: </w:t>
      </w:r>
      <w:r>
        <w:rPr>
          <w:rFonts w:ascii="Calibri" w:cs="Calibri" w:eastAsia="Calibri" w:hAnsi="Calibri"/>
          <w:sz w:val="18"/>
          <w:szCs w:val="18"/>
        </w:rPr>
        <w:t xml:space="preserve">.NET, Node.js, React, Express — Stack MERN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Bases de Datos: </w:t>
      </w:r>
      <w:r>
        <w:rPr>
          <w:rFonts w:ascii="Calibri" w:cs="Calibri" w:eastAsia="Calibri" w:hAnsi="Calibri"/>
          <w:sz w:val="18"/>
          <w:szCs w:val="18"/>
        </w:rPr>
        <w:t xml:space="preserve">MongoDB, MongoDB Atlas, MySQL, MariaDB, Oracle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Cloud e Infraestructura: </w:t>
      </w:r>
      <w:r>
        <w:rPr>
          <w:rFonts w:ascii="Calibri" w:cs="Calibri" w:eastAsia="Calibri" w:hAnsi="Calibri"/>
          <w:sz w:val="18"/>
          <w:szCs w:val="18"/>
        </w:rPr>
        <w:t xml:space="preserve">AWS (S3, CloudFront, EC2, ACM), Docker, GitHub Actions CI/CD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Frontend: </w:t>
      </w:r>
      <w:r>
        <w:rPr>
          <w:rFonts w:ascii="Calibri" w:cs="Calibri" w:eastAsia="Calibri" w:hAnsi="Calibri"/>
          <w:sz w:val="18"/>
          <w:szCs w:val="18"/>
        </w:rPr>
        <w:t xml:space="preserve">Redux Toolkit (RTK Query), Tailwind CSS, TypeScript, Vite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Herramientas de IA: </w:t>
      </w:r>
      <w:r>
        <w:rPr>
          <w:rFonts w:ascii="Calibri" w:cs="Calibri" w:eastAsia="Calibri" w:hAnsi="Calibri"/>
          <w:sz w:val="18"/>
          <w:szCs w:val="18"/>
        </w:rPr>
        <w:t xml:space="preserve">GitHub Copilot, Claude, Cline — desarrollo asistido por IA; modelos locales vía Ollama y LM Studio (Gemma, Qwen)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Herramientas: </w:t>
      </w:r>
      <w:r>
        <w:rPr>
          <w:rFonts w:ascii="Calibri" w:cs="Calibri" w:eastAsia="Calibri" w:hAnsi="Calibri"/>
          <w:sz w:val="18"/>
          <w:szCs w:val="18"/>
        </w:rPr>
        <w:t xml:space="preserve">Git, Visual Studio, VS Code, Postman, Microsoft Office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Metodologías: </w:t>
      </w:r>
      <w:r>
        <w:rPr>
          <w:rFonts w:ascii="Calibri" w:cs="Calibri" w:eastAsia="Calibri" w:hAnsi="Calibri"/>
          <w:sz w:val="18"/>
          <w:szCs w:val="18"/>
        </w:rPr>
        <w:t xml:space="preserve">POO, Agile, Scrum, Kanban, Desarrollo Full-Stack y Back-End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Idiomas: </w:t>
      </w:r>
      <w:r>
        <w:rPr>
          <w:rFonts w:ascii="Calibri" w:cs="Calibri" w:eastAsia="Calibri" w:hAnsi="Calibri"/>
          <w:sz w:val="18"/>
          <w:szCs w:val="18"/>
        </w:rPr>
        <w:t xml:space="preserve">Inglés (C1+), Español (Nativo)</w:t>
      </w:r>
    </w:p>
    <w:p>
      <w:pPr>
        <w:pBdr>
          <w:bottom w:val="single" w:color="1a1a1a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a1a1a"/>
          <w:sz w:val="21"/>
          <w:szCs w:val="21"/>
        </w:rPr>
        <w:t xml:space="preserve">Proyectos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EmotionShop — Plataforma E-Commerce Full-Stack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</w:t>
      </w:r>
      <w:hyperlink w:history="1" r:id="rIdra2e5nua15ihfrlmguy8h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Versión en vivo</w:t>
        </w:r>
      </w:hyperlink>
      <w:r>
        <w:rPr>
          <w:rFonts w:ascii="Calibri" w:cs="Calibri" w:eastAsia="Calibri" w:hAnsi="Calibri"/>
          <w:color w:val="888888"/>
          <w:sz w:val="18"/>
          <w:szCs w:val="18"/>
        </w:rPr>
        <w:t xml:space="preserve">  |  </w:t>
      </w:r>
      <w:hyperlink w:history="1" r:id="rIdw_axj8dyey120iwu4uyrg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Repositorio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Plataforma de e-commerce lista para producción, construida desde cero con el stack MERN y desplegada en infraestructura AWS (S3, CloudFront, EC2, ACM).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Incluye autenticación JWT, control de acceso por roles (Admin/Cliente), gestión de productos con subida de imágenes a S3, carrito de compras, flujo de pago simulado, reseñas con calificaciones y panel de administración con analíticas de ventas.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Stack: React 18, Vite, Tailwind CSS, Redux Toolkit (RTK Query), Node.js, Express.js, MongoDB Atlas, Docker, GitHub Actions CI/CD.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Mood App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</w:t>
      </w:r>
      <w:hyperlink w:history="1" r:id="rIdyzdlmhkmmvf7eelbjwmve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Versión en vivo</w:t>
        </w:r>
      </w:hyperlink>
      <w:r>
        <w:rPr>
          <w:rFonts w:ascii="Calibri" w:cs="Calibri" w:eastAsia="Calibri" w:hAnsi="Calibri"/>
          <w:color w:val="888888"/>
          <w:sz w:val="18"/>
          <w:szCs w:val="18"/>
        </w:rPr>
        <w:t xml:space="preserve">  |  </w:t>
      </w:r>
      <w:hyperlink w:history="1" r:id="rId4g9giruwvvhcazibillwo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Repositorio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Aplicación web full-stack con Node.js y Tailwind CSS en el front-end, y Python con MariaDB en el back-end.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Desplegada en un dominio en vivo, demostrando manejo end-to-end desde el desarrollo hasta la producción.</w:t>
      </w:r>
    </w:p>
    <w:p>
      <w:pPr>
        <w:pBdr>
          <w:bottom w:val="single" w:color="1a1a1a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a1a1a"/>
          <w:sz w:val="21"/>
          <w:szCs w:val="21"/>
        </w:rPr>
        <w:t xml:space="preserve">Educación y Certificaciones</w:t>
      </w:r>
    </w:p>
    <w:p>
      <w:pPr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Desarrollador Web Full Stack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— Fundación Pescar · Fundación Banco Nación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2026 – Presente</w:t>
      </w:r>
    </w:p>
    <w:p>
      <w:pPr>
        <w:spacing w:after="20" w:before="40"/>
        <w:ind w:left="360"/>
      </w:pP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Programación Web Full Stack — 237 hs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Desarrollo con Stack MERN (MongoDB, Express, React, Node.js); construcción de APIs RESTful e integración completa frontend/back-end.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Entrega de 4+ proyectos grupales e individuales con metodologías ágiles (Scrum y Kanban) y uso de Git para control de versiones.</w:t>
      </w:r>
    </w:p>
    <w:p>
      <w:pPr>
        <w:spacing w:after="20" w:before="40"/>
        <w:ind w:left="360"/>
      </w:pP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Desarrollo de Habilidades Interpersonales — 154 hs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Trabajo en equipo, comunicación efectiva, resolución de conflictos y liderazgo en entornos colaborativos orientados al ámbito tecnológico.</w:t>
      </w:r>
    </w:p>
    <w:p>
      <w:pPr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Experto Universitario en Programación — Orientación .NET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— UTN.BA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2023 – 2024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Desarrollé 2+ proyectos back-end en C# y .NET aplicando principios de POO.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Formación avanzada en arquitectura de software, patrones de diseño y desarrollo de APIs REST con ASP.NET Core.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Manejo de Entity Framework, LINQ y bases de datos relacionales integradas en el ecosistema .NET.</w:t>
      </w:r>
    </w:p>
    <w:p>
      <w:pPr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Fundamentos de Desarrollo Front-End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— Ticmas · Argentina Programa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Formación en HTML, CSS, JavaScript y React; desarrollo de interfaces responsivas con enfoque en buenas prácticas de UI/UX.</w:t>
      </w:r>
    </w:p>
    <w:p>
      <w:pPr>
        <w:pBdr>
          <w:bottom w:val="single" w:color="1a1a1a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a1a1a"/>
          <w:sz w:val="21"/>
          <w:szCs w:val="21"/>
        </w:rPr>
        <w:t xml:space="preserve">Experiencia Laboral</w:t>
      </w:r>
    </w:p>
    <w:p>
      <w:pPr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Representante de Ventas &amp; Automatización de Procesos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| Empresas de Materiales Eléctricos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2016 – Presente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Desarrollé herramientas propias en Excel con macros VBA para automatizar la generación de listas de precios y la gestión de pedidos — primera aplicación práctica de lógica de programación en un contexto real de negocio.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Gestioné y expandí una cartera de 100+ clientes B2B con un crecimiento del 25%, desarrollando habilidades de negociación y lectura de negocio aplicables directamente al ciclo de desarrollo de producto.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Automaticé campañas de email marketing segmentadas a 500+ contactos y mantuve 3+ catálogos de productos — estandarizando flujos y reduciendo el trabajo manual repetitivo.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6iyhooxs7zslz74ptgk7" Type="http://schemas.openxmlformats.org/officeDocument/2006/relationships/hyperlink" Target="https://www.linkedin.com/in/nicolas-schernetzki-518b28212/" TargetMode="External"/><Relationship Id="rIdr10luoeekzqszmxqhvf3w" Type="http://schemas.openxmlformats.org/officeDocument/2006/relationships/hyperlink" Target="https://github.com/OrdinalDragon" TargetMode="External"/><Relationship Id="rIdfpofttrhohehejaq66meb" Type="http://schemas.openxmlformats.org/officeDocument/2006/relationships/hyperlink" Target="https://ordinaldragon.github.io/Portafolio/" TargetMode="External"/><Relationship Id="rIdra2e5nua15ihfrlmguy8h" Type="http://schemas.openxmlformats.org/officeDocument/2006/relationships/hyperlink" Target="https://emotionshop.jesrepresentaciones.com.ar/" TargetMode="External"/><Relationship Id="rIdw_axj8dyey120iwu4uyrg" Type="http://schemas.openxmlformats.org/officeDocument/2006/relationships/hyperlink" Target="https://github.com/OrdinalDragon/E-commerce" TargetMode="External"/><Relationship Id="rIdyzdlmhkmmvf7eelbjwmve" Type="http://schemas.openxmlformats.org/officeDocument/2006/relationships/hyperlink" Target="https://prototipomood.jesrepresentaciones.com.ar/" TargetMode="External"/><Relationship Id="rId4g9giruwvvhcazibillwo" Type="http://schemas.openxmlformats.org/officeDocument/2006/relationships/hyperlink" Target="https://github.com/OrdinalDragon/Mood" TargetMode="External"/><Relationship Id="rId7" Type="http://schemas.openxmlformats.org/officeDocument/2006/relationships/image" Target="media/2ab4b64637aac665d3a542c034a9a586399e189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2026-06-08T05:13:40.732Z</dcterms:created>
  <dcterms:modified xsi:type="dcterms:W3CDTF">2026-06-08T05:13:40.746Z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