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NICOLAS SCHERNETZKI</w:t>
      </w:r>
    </w:p>
    <w:p>
      <w:pPr>
        <w:spacing w:after="30" w:before="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Full-Stack Developer</w:t>
      </w:r>
    </w:p>
    <w:p>
      <w:pPr>
        <w:spacing w:after="60" w:before="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Ituzaingó, Buenos Aires  •  +54 11 6101-4743  •  ngsrepresentaciones@gmail.com  •  </w:t>
      </w:r>
      <w:hyperlink w:history="1" r:id="rIdyqow-a5vqcgf2qjsc26rp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yxvgbkwi0u6hzp7pkruwp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444444"/>
          <w:sz w:val="18"/>
          <w:szCs w:val="18"/>
        </w:rPr>
        <w:t xml:space="preserve">  •  </w:t>
      </w:r>
      <w:hyperlink w:history="1" r:id="rId3tovikbt4cn44knzzkxe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1a1a1a" w:sz="6" w:space="1"/>
        </w:pBdr>
        <w:spacing w:after="60" w:before="120"/>
      </w:pPr>
      <w:r>
        <w:rPr>
          <w:rFonts w:ascii="Calibri" w:cs="Calibri" w:eastAsia="Calibri" w:hAnsi="Calibri"/>
          <w:b/>
          <w:bCs/>
          <w:caps/>
          <w:color w:val="1a1a1a"/>
          <w:sz w:val="21"/>
          <w:szCs w:val="21"/>
        </w:rPr>
        <w:t xml:space="preserve">Professional Profile</w:t>
      </w:r>
    </w:p>
    <w:p>
      <w:pPr>
        <w:spacing w:after="30" w:before="0"/>
      </w:pPr>
      <w:r>
        <w:rPr>
          <w:rFonts w:ascii="Calibri" w:cs="Calibri" w:eastAsia="Calibri" w:hAnsi="Calibri"/>
          <w:sz w:val="18"/>
          <w:szCs w:val="18"/>
        </w:rPr>
        <w:t xml:space="preserve">Full-Stack Developer with a background in MERN Stack and .NET, focused on building real-world web applications with an end-to-end mindset. Before studying programming formally, I was already automating processes with VBA in real business environments — which defines my approach: oriented toward concrete solutions. Genuinely passionate about building things, currently seeking a role in tech. Advanced English (C1+).</w:t>
      </w:r>
    </w:p>
    <w:p>
      <w:pPr>
        <w:pBdr>
          <w:bottom w:val="single" w:color="1a1a1a" w:sz="6" w:space="1"/>
        </w:pBdr>
        <w:spacing w:after="60" w:before="120"/>
      </w:pPr>
      <w:r>
        <w:rPr>
          <w:rFonts w:ascii="Calibri" w:cs="Calibri" w:eastAsia="Calibri" w:hAnsi="Calibri"/>
          <w:b/>
          <w:bCs/>
          <w:caps/>
          <w:color w:val="1a1a1a"/>
          <w:sz w:val="21"/>
          <w:szCs w:val="21"/>
        </w:rPr>
        <w:t xml:space="preserve">Technical Skills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Programming Languages: </w:t>
      </w:r>
      <w:r>
        <w:rPr>
          <w:rFonts w:ascii="Calibri" w:cs="Calibri" w:eastAsia="Calibri" w:hAnsi="Calibri"/>
          <w:sz w:val="18"/>
          <w:szCs w:val="18"/>
        </w:rPr>
        <w:t xml:space="preserve">JavaScript, Python, C#, C++, Java, Visual Basic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Frameworks &amp; Platforms: </w:t>
      </w:r>
      <w:r>
        <w:rPr>
          <w:rFonts w:ascii="Calibri" w:cs="Calibri" w:eastAsia="Calibri" w:hAnsi="Calibri"/>
          <w:sz w:val="18"/>
          <w:szCs w:val="18"/>
        </w:rPr>
        <w:t xml:space="preserve">.NET, Node.js, React, Express — MERN Stack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Databases: </w:t>
      </w:r>
      <w:r>
        <w:rPr>
          <w:rFonts w:ascii="Calibri" w:cs="Calibri" w:eastAsia="Calibri" w:hAnsi="Calibri"/>
          <w:sz w:val="18"/>
          <w:szCs w:val="18"/>
        </w:rPr>
        <w:t xml:space="preserve">MongoDB, MongoDB Atlas, MySQL, MariaDB, Oracle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Cloud &amp; Infrastructure: </w:t>
      </w:r>
      <w:r>
        <w:rPr>
          <w:rFonts w:ascii="Calibri" w:cs="Calibri" w:eastAsia="Calibri" w:hAnsi="Calibri"/>
          <w:sz w:val="18"/>
          <w:szCs w:val="18"/>
        </w:rPr>
        <w:t xml:space="preserve">AWS (S3, CloudFront, EC2, ACM), Docker, GitHub Actions CI/CD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Frontend: </w:t>
      </w:r>
      <w:r>
        <w:rPr>
          <w:rFonts w:ascii="Calibri" w:cs="Calibri" w:eastAsia="Calibri" w:hAnsi="Calibri"/>
          <w:sz w:val="18"/>
          <w:szCs w:val="18"/>
        </w:rPr>
        <w:t xml:space="preserve">Redux Toolkit (RTK Query), Tailwind CSS, TypeScript, Vite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AI Tools: </w:t>
      </w:r>
      <w:r>
        <w:rPr>
          <w:rFonts w:ascii="Calibri" w:cs="Calibri" w:eastAsia="Calibri" w:hAnsi="Calibri"/>
          <w:sz w:val="18"/>
          <w:szCs w:val="18"/>
        </w:rPr>
        <w:t xml:space="preserve">GitHub Copilot, Claude, Cline — AI-assisted development; local models via Ollama and LM Studio (Gemma, Qwen)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Tools: </w:t>
      </w:r>
      <w:r>
        <w:rPr>
          <w:rFonts w:ascii="Calibri" w:cs="Calibri" w:eastAsia="Calibri" w:hAnsi="Calibri"/>
          <w:sz w:val="18"/>
          <w:szCs w:val="18"/>
        </w:rPr>
        <w:t xml:space="preserve">Git, Visual Studio, VS Code, Postman, Microsoft Office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Methodologies: </w:t>
      </w:r>
      <w:r>
        <w:rPr>
          <w:rFonts w:ascii="Calibri" w:cs="Calibri" w:eastAsia="Calibri" w:hAnsi="Calibri"/>
          <w:sz w:val="18"/>
          <w:szCs w:val="18"/>
        </w:rPr>
        <w:t xml:space="preserve">OOP, Agile, Scrum, Kanban, Full-Stack and Back-End Development</w:t>
      </w:r>
    </w:p>
    <w:p>
      <w:pPr>
        <w:spacing w:after="18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 </w:t>
      </w:r>
      <w:r>
        <w:rPr>
          <w:rFonts w:ascii="Calibri" w:cs="Calibri" w:eastAsia="Calibri" w:hAnsi="Calibri"/>
          <w:sz w:val="18"/>
          <w:szCs w:val="18"/>
        </w:rPr>
        <w:t xml:space="preserve">English (C1+), Spanish (Native)</w:t>
      </w:r>
    </w:p>
    <w:p>
      <w:pPr>
        <w:pBdr>
          <w:bottom w:val="single" w:color="1a1a1a" w:sz="6" w:space="1"/>
        </w:pBdr>
        <w:spacing w:after="60" w:before="120"/>
      </w:pPr>
      <w:r>
        <w:rPr>
          <w:rFonts w:ascii="Calibri" w:cs="Calibri" w:eastAsia="Calibri" w:hAnsi="Calibri"/>
          <w:b/>
          <w:bCs/>
          <w:caps/>
          <w:color w:val="1a1a1a"/>
          <w:sz w:val="21"/>
          <w:szCs w:val="21"/>
        </w:rPr>
        <w:t xml:space="preserve">Projects</w:t>
      </w:r>
    </w:p>
    <w:p>
      <w:pPr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EmotionShop — Full-Stack E-Commerce Platform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|  </w:t>
      </w:r>
      <w:hyperlink w:history="1" r:id="rIdtybdm9qo35-ifppmykksu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Live version</w:t>
        </w:r>
      </w:hyperlink>
      <w:r>
        <w:rPr>
          <w:rFonts w:ascii="Calibri" w:cs="Calibri" w:eastAsia="Calibri" w:hAnsi="Calibri"/>
          <w:color w:val="888888"/>
          <w:sz w:val="18"/>
          <w:szCs w:val="18"/>
        </w:rPr>
        <w:t xml:space="preserve">  |  </w:t>
      </w:r>
      <w:hyperlink w:history="1" r:id="rIdm1qcutctfzg_tjs_2psg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Repository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Production-ready e-commerce platform built from scratch with the MERN stack and deployed on AWS infrastructure (S3, CloudFront, EC2, ACM).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Features JWT authentication, role-based access control (Admin/Customer), product management with S3 image uploads, shopping cart, simulated checkout flow, ratings &amp; reviews, and an admin dashboard with sales analytics.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Stack: React 18, Vite, Tailwind CSS, Redux Toolkit (RTK Query), Node.js, Express.js, MongoDB Atlas, Docker, GitHub Actions CI/CD.</w:t>
      </w:r>
    </w:p>
    <w:p>
      <w:pPr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Mood App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|  </w:t>
      </w:r>
      <w:hyperlink w:history="1" r:id="rIdadge2llycfn4ird47sjt4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Live version</w:t>
        </w:r>
      </w:hyperlink>
      <w:r>
        <w:rPr>
          <w:rFonts w:ascii="Calibri" w:cs="Calibri" w:eastAsia="Calibri" w:hAnsi="Calibri"/>
          <w:color w:val="888888"/>
          <w:sz w:val="18"/>
          <w:szCs w:val="18"/>
        </w:rPr>
        <w:t xml:space="preserve">  |  </w:t>
      </w:r>
      <w:hyperlink w:history="1" r:id="rIdexdx3u7e16tpvprcvfyb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Repository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Full-stack web app with Node.js and Tailwind CSS on the front-end, and Python with MariaDB on the back-end.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Deployed on a live domain, demonstrating end-to-end ownership from development to production.</w:t>
      </w:r>
    </w:p>
    <w:p>
      <w:pPr>
        <w:pBdr>
          <w:bottom w:val="single" w:color="1a1a1a" w:sz="6" w:space="1"/>
        </w:pBdr>
        <w:spacing w:after="60" w:before="120"/>
      </w:pPr>
      <w:r>
        <w:rPr>
          <w:rFonts w:ascii="Calibri" w:cs="Calibri" w:eastAsia="Calibri" w:hAnsi="Calibri"/>
          <w:b/>
          <w:bCs/>
          <w:caps/>
          <w:color w:val="1a1a1a"/>
          <w:sz w:val="21"/>
          <w:szCs w:val="21"/>
        </w:rPr>
        <w:t xml:space="preserve">Education &amp; Certifications</w:t>
      </w:r>
    </w:p>
    <w:p>
      <w:pPr>
        <w:tabs>
          <w:tab w:val="right" w:pos="10466"/>
        </w:tabs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Full-Stack Web Developer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— Fundación Pescar · Fundación Banco Nación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spacing w:after="20" w:before="40"/>
        <w:ind w:left="360"/>
      </w:pPr>
      <w:r>
        <w:rPr>
          <w:rFonts w:ascii="Calibri" w:cs="Calibri" w:eastAsia="Calibri" w:hAnsi="Calibri"/>
          <w:i/>
          <w:iCs/>
          <w:color w:val="333333"/>
          <w:sz w:val="18"/>
          <w:szCs w:val="18"/>
        </w:rPr>
        <w:t xml:space="preserve">Web Full-Stack Programming — 237 hrs</w:t>
      </w:r>
    </w:p>
    <w:p>
      <w:pPr>
        <w:pStyle w:val="ListParagraph"/>
        <w:numPr>
          <w:ilvl w:val="0"/>
          <w:numId w:val="3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Development with MERN Stack (MongoDB, Express, React, Node.js); RESTful API construction and complete frontend/back-end integration.</w:t>
      </w:r>
    </w:p>
    <w:p>
      <w:pPr>
        <w:pStyle w:val="ListParagraph"/>
        <w:numPr>
          <w:ilvl w:val="0"/>
          <w:numId w:val="3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Delivered 4+ group and individual projects using Agile methodologies (Scrum and Kanban) with Git for version control.</w:t>
      </w:r>
    </w:p>
    <w:p>
      <w:pPr>
        <w:spacing w:after="20" w:before="40"/>
        <w:ind w:left="360"/>
      </w:pPr>
      <w:r>
        <w:rPr>
          <w:rFonts w:ascii="Calibri" w:cs="Calibri" w:eastAsia="Calibri" w:hAnsi="Calibri"/>
          <w:i/>
          <w:iCs/>
          <w:color w:val="333333"/>
          <w:sz w:val="18"/>
          <w:szCs w:val="18"/>
        </w:rPr>
        <w:t xml:space="preserve">Interpersonal Skills Development — 154 hrs</w:t>
      </w:r>
    </w:p>
    <w:p>
      <w:pPr>
        <w:pStyle w:val="ListParagraph"/>
        <w:numPr>
          <w:ilvl w:val="0"/>
          <w:numId w:val="3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Teamwork, effective communication, conflict resolution, and leadership in collaborative environments focused on the tech industry.</w:t>
      </w:r>
    </w:p>
    <w:p>
      <w:pPr>
        <w:tabs>
          <w:tab w:val="right" w:pos="10466"/>
        </w:tabs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University Expert in Programming — .NET Track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— UTN.BA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 – 2024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Built 2+ back-end projects in C# and .NET applying OOP principles.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Advanced training in software architecture, design patterns, and REST API development with ASP.NET Core.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Proficiency in Entity Framework, LINQ, and relational databases integrated in the .NET ecosystem.</w:t>
      </w:r>
    </w:p>
    <w:p>
      <w:pPr>
        <w:tabs>
          <w:tab w:val="right" w:pos="10466"/>
        </w:tabs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Front-End Development Fundamentals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— Ticmas · Argentina Programa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Training in HTML, CSS, JavaScript and React; development of responsive interfaces with a focus on UI/UX best practices.</w:t>
      </w:r>
    </w:p>
    <w:p>
      <w:pPr>
        <w:pBdr>
          <w:bottom w:val="single" w:color="1a1a1a" w:sz="6" w:space="1"/>
        </w:pBdr>
        <w:spacing w:after="60" w:before="120"/>
      </w:pPr>
      <w:r>
        <w:rPr>
          <w:rFonts w:ascii="Calibri" w:cs="Calibri" w:eastAsia="Calibri" w:hAnsi="Calibri"/>
          <w:b/>
          <w:bCs/>
          <w:caps/>
          <w:color w:val="1a1a1a"/>
          <w:sz w:val="21"/>
          <w:szCs w:val="21"/>
        </w:rPr>
        <w:t xml:space="preserve">Work Experience</w:t>
      </w:r>
    </w:p>
    <w:p>
      <w:pPr>
        <w:tabs>
          <w:tab w:val="right" w:pos="10466"/>
        </w:tabs>
        <w:spacing w:after="30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Sales Representative &amp; Process Automation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| Electrical Materials Companies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2016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Built custom Excel tools with VBA macros to automate price list generation and order management — my first practical application of programming logic in a real business context.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Managed and grew a portfolio of 100+ B2B clients with 25% growth, developing negotiation skills and business acumen directly applicable to the product development cycle.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Automated segmented email marketing campaigns to 500+ contacts and maintained 3+ product catalogs — standardizing workflows and reducing repetitive manual work.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qow-a5vqcgf2qjsc26rp" Type="http://schemas.openxmlformats.org/officeDocument/2006/relationships/hyperlink" Target="https://www.linkedin.com/in/nicolas-schernetzki-518b28212/" TargetMode="External"/><Relationship Id="rIdyxvgbkwi0u6hzp7pkruwp" Type="http://schemas.openxmlformats.org/officeDocument/2006/relationships/hyperlink" Target="https://github.com/OrdinalDragon" TargetMode="External"/><Relationship Id="rId3tovikbt4cn44knzzkxer" Type="http://schemas.openxmlformats.org/officeDocument/2006/relationships/hyperlink" Target="https://ordinaldragon.github.io/Portafolio/" TargetMode="External"/><Relationship Id="rIdtybdm9qo35-ifppmykksu" Type="http://schemas.openxmlformats.org/officeDocument/2006/relationships/hyperlink" Target="https://emotionshop.jesrepresentaciones.com.ar/" TargetMode="External"/><Relationship Id="rIdm1qcutctfzg_tjs_2psgl" Type="http://schemas.openxmlformats.org/officeDocument/2006/relationships/hyperlink" Target="https://github.com/OrdinalDragon/E-commerce" TargetMode="External"/><Relationship Id="rIdadge2llycfn4ird47sjt4" Type="http://schemas.openxmlformats.org/officeDocument/2006/relationships/hyperlink" Target="https://prototipomood.jesrepresentaciones.com.ar/" TargetMode="External"/><Relationship Id="rIdexdx3u7e16tpvprcvfybl" Type="http://schemas.openxmlformats.org/officeDocument/2006/relationships/hyperlink" Target="https://github.com/OrdinalDragon/Moo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2026-06-08T05:13:41.102Z</dcterms:created>
  <dcterms:modified xsi:type="dcterms:W3CDTF">2026-06-08T05:13:41.102Z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