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Software Define Network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Homework1</w:t>
      </w:r>
    </w:p>
    <w:p>
      <w:pPr>
        <w:bidi w:val="0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作业要求：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Use Wireshark to understand the process of network communication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–Start your device from a clean state, without an IP address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–Run Wireshark to capture packets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–Use your browser to visit a website (e.g., 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"http://www.baidu.com/"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t>www.baidu.com</w:t>
      </w:r>
      <w:r>
        <w:rPr>
          <w:rFonts w:hint="default"/>
          <w:sz w:val="24"/>
          <w:szCs w:val="24"/>
          <w:lang w:val="en-US" w:eastAsia="zh-CN"/>
        </w:rPr>
        <w:fldChar w:fldCharType="end"/>
      </w:r>
      <w:r>
        <w:rPr>
          <w:rFonts w:hint="default"/>
          <w:sz w:val="24"/>
          <w:szCs w:val="24"/>
          <w:lang w:val="en-US" w:eastAsia="zh-CN"/>
        </w:rPr>
        <w:t>)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–Read the captured packets in sequence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Requirement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–Capture as more protocol packets as possible, including but not limited to DHCP, ARP, DNS, HTTP, TCP, UDP, STP, …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–A report that describes the detailed communication process, and what you newly understand after this Wireshark lab</w:t>
      </w:r>
    </w:p>
    <w:p>
      <w:pPr>
        <w:jc w:val="both"/>
        <w:rPr>
          <w:rFonts w:hint="default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使用软件：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Windows Powershell, WireShark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实验过程：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了解本机网络相关信息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打开Windows Powershell，输入指令ipconfig /all，查看本机网络相关信息</w:t>
      </w:r>
    </w:p>
    <w:p>
      <w:pPr>
        <w:jc w:val="both"/>
      </w:pPr>
      <w:r>
        <w:drawing>
          <wp:inline distT="0" distB="0" distL="114300" distR="114300">
            <wp:extent cx="5271770" cy="2335530"/>
            <wp:effectExtent l="0" t="0" r="127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可以看到，本机内网IP地址为192.168.3.11，本机默认网关IP地址为192.168.3.1，本机MAC地址为3C-58-C2-7C-A8-67，DNS服务器IP地址为192.168.3.1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 Powershell内输入指令arp -d，清空本机内ARP协议缓存</w:t>
      </w:r>
    </w:p>
    <w:p>
      <w:pPr>
        <w:jc w:val="both"/>
      </w:pPr>
      <w:r>
        <w:drawing>
          <wp:inline distT="0" distB="0" distL="114300" distR="114300">
            <wp:extent cx="5271770" cy="2959735"/>
            <wp:effectExtent l="0" t="0" r="1270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打开WireShark，开始捕获</w:t>
      </w:r>
    </w:p>
    <w:p>
      <w:p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 xml:space="preserve">在Windows Powershell内输入指令start </w:t>
      </w:r>
      <w:r>
        <w:rPr>
          <w:rFonts w:hint="eastAsia"/>
          <w:color w:val="auto"/>
          <w:u w:val="none"/>
          <w:lang w:val="en-US" w:eastAsia="zh-CN"/>
        </w:rPr>
        <w:t>www.baidu.com，使用浏览器打开网页</w:t>
      </w:r>
    </w:p>
    <w:p>
      <w:p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等待数秒后，停止捕获</w:t>
      </w:r>
    </w:p>
    <w:p>
      <w:pPr>
        <w:ind w:firstLine="420" w:firstLineChars="0"/>
        <w:jc w:val="both"/>
        <w:rPr>
          <w:rFonts w:hint="eastAsia"/>
          <w:color w:val="auto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u w:val="none"/>
          <w:lang w:val="en-US" w:eastAsia="zh-CN"/>
        </w:rPr>
        <w:t>结果分析：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u w:val="none"/>
          <w:lang w:val="en-US" w:eastAsia="zh-CN"/>
        </w:rPr>
        <w:t>最先我们使用DNS协议，向DNS服务器询问目标网站域名www.baidu.com的IP地址。</w:t>
      </w:r>
    </w:p>
    <w:p>
      <w:pPr>
        <w:jc w:val="both"/>
      </w:pPr>
      <w:r>
        <w:drawing>
          <wp:inline distT="0" distB="0" distL="114300" distR="114300">
            <wp:extent cx="5258435" cy="142240"/>
            <wp:effectExtent l="0" t="0" r="14605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No.14 本机内网IP地址为192.168.3.11，DNS服务器IP地址为192.168.3.1。本机向DNS服务器发出申请，查询目标网站域名对应的IP地址。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No.15 DNS服务器返回结果，目标网站域名为www.baidu.com，别名(CNAME)为www.a.shifen.com，IP地址(A)为14.119.104.189与14.215.177.38。</w:t>
      </w:r>
    </w:p>
    <w:p>
      <w:pPr>
        <w:jc w:val="both"/>
      </w:pPr>
      <w:r>
        <w:drawing>
          <wp:inline distT="0" distB="0" distL="114300" distR="114300">
            <wp:extent cx="5270500" cy="3646170"/>
            <wp:effectExtent l="0" t="0" r="2540" b="1143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同时我们打开序号为14的报文，可以看到，DNS域名解析服务是基于UDP协议的。UDP源端口为62424，目的端口为53，校验和为0x8795。</w:t>
      </w:r>
    </w:p>
    <w:p>
      <w:pPr>
        <w:jc w:val="both"/>
      </w:pPr>
      <w:r>
        <w:drawing>
          <wp:inline distT="0" distB="0" distL="114300" distR="114300">
            <wp:extent cx="5270500" cy="3650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我们打开序号为15的报文，这是DNS服务器回复我们DNS查询请求的报文，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目标网站域名为www.baidu.com，别名(CNAME)为www.a.shifen.com，IP地址(A)为14.119.104.189与14.215.177.38。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随后使用TCP协议，三次握手建立连接。</w:t>
      </w:r>
    </w:p>
    <w:p>
      <w:pPr>
        <w:jc w:val="both"/>
      </w:pPr>
      <w:r>
        <w:drawing>
          <wp:inline distT="0" distB="0" distL="114300" distR="114300">
            <wp:extent cx="5269230" cy="931545"/>
            <wp:effectExtent l="0" t="0" r="3810" b="133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序号为36，43，44的报文是本机通过端口62620与目标网站建立TCP连接三次握手的报文，序号为37，46，47的报文是本机通过端口62621与目标网站建立TCP连接三次握手的报文。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4109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No.36 本机向目标网站发出建立TCP连接的申请，SYN = 1，Seq = 0，Len = 0，是本机申请建立连接的请求报文。源端口为62620，目的端口为443。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6461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No.43 目的网站回复本机发出的建立连接的申请，SYN = 1，Seq = 0，ACK = No.36.Seq + 1 = 1，是服务器回复本机的报文。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646170"/>
            <wp:effectExtent l="0" t="0" r="2540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No.44 本机回复目的网站的报文，Seq = 1，ACK = No.43.Seq + 1 = 1。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到此为止，TCP通过三次握手，建立连接。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随后使用TLS协议建立安全的传输层连接。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default"/>
          <w:lang w:val="en-US" w:eastAsia="zh-CN"/>
        </w:rPr>
        <w:t>TLS一共出现过三个版本，1.1、1.2和1.3，目前最广泛使用的是 1.2</w:t>
      </w:r>
      <w:r>
        <w:rPr>
          <w:rFonts w:hint="eastAsia"/>
          <w:lang w:val="en-US" w:eastAsia="zh-CN"/>
        </w:rPr>
        <w:t>。在 TLS 1.2 的握手中，一般是需要4次握手，先要通过Client Hello （第1次握手）和Server Hello（第2次握手）消息协商出后续使用的加密算法，再互相交换公钥（第3和第4次握手），然后计算出最终的会话密钥。</w:t>
      </w: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99585" cy="8642350"/>
            <wp:effectExtent l="0" t="0" r="13335" b="13970"/>
            <wp:docPr id="13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rcRect l="19750" t="3513" r="20958" b="1467"/>
                    <a:stretch>
                      <a:fillRect/>
                    </a:stretch>
                  </pic:blipFill>
                  <pic:spPr>
                    <a:xfrm>
                      <a:off x="0" y="0"/>
                      <a:ext cx="4299585" cy="864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73040" cy="836930"/>
            <wp:effectExtent l="0" t="0" r="0" b="127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序号为45，59，64，66，67的报文是TLS协议的报文。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No.45 本机对目的网站发出Client Hello报文，进行第一次握手。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No.59 目的网站服务器发出Server Hello报文，进行第二次握手。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No.64 目的网站服务器发出Certificate，使用证书证实自己的身份；再发出Server Key Exchange，告知自己的密匙交换算法参数和签名认证；最后服务器发出Server Hello Done，完成服务器Hello过程。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No.66 本机发出Client Key Exchange，告知自己的密匙交换算法参数；再发出Change Cipher Spec，告知服务器之后改用密匙加密通信；最后本机发出Encrypted Handshake Message，对前面的信息做个摘要，验证对称钥匙是否可用。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No.67 本机与目的网站服务器开始进行应用数据传输，基于加密后的通信，建立HTTP-over-TLS，即HTTPS。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在网关接收缓冲区满之后，网关将要把接收道德数据转发给本机，需要使用ARP协议。</w:t>
      </w:r>
    </w:p>
    <w:p>
      <w:pPr>
        <w:jc w:val="both"/>
      </w:pPr>
      <w:r>
        <w:drawing>
          <wp:inline distT="0" distB="0" distL="114300" distR="114300">
            <wp:extent cx="5267960" cy="266700"/>
            <wp:effectExtent l="0" t="0" r="5080" b="762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序号为530和531的报文是ARP协议报文。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No.530 网关询问192.168.3.11（本机）的MAC地址，并要求本机回复给网关192.168.3.1。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No.531 本机回复网关，本机的MAC地址为3C-58-C2-7C-A8-67。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我们访问另一个网站www.bilibili.com，开始捕获，捕获到HTTP协议数据包。</w:t>
      </w:r>
    </w:p>
    <w:p>
      <w:pPr>
        <w:jc w:val="both"/>
      </w:pPr>
      <w:r>
        <w:drawing>
          <wp:inline distT="0" distB="0" distL="114300" distR="114300">
            <wp:extent cx="5273040" cy="488950"/>
            <wp:effectExtent l="0" t="0" r="0" b="1397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序号为35和39的报文基于HTTP协议。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646170"/>
            <wp:effectExtent l="0" t="0" r="2540" b="1143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No.35 本机对目的网站的服务器发出HTTP请求报文，调用GET方法，HTTP协议版本为1.1，目的主机域名为www.bilibili.com，连接类型为Keep-alive。</w:t>
      </w:r>
    </w:p>
    <w:p>
      <w:pPr>
        <w:jc w:val="both"/>
      </w:pPr>
      <w:r>
        <w:drawing>
          <wp:inline distT="0" distB="0" distL="114300" distR="114300">
            <wp:extent cx="5270500" cy="3646170"/>
            <wp:effectExtent l="0" t="0" r="2540" b="1143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No.39 目的网站服务器回复HTTP回复报文，状态码为301，Move Permanently，请求的网页已永久移动到新位置。服务器返回此响应（对 GET 或 HEAD 请求的响应）时，会自动将请求者转到新位置。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5YjMxYTQxZTk4N2FiNWY4ODZiZjdiOGZmNjJiNDcifQ=="/>
  </w:docVars>
  <w:rsids>
    <w:rsidRoot w:val="00000000"/>
    <w:rsid w:val="0A2C5E2C"/>
    <w:rsid w:val="1DBC3CF5"/>
    <w:rsid w:val="2FFF5714"/>
    <w:rsid w:val="4FC41575"/>
    <w:rsid w:val="5FC94EBC"/>
    <w:rsid w:val="73EC2B38"/>
    <w:rsid w:val="788D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1360</Words>
  <Characters>2509</Characters>
  <Lines>0</Lines>
  <Paragraphs>0</Paragraphs>
  <TotalTime>44</TotalTime>
  <ScaleCrop>false</ScaleCrop>
  <LinksUpToDate>false</LinksUpToDate>
  <CharactersWithSpaces>2656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2023-03-09T00:35:00Z</dcterms:created>
  <dc:creator>98324</dc:creator>
  <cp:lastModifiedBy>风琴kotori</cp:lastModifiedBy>
  <dcterms:modified xsi:type="dcterms:W3CDTF">2023-06-08T14:19:20Z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1729978420E747A884544CCBD081FEA2</vt:lpwstr>
  </property>
</Properties>
</file>