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533a290f524a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955fb87ce74b86" /><Relationship Type="http://schemas.openxmlformats.org/officeDocument/2006/relationships/numbering" Target="/word/numbering.xml" Id="R4e1250634e89457a" /><Relationship Type="http://schemas.openxmlformats.org/officeDocument/2006/relationships/settings" Target="/word/settings.xml" Id="Radb768be834b4cac" /></Relationships>
</file>