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e101ac3a0047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/>
      </w:pP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72eeb9f945425e" /><Relationship Type="http://schemas.openxmlformats.org/officeDocument/2006/relationships/numbering" Target="/word/numbering.xml" Id="R45cb634d15bf4ec4" /><Relationship Type="http://schemas.openxmlformats.org/officeDocument/2006/relationships/settings" Target="/word/settings.xml" Id="R93e2b62098f1421e" /></Relationships>
</file>