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B07ED" w14:textId="77777777" w:rsidR="00112CB5" w:rsidRPr="00112CB5" w:rsidRDefault="00112CB5" w:rsidP="00112CB5">
      <w:pPr>
        <w:rPr>
          <w:sz w:val="36"/>
          <w:szCs w:val="36"/>
        </w:rPr>
      </w:pPr>
      <w:r w:rsidRPr="00112CB5">
        <w:rPr>
          <w:sz w:val="36"/>
          <w:szCs w:val="36"/>
        </w:rPr>
        <w:t>Spearman 秩相关系数</w:t>
      </w:r>
    </w:p>
    <w:p w14:paraId="48735283" w14:textId="5A50EAC2" w:rsidR="008C3292" w:rsidRDefault="00112CB5">
      <w:pPr>
        <w:rPr>
          <w:b/>
          <w:bCs/>
        </w:rPr>
      </w:pPr>
      <w:r w:rsidRPr="00112CB5">
        <w:rPr>
          <w:b/>
          <w:bCs/>
        </w:rPr>
        <w:t>核心思想</w:t>
      </w:r>
      <w:r w:rsidRPr="00112CB5">
        <w:t>：不关注原始数值的大小，只关注数值的</w:t>
      </w:r>
      <w:r w:rsidRPr="00112CB5">
        <w:rPr>
          <w:b/>
          <w:bCs/>
        </w:rPr>
        <w:t>相对顺序</w:t>
      </w:r>
      <w:r w:rsidRPr="00112CB5">
        <w:t>。因此它衡量的是</w:t>
      </w:r>
      <w:r w:rsidRPr="00112CB5">
        <w:rPr>
          <w:b/>
          <w:bCs/>
        </w:rPr>
        <w:t>单调性</w:t>
      </w:r>
    </w:p>
    <w:p w14:paraId="798ED23A" w14:textId="77777777" w:rsidR="00112CB5" w:rsidRPr="00112CB5" w:rsidRDefault="00112CB5" w:rsidP="00112CB5">
      <w:pPr>
        <w:rPr>
          <w:b/>
          <w:bCs/>
        </w:rPr>
      </w:pPr>
      <w:r w:rsidRPr="00112CB5">
        <w:rPr>
          <w:b/>
          <w:bCs/>
        </w:rPr>
        <w:t>. 详细计算方法（含并列秩）</w:t>
      </w:r>
    </w:p>
    <w:p w14:paraId="77240516" w14:textId="77777777" w:rsidR="00112CB5" w:rsidRPr="00112CB5" w:rsidRDefault="00112CB5" w:rsidP="00112CB5">
      <w:pPr>
        <w:rPr>
          <w:b/>
          <w:bCs/>
        </w:rPr>
      </w:pPr>
      <w:r w:rsidRPr="00112CB5">
        <w:rPr>
          <w:b/>
          <w:bCs/>
        </w:rPr>
        <w:t>步骤：</w:t>
      </w:r>
    </w:p>
    <w:p w14:paraId="3BE40D4F" w14:textId="77777777" w:rsidR="00112CB5" w:rsidRPr="00112CB5" w:rsidRDefault="00112CB5" w:rsidP="00112CB5">
      <w:pPr>
        <w:numPr>
          <w:ilvl w:val="0"/>
          <w:numId w:val="1"/>
        </w:numPr>
      </w:pPr>
      <w:r w:rsidRPr="00112CB5">
        <w:rPr>
          <w:b/>
          <w:bCs/>
        </w:rPr>
        <w:t>对每个变量分别排序并赋秩</w:t>
      </w:r>
    </w:p>
    <w:p w14:paraId="36DF7454" w14:textId="77777777" w:rsidR="00112CB5" w:rsidRPr="00112CB5" w:rsidRDefault="00112CB5" w:rsidP="00112CB5">
      <w:pPr>
        <w:numPr>
          <w:ilvl w:val="1"/>
          <w:numId w:val="1"/>
        </w:numPr>
      </w:pPr>
      <w:r w:rsidRPr="00112CB5">
        <w:t>最小值给</w:t>
      </w:r>
      <w:proofErr w:type="gramStart"/>
      <w:r w:rsidRPr="00112CB5">
        <w:t>秩 1</w:t>
      </w:r>
      <w:proofErr w:type="gramEnd"/>
      <w:r w:rsidRPr="00112CB5">
        <w:t>，次小给</w:t>
      </w:r>
      <w:proofErr w:type="gramStart"/>
      <w:r w:rsidRPr="00112CB5">
        <w:t>秩 2</w:t>
      </w:r>
      <w:proofErr w:type="gramEnd"/>
      <w:r w:rsidRPr="00112CB5">
        <w:t>，依此类推。</w:t>
      </w:r>
    </w:p>
    <w:p w14:paraId="357E922F" w14:textId="77777777" w:rsidR="00112CB5" w:rsidRPr="00112CB5" w:rsidRDefault="00112CB5" w:rsidP="00112CB5">
      <w:pPr>
        <w:numPr>
          <w:ilvl w:val="1"/>
          <w:numId w:val="1"/>
        </w:numPr>
      </w:pPr>
      <w:r w:rsidRPr="00112CB5">
        <w:rPr>
          <w:b/>
          <w:bCs/>
        </w:rPr>
        <w:t>并列值（tie）</w:t>
      </w:r>
      <w:r w:rsidRPr="00112CB5">
        <w:t>：取平均秩。例如两个值并列</w:t>
      </w:r>
      <w:proofErr w:type="gramStart"/>
      <w:r w:rsidRPr="00112CB5">
        <w:t xml:space="preserve">第 2 </w:t>
      </w:r>
      <w:proofErr w:type="gramEnd"/>
      <w:r w:rsidRPr="00112CB5">
        <w:t>和第 3，则两者都</w:t>
      </w:r>
      <w:proofErr w:type="gramStart"/>
      <w:r w:rsidRPr="00112CB5">
        <w:t>取 2.5</w:t>
      </w:r>
      <w:proofErr w:type="gramEnd"/>
      <w:r w:rsidRPr="00112CB5">
        <w:t>。</w:t>
      </w:r>
    </w:p>
    <w:p w14:paraId="53BADC7B" w14:textId="63C3CF3A" w:rsidR="00112CB5" w:rsidRPr="00112CB5" w:rsidRDefault="00112CB5" w:rsidP="00112CB5">
      <w:pPr>
        <w:numPr>
          <w:ilvl w:val="0"/>
          <w:numId w:val="1"/>
        </w:numPr>
      </w:pPr>
      <w:r w:rsidRPr="00112CB5">
        <w:rPr>
          <w:b/>
          <w:bCs/>
        </w:rPr>
        <w:t>计算每对观测的秩差</w:t>
      </w:r>
      <w:r w:rsidRPr="00112CB5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-R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14:paraId="42A9387E" w14:textId="77777777" w:rsidR="00112CB5" w:rsidRPr="00112CB5" w:rsidRDefault="00112CB5" w:rsidP="00112CB5">
      <w:pPr>
        <w:numPr>
          <w:ilvl w:val="0"/>
          <w:numId w:val="1"/>
        </w:numPr>
      </w:pPr>
      <w:r w:rsidRPr="00112CB5">
        <w:rPr>
          <w:b/>
          <w:bCs/>
        </w:rPr>
        <w:t>应用公式</w:t>
      </w:r>
    </w:p>
    <w:p w14:paraId="70E9237F" w14:textId="77777777" w:rsidR="00112CB5" w:rsidRPr="00112CB5" w:rsidRDefault="00112CB5" w:rsidP="00112CB5">
      <w:pPr>
        <w:numPr>
          <w:ilvl w:val="1"/>
          <w:numId w:val="1"/>
        </w:numPr>
      </w:pPr>
      <w:r w:rsidRPr="00112CB5">
        <w:rPr>
          <w:b/>
          <w:bCs/>
        </w:rPr>
        <w:t>无并列秩时</w:t>
      </w:r>
      <w:r w:rsidRPr="00112CB5">
        <w:t>（最简形式）：</w:t>
      </w:r>
    </w:p>
    <w:p w14:paraId="3B03A44A" w14:textId="6E04FADA" w:rsidR="00112CB5" w:rsidRPr="00112CB5" w:rsidRDefault="00112CB5" w:rsidP="00112CB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nary>
            </m:num>
            <m:den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den>
          </m:f>
          <m:r>
            <w:br/>
          </m:r>
        </m:oMath>
      </m:oMathPara>
    </w:p>
    <w:p w14:paraId="15C28D1E" w14:textId="5F399354" w:rsidR="00112CB5" w:rsidRPr="00112CB5" w:rsidRDefault="00112CB5" w:rsidP="00112CB5">
      <w:pPr>
        <w:numPr>
          <w:ilvl w:val="1"/>
          <w:numId w:val="1"/>
        </w:numPr>
      </w:pPr>
      <w:r w:rsidRPr="00112CB5">
        <w:rPr>
          <w:b/>
          <w:bCs/>
        </w:rPr>
        <w:t>有并列秩时</w:t>
      </w:r>
      <w:r w:rsidRPr="00112CB5">
        <w:t>（更通用，也是统计软件默认）：</w:t>
      </w:r>
      <w:r w:rsidRPr="00112CB5">
        <w:br/>
        <w:t>直接用 Pearson 公式计算两组秩次 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112CB5">
        <w:t> 和 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 w:rsidRPr="00112CB5">
        <w:t> 的相关系数：</w:t>
      </w:r>
    </w:p>
    <w:p w14:paraId="63AC7064" w14:textId="0BA115D3" w:rsidR="00112CB5" w:rsidRPr="00112CB5" w:rsidRDefault="00112CB5" w:rsidP="00112CB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d>
                <m:dPr>
                  <m:beg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grow m:val="1"/>
                      <m:subHide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</m:e>
                  </m:nary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begChr m:val=""/>
                              <m:endChr m:val="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⋅</m:t>
                      </m:r>
                      <m:nary>
                        <m:naryPr>
                          <m:chr m:val="∑"/>
                          <m:grow m:val="1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</m:e>
                      </m:nary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"/>
                                  <m:endChr m:val="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)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d>
                </m:e>
              </m:rad>
            </m:den>
          </m:f>
          <m:r>
            <w:br/>
          </m:r>
        </m:oMath>
      </m:oMathPara>
    </w:p>
    <w:p w14:paraId="6960AAE1" w14:textId="77777777" w:rsidR="00112CB5" w:rsidRPr="00112CB5" w:rsidRDefault="00112CB5" w:rsidP="00112CB5">
      <w:r w:rsidRPr="00112CB5">
        <w:t>这两种方法结果非常接近，并列多时建议用后者。</w:t>
      </w:r>
    </w:p>
    <w:p w14:paraId="5E958C07" w14:textId="40B3CDDA" w:rsidR="00112CB5" w:rsidRPr="00112CB5" w:rsidRDefault="00112CB5">
      <w:r w:rsidRPr="00112CB5">
        <w:t>大小判断（经验法则，非硬性）</w:t>
      </w:r>
    </w:p>
    <w:p w14:paraId="451FF9F8" w14:textId="3892D4B7" w:rsidR="00112CB5" w:rsidRPr="00112CB5" w:rsidRDefault="00112CB5">
      <w:r w:rsidRPr="00112CB5">
        <w:rPr>
          <w:rFonts w:hint="eastAsia"/>
        </w:rPr>
        <w:t>0-0.3：</w:t>
      </w:r>
      <w:r w:rsidRPr="00112CB5">
        <w:t>单调关系</w:t>
      </w:r>
      <w:r w:rsidRPr="00112CB5">
        <w:rPr>
          <w:rFonts w:hint="eastAsia"/>
        </w:rPr>
        <w:t>弱</w:t>
      </w:r>
    </w:p>
    <w:p w14:paraId="7D93339E" w14:textId="76B080E1" w:rsidR="00112CB5" w:rsidRPr="00112CB5" w:rsidRDefault="00112CB5">
      <w:r w:rsidRPr="00112CB5">
        <w:rPr>
          <w:rFonts w:hint="eastAsia"/>
        </w:rPr>
        <w:t>0.3-0.6：</w:t>
      </w:r>
      <w:r w:rsidRPr="00112CB5">
        <w:t>单调关系</w:t>
      </w:r>
      <w:r w:rsidRPr="00112CB5">
        <w:rPr>
          <w:rFonts w:hint="eastAsia"/>
        </w:rPr>
        <w:t>中等</w:t>
      </w:r>
    </w:p>
    <w:p w14:paraId="03F85F3B" w14:textId="5DFF3FD4" w:rsidR="00112CB5" w:rsidRPr="00112CB5" w:rsidRDefault="00112CB5">
      <w:r w:rsidRPr="00112CB5">
        <w:rPr>
          <w:rFonts w:hint="eastAsia"/>
        </w:rPr>
        <w:t>0.6-1：</w:t>
      </w:r>
      <w:r w:rsidRPr="00112CB5">
        <w:t>单调关系</w:t>
      </w:r>
      <w:r w:rsidRPr="00112CB5">
        <w:rPr>
          <w:rFonts w:hint="eastAsia"/>
        </w:rPr>
        <w:t>强</w:t>
      </w:r>
    </w:p>
    <w:p w14:paraId="3D6A9FAB" w14:textId="77777777" w:rsidR="00112CB5" w:rsidRDefault="00112CB5"/>
    <w:p w14:paraId="63CEBC85" w14:textId="77777777" w:rsidR="00112CB5" w:rsidRDefault="00112CB5" w:rsidP="00112CB5">
      <w:pPr>
        <w:rPr>
          <w:b/>
          <w:bCs/>
          <w:sz w:val="36"/>
          <w:szCs w:val="36"/>
        </w:rPr>
      </w:pPr>
      <w:r w:rsidRPr="00112CB5">
        <w:rPr>
          <w:b/>
          <w:bCs/>
          <w:sz w:val="36"/>
          <w:szCs w:val="36"/>
        </w:rPr>
        <w:t>Cramér’s V 系数</w:t>
      </w:r>
    </w:p>
    <w:p w14:paraId="30238F96" w14:textId="1E354DF4" w:rsidR="00112CB5" w:rsidRPr="00112CB5" w:rsidRDefault="00112CB5" w:rsidP="00112CB5">
      <w:pPr>
        <w:rPr>
          <w:rFonts w:hint="eastAsia"/>
          <w:szCs w:val="22"/>
        </w:rPr>
      </w:pPr>
      <w:r w:rsidRPr="00112CB5">
        <w:rPr>
          <w:b/>
          <w:bCs/>
          <w:szCs w:val="22"/>
        </w:rPr>
        <w:lastRenderedPageBreak/>
        <w:t>核心思想</w:t>
      </w:r>
      <w:r w:rsidRPr="00112CB5">
        <w:rPr>
          <w:szCs w:val="22"/>
        </w:rPr>
        <w:t>：衡量两个名义变量之间的关联程度，不受表格大小和样本量影响</w:t>
      </w:r>
    </w:p>
    <w:p w14:paraId="1E71DDB6" w14:textId="77777777" w:rsidR="00142BE6" w:rsidRPr="00142BE6" w:rsidRDefault="00142BE6" w:rsidP="00142BE6">
      <w:pPr>
        <w:rPr>
          <w:b/>
          <w:bCs/>
        </w:rPr>
      </w:pPr>
      <w:r w:rsidRPr="00142BE6">
        <w:rPr>
          <w:b/>
          <w:bCs/>
        </w:rPr>
        <w:t>计算方法</w:t>
      </w:r>
    </w:p>
    <w:p w14:paraId="115362E4" w14:textId="78112142" w:rsidR="00142BE6" w:rsidRPr="00142BE6" w:rsidRDefault="00142BE6" w:rsidP="00142BE6">
      <w:pPr>
        <w:numPr>
          <w:ilvl w:val="0"/>
          <w:numId w:val="2"/>
        </w:numPr>
      </w:pPr>
      <w:r w:rsidRPr="00142BE6">
        <w:t>构建列联表，计算卡方统计量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142BE6">
        <w:t>。</w:t>
      </w:r>
    </w:p>
    <w:p w14:paraId="470586A7" w14:textId="77777777" w:rsidR="00142BE6" w:rsidRPr="00142BE6" w:rsidRDefault="00142BE6" w:rsidP="00142BE6">
      <w:pPr>
        <w:numPr>
          <w:ilvl w:val="0"/>
          <w:numId w:val="2"/>
        </w:numPr>
      </w:pPr>
      <w:r w:rsidRPr="00142BE6">
        <w:t>计算：</w:t>
      </w:r>
    </w:p>
    <w:p w14:paraId="3A0B913E" w14:textId="6A766383" w:rsidR="00142BE6" w:rsidRPr="00142BE6" w:rsidRDefault="00142BE6" w:rsidP="00142BE6">
      <m:oMathPara>
        <m:oMath>
          <m:r>
            <w:rPr>
              <w:rFonts w:ascii="Cambria Math" w:hAnsi="Cambria Math"/>
            </w:rPr>
            <m:t>V=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/n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  <m:r>
                    <w:rPr>
                      <w:rFonts w:ascii="Cambria Math" w:hAnsi="Cambria Math"/>
                    </w:rPr>
                    <m:t>⁡</m:t>
                  </m:r>
                  <m:d>
                    <m:dPr>
                      <m:sepChr m:val=",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-1r-1</m:t>
                      </m:r>
                    </m:e>
                  </m:d>
                </m:den>
              </m:f>
            </m:e>
          </m:rad>
          <m:r>
            <w:br/>
          </m:r>
        </m:oMath>
      </m:oMathPara>
    </w:p>
    <w:p w14:paraId="68CFCE23" w14:textId="287ADAFB" w:rsidR="00142BE6" w:rsidRPr="00142BE6" w:rsidRDefault="00142BE6" w:rsidP="00142BE6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n</m:t>
        </m:r>
      </m:oMath>
      <w:r w:rsidRPr="00142BE6">
        <w:t>：总样本数</w:t>
      </w:r>
    </w:p>
    <w:p w14:paraId="07241406" w14:textId="193256D9" w:rsidR="00142BE6" w:rsidRPr="00142BE6" w:rsidRDefault="00142BE6" w:rsidP="00142BE6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r</m:t>
        </m:r>
      </m:oMath>
      <w:r w:rsidRPr="00142BE6">
        <w:t>：行数（第一个变量的类别数）</w:t>
      </w:r>
    </w:p>
    <w:p w14:paraId="0E20CE99" w14:textId="502F3FF6" w:rsidR="00142BE6" w:rsidRPr="00142BE6" w:rsidRDefault="00142BE6" w:rsidP="00142BE6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k</m:t>
        </m:r>
      </m:oMath>
      <w:r w:rsidRPr="00142BE6">
        <w:t>：列数（第二个变量的类别数）</w:t>
      </w:r>
    </w:p>
    <w:p w14:paraId="1BA281B3" w14:textId="78178A6F" w:rsidR="00142BE6" w:rsidRPr="00142BE6" w:rsidRDefault="00142BE6" w:rsidP="00142BE6">
      <w:pPr>
        <w:numPr>
          <w:ilvl w:val="0"/>
          <w:numId w:val="3"/>
        </w:numPr>
      </w:pPr>
      <w:r w:rsidRPr="00142BE6">
        <w:t>分母取 </w:t>
      </w:r>
      <m:oMath>
        <m:r>
          <m:rPr>
            <m:sty m:val="p"/>
          </m:rPr>
          <w:rPr>
            <w:rFonts w:ascii="Cambria Math" w:hAnsi="Cambria Math"/>
          </w:rPr>
          <m:t>min</m:t>
        </m:r>
        <m:r>
          <w:rPr>
            <w:rFonts w:ascii="Cambria Math" w:hAnsi="Cambria Math"/>
          </w:rPr>
          <m:t>⁡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  <m:e>
            <m:r>
              <w:rPr>
                <w:rFonts w:ascii="Cambria Math" w:hAnsi="Cambria Math"/>
              </w:rPr>
              <m:t>-1k-1</m:t>
            </m:r>
          </m:e>
        </m:d>
      </m:oMath>
      <w:r w:rsidRPr="00142BE6">
        <w:t>，即较小维度减1</w:t>
      </w:r>
    </w:p>
    <w:p w14:paraId="3F63B93B" w14:textId="5B3B3701" w:rsidR="00112CB5" w:rsidRDefault="00142BE6">
      <w:r>
        <w:rPr>
          <w:rFonts w:hint="eastAsia"/>
        </w:rPr>
        <w:t>取值越大，关联性越大</w:t>
      </w:r>
    </w:p>
    <w:p w14:paraId="266D9075" w14:textId="3638C197" w:rsidR="00142BE6" w:rsidRPr="00142BE6" w:rsidRDefault="00142BE6">
      <w:pPr>
        <w:rPr>
          <w:rFonts w:hint="eastAsia"/>
          <w:b/>
          <w:bCs/>
          <w:sz w:val="36"/>
          <w:szCs w:val="36"/>
        </w:rPr>
      </w:pPr>
      <w:r w:rsidRPr="00142BE6">
        <w:rPr>
          <w:b/>
          <w:bCs/>
          <w:sz w:val="36"/>
          <w:szCs w:val="36"/>
        </w:rPr>
        <w:t>Jaccard 相似系数</w:t>
      </w:r>
    </w:p>
    <w:p w14:paraId="42582CBC" w14:textId="7D745982" w:rsidR="00142BE6" w:rsidRDefault="00142BE6" w:rsidP="00142BE6">
      <w:r w:rsidRPr="00142BE6">
        <w:t>含义</w:t>
      </w:r>
      <w:r w:rsidRPr="00142BE6">
        <w:rPr>
          <w:rFonts w:hint="eastAsia"/>
        </w:rPr>
        <w:t>；</w:t>
      </w:r>
      <w:r w:rsidRPr="00142BE6">
        <w:t>衡量两个集合（样本）之间的共同元素占所有元素的比例。</w:t>
      </w:r>
    </w:p>
    <w:p w14:paraId="140A2B6B" w14:textId="42CF792B" w:rsidR="00142BE6" w:rsidRPr="00142BE6" w:rsidRDefault="00142BE6" w:rsidP="00142BE6">
      <w:pPr>
        <w:rPr>
          <w:rFonts w:hint="eastAsia"/>
        </w:rPr>
      </w:pPr>
      <w:r w:rsidRPr="00142BE6">
        <w:rPr>
          <w:i/>
          <w:iCs/>
        </w:rPr>
        <w:t>J</w:t>
      </w:r>
      <w:r w:rsidRPr="00142BE6">
        <w:t>(</w:t>
      </w:r>
      <w:proofErr w:type="gramStart"/>
      <w:r w:rsidRPr="00142BE6">
        <w:rPr>
          <w:i/>
          <w:iCs/>
        </w:rPr>
        <w:t>A</w:t>
      </w:r>
      <w:r w:rsidRPr="00142BE6">
        <w:t>,</w:t>
      </w:r>
      <w:r w:rsidRPr="00142BE6">
        <w:rPr>
          <w:i/>
          <w:iCs/>
        </w:rPr>
        <w:t>B</w:t>
      </w:r>
      <w:proofErr w:type="gramEnd"/>
      <w:r w:rsidRPr="00142BE6">
        <w:t>)=∣</w:t>
      </w:r>
      <w:r w:rsidRPr="00142BE6">
        <w:rPr>
          <w:i/>
          <w:iCs/>
        </w:rPr>
        <w:t>A</w:t>
      </w:r>
      <w:r w:rsidRPr="00142BE6">
        <w:t>∪</w:t>
      </w:r>
      <w:r w:rsidRPr="00142BE6">
        <w:rPr>
          <w:i/>
          <w:iCs/>
        </w:rPr>
        <w:t>B</w:t>
      </w:r>
      <w:r w:rsidRPr="00142BE6">
        <w:t>∣</w:t>
      </w:r>
      <w:r>
        <w:rPr>
          <w:rFonts w:hint="eastAsia"/>
        </w:rPr>
        <w:t>/</w:t>
      </w:r>
      <w:r w:rsidRPr="00142BE6">
        <w:t>∣</w:t>
      </w:r>
      <w:r w:rsidRPr="00142BE6">
        <w:rPr>
          <w:i/>
          <w:iCs/>
        </w:rPr>
        <w:t>A</w:t>
      </w:r>
      <w:r w:rsidRPr="00142BE6">
        <w:t>∩</w:t>
      </w:r>
      <w:r w:rsidRPr="00142BE6">
        <w:rPr>
          <w:i/>
          <w:iCs/>
        </w:rPr>
        <w:t>B</w:t>
      </w:r>
      <w:r w:rsidRPr="00142BE6">
        <w:t>∣</w:t>
      </w:r>
      <w:r w:rsidRPr="00142BE6">
        <w:rPr>
          <w:rFonts w:ascii="Times New Roman" w:hAnsi="Times New Roman" w:cs="Times New Roman"/>
        </w:rPr>
        <w:t>​</w:t>
      </w:r>
    </w:p>
    <w:p w14:paraId="4153AFA1" w14:textId="77777777" w:rsidR="00142BE6" w:rsidRPr="00142BE6" w:rsidRDefault="00142BE6">
      <w:pPr>
        <w:rPr>
          <w:rFonts w:hint="eastAsia"/>
        </w:rPr>
      </w:pPr>
    </w:p>
    <w:sectPr w:rsidR="00142BE6" w:rsidRPr="00142B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8365C"/>
    <w:multiLevelType w:val="multilevel"/>
    <w:tmpl w:val="69EAB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A40AA4"/>
    <w:multiLevelType w:val="multilevel"/>
    <w:tmpl w:val="CF42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CD5CFE"/>
    <w:multiLevelType w:val="multilevel"/>
    <w:tmpl w:val="97A07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196E23"/>
    <w:multiLevelType w:val="multilevel"/>
    <w:tmpl w:val="153E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004789">
    <w:abstractNumId w:val="0"/>
  </w:num>
  <w:num w:numId="2" w16cid:durableId="1201013737">
    <w:abstractNumId w:val="2"/>
  </w:num>
  <w:num w:numId="3" w16cid:durableId="318190656">
    <w:abstractNumId w:val="3"/>
  </w:num>
  <w:num w:numId="4" w16cid:durableId="1740588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C77"/>
    <w:rsid w:val="00112CB5"/>
    <w:rsid w:val="00142BE6"/>
    <w:rsid w:val="00317C77"/>
    <w:rsid w:val="00666269"/>
    <w:rsid w:val="008C3292"/>
    <w:rsid w:val="00D45616"/>
    <w:rsid w:val="00FE1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F3E84C"/>
  <w15:chartTrackingRefBased/>
  <w15:docId w15:val="{65782ACD-E804-409E-A4C2-54745D605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17C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17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17C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7C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7C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7C7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7C7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7C7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7C7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7C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17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17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7C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7C7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17C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7C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7C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7C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7C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7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7C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7C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7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7C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7C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7C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7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7C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7C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飞鱼 吴</dc:creator>
  <cp:keywords/>
  <dc:description/>
  <cp:lastModifiedBy>飞鱼 吴</cp:lastModifiedBy>
  <cp:revision>2</cp:revision>
  <dcterms:created xsi:type="dcterms:W3CDTF">2026-07-17T14:25:00Z</dcterms:created>
  <dcterms:modified xsi:type="dcterms:W3CDTF">2026-07-17T14:45:00Z</dcterms:modified>
</cp:coreProperties>
</file>